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01" w:rsidRPr="00730DCB" w:rsidRDefault="00062C01" w:rsidP="00636EE9">
      <w:pPr>
        <w:tabs>
          <w:tab w:val="left" w:pos="426"/>
          <w:tab w:val="left" w:pos="720"/>
        </w:tabs>
        <w:rPr>
          <w:rFonts w:eastAsia="Calibri"/>
          <w:color w:val="000000" w:themeColor="text1"/>
          <w:sz w:val="28"/>
          <w:szCs w:val="28"/>
          <w:lang w:val="en-US"/>
        </w:rPr>
      </w:pPr>
    </w:p>
    <w:tbl>
      <w:tblPr>
        <w:tblW w:w="0" w:type="auto"/>
        <w:tblBorders>
          <w:top w:val="single" w:sz="12" w:space="0" w:color="auto"/>
          <w:bottom w:val="single" w:sz="12" w:space="0" w:color="auto"/>
        </w:tblBorders>
        <w:tblLook w:val="0000"/>
      </w:tblPr>
      <w:tblGrid>
        <w:gridCol w:w="9072"/>
      </w:tblGrid>
      <w:tr w:rsidR="00062C01" w:rsidRPr="00730DCB" w:rsidTr="006E3233">
        <w:trPr>
          <w:trHeight w:val="397"/>
        </w:trPr>
        <w:tc>
          <w:tcPr>
            <w:tcW w:w="9072" w:type="dxa"/>
            <w:vAlign w:val="center"/>
          </w:tcPr>
          <w:p w:rsidR="002A7FD1" w:rsidRPr="00730DCB" w:rsidRDefault="00062C01" w:rsidP="00636EE9">
            <w:pPr>
              <w:keepNext/>
              <w:widowControl w:val="0"/>
              <w:tabs>
                <w:tab w:val="left" w:pos="426"/>
              </w:tabs>
              <w:autoSpaceDE w:val="0"/>
              <w:autoSpaceDN w:val="0"/>
              <w:adjustRightInd w:val="0"/>
              <w:jc w:val="center"/>
              <w:outlineLvl w:val="0"/>
              <w:rPr>
                <w:b/>
                <w:bCs/>
                <w:color w:val="000000" w:themeColor="text1"/>
                <w:sz w:val="28"/>
                <w:szCs w:val="28"/>
              </w:rPr>
            </w:pPr>
            <w:r w:rsidRPr="00730DCB">
              <w:rPr>
                <w:b/>
                <w:bCs/>
                <w:color w:val="000000" w:themeColor="text1"/>
                <w:sz w:val="28"/>
                <w:szCs w:val="28"/>
              </w:rPr>
              <w:t xml:space="preserve">МИНИСТЕРСТВО НАУКИ </w:t>
            </w:r>
            <w:r w:rsidR="007E0253" w:rsidRPr="00730DCB">
              <w:rPr>
                <w:b/>
                <w:bCs/>
                <w:color w:val="000000" w:themeColor="text1"/>
                <w:sz w:val="28"/>
                <w:szCs w:val="28"/>
              </w:rPr>
              <w:t xml:space="preserve">И ВЫСШЕГО ОБРАЗОВАНИЯ </w:t>
            </w:r>
          </w:p>
          <w:p w:rsidR="00062C01" w:rsidRPr="00730DCB" w:rsidRDefault="00062C01" w:rsidP="00636EE9">
            <w:pPr>
              <w:keepNext/>
              <w:widowControl w:val="0"/>
              <w:tabs>
                <w:tab w:val="left" w:pos="426"/>
              </w:tabs>
              <w:autoSpaceDE w:val="0"/>
              <w:autoSpaceDN w:val="0"/>
              <w:adjustRightInd w:val="0"/>
              <w:jc w:val="center"/>
              <w:outlineLvl w:val="0"/>
              <w:rPr>
                <w:b/>
                <w:bCs/>
                <w:color w:val="000000" w:themeColor="text1"/>
                <w:sz w:val="28"/>
                <w:szCs w:val="28"/>
              </w:rPr>
            </w:pPr>
            <w:r w:rsidRPr="00730DCB">
              <w:rPr>
                <w:b/>
                <w:bCs/>
                <w:color w:val="000000" w:themeColor="text1"/>
                <w:sz w:val="28"/>
                <w:szCs w:val="28"/>
              </w:rPr>
              <w:t>РОССИЙСКОЙ ФЕДЕРАЦИИ</w:t>
            </w:r>
          </w:p>
        </w:tc>
      </w:tr>
    </w:tbl>
    <w:p w:rsidR="00062C01" w:rsidRPr="00730DCB" w:rsidRDefault="00062C01" w:rsidP="00636EE9">
      <w:pPr>
        <w:widowControl w:val="0"/>
        <w:tabs>
          <w:tab w:val="left" w:pos="426"/>
        </w:tabs>
        <w:autoSpaceDE w:val="0"/>
        <w:autoSpaceDN w:val="0"/>
        <w:adjustRightInd w:val="0"/>
        <w:rPr>
          <w:color w:val="000000" w:themeColor="text1"/>
          <w:sz w:val="28"/>
          <w:szCs w:val="28"/>
        </w:rPr>
      </w:pPr>
    </w:p>
    <w:p w:rsidR="00062C01" w:rsidRPr="00730DCB" w:rsidRDefault="00062C01" w:rsidP="00636EE9">
      <w:pPr>
        <w:widowControl w:val="0"/>
        <w:tabs>
          <w:tab w:val="left" w:pos="426"/>
        </w:tabs>
        <w:autoSpaceDE w:val="0"/>
        <w:autoSpaceDN w:val="0"/>
        <w:adjustRightInd w:val="0"/>
        <w:ind w:left="-142" w:right="133"/>
        <w:rPr>
          <w:color w:val="000000" w:themeColor="text1"/>
          <w:sz w:val="28"/>
          <w:szCs w:val="28"/>
        </w:rPr>
      </w:pPr>
      <w:r w:rsidRPr="00730DCB">
        <w:rPr>
          <w:noProof/>
          <w:color w:val="000000" w:themeColor="text1"/>
          <w:sz w:val="28"/>
          <w:szCs w:val="28"/>
        </w:rPr>
        <w:drawing>
          <wp:inline distT="0" distB="0" distL="0" distR="0">
            <wp:extent cx="5838825" cy="2095500"/>
            <wp:effectExtent l="19050" t="0" r="9525" b="0"/>
            <wp:docPr id="5" name="Рисунок 1" descr="сканирова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002"/>
                    <pic:cNvPicPr>
                      <a:picLocks noChangeAspect="1" noChangeArrowheads="1"/>
                    </pic:cNvPicPr>
                  </pic:nvPicPr>
                  <pic:blipFill>
                    <a:blip r:embed="rId8" cstate="print">
                      <a:lum bright="30000" contrast="24000"/>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8825" cy="2095500"/>
                    </a:xfrm>
                    <a:prstGeom prst="rect">
                      <a:avLst/>
                    </a:prstGeom>
                    <a:noFill/>
                    <a:ln>
                      <a:noFill/>
                    </a:ln>
                  </pic:spPr>
                </pic:pic>
              </a:graphicData>
            </a:graphic>
          </wp:inline>
        </w:drawing>
      </w:r>
    </w:p>
    <w:p w:rsidR="00062C01" w:rsidRPr="00730DCB" w:rsidRDefault="00062C01" w:rsidP="00636EE9">
      <w:pPr>
        <w:widowControl w:val="0"/>
        <w:tabs>
          <w:tab w:val="left" w:pos="426"/>
        </w:tabs>
        <w:autoSpaceDE w:val="0"/>
        <w:autoSpaceDN w:val="0"/>
        <w:adjustRightInd w:val="0"/>
        <w:rPr>
          <w:color w:val="000000" w:themeColor="text1"/>
          <w:sz w:val="28"/>
          <w:szCs w:val="28"/>
        </w:rPr>
      </w:pPr>
    </w:p>
    <w:tbl>
      <w:tblPr>
        <w:tblW w:w="0" w:type="auto"/>
        <w:tblBorders>
          <w:top w:val="double" w:sz="12" w:space="0" w:color="auto"/>
          <w:bottom w:val="double" w:sz="12" w:space="0" w:color="auto"/>
        </w:tblBorders>
        <w:tblLook w:val="0000"/>
      </w:tblPr>
      <w:tblGrid>
        <w:gridCol w:w="9072"/>
      </w:tblGrid>
      <w:tr w:rsidR="00062C01" w:rsidRPr="00730DCB" w:rsidTr="006E3233">
        <w:trPr>
          <w:trHeight w:val="425"/>
        </w:trPr>
        <w:tc>
          <w:tcPr>
            <w:tcW w:w="9072" w:type="dxa"/>
            <w:vAlign w:val="center"/>
          </w:tcPr>
          <w:p w:rsidR="00062C01" w:rsidRPr="00730DCB" w:rsidRDefault="00062C01" w:rsidP="00636EE9">
            <w:pPr>
              <w:keepNext/>
              <w:widowControl w:val="0"/>
              <w:tabs>
                <w:tab w:val="left" w:pos="426"/>
              </w:tabs>
              <w:autoSpaceDE w:val="0"/>
              <w:autoSpaceDN w:val="0"/>
              <w:adjustRightInd w:val="0"/>
              <w:jc w:val="center"/>
              <w:outlineLvl w:val="0"/>
              <w:rPr>
                <w:b/>
                <w:bCs/>
                <w:color w:val="000000" w:themeColor="text1"/>
                <w:sz w:val="28"/>
                <w:szCs w:val="28"/>
              </w:rPr>
            </w:pPr>
            <w:r w:rsidRPr="00730DCB">
              <w:rPr>
                <w:b/>
                <w:bCs/>
                <w:color w:val="000000" w:themeColor="text1"/>
                <w:sz w:val="28"/>
                <w:szCs w:val="28"/>
              </w:rPr>
              <w:t>ЮЖНО-УРАЛЬСКИЙ ГОСУДАРСТВЕННЫЙ УНИВЕРСИТЕТ</w:t>
            </w:r>
          </w:p>
        </w:tc>
      </w:tr>
    </w:tbl>
    <w:p w:rsidR="00062C01" w:rsidRPr="00730DCB" w:rsidRDefault="00062C01" w:rsidP="00636EE9">
      <w:pPr>
        <w:widowControl w:val="0"/>
        <w:tabs>
          <w:tab w:val="left" w:pos="426"/>
        </w:tabs>
        <w:autoSpaceDE w:val="0"/>
        <w:autoSpaceDN w:val="0"/>
        <w:adjustRightInd w:val="0"/>
        <w:ind w:left="442" w:right="4060"/>
        <w:rPr>
          <w:color w:val="000000" w:themeColor="text1"/>
          <w:sz w:val="28"/>
          <w:szCs w:val="28"/>
        </w:rPr>
      </w:pPr>
    </w:p>
    <w:p w:rsidR="00062C01" w:rsidRPr="00730DCB" w:rsidRDefault="00062C01" w:rsidP="00636EE9">
      <w:pPr>
        <w:widowControl w:val="0"/>
        <w:tabs>
          <w:tab w:val="left" w:pos="426"/>
        </w:tabs>
        <w:autoSpaceDE w:val="0"/>
        <w:autoSpaceDN w:val="0"/>
        <w:adjustRightInd w:val="0"/>
        <w:jc w:val="center"/>
        <w:rPr>
          <w:b/>
          <w:color w:val="000000" w:themeColor="text1"/>
          <w:sz w:val="28"/>
          <w:szCs w:val="28"/>
        </w:rPr>
      </w:pPr>
    </w:p>
    <w:p w:rsidR="00062C01" w:rsidRPr="00730DCB" w:rsidRDefault="00062C01" w:rsidP="00636EE9">
      <w:pPr>
        <w:widowControl w:val="0"/>
        <w:tabs>
          <w:tab w:val="left" w:pos="426"/>
        </w:tabs>
        <w:autoSpaceDE w:val="0"/>
        <w:autoSpaceDN w:val="0"/>
        <w:adjustRightInd w:val="0"/>
        <w:jc w:val="center"/>
        <w:rPr>
          <w:b/>
          <w:color w:val="000000" w:themeColor="text1"/>
          <w:sz w:val="28"/>
          <w:szCs w:val="28"/>
        </w:rPr>
      </w:pPr>
    </w:p>
    <w:p w:rsidR="00062C01" w:rsidRPr="00730DCB" w:rsidRDefault="00062C01" w:rsidP="00636EE9">
      <w:pPr>
        <w:widowControl w:val="0"/>
        <w:tabs>
          <w:tab w:val="left" w:pos="426"/>
        </w:tabs>
        <w:autoSpaceDE w:val="0"/>
        <w:autoSpaceDN w:val="0"/>
        <w:adjustRightInd w:val="0"/>
        <w:jc w:val="center"/>
        <w:rPr>
          <w:b/>
          <w:color w:val="000000" w:themeColor="text1"/>
          <w:sz w:val="28"/>
          <w:szCs w:val="28"/>
        </w:rPr>
      </w:pPr>
    </w:p>
    <w:p w:rsidR="00062C01" w:rsidRPr="00730DCB" w:rsidRDefault="00062C01" w:rsidP="00636EE9">
      <w:pPr>
        <w:widowControl w:val="0"/>
        <w:tabs>
          <w:tab w:val="left" w:pos="426"/>
        </w:tabs>
        <w:autoSpaceDE w:val="0"/>
        <w:autoSpaceDN w:val="0"/>
        <w:adjustRightInd w:val="0"/>
        <w:jc w:val="center"/>
        <w:rPr>
          <w:b/>
          <w:color w:val="000000" w:themeColor="text1"/>
          <w:sz w:val="28"/>
          <w:szCs w:val="28"/>
        </w:rPr>
      </w:pPr>
    </w:p>
    <w:p w:rsidR="00062C01" w:rsidRPr="00730DCB" w:rsidRDefault="00062C01" w:rsidP="00636EE9">
      <w:pPr>
        <w:widowControl w:val="0"/>
        <w:tabs>
          <w:tab w:val="left" w:pos="426"/>
        </w:tabs>
        <w:autoSpaceDE w:val="0"/>
        <w:autoSpaceDN w:val="0"/>
        <w:adjustRightInd w:val="0"/>
        <w:jc w:val="center"/>
        <w:rPr>
          <w:b/>
          <w:color w:val="000000" w:themeColor="text1"/>
          <w:sz w:val="28"/>
          <w:szCs w:val="28"/>
        </w:rPr>
      </w:pPr>
    </w:p>
    <w:p w:rsidR="00062C01" w:rsidRPr="00730DCB" w:rsidRDefault="00062C01" w:rsidP="00636EE9">
      <w:pPr>
        <w:tabs>
          <w:tab w:val="left" w:pos="426"/>
        </w:tabs>
        <w:jc w:val="center"/>
        <w:rPr>
          <w:b/>
          <w:caps/>
          <w:color w:val="000000" w:themeColor="text1"/>
          <w:sz w:val="28"/>
          <w:szCs w:val="28"/>
        </w:rPr>
      </w:pPr>
      <w:r w:rsidRPr="00730DCB">
        <w:rPr>
          <w:b/>
          <w:caps/>
          <w:color w:val="000000" w:themeColor="text1"/>
          <w:sz w:val="28"/>
          <w:szCs w:val="28"/>
        </w:rPr>
        <w:t>Управление в правоохранительной</w:t>
      </w:r>
    </w:p>
    <w:p w:rsidR="00062C01" w:rsidRPr="00730DCB" w:rsidRDefault="00062C01" w:rsidP="00636EE9">
      <w:pPr>
        <w:tabs>
          <w:tab w:val="left" w:pos="426"/>
        </w:tabs>
        <w:jc w:val="center"/>
        <w:rPr>
          <w:b/>
          <w:caps/>
          <w:color w:val="000000" w:themeColor="text1"/>
          <w:sz w:val="28"/>
          <w:szCs w:val="28"/>
        </w:rPr>
      </w:pPr>
      <w:r w:rsidRPr="00730DCB">
        <w:rPr>
          <w:b/>
          <w:caps/>
          <w:color w:val="000000" w:themeColor="text1"/>
          <w:sz w:val="28"/>
          <w:szCs w:val="28"/>
        </w:rPr>
        <w:t>сфере: направления развития</w:t>
      </w:r>
    </w:p>
    <w:p w:rsidR="00062C01" w:rsidRPr="00730DCB" w:rsidRDefault="00062C01" w:rsidP="00636EE9">
      <w:pPr>
        <w:tabs>
          <w:tab w:val="left" w:pos="426"/>
        </w:tabs>
        <w:jc w:val="center"/>
        <w:rPr>
          <w:b/>
          <w:caps/>
          <w:color w:val="000000" w:themeColor="text1"/>
          <w:sz w:val="28"/>
          <w:szCs w:val="28"/>
        </w:rPr>
      </w:pPr>
      <w:r w:rsidRPr="00730DCB">
        <w:rPr>
          <w:b/>
          <w:caps/>
          <w:color w:val="000000" w:themeColor="text1"/>
          <w:sz w:val="28"/>
          <w:szCs w:val="28"/>
        </w:rPr>
        <w:t>теории и практики</w:t>
      </w:r>
    </w:p>
    <w:p w:rsidR="00062C01" w:rsidRPr="00730DCB" w:rsidRDefault="00062C01" w:rsidP="00636EE9">
      <w:pPr>
        <w:tabs>
          <w:tab w:val="left" w:pos="426"/>
        </w:tabs>
        <w:jc w:val="center"/>
        <w:rPr>
          <w:color w:val="000000" w:themeColor="text1"/>
          <w:sz w:val="28"/>
          <w:szCs w:val="28"/>
        </w:rPr>
      </w:pPr>
    </w:p>
    <w:p w:rsidR="00062C01" w:rsidRPr="00730DCB" w:rsidRDefault="00062C01" w:rsidP="00636EE9">
      <w:pPr>
        <w:tabs>
          <w:tab w:val="left" w:pos="426"/>
        </w:tabs>
        <w:jc w:val="center"/>
        <w:rPr>
          <w:color w:val="000000" w:themeColor="text1"/>
          <w:sz w:val="28"/>
          <w:szCs w:val="28"/>
        </w:rPr>
      </w:pPr>
    </w:p>
    <w:p w:rsidR="00062C01" w:rsidRPr="00730DCB" w:rsidRDefault="00062C01" w:rsidP="00636EE9">
      <w:pPr>
        <w:tabs>
          <w:tab w:val="left" w:pos="426"/>
        </w:tabs>
        <w:jc w:val="center"/>
        <w:rPr>
          <w:color w:val="000000" w:themeColor="text1"/>
          <w:sz w:val="28"/>
          <w:szCs w:val="28"/>
        </w:rPr>
      </w:pPr>
    </w:p>
    <w:p w:rsidR="009A7B19" w:rsidRPr="00730DCB" w:rsidRDefault="009A7B19" w:rsidP="00636EE9">
      <w:pPr>
        <w:tabs>
          <w:tab w:val="left" w:pos="426"/>
        </w:tabs>
        <w:jc w:val="center"/>
        <w:rPr>
          <w:color w:val="000000" w:themeColor="text1"/>
          <w:sz w:val="28"/>
          <w:szCs w:val="28"/>
        </w:rPr>
      </w:pPr>
      <w:r w:rsidRPr="00730DCB">
        <w:rPr>
          <w:color w:val="000000" w:themeColor="text1"/>
          <w:sz w:val="28"/>
          <w:szCs w:val="28"/>
        </w:rPr>
        <w:t xml:space="preserve">Материалы </w:t>
      </w:r>
      <w:r w:rsidRPr="00730DCB">
        <w:rPr>
          <w:color w:val="000000" w:themeColor="text1"/>
          <w:sz w:val="28"/>
          <w:szCs w:val="28"/>
          <w:lang w:val="en-US"/>
        </w:rPr>
        <w:t>VI</w:t>
      </w:r>
      <w:r w:rsidRPr="00730DCB">
        <w:rPr>
          <w:color w:val="000000" w:themeColor="text1"/>
          <w:sz w:val="28"/>
          <w:szCs w:val="28"/>
        </w:rPr>
        <w:t xml:space="preserve"> </w:t>
      </w:r>
      <w:r w:rsidR="00062C01" w:rsidRPr="00730DCB">
        <w:rPr>
          <w:color w:val="000000" w:themeColor="text1"/>
          <w:sz w:val="28"/>
          <w:szCs w:val="28"/>
        </w:rPr>
        <w:t xml:space="preserve">Международной </w:t>
      </w:r>
      <w:r w:rsidRPr="00730DCB">
        <w:rPr>
          <w:color w:val="000000" w:themeColor="text1"/>
          <w:sz w:val="28"/>
          <w:szCs w:val="28"/>
        </w:rPr>
        <w:t>ежегодной</w:t>
      </w:r>
    </w:p>
    <w:p w:rsidR="00C67935" w:rsidRDefault="009A7B19" w:rsidP="00C67935">
      <w:pPr>
        <w:jc w:val="center"/>
        <w:rPr>
          <w:color w:val="000000" w:themeColor="text1"/>
          <w:sz w:val="28"/>
          <w:szCs w:val="28"/>
        </w:rPr>
      </w:pPr>
      <w:r w:rsidRPr="00730DCB">
        <w:rPr>
          <w:color w:val="000000" w:themeColor="text1"/>
          <w:sz w:val="28"/>
          <w:szCs w:val="28"/>
        </w:rPr>
        <w:t xml:space="preserve"> </w:t>
      </w:r>
      <w:r w:rsidR="00062C01" w:rsidRPr="00730DCB">
        <w:rPr>
          <w:color w:val="000000" w:themeColor="text1"/>
          <w:sz w:val="28"/>
          <w:szCs w:val="28"/>
        </w:rPr>
        <w:t>научно-практической</w:t>
      </w:r>
      <w:r w:rsidR="00DF28FD" w:rsidRPr="00730DCB">
        <w:rPr>
          <w:color w:val="000000" w:themeColor="text1"/>
          <w:sz w:val="28"/>
          <w:szCs w:val="28"/>
        </w:rPr>
        <w:t xml:space="preserve"> конференции</w:t>
      </w:r>
      <w:r w:rsidR="00C67935">
        <w:rPr>
          <w:color w:val="000000" w:themeColor="text1"/>
          <w:sz w:val="28"/>
          <w:szCs w:val="28"/>
        </w:rPr>
        <w:t>,</w:t>
      </w:r>
      <w:r w:rsidR="00C67935" w:rsidRPr="00C67935">
        <w:rPr>
          <w:b/>
          <w:color w:val="000000" w:themeColor="text1"/>
          <w:sz w:val="32"/>
          <w:szCs w:val="32"/>
        </w:rPr>
        <w:t xml:space="preserve"> </w:t>
      </w:r>
      <w:r w:rsidR="00C67935" w:rsidRPr="00C67935">
        <w:rPr>
          <w:color w:val="000000" w:themeColor="text1"/>
          <w:sz w:val="28"/>
          <w:szCs w:val="28"/>
        </w:rPr>
        <w:t xml:space="preserve">посвященной </w:t>
      </w:r>
    </w:p>
    <w:p w:rsidR="00C67935" w:rsidRPr="00C67935" w:rsidRDefault="00C67935" w:rsidP="00C67935">
      <w:pPr>
        <w:jc w:val="center"/>
        <w:rPr>
          <w:b/>
          <w:i/>
          <w:color w:val="000000" w:themeColor="text1"/>
          <w:sz w:val="28"/>
          <w:szCs w:val="28"/>
        </w:rPr>
      </w:pPr>
      <w:r w:rsidRPr="00C67935">
        <w:rPr>
          <w:color w:val="000000" w:themeColor="text1"/>
          <w:sz w:val="28"/>
          <w:szCs w:val="28"/>
        </w:rPr>
        <w:t>75-летию Южно-Уральского государственного университета</w:t>
      </w:r>
    </w:p>
    <w:p w:rsidR="00062C01" w:rsidRPr="00730DCB" w:rsidRDefault="00062C01" w:rsidP="00636EE9">
      <w:pPr>
        <w:tabs>
          <w:tab w:val="left" w:pos="426"/>
        </w:tabs>
        <w:jc w:val="center"/>
        <w:rPr>
          <w:color w:val="000000" w:themeColor="text1"/>
          <w:sz w:val="28"/>
          <w:szCs w:val="28"/>
        </w:rPr>
      </w:pPr>
    </w:p>
    <w:p w:rsidR="00062C01" w:rsidRPr="00730DCB" w:rsidRDefault="0022251C" w:rsidP="00636EE9">
      <w:pPr>
        <w:tabs>
          <w:tab w:val="left" w:pos="426"/>
        </w:tabs>
        <w:jc w:val="center"/>
        <w:rPr>
          <w:bCs/>
          <w:color w:val="000000" w:themeColor="text1"/>
          <w:sz w:val="28"/>
          <w:szCs w:val="28"/>
        </w:rPr>
      </w:pPr>
      <w:r w:rsidRPr="00730DCB">
        <w:rPr>
          <w:bCs/>
          <w:color w:val="000000" w:themeColor="text1"/>
          <w:sz w:val="28"/>
          <w:szCs w:val="28"/>
        </w:rPr>
        <w:t>2</w:t>
      </w:r>
      <w:r w:rsidR="007721C3" w:rsidRPr="00730DCB">
        <w:rPr>
          <w:bCs/>
          <w:color w:val="000000" w:themeColor="text1"/>
          <w:sz w:val="28"/>
          <w:szCs w:val="28"/>
        </w:rPr>
        <w:t>0</w:t>
      </w:r>
      <w:r w:rsidR="00062C01" w:rsidRPr="00730DCB">
        <w:rPr>
          <w:bCs/>
          <w:color w:val="000000" w:themeColor="text1"/>
          <w:sz w:val="28"/>
          <w:szCs w:val="28"/>
        </w:rPr>
        <w:t xml:space="preserve"> апреля 201</w:t>
      </w:r>
      <w:r w:rsidR="007721C3" w:rsidRPr="00730DCB">
        <w:rPr>
          <w:bCs/>
          <w:color w:val="000000" w:themeColor="text1"/>
          <w:sz w:val="28"/>
          <w:szCs w:val="28"/>
        </w:rPr>
        <w:t>8</w:t>
      </w:r>
      <w:r w:rsidR="00062C01" w:rsidRPr="00730DCB">
        <w:rPr>
          <w:bCs/>
          <w:color w:val="000000" w:themeColor="text1"/>
          <w:sz w:val="28"/>
          <w:szCs w:val="28"/>
        </w:rPr>
        <w:t xml:space="preserve"> года</w:t>
      </w:r>
    </w:p>
    <w:p w:rsidR="00062C01" w:rsidRPr="00730DCB" w:rsidRDefault="00062C01" w:rsidP="00636EE9">
      <w:pPr>
        <w:tabs>
          <w:tab w:val="left" w:pos="426"/>
        </w:tabs>
        <w:jc w:val="center"/>
        <w:rPr>
          <w:bCs/>
          <w:color w:val="000000" w:themeColor="text1"/>
          <w:sz w:val="28"/>
          <w:szCs w:val="28"/>
        </w:rPr>
      </w:pPr>
    </w:p>
    <w:p w:rsidR="00062C01" w:rsidRPr="00730DCB" w:rsidRDefault="00062C01" w:rsidP="00636EE9">
      <w:pPr>
        <w:widowControl w:val="0"/>
        <w:tabs>
          <w:tab w:val="left" w:pos="426"/>
        </w:tabs>
        <w:autoSpaceDE w:val="0"/>
        <w:autoSpaceDN w:val="0"/>
        <w:adjustRightInd w:val="0"/>
        <w:jc w:val="center"/>
        <w:rPr>
          <w:b/>
          <w:color w:val="000000" w:themeColor="text1"/>
          <w:sz w:val="28"/>
          <w:szCs w:val="28"/>
        </w:rPr>
      </w:pPr>
    </w:p>
    <w:p w:rsidR="0022251C" w:rsidRDefault="0022251C" w:rsidP="00636EE9">
      <w:pPr>
        <w:widowControl w:val="0"/>
        <w:tabs>
          <w:tab w:val="left" w:pos="426"/>
        </w:tabs>
        <w:autoSpaceDE w:val="0"/>
        <w:autoSpaceDN w:val="0"/>
        <w:adjustRightInd w:val="0"/>
        <w:jc w:val="center"/>
        <w:rPr>
          <w:b/>
          <w:color w:val="000000" w:themeColor="text1"/>
          <w:sz w:val="28"/>
          <w:szCs w:val="28"/>
        </w:rPr>
      </w:pPr>
    </w:p>
    <w:p w:rsidR="00C67935" w:rsidRPr="00730DCB" w:rsidRDefault="00C67935" w:rsidP="00636EE9">
      <w:pPr>
        <w:widowControl w:val="0"/>
        <w:tabs>
          <w:tab w:val="left" w:pos="426"/>
        </w:tabs>
        <w:autoSpaceDE w:val="0"/>
        <w:autoSpaceDN w:val="0"/>
        <w:adjustRightInd w:val="0"/>
        <w:jc w:val="center"/>
        <w:rPr>
          <w:b/>
          <w:color w:val="000000" w:themeColor="text1"/>
          <w:sz w:val="28"/>
          <w:szCs w:val="28"/>
        </w:rPr>
      </w:pPr>
    </w:p>
    <w:p w:rsidR="00062C01" w:rsidRPr="00730DCB" w:rsidRDefault="00062C01" w:rsidP="00636EE9">
      <w:pPr>
        <w:widowControl w:val="0"/>
        <w:tabs>
          <w:tab w:val="left" w:pos="426"/>
        </w:tabs>
        <w:autoSpaceDE w:val="0"/>
        <w:autoSpaceDN w:val="0"/>
        <w:adjustRightInd w:val="0"/>
        <w:jc w:val="center"/>
        <w:rPr>
          <w:b/>
          <w:color w:val="000000" w:themeColor="text1"/>
          <w:sz w:val="28"/>
          <w:szCs w:val="28"/>
        </w:rPr>
      </w:pPr>
    </w:p>
    <w:p w:rsidR="00F22D3E" w:rsidRPr="00730DCB" w:rsidRDefault="00F22D3E" w:rsidP="00636EE9">
      <w:pPr>
        <w:widowControl w:val="0"/>
        <w:tabs>
          <w:tab w:val="left" w:pos="426"/>
        </w:tabs>
        <w:autoSpaceDE w:val="0"/>
        <w:autoSpaceDN w:val="0"/>
        <w:adjustRightInd w:val="0"/>
        <w:jc w:val="center"/>
        <w:rPr>
          <w:b/>
          <w:color w:val="000000" w:themeColor="text1"/>
          <w:sz w:val="28"/>
          <w:szCs w:val="28"/>
          <w:lang w:val="en-US"/>
        </w:rPr>
      </w:pPr>
    </w:p>
    <w:tbl>
      <w:tblPr>
        <w:tblW w:w="0" w:type="auto"/>
        <w:tblInd w:w="108" w:type="dxa"/>
        <w:tblBorders>
          <w:top w:val="single" w:sz="12" w:space="0" w:color="auto"/>
          <w:left w:val="single" w:sz="12" w:space="0" w:color="auto"/>
          <w:bottom w:val="single" w:sz="12" w:space="0" w:color="auto"/>
          <w:right w:val="single" w:sz="12" w:space="0" w:color="auto"/>
        </w:tblBorders>
        <w:tblLook w:val="0000"/>
      </w:tblPr>
      <w:tblGrid>
        <w:gridCol w:w="8930"/>
      </w:tblGrid>
      <w:tr w:rsidR="00062C01" w:rsidRPr="00730DCB" w:rsidTr="006E3233">
        <w:trPr>
          <w:trHeight w:val="624"/>
        </w:trPr>
        <w:tc>
          <w:tcPr>
            <w:tcW w:w="8930" w:type="dxa"/>
            <w:tcBorders>
              <w:top w:val="single" w:sz="12" w:space="0" w:color="auto"/>
              <w:left w:val="nil"/>
              <w:bottom w:val="single" w:sz="12" w:space="0" w:color="auto"/>
              <w:right w:val="nil"/>
            </w:tcBorders>
            <w:vAlign w:val="center"/>
          </w:tcPr>
          <w:p w:rsidR="00062C01" w:rsidRPr="00730DCB" w:rsidRDefault="00062C01" w:rsidP="00636EE9">
            <w:pPr>
              <w:widowControl w:val="0"/>
              <w:tabs>
                <w:tab w:val="left" w:pos="426"/>
              </w:tabs>
              <w:autoSpaceDE w:val="0"/>
              <w:autoSpaceDN w:val="0"/>
              <w:adjustRightInd w:val="0"/>
              <w:jc w:val="center"/>
              <w:rPr>
                <w:b/>
                <w:bCs/>
                <w:color w:val="000000" w:themeColor="text1"/>
                <w:sz w:val="28"/>
                <w:szCs w:val="28"/>
              </w:rPr>
            </w:pPr>
            <w:r w:rsidRPr="00730DCB">
              <w:rPr>
                <w:b/>
                <w:bCs/>
                <w:color w:val="000000" w:themeColor="text1"/>
                <w:sz w:val="28"/>
                <w:szCs w:val="28"/>
              </w:rPr>
              <w:t>Челябинск</w:t>
            </w:r>
          </w:p>
          <w:p w:rsidR="00062C01" w:rsidRPr="00730DCB" w:rsidRDefault="00062C01" w:rsidP="007721C3">
            <w:pPr>
              <w:widowControl w:val="0"/>
              <w:tabs>
                <w:tab w:val="left" w:pos="426"/>
              </w:tabs>
              <w:autoSpaceDE w:val="0"/>
              <w:autoSpaceDN w:val="0"/>
              <w:adjustRightInd w:val="0"/>
              <w:jc w:val="center"/>
              <w:rPr>
                <w:color w:val="000000" w:themeColor="text1"/>
                <w:sz w:val="28"/>
                <w:szCs w:val="28"/>
              </w:rPr>
            </w:pPr>
            <w:r w:rsidRPr="00730DCB">
              <w:rPr>
                <w:b/>
                <w:bCs/>
                <w:color w:val="000000" w:themeColor="text1"/>
                <w:sz w:val="28"/>
                <w:szCs w:val="28"/>
              </w:rPr>
              <w:t>20</w:t>
            </w:r>
            <w:r w:rsidRPr="00730DCB">
              <w:rPr>
                <w:b/>
                <w:bCs/>
                <w:color w:val="000000" w:themeColor="text1"/>
                <w:sz w:val="28"/>
                <w:szCs w:val="28"/>
                <w:lang w:val="en-US"/>
              </w:rPr>
              <w:t>1</w:t>
            </w:r>
            <w:r w:rsidR="007721C3" w:rsidRPr="00730DCB">
              <w:rPr>
                <w:b/>
                <w:bCs/>
                <w:color w:val="000000" w:themeColor="text1"/>
                <w:sz w:val="28"/>
                <w:szCs w:val="28"/>
              </w:rPr>
              <w:t>8</w:t>
            </w:r>
          </w:p>
        </w:tc>
      </w:tr>
    </w:tbl>
    <w:p w:rsidR="00686550" w:rsidRPr="00730DCB" w:rsidRDefault="00686550" w:rsidP="00636EE9">
      <w:pPr>
        <w:tabs>
          <w:tab w:val="left" w:pos="426"/>
          <w:tab w:val="left" w:pos="720"/>
        </w:tabs>
        <w:rPr>
          <w:rFonts w:eastAsia="Calibri"/>
          <w:color w:val="000000" w:themeColor="text1"/>
          <w:sz w:val="28"/>
          <w:szCs w:val="28"/>
        </w:rPr>
        <w:sectPr w:rsidR="00686550" w:rsidRPr="00730DCB" w:rsidSect="005B7D16">
          <w:footerReference w:type="default" r:id="rId9"/>
          <w:footnotePr>
            <w:numRestart w:val="eachPage"/>
          </w:footnotePr>
          <w:pgSz w:w="11906" w:h="16838"/>
          <w:pgMar w:top="1361" w:right="1418" w:bottom="1588" w:left="1418" w:header="709" w:footer="1134" w:gutter="0"/>
          <w:pgNumType w:start="1"/>
          <w:cols w:space="708"/>
          <w:titlePg/>
          <w:docGrid w:linePitch="360"/>
        </w:sectPr>
      </w:pPr>
    </w:p>
    <w:p w:rsidR="00DA303E" w:rsidRPr="00730DCB" w:rsidRDefault="00DA303E" w:rsidP="00636EE9">
      <w:pPr>
        <w:tabs>
          <w:tab w:val="left" w:pos="426"/>
          <w:tab w:val="left" w:pos="720"/>
        </w:tabs>
        <w:jc w:val="center"/>
        <w:rPr>
          <w:rFonts w:eastAsia="Calibri"/>
          <w:color w:val="000000" w:themeColor="text1"/>
          <w:sz w:val="28"/>
          <w:szCs w:val="28"/>
        </w:rPr>
      </w:pPr>
      <w:r w:rsidRPr="00730DCB">
        <w:rPr>
          <w:rFonts w:eastAsia="Calibri"/>
          <w:color w:val="000000" w:themeColor="text1"/>
          <w:sz w:val="28"/>
          <w:szCs w:val="28"/>
        </w:rPr>
        <w:lastRenderedPageBreak/>
        <w:t xml:space="preserve">Министерство науки </w:t>
      </w:r>
      <w:r w:rsidR="009A7B19" w:rsidRPr="00730DCB">
        <w:rPr>
          <w:rFonts w:eastAsia="Calibri"/>
          <w:color w:val="000000" w:themeColor="text1"/>
          <w:sz w:val="28"/>
          <w:szCs w:val="28"/>
        </w:rPr>
        <w:t xml:space="preserve">и высшего образования </w:t>
      </w:r>
      <w:r w:rsidRPr="00730DCB">
        <w:rPr>
          <w:rFonts w:eastAsia="Calibri"/>
          <w:color w:val="000000" w:themeColor="text1"/>
          <w:sz w:val="28"/>
          <w:szCs w:val="28"/>
        </w:rPr>
        <w:t>Российской Федерации</w:t>
      </w:r>
    </w:p>
    <w:p w:rsidR="00754D87" w:rsidRPr="00730DCB" w:rsidRDefault="00DA303E" w:rsidP="00636EE9">
      <w:pPr>
        <w:tabs>
          <w:tab w:val="left" w:pos="426"/>
          <w:tab w:val="left" w:pos="720"/>
        </w:tabs>
        <w:jc w:val="center"/>
        <w:rPr>
          <w:rFonts w:eastAsia="Calibri"/>
          <w:color w:val="000000" w:themeColor="text1"/>
          <w:sz w:val="28"/>
          <w:szCs w:val="28"/>
        </w:rPr>
      </w:pPr>
      <w:r w:rsidRPr="00730DCB">
        <w:rPr>
          <w:rFonts w:eastAsia="Calibri"/>
          <w:color w:val="000000" w:themeColor="text1"/>
          <w:sz w:val="28"/>
          <w:szCs w:val="28"/>
        </w:rPr>
        <w:t>Южно-Уральский государственный университет</w:t>
      </w:r>
    </w:p>
    <w:p w:rsidR="00DA303E" w:rsidRPr="00730DCB" w:rsidRDefault="00754D87" w:rsidP="00636EE9">
      <w:pPr>
        <w:tabs>
          <w:tab w:val="left" w:pos="426"/>
          <w:tab w:val="left" w:pos="720"/>
        </w:tabs>
        <w:jc w:val="center"/>
        <w:rPr>
          <w:rFonts w:eastAsia="Calibri"/>
          <w:color w:val="000000" w:themeColor="text1"/>
          <w:sz w:val="28"/>
          <w:szCs w:val="28"/>
        </w:rPr>
      </w:pPr>
      <w:r w:rsidRPr="00730DCB">
        <w:rPr>
          <w:rFonts w:eastAsia="Calibri"/>
          <w:color w:val="000000" w:themeColor="text1"/>
          <w:sz w:val="28"/>
          <w:szCs w:val="28"/>
        </w:rPr>
        <w:t>(национальный исследовательский университет)</w:t>
      </w:r>
    </w:p>
    <w:p w:rsidR="00DA303E" w:rsidRPr="00730DCB" w:rsidRDefault="00580AC6" w:rsidP="00636EE9">
      <w:pPr>
        <w:tabs>
          <w:tab w:val="left" w:pos="426"/>
          <w:tab w:val="left" w:pos="720"/>
        </w:tabs>
        <w:jc w:val="center"/>
        <w:rPr>
          <w:rFonts w:eastAsia="Calibri"/>
          <w:color w:val="000000" w:themeColor="text1"/>
          <w:sz w:val="28"/>
          <w:szCs w:val="28"/>
        </w:rPr>
      </w:pPr>
      <w:r w:rsidRPr="00730DCB">
        <w:rPr>
          <w:rFonts w:eastAsia="Calibri"/>
          <w:color w:val="000000" w:themeColor="text1"/>
          <w:sz w:val="28"/>
          <w:szCs w:val="28"/>
        </w:rPr>
        <w:t>Юридический институт</w:t>
      </w:r>
    </w:p>
    <w:p w:rsidR="006A0285" w:rsidRPr="00730DCB" w:rsidRDefault="006A0285" w:rsidP="00636EE9">
      <w:pPr>
        <w:tabs>
          <w:tab w:val="left" w:pos="426"/>
        </w:tabs>
        <w:rPr>
          <w:color w:val="000000" w:themeColor="text1"/>
          <w:sz w:val="28"/>
          <w:szCs w:val="28"/>
        </w:rPr>
      </w:pPr>
    </w:p>
    <w:p w:rsidR="00FA3B4F" w:rsidRPr="00730DCB" w:rsidRDefault="00FA3B4F" w:rsidP="00636EE9">
      <w:pPr>
        <w:tabs>
          <w:tab w:val="left" w:pos="426"/>
        </w:tabs>
        <w:rPr>
          <w:color w:val="000000" w:themeColor="text1"/>
          <w:sz w:val="28"/>
          <w:szCs w:val="28"/>
        </w:rPr>
      </w:pPr>
    </w:p>
    <w:p w:rsidR="00F961EE" w:rsidRPr="00730DCB" w:rsidRDefault="00F961EE" w:rsidP="00636EE9">
      <w:pPr>
        <w:tabs>
          <w:tab w:val="left" w:pos="426"/>
        </w:tabs>
        <w:rPr>
          <w:color w:val="000000" w:themeColor="text1"/>
          <w:sz w:val="28"/>
          <w:szCs w:val="28"/>
        </w:rPr>
      </w:pPr>
    </w:p>
    <w:p w:rsidR="00F961EE" w:rsidRPr="00730DCB" w:rsidRDefault="00F961EE" w:rsidP="00636EE9">
      <w:pPr>
        <w:tabs>
          <w:tab w:val="left" w:pos="426"/>
        </w:tabs>
        <w:rPr>
          <w:color w:val="000000" w:themeColor="text1"/>
          <w:sz w:val="28"/>
          <w:szCs w:val="28"/>
        </w:rPr>
      </w:pPr>
    </w:p>
    <w:p w:rsidR="00E0074F" w:rsidRPr="00730DCB" w:rsidRDefault="00062C01" w:rsidP="00636EE9">
      <w:pPr>
        <w:tabs>
          <w:tab w:val="left" w:pos="426"/>
        </w:tabs>
        <w:rPr>
          <w:color w:val="000000" w:themeColor="text1"/>
          <w:sz w:val="28"/>
          <w:szCs w:val="28"/>
        </w:rPr>
      </w:pPr>
      <w:r w:rsidRPr="00730DCB">
        <w:rPr>
          <w:color w:val="000000" w:themeColor="text1"/>
          <w:sz w:val="28"/>
          <w:szCs w:val="28"/>
        </w:rPr>
        <w:t>Х401</w:t>
      </w:r>
    </w:p>
    <w:p w:rsidR="00062C01" w:rsidRPr="00730DCB" w:rsidRDefault="00062C01" w:rsidP="00636EE9">
      <w:pPr>
        <w:tabs>
          <w:tab w:val="left" w:pos="426"/>
        </w:tabs>
        <w:rPr>
          <w:color w:val="000000" w:themeColor="text1"/>
          <w:sz w:val="28"/>
          <w:szCs w:val="28"/>
        </w:rPr>
      </w:pPr>
      <w:r w:rsidRPr="00730DCB">
        <w:rPr>
          <w:color w:val="000000" w:themeColor="text1"/>
          <w:sz w:val="28"/>
          <w:szCs w:val="28"/>
        </w:rPr>
        <w:t>У677</w:t>
      </w:r>
    </w:p>
    <w:p w:rsidR="006A0285" w:rsidRPr="00730DCB" w:rsidRDefault="006A0285" w:rsidP="00636EE9">
      <w:pPr>
        <w:tabs>
          <w:tab w:val="left" w:pos="426"/>
        </w:tabs>
        <w:rPr>
          <w:color w:val="000000" w:themeColor="text1"/>
          <w:sz w:val="28"/>
          <w:szCs w:val="28"/>
        </w:rPr>
      </w:pPr>
    </w:p>
    <w:p w:rsidR="00F961EE" w:rsidRPr="00730DCB" w:rsidRDefault="00F961EE" w:rsidP="00636EE9">
      <w:pPr>
        <w:tabs>
          <w:tab w:val="left" w:pos="426"/>
        </w:tabs>
        <w:rPr>
          <w:color w:val="000000" w:themeColor="text1"/>
          <w:sz w:val="28"/>
          <w:szCs w:val="28"/>
        </w:rPr>
      </w:pPr>
    </w:p>
    <w:p w:rsidR="00F961EE" w:rsidRPr="00730DCB" w:rsidRDefault="00F961EE" w:rsidP="00636EE9">
      <w:pPr>
        <w:tabs>
          <w:tab w:val="left" w:pos="426"/>
        </w:tabs>
        <w:rPr>
          <w:color w:val="000000" w:themeColor="text1"/>
          <w:sz w:val="28"/>
          <w:szCs w:val="28"/>
        </w:rPr>
      </w:pPr>
    </w:p>
    <w:p w:rsidR="00F961EE" w:rsidRPr="00730DCB" w:rsidRDefault="00F961EE" w:rsidP="00636EE9">
      <w:pPr>
        <w:tabs>
          <w:tab w:val="left" w:pos="426"/>
        </w:tabs>
        <w:rPr>
          <w:color w:val="000000" w:themeColor="text1"/>
          <w:sz w:val="28"/>
          <w:szCs w:val="28"/>
        </w:rPr>
      </w:pPr>
    </w:p>
    <w:p w:rsidR="001C064E" w:rsidRPr="00730DCB" w:rsidRDefault="001C064E" w:rsidP="00636EE9">
      <w:pPr>
        <w:tabs>
          <w:tab w:val="left" w:pos="426"/>
        </w:tabs>
        <w:rPr>
          <w:color w:val="000000" w:themeColor="text1"/>
          <w:sz w:val="28"/>
          <w:szCs w:val="28"/>
        </w:rPr>
      </w:pPr>
    </w:p>
    <w:p w:rsidR="00724C7E" w:rsidRPr="00730DCB" w:rsidRDefault="006A0285" w:rsidP="00636EE9">
      <w:pPr>
        <w:tabs>
          <w:tab w:val="left" w:pos="426"/>
        </w:tabs>
        <w:jc w:val="center"/>
        <w:rPr>
          <w:caps/>
          <w:color w:val="000000" w:themeColor="text1"/>
          <w:sz w:val="28"/>
          <w:szCs w:val="28"/>
        </w:rPr>
      </w:pPr>
      <w:r w:rsidRPr="00730DCB">
        <w:rPr>
          <w:caps/>
          <w:color w:val="000000" w:themeColor="text1"/>
          <w:sz w:val="28"/>
          <w:szCs w:val="28"/>
        </w:rPr>
        <w:t>Управление в правоохранительной</w:t>
      </w:r>
    </w:p>
    <w:p w:rsidR="00652DB8" w:rsidRPr="00730DCB" w:rsidRDefault="006A0285" w:rsidP="00636EE9">
      <w:pPr>
        <w:tabs>
          <w:tab w:val="left" w:pos="426"/>
        </w:tabs>
        <w:jc w:val="center"/>
        <w:rPr>
          <w:caps/>
          <w:color w:val="000000" w:themeColor="text1"/>
          <w:sz w:val="28"/>
          <w:szCs w:val="28"/>
        </w:rPr>
      </w:pPr>
      <w:r w:rsidRPr="00730DCB">
        <w:rPr>
          <w:caps/>
          <w:color w:val="000000" w:themeColor="text1"/>
          <w:sz w:val="28"/>
          <w:szCs w:val="28"/>
        </w:rPr>
        <w:t xml:space="preserve">сфере: </w:t>
      </w:r>
      <w:r w:rsidR="00754D87" w:rsidRPr="00730DCB">
        <w:rPr>
          <w:caps/>
          <w:color w:val="000000" w:themeColor="text1"/>
          <w:sz w:val="28"/>
          <w:szCs w:val="28"/>
        </w:rPr>
        <w:t xml:space="preserve">НАПРАВЛЕНИЯ РАЗВИТИЯ </w:t>
      </w:r>
    </w:p>
    <w:p w:rsidR="006A0285" w:rsidRPr="00730DCB" w:rsidRDefault="00754D87" w:rsidP="00636EE9">
      <w:pPr>
        <w:tabs>
          <w:tab w:val="left" w:pos="426"/>
        </w:tabs>
        <w:jc w:val="center"/>
        <w:rPr>
          <w:caps/>
          <w:color w:val="000000" w:themeColor="text1"/>
          <w:sz w:val="28"/>
          <w:szCs w:val="28"/>
        </w:rPr>
      </w:pPr>
      <w:r w:rsidRPr="00730DCB">
        <w:rPr>
          <w:caps/>
          <w:color w:val="000000" w:themeColor="text1"/>
          <w:sz w:val="28"/>
          <w:szCs w:val="28"/>
        </w:rPr>
        <w:t>ТЕОРИИ И ПРАКТИКИ</w:t>
      </w:r>
    </w:p>
    <w:p w:rsidR="006A0285" w:rsidRPr="00730DCB" w:rsidRDefault="006A0285" w:rsidP="00636EE9">
      <w:pPr>
        <w:tabs>
          <w:tab w:val="left" w:pos="426"/>
        </w:tabs>
        <w:jc w:val="center"/>
        <w:rPr>
          <w:color w:val="000000" w:themeColor="text1"/>
          <w:sz w:val="28"/>
          <w:szCs w:val="28"/>
        </w:rPr>
      </w:pPr>
    </w:p>
    <w:p w:rsidR="006A0285" w:rsidRPr="00730DCB" w:rsidRDefault="006A0285" w:rsidP="00636EE9">
      <w:pPr>
        <w:tabs>
          <w:tab w:val="left" w:pos="426"/>
        </w:tabs>
        <w:jc w:val="center"/>
        <w:rPr>
          <w:color w:val="000000" w:themeColor="text1"/>
          <w:sz w:val="28"/>
          <w:szCs w:val="28"/>
        </w:rPr>
      </w:pPr>
    </w:p>
    <w:p w:rsidR="006A0285" w:rsidRPr="00730DCB" w:rsidRDefault="006A0285" w:rsidP="00636EE9">
      <w:pPr>
        <w:tabs>
          <w:tab w:val="left" w:pos="426"/>
        </w:tabs>
        <w:jc w:val="center"/>
        <w:rPr>
          <w:color w:val="000000" w:themeColor="text1"/>
          <w:sz w:val="28"/>
          <w:szCs w:val="28"/>
        </w:rPr>
      </w:pPr>
    </w:p>
    <w:p w:rsidR="009A7B19" w:rsidRPr="00C67935" w:rsidRDefault="006A0285" w:rsidP="00636EE9">
      <w:pPr>
        <w:tabs>
          <w:tab w:val="left" w:pos="426"/>
        </w:tabs>
        <w:jc w:val="center"/>
        <w:rPr>
          <w:color w:val="000000" w:themeColor="text1"/>
          <w:sz w:val="28"/>
          <w:szCs w:val="28"/>
        </w:rPr>
      </w:pPr>
      <w:r w:rsidRPr="00C67935">
        <w:rPr>
          <w:color w:val="000000" w:themeColor="text1"/>
          <w:sz w:val="28"/>
          <w:szCs w:val="28"/>
        </w:rPr>
        <w:t xml:space="preserve">Материалы </w:t>
      </w:r>
      <w:r w:rsidR="009A7B19" w:rsidRPr="00C67935">
        <w:rPr>
          <w:color w:val="000000" w:themeColor="text1"/>
          <w:sz w:val="28"/>
          <w:szCs w:val="28"/>
          <w:lang w:val="en-US"/>
        </w:rPr>
        <w:t>VI</w:t>
      </w:r>
      <w:r w:rsidR="009A7B19" w:rsidRPr="00C67935">
        <w:rPr>
          <w:color w:val="000000" w:themeColor="text1"/>
          <w:sz w:val="28"/>
          <w:szCs w:val="28"/>
        </w:rPr>
        <w:t xml:space="preserve"> </w:t>
      </w:r>
      <w:r w:rsidRPr="00C67935">
        <w:rPr>
          <w:color w:val="000000" w:themeColor="text1"/>
          <w:sz w:val="28"/>
          <w:szCs w:val="28"/>
        </w:rPr>
        <w:t xml:space="preserve">Международной </w:t>
      </w:r>
      <w:r w:rsidR="009A7B19" w:rsidRPr="00C67935">
        <w:rPr>
          <w:color w:val="000000" w:themeColor="text1"/>
          <w:sz w:val="28"/>
          <w:szCs w:val="28"/>
        </w:rPr>
        <w:t xml:space="preserve">ежегодной </w:t>
      </w:r>
    </w:p>
    <w:p w:rsidR="00C67935" w:rsidRPr="00C67935" w:rsidRDefault="006A0285" w:rsidP="00C67935">
      <w:pPr>
        <w:jc w:val="center"/>
        <w:rPr>
          <w:color w:val="000000" w:themeColor="text1"/>
          <w:sz w:val="28"/>
          <w:szCs w:val="28"/>
        </w:rPr>
      </w:pPr>
      <w:r w:rsidRPr="00C67935">
        <w:rPr>
          <w:color w:val="000000" w:themeColor="text1"/>
          <w:sz w:val="28"/>
          <w:szCs w:val="28"/>
        </w:rPr>
        <w:t>научно-практической</w:t>
      </w:r>
      <w:r w:rsidR="0022251C" w:rsidRPr="00C67935">
        <w:rPr>
          <w:color w:val="000000" w:themeColor="text1"/>
          <w:sz w:val="28"/>
          <w:szCs w:val="28"/>
        </w:rPr>
        <w:t xml:space="preserve"> конференции</w:t>
      </w:r>
      <w:r w:rsidR="00C67935" w:rsidRPr="00C67935">
        <w:rPr>
          <w:color w:val="000000" w:themeColor="text1"/>
          <w:sz w:val="28"/>
          <w:szCs w:val="28"/>
        </w:rPr>
        <w:t xml:space="preserve"> посвященной </w:t>
      </w:r>
    </w:p>
    <w:p w:rsidR="00C67935" w:rsidRPr="00C67935" w:rsidRDefault="00C67935" w:rsidP="00C67935">
      <w:pPr>
        <w:jc w:val="center"/>
        <w:rPr>
          <w:b/>
          <w:i/>
          <w:color w:val="000000" w:themeColor="text1"/>
          <w:sz w:val="28"/>
          <w:szCs w:val="28"/>
        </w:rPr>
      </w:pPr>
      <w:r w:rsidRPr="00C67935">
        <w:rPr>
          <w:color w:val="000000" w:themeColor="text1"/>
          <w:sz w:val="28"/>
          <w:szCs w:val="28"/>
        </w:rPr>
        <w:t>75-летию Южно-Уральского государственного университета</w:t>
      </w:r>
    </w:p>
    <w:p w:rsidR="0022251C" w:rsidRPr="00730DCB" w:rsidRDefault="0022251C" w:rsidP="00636EE9">
      <w:pPr>
        <w:tabs>
          <w:tab w:val="left" w:pos="426"/>
        </w:tabs>
        <w:jc w:val="center"/>
        <w:rPr>
          <w:bCs/>
          <w:color w:val="000000" w:themeColor="text1"/>
          <w:sz w:val="28"/>
          <w:szCs w:val="28"/>
        </w:rPr>
      </w:pPr>
    </w:p>
    <w:p w:rsidR="00DA303E" w:rsidRPr="00730DCB" w:rsidRDefault="0022251C" w:rsidP="00636EE9">
      <w:pPr>
        <w:tabs>
          <w:tab w:val="left" w:pos="426"/>
        </w:tabs>
        <w:jc w:val="center"/>
        <w:rPr>
          <w:bCs/>
          <w:color w:val="000000" w:themeColor="text1"/>
          <w:sz w:val="28"/>
          <w:szCs w:val="28"/>
        </w:rPr>
      </w:pPr>
      <w:r w:rsidRPr="00730DCB">
        <w:rPr>
          <w:bCs/>
          <w:color w:val="000000" w:themeColor="text1"/>
          <w:sz w:val="28"/>
          <w:szCs w:val="28"/>
        </w:rPr>
        <w:t>2</w:t>
      </w:r>
      <w:r w:rsidR="007721C3" w:rsidRPr="00730DCB">
        <w:rPr>
          <w:bCs/>
          <w:color w:val="000000" w:themeColor="text1"/>
          <w:sz w:val="28"/>
          <w:szCs w:val="28"/>
        </w:rPr>
        <w:t>0</w:t>
      </w:r>
      <w:r w:rsidR="00B92AF1" w:rsidRPr="00730DCB">
        <w:rPr>
          <w:bCs/>
          <w:color w:val="000000" w:themeColor="text1"/>
          <w:sz w:val="28"/>
          <w:szCs w:val="28"/>
        </w:rPr>
        <w:t xml:space="preserve"> апреля 201</w:t>
      </w:r>
      <w:r w:rsidR="007721C3" w:rsidRPr="00730DCB">
        <w:rPr>
          <w:bCs/>
          <w:color w:val="000000" w:themeColor="text1"/>
          <w:sz w:val="28"/>
          <w:szCs w:val="28"/>
        </w:rPr>
        <w:t>8</w:t>
      </w:r>
      <w:r w:rsidR="00DA303E" w:rsidRPr="00730DCB">
        <w:rPr>
          <w:bCs/>
          <w:color w:val="000000" w:themeColor="text1"/>
          <w:sz w:val="28"/>
          <w:szCs w:val="28"/>
        </w:rPr>
        <w:t xml:space="preserve"> года</w:t>
      </w:r>
    </w:p>
    <w:p w:rsidR="00C97684" w:rsidRPr="00730DCB" w:rsidRDefault="00C97684" w:rsidP="00636EE9">
      <w:pPr>
        <w:tabs>
          <w:tab w:val="left" w:pos="426"/>
        </w:tabs>
        <w:jc w:val="center"/>
        <w:rPr>
          <w:bCs/>
          <w:color w:val="000000" w:themeColor="text1"/>
          <w:sz w:val="28"/>
          <w:szCs w:val="28"/>
        </w:rPr>
      </w:pPr>
    </w:p>
    <w:p w:rsidR="00C97684" w:rsidRPr="00730DCB" w:rsidRDefault="009A7B19" w:rsidP="00636EE9">
      <w:pPr>
        <w:tabs>
          <w:tab w:val="left" w:pos="426"/>
        </w:tabs>
        <w:jc w:val="center"/>
        <w:rPr>
          <w:bCs/>
          <w:color w:val="000000" w:themeColor="text1"/>
          <w:sz w:val="28"/>
          <w:szCs w:val="28"/>
        </w:rPr>
      </w:pPr>
      <w:r w:rsidRPr="00730DCB">
        <w:rPr>
          <w:bCs/>
          <w:color w:val="000000" w:themeColor="text1"/>
          <w:sz w:val="28"/>
          <w:szCs w:val="28"/>
        </w:rPr>
        <w:t>Научный</w:t>
      </w:r>
      <w:r w:rsidR="00C97684" w:rsidRPr="00730DCB">
        <w:rPr>
          <w:bCs/>
          <w:color w:val="000000" w:themeColor="text1"/>
          <w:sz w:val="28"/>
          <w:szCs w:val="28"/>
        </w:rPr>
        <w:t xml:space="preserve"> редактор З.Р. Танаева</w:t>
      </w:r>
    </w:p>
    <w:p w:rsidR="006A0285" w:rsidRPr="00730DCB" w:rsidRDefault="006A0285" w:rsidP="00636EE9">
      <w:pPr>
        <w:tabs>
          <w:tab w:val="left" w:pos="426"/>
        </w:tabs>
        <w:rPr>
          <w:color w:val="000000" w:themeColor="text1"/>
          <w:sz w:val="28"/>
          <w:szCs w:val="28"/>
        </w:rPr>
      </w:pPr>
    </w:p>
    <w:p w:rsidR="006A0285" w:rsidRPr="00730DCB" w:rsidRDefault="006A0285" w:rsidP="00636EE9">
      <w:pPr>
        <w:tabs>
          <w:tab w:val="left" w:pos="426"/>
        </w:tabs>
        <w:rPr>
          <w:color w:val="000000" w:themeColor="text1"/>
          <w:sz w:val="28"/>
          <w:szCs w:val="28"/>
        </w:rPr>
      </w:pPr>
    </w:p>
    <w:p w:rsidR="006A0285" w:rsidRPr="00730DCB" w:rsidRDefault="006A0285" w:rsidP="00636EE9">
      <w:pPr>
        <w:tabs>
          <w:tab w:val="left" w:pos="426"/>
        </w:tabs>
        <w:rPr>
          <w:color w:val="000000" w:themeColor="text1"/>
          <w:sz w:val="28"/>
          <w:szCs w:val="28"/>
        </w:rPr>
      </w:pPr>
    </w:p>
    <w:p w:rsidR="006A0285" w:rsidRPr="00730DCB" w:rsidRDefault="006A0285" w:rsidP="00636EE9">
      <w:pPr>
        <w:tabs>
          <w:tab w:val="left" w:pos="426"/>
        </w:tabs>
        <w:rPr>
          <w:color w:val="000000" w:themeColor="text1"/>
          <w:sz w:val="28"/>
          <w:szCs w:val="28"/>
        </w:rPr>
      </w:pPr>
    </w:p>
    <w:p w:rsidR="00FA3B4F" w:rsidRPr="00730DCB" w:rsidRDefault="00FA3B4F" w:rsidP="00636EE9">
      <w:pPr>
        <w:tabs>
          <w:tab w:val="left" w:pos="426"/>
        </w:tabs>
        <w:rPr>
          <w:color w:val="000000" w:themeColor="text1"/>
          <w:sz w:val="28"/>
          <w:szCs w:val="28"/>
        </w:rPr>
      </w:pPr>
    </w:p>
    <w:p w:rsidR="0022251C" w:rsidRPr="00730DCB" w:rsidRDefault="0022251C" w:rsidP="00636EE9">
      <w:pPr>
        <w:tabs>
          <w:tab w:val="left" w:pos="426"/>
        </w:tabs>
        <w:rPr>
          <w:color w:val="000000" w:themeColor="text1"/>
          <w:sz w:val="28"/>
          <w:szCs w:val="28"/>
        </w:rPr>
      </w:pPr>
    </w:p>
    <w:p w:rsidR="00FA3B4F" w:rsidRPr="00730DCB" w:rsidRDefault="00FA3B4F" w:rsidP="00636EE9">
      <w:pPr>
        <w:tabs>
          <w:tab w:val="left" w:pos="426"/>
        </w:tabs>
        <w:rPr>
          <w:color w:val="000000" w:themeColor="text1"/>
          <w:sz w:val="28"/>
          <w:szCs w:val="28"/>
        </w:rPr>
      </w:pPr>
    </w:p>
    <w:p w:rsidR="00FA3B4F" w:rsidRPr="00730DCB" w:rsidRDefault="00FA3B4F" w:rsidP="00636EE9">
      <w:pPr>
        <w:tabs>
          <w:tab w:val="left" w:pos="426"/>
        </w:tabs>
        <w:rPr>
          <w:color w:val="000000" w:themeColor="text1"/>
          <w:sz w:val="28"/>
          <w:szCs w:val="28"/>
        </w:rPr>
      </w:pPr>
    </w:p>
    <w:p w:rsidR="009A7B19" w:rsidRPr="00730DCB" w:rsidRDefault="009A7B19" w:rsidP="00636EE9">
      <w:pPr>
        <w:tabs>
          <w:tab w:val="left" w:pos="426"/>
        </w:tabs>
        <w:rPr>
          <w:color w:val="000000" w:themeColor="text1"/>
          <w:sz w:val="28"/>
          <w:szCs w:val="28"/>
        </w:rPr>
      </w:pPr>
    </w:p>
    <w:p w:rsidR="00837E91" w:rsidRPr="00730DCB" w:rsidRDefault="00837E91" w:rsidP="00636EE9">
      <w:pPr>
        <w:tabs>
          <w:tab w:val="left" w:pos="426"/>
        </w:tabs>
        <w:rPr>
          <w:color w:val="000000" w:themeColor="text1"/>
          <w:sz w:val="28"/>
          <w:szCs w:val="28"/>
        </w:rPr>
      </w:pPr>
    </w:p>
    <w:p w:rsidR="00837E91" w:rsidRPr="00730DCB" w:rsidRDefault="00837E91" w:rsidP="00636EE9">
      <w:pPr>
        <w:tabs>
          <w:tab w:val="left" w:pos="426"/>
        </w:tabs>
        <w:rPr>
          <w:color w:val="000000" w:themeColor="text1"/>
          <w:sz w:val="28"/>
          <w:szCs w:val="28"/>
        </w:rPr>
      </w:pPr>
    </w:p>
    <w:p w:rsidR="00837E91" w:rsidRPr="00730DCB" w:rsidRDefault="00837E91" w:rsidP="00636EE9">
      <w:pPr>
        <w:tabs>
          <w:tab w:val="left" w:pos="426"/>
        </w:tabs>
        <w:rPr>
          <w:color w:val="000000" w:themeColor="text1"/>
          <w:sz w:val="28"/>
          <w:szCs w:val="28"/>
        </w:rPr>
      </w:pPr>
    </w:p>
    <w:p w:rsidR="006A0285" w:rsidRPr="00730DCB" w:rsidRDefault="006A0285" w:rsidP="00636EE9">
      <w:pPr>
        <w:tabs>
          <w:tab w:val="left" w:pos="426"/>
        </w:tabs>
        <w:jc w:val="center"/>
        <w:rPr>
          <w:color w:val="000000" w:themeColor="text1"/>
          <w:sz w:val="28"/>
          <w:szCs w:val="28"/>
        </w:rPr>
      </w:pPr>
      <w:r w:rsidRPr="00730DCB">
        <w:rPr>
          <w:color w:val="000000" w:themeColor="text1"/>
          <w:sz w:val="28"/>
          <w:szCs w:val="28"/>
        </w:rPr>
        <w:t>Челябинск</w:t>
      </w:r>
    </w:p>
    <w:p w:rsidR="00D410EA" w:rsidRPr="00730DCB" w:rsidRDefault="00D410EA" w:rsidP="00636EE9">
      <w:pPr>
        <w:tabs>
          <w:tab w:val="left" w:pos="426"/>
        </w:tabs>
        <w:jc w:val="center"/>
        <w:rPr>
          <w:color w:val="000000" w:themeColor="text1"/>
          <w:sz w:val="28"/>
          <w:szCs w:val="28"/>
        </w:rPr>
      </w:pPr>
      <w:r w:rsidRPr="00730DCB">
        <w:rPr>
          <w:color w:val="000000" w:themeColor="text1"/>
          <w:sz w:val="28"/>
          <w:szCs w:val="28"/>
        </w:rPr>
        <w:t xml:space="preserve">Издательский центр </w:t>
      </w:r>
      <w:proofErr w:type="spellStart"/>
      <w:r w:rsidRPr="00730DCB">
        <w:rPr>
          <w:color w:val="000000" w:themeColor="text1"/>
          <w:sz w:val="28"/>
          <w:szCs w:val="28"/>
        </w:rPr>
        <w:t>ЮУрГУ</w:t>
      </w:r>
      <w:proofErr w:type="spellEnd"/>
    </w:p>
    <w:p w:rsidR="006A0285" w:rsidRPr="00730DCB" w:rsidRDefault="00B92AF1" w:rsidP="00636EE9">
      <w:pPr>
        <w:tabs>
          <w:tab w:val="left" w:pos="426"/>
        </w:tabs>
        <w:jc w:val="center"/>
        <w:rPr>
          <w:color w:val="000000" w:themeColor="text1"/>
          <w:sz w:val="28"/>
          <w:szCs w:val="28"/>
        </w:rPr>
      </w:pPr>
      <w:r w:rsidRPr="00730DCB">
        <w:rPr>
          <w:color w:val="000000" w:themeColor="text1"/>
          <w:sz w:val="28"/>
          <w:szCs w:val="28"/>
        </w:rPr>
        <w:t>201</w:t>
      </w:r>
      <w:r w:rsidR="007721C3" w:rsidRPr="00730DCB">
        <w:rPr>
          <w:color w:val="000000" w:themeColor="text1"/>
          <w:sz w:val="28"/>
          <w:szCs w:val="28"/>
        </w:rPr>
        <w:t>8</w:t>
      </w:r>
    </w:p>
    <w:p w:rsidR="00E0074F" w:rsidRPr="00730DCB" w:rsidRDefault="00E0074F" w:rsidP="00636EE9">
      <w:pPr>
        <w:tabs>
          <w:tab w:val="left" w:pos="426"/>
        </w:tabs>
        <w:rPr>
          <w:color w:val="000000" w:themeColor="text1"/>
          <w:sz w:val="28"/>
          <w:szCs w:val="28"/>
        </w:rPr>
        <w:sectPr w:rsidR="00E0074F" w:rsidRPr="00730DCB" w:rsidSect="005B7D16">
          <w:footnotePr>
            <w:numRestart w:val="eachPage"/>
          </w:footnotePr>
          <w:pgSz w:w="11906" w:h="16838"/>
          <w:pgMar w:top="1361" w:right="1418" w:bottom="1588" w:left="1418" w:header="709" w:footer="1134" w:gutter="0"/>
          <w:pgNumType w:start="1"/>
          <w:cols w:space="708"/>
          <w:titlePg/>
          <w:docGrid w:linePitch="360"/>
        </w:sectPr>
      </w:pPr>
    </w:p>
    <w:p w:rsidR="006A0285" w:rsidRPr="00730DCB" w:rsidRDefault="006A0285" w:rsidP="00636EE9">
      <w:pPr>
        <w:tabs>
          <w:tab w:val="left" w:pos="426"/>
        </w:tabs>
        <w:jc w:val="both"/>
        <w:rPr>
          <w:color w:val="000000" w:themeColor="text1"/>
          <w:sz w:val="28"/>
          <w:szCs w:val="28"/>
        </w:rPr>
      </w:pPr>
      <w:r w:rsidRPr="00730DCB">
        <w:rPr>
          <w:color w:val="000000" w:themeColor="text1"/>
          <w:sz w:val="28"/>
          <w:szCs w:val="28"/>
        </w:rPr>
        <w:lastRenderedPageBreak/>
        <w:t xml:space="preserve">ББК </w:t>
      </w:r>
      <w:r w:rsidR="0080370C" w:rsidRPr="00730DCB">
        <w:rPr>
          <w:color w:val="000000" w:themeColor="text1"/>
          <w:sz w:val="28"/>
          <w:szCs w:val="28"/>
        </w:rPr>
        <w:t>Х401.13.я43</w:t>
      </w:r>
      <w:r w:rsidR="00DF28FD" w:rsidRPr="00730DCB">
        <w:rPr>
          <w:color w:val="000000" w:themeColor="text1"/>
          <w:sz w:val="28"/>
          <w:szCs w:val="28"/>
        </w:rPr>
        <w:t xml:space="preserve"> </w:t>
      </w:r>
      <w:r w:rsidR="0080370C" w:rsidRPr="00730DCB">
        <w:rPr>
          <w:color w:val="000000" w:themeColor="text1"/>
          <w:sz w:val="28"/>
          <w:szCs w:val="28"/>
        </w:rPr>
        <w:t>+</w:t>
      </w:r>
      <w:r w:rsidR="00DF28FD" w:rsidRPr="00730DCB">
        <w:rPr>
          <w:color w:val="000000" w:themeColor="text1"/>
          <w:sz w:val="28"/>
          <w:szCs w:val="28"/>
        </w:rPr>
        <w:t xml:space="preserve"> </w:t>
      </w:r>
      <w:r w:rsidR="0080370C" w:rsidRPr="00730DCB">
        <w:rPr>
          <w:color w:val="000000" w:themeColor="text1"/>
          <w:sz w:val="28"/>
          <w:szCs w:val="28"/>
        </w:rPr>
        <w:t>Х7.я43</w:t>
      </w:r>
    </w:p>
    <w:p w:rsidR="006A0285" w:rsidRPr="00730DCB" w:rsidRDefault="00DF28FD" w:rsidP="00636EE9">
      <w:pPr>
        <w:tabs>
          <w:tab w:val="left" w:pos="426"/>
        </w:tabs>
        <w:jc w:val="both"/>
        <w:rPr>
          <w:color w:val="000000" w:themeColor="text1"/>
          <w:sz w:val="28"/>
          <w:szCs w:val="28"/>
        </w:rPr>
      </w:pPr>
      <w:r w:rsidRPr="00730DCB">
        <w:rPr>
          <w:color w:val="000000" w:themeColor="text1"/>
          <w:sz w:val="28"/>
          <w:szCs w:val="28"/>
        </w:rPr>
        <w:t xml:space="preserve">       </w:t>
      </w:r>
      <w:r w:rsidR="006A0285" w:rsidRPr="00730DCB">
        <w:rPr>
          <w:color w:val="000000" w:themeColor="text1"/>
          <w:sz w:val="28"/>
          <w:szCs w:val="28"/>
        </w:rPr>
        <w:t>У</w:t>
      </w:r>
      <w:r w:rsidR="0080370C" w:rsidRPr="00730DCB">
        <w:rPr>
          <w:color w:val="000000" w:themeColor="text1"/>
          <w:sz w:val="28"/>
          <w:szCs w:val="28"/>
        </w:rPr>
        <w:t>677</w:t>
      </w:r>
    </w:p>
    <w:p w:rsidR="006A0285" w:rsidRPr="00730DCB" w:rsidRDefault="006A0285" w:rsidP="00636EE9">
      <w:pPr>
        <w:tabs>
          <w:tab w:val="left" w:pos="426"/>
        </w:tabs>
        <w:jc w:val="both"/>
        <w:rPr>
          <w:color w:val="000000" w:themeColor="text1"/>
          <w:sz w:val="28"/>
          <w:szCs w:val="28"/>
        </w:rPr>
      </w:pPr>
    </w:p>
    <w:p w:rsidR="00062C01" w:rsidRPr="00730DCB" w:rsidRDefault="009A7B19" w:rsidP="00636EE9">
      <w:pPr>
        <w:tabs>
          <w:tab w:val="left" w:pos="426"/>
        </w:tabs>
        <w:ind w:firstLine="397"/>
        <w:jc w:val="center"/>
        <w:rPr>
          <w:i/>
          <w:color w:val="000000" w:themeColor="text1"/>
        </w:rPr>
      </w:pPr>
      <w:r w:rsidRPr="00730DCB">
        <w:rPr>
          <w:i/>
          <w:color w:val="000000" w:themeColor="text1"/>
        </w:rPr>
        <w:t>Научный</w:t>
      </w:r>
      <w:r w:rsidR="00E66A25" w:rsidRPr="00730DCB">
        <w:rPr>
          <w:i/>
          <w:color w:val="000000" w:themeColor="text1"/>
        </w:rPr>
        <w:t xml:space="preserve"> редактор:</w:t>
      </w:r>
    </w:p>
    <w:p w:rsidR="00062C01" w:rsidRPr="00730DCB" w:rsidRDefault="00E66A25" w:rsidP="00636EE9">
      <w:pPr>
        <w:tabs>
          <w:tab w:val="left" w:pos="426"/>
        </w:tabs>
        <w:ind w:firstLine="397"/>
        <w:jc w:val="center"/>
        <w:rPr>
          <w:i/>
          <w:color w:val="000000" w:themeColor="text1"/>
        </w:rPr>
      </w:pPr>
      <w:r w:rsidRPr="00730DCB">
        <w:rPr>
          <w:i/>
          <w:color w:val="000000" w:themeColor="text1"/>
        </w:rPr>
        <w:t xml:space="preserve">Танаева </w:t>
      </w:r>
      <w:proofErr w:type="spellStart"/>
      <w:r w:rsidRPr="00730DCB">
        <w:rPr>
          <w:i/>
          <w:color w:val="000000" w:themeColor="text1"/>
        </w:rPr>
        <w:t>Замфира</w:t>
      </w:r>
      <w:proofErr w:type="spellEnd"/>
      <w:r w:rsidRPr="00730DCB">
        <w:rPr>
          <w:i/>
          <w:color w:val="000000" w:themeColor="text1"/>
        </w:rPr>
        <w:t xml:space="preserve"> </w:t>
      </w:r>
      <w:proofErr w:type="spellStart"/>
      <w:r w:rsidRPr="00730DCB">
        <w:rPr>
          <w:i/>
          <w:color w:val="000000" w:themeColor="text1"/>
        </w:rPr>
        <w:t>Рафисовна</w:t>
      </w:r>
      <w:proofErr w:type="spellEnd"/>
      <w:r w:rsidRPr="00730DCB">
        <w:rPr>
          <w:i/>
          <w:color w:val="000000" w:themeColor="text1"/>
        </w:rPr>
        <w:t>,</w:t>
      </w:r>
    </w:p>
    <w:p w:rsidR="00580AC6" w:rsidRPr="00730DCB" w:rsidRDefault="00E66A25" w:rsidP="00636EE9">
      <w:pPr>
        <w:tabs>
          <w:tab w:val="left" w:pos="426"/>
        </w:tabs>
        <w:ind w:firstLine="397"/>
        <w:jc w:val="center"/>
        <w:rPr>
          <w:i/>
          <w:color w:val="000000" w:themeColor="text1"/>
        </w:rPr>
      </w:pPr>
      <w:r w:rsidRPr="00730DCB">
        <w:rPr>
          <w:i/>
          <w:color w:val="000000" w:themeColor="text1"/>
        </w:rPr>
        <w:t xml:space="preserve">заведующий кафедрой </w:t>
      </w:r>
      <w:r w:rsidR="00580AC6" w:rsidRPr="00730DCB">
        <w:rPr>
          <w:i/>
          <w:color w:val="000000" w:themeColor="text1"/>
        </w:rPr>
        <w:t>профессиональной подготовки</w:t>
      </w:r>
      <w:r w:rsidRPr="00730DCB">
        <w:rPr>
          <w:i/>
          <w:color w:val="000000" w:themeColor="text1"/>
        </w:rPr>
        <w:t xml:space="preserve"> и управления</w:t>
      </w:r>
      <w:r w:rsidR="00580AC6" w:rsidRPr="00730DCB">
        <w:rPr>
          <w:i/>
          <w:color w:val="000000" w:themeColor="text1"/>
        </w:rPr>
        <w:t xml:space="preserve"> </w:t>
      </w:r>
    </w:p>
    <w:p w:rsidR="00E66A25" w:rsidRPr="00730DCB" w:rsidRDefault="00580AC6" w:rsidP="00636EE9">
      <w:pPr>
        <w:tabs>
          <w:tab w:val="left" w:pos="426"/>
        </w:tabs>
        <w:ind w:firstLine="397"/>
        <w:jc w:val="center"/>
        <w:rPr>
          <w:i/>
          <w:color w:val="000000" w:themeColor="text1"/>
        </w:rPr>
      </w:pPr>
      <w:r w:rsidRPr="00730DCB">
        <w:rPr>
          <w:i/>
          <w:color w:val="000000" w:themeColor="text1"/>
        </w:rPr>
        <w:t>в правоохранительной сфере</w:t>
      </w:r>
      <w:r w:rsidR="00E66A25" w:rsidRPr="00730DCB">
        <w:rPr>
          <w:i/>
          <w:color w:val="000000" w:themeColor="text1"/>
        </w:rPr>
        <w:t>,</w:t>
      </w:r>
      <w:r w:rsidRPr="00730DCB">
        <w:rPr>
          <w:i/>
          <w:color w:val="000000" w:themeColor="text1"/>
        </w:rPr>
        <w:t xml:space="preserve"> </w:t>
      </w:r>
      <w:r w:rsidR="00E66A25" w:rsidRPr="00730DCB">
        <w:rPr>
          <w:i/>
          <w:color w:val="000000" w:themeColor="text1"/>
        </w:rPr>
        <w:t>доктор педагогических наук, доцент.</w:t>
      </w:r>
    </w:p>
    <w:p w:rsidR="00062C01" w:rsidRPr="00730DCB" w:rsidRDefault="00062C01" w:rsidP="00636EE9">
      <w:pPr>
        <w:tabs>
          <w:tab w:val="left" w:pos="426"/>
        </w:tabs>
        <w:ind w:firstLine="397"/>
        <w:jc w:val="center"/>
        <w:rPr>
          <w:i/>
          <w:color w:val="000000" w:themeColor="text1"/>
        </w:rPr>
      </w:pPr>
    </w:p>
    <w:p w:rsidR="00E66A25" w:rsidRPr="00730DCB" w:rsidRDefault="00E66A25" w:rsidP="00636EE9">
      <w:pPr>
        <w:tabs>
          <w:tab w:val="left" w:pos="426"/>
        </w:tabs>
        <w:ind w:firstLine="397"/>
        <w:jc w:val="center"/>
        <w:rPr>
          <w:i/>
          <w:color w:val="000000" w:themeColor="text1"/>
        </w:rPr>
      </w:pPr>
      <w:r w:rsidRPr="00730DCB">
        <w:rPr>
          <w:i/>
          <w:color w:val="000000" w:themeColor="text1"/>
        </w:rPr>
        <w:t>Редакционная коллегия:</w:t>
      </w:r>
    </w:p>
    <w:p w:rsidR="00580AC6" w:rsidRPr="00730DCB" w:rsidRDefault="0002556F" w:rsidP="00636EE9">
      <w:pPr>
        <w:tabs>
          <w:tab w:val="left" w:pos="426"/>
        </w:tabs>
        <w:ind w:firstLine="397"/>
        <w:jc w:val="center"/>
        <w:rPr>
          <w:i/>
          <w:color w:val="000000" w:themeColor="text1"/>
        </w:rPr>
      </w:pPr>
      <w:r w:rsidRPr="00730DCB">
        <w:rPr>
          <w:i/>
          <w:color w:val="000000" w:themeColor="text1"/>
        </w:rPr>
        <w:t xml:space="preserve">Семенов Александр Иванович, </w:t>
      </w:r>
      <w:r w:rsidR="00580AC6" w:rsidRPr="00730DCB">
        <w:rPr>
          <w:i/>
          <w:color w:val="000000" w:themeColor="text1"/>
        </w:rPr>
        <w:t xml:space="preserve">доцент кафедры профессиональной </w:t>
      </w:r>
    </w:p>
    <w:p w:rsidR="00580AC6" w:rsidRPr="00730DCB" w:rsidRDefault="00580AC6" w:rsidP="00636EE9">
      <w:pPr>
        <w:tabs>
          <w:tab w:val="left" w:pos="426"/>
        </w:tabs>
        <w:ind w:firstLine="397"/>
        <w:jc w:val="center"/>
        <w:rPr>
          <w:i/>
          <w:color w:val="000000" w:themeColor="text1"/>
        </w:rPr>
      </w:pPr>
      <w:r w:rsidRPr="00730DCB">
        <w:rPr>
          <w:i/>
          <w:color w:val="000000" w:themeColor="text1"/>
        </w:rPr>
        <w:t xml:space="preserve">подготовки и управления в правоохранительной сфере, </w:t>
      </w:r>
    </w:p>
    <w:p w:rsidR="0002556F" w:rsidRPr="00730DCB" w:rsidRDefault="00580AC6" w:rsidP="00636EE9">
      <w:pPr>
        <w:tabs>
          <w:tab w:val="left" w:pos="426"/>
        </w:tabs>
        <w:ind w:firstLine="397"/>
        <w:jc w:val="center"/>
        <w:rPr>
          <w:i/>
          <w:color w:val="000000" w:themeColor="text1"/>
        </w:rPr>
      </w:pPr>
      <w:r w:rsidRPr="00730DCB">
        <w:rPr>
          <w:i/>
          <w:color w:val="000000" w:themeColor="text1"/>
        </w:rPr>
        <w:t>кандидат исторических наук, доцент</w:t>
      </w:r>
    </w:p>
    <w:p w:rsidR="00580AC6" w:rsidRPr="00730DCB" w:rsidRDefault="0002556F" w:rsidP="00636EE9">
      <w:pPr>
        <w:tabs>
          <w:tab w:val="left" w:pos="426"/>
        </w:tabs>
        <w:ind w:firstLine="397"/>
        <w:jc w:val="center"/>
        <w:rPr>
          <w:i/>
          <w:color w:val="000000" w:themeColor="text1"/>
        </w:rPr>
      </w:pPr>
      <w:r w:rsidRPr="00730DCB">
        <w:rPr>
          <w:i/>
          <w:color w:val="000000" w:themeColor="text1"/>
        </w:rPr>
        <w:t xml:space="preserve">Кондрашова </w:t>
      </w:r>
      <w:r w:rsidR="008236FF" w:rsidRPr="00730DCB">
        <w:rPr>
          <w:i/>
          <w:color w:val="000000" w:themeColor="text1"/>
        </w:rPr>
        <w:t>Инна Валерьевна</w:t>
      </w:r>
      <w:r w:rsidRPr="00730DCB">
        <w:rPr>
          <w:i/>
          <w:color w:val="000000" w:themeColor="text1"/>
        </w:rPr>
        <w:t xml:space="preserve">, доцент </w:t>
      </w:r>
      <w:r w:rsidR="008236FF" w:rsidRPr="00730DCB">
        <w:rPr>
          <w:i/>
          <w:color w:val="000000" w:themeColor="text1"/>
        </w:rPr>
        <w:t>кафедры</w:t>
      </w:r>
      <w:r w:rsidRPr="00730DCB">
        <w:rPr>
          <w:i/>
          <w:color w:val="000000" w:themeColor="text1"/>
        </w:rPr>
        <w:t xml:space="preserve"> </w:t>
      </w:r>
      <w:r w:rsidR="00580AC6" w:rsidRPr="00730DCB">
        <w:rPr>
          <w:i/>
          <w:color w:val="000000" w:themeColor="text1"/>
        </w:rPr>
        <w:t xml:space="preserve">профессиональной </w:t>
      </w:r>
    </w:p>
    <w:p w:rsidR="00580AC6" w:rsidRPr="00730DCB" w:rsidRDefault="00580AC6" w:rsidP="00636EE9">
      <w:pPr>
        <w:tabs>
          <w:tab w:val="left" w:pos="426"/>
        </w:tabs>
        <w:ind w:firstLine="397"/>
        <w:jc w:val="center"/>
        <w:rPr>
          <w:i/>
          <w:color w:val="000000" w:themeColor="text1"/>
        </w:rPr>
      </w:pPr>
      <w:r w:rsidRPr="00730DCB">
        <w:rPr>
          <w:i/>
          <w:color w:val="000000" w:themeColor="text1"/>
        </w:rPr>
        <w:t>подготовки и управления в правоохранительной сфере</w:t>
      </w:r>
      <w:r w:rsidR="0002556F" w:rsidRPr="00730DCB">
        <w:rPr>
          <w:i/>
          <w:color w:val="000000" w:themeColor="text1"/>
        </w:rPr>
        <w:t xml:space="preserve">, </w:t>
      </w:r>
    </w:p>
    <w:p w:rsidR="0002556F" w:rsidRPr="00730DCB" w:rsidRDefault="008236FF" w:rsidP="00636EE9">
      <w:pPr>
        <w:tabs>
          <w:tab w:val="left" w:pos="426"/>
        </w:tabs>
        <w:ind w:firstLine="397"/>
        <w:jc w:val="center"/>
        <w:rPr>
          <w:i/>
          <w:color w:val="000000" w:themeColor="text1"/>
        </w:rPr>
      </w:pPr>
      <w:r w:rsidRPr="00730DCB">
        <w:rPr>
          <w:i/>
          <w:color w:val="000000" w:themeColor="text1"/>
        </w:rPr>
        <w:t>кандидат</w:t>
      </w:r>
      <w:r w:rsidR="0002556F" w:rsidRPr="00730DCB">
        <w:rPr>
          <w:i/>
          <w:color w:val="000000" w:themeColor="text1"/>
        </w:rPr>
        <w:t xml:space="preserve"> педагогических наук</w:t>
      </w:r>
      <w:r w:rsidRPr="00730DCB">
        <w:rPr>
          <w:i/>
          <w:color w:val="000000" w:themeColor="text1"/>
        </w:rPr>
        <w:t>.</w:t>
      </w:r>
    </w:p>
    <w:p w:rsidR="00B22926" w:rsidRPr="00730DCB" w:rsidRDefault="00B22926" w:rsidP="00636EE9">
      <w:pPr>
        <w:tabs>
          <w:tab w:val="left" w:pos="426"/>
        </w:tabs>
        <w:ind w:firstLine="397"/>
        <w:jc w:val="center"/>
        <w:rPr>
          <w:i/>
          <w:color w:val="000000" w:themeColor="text1"/>
        </w:rPr>
      </w:pPr>
    </w:p>
    <w:p w:rsidR="00B22926" w:rsidRPr="00730DCB" w:rsidRDefault="00B22926" w:rsidP="00636EE9">
      <w:pPr>
        <w:tabs>
          <w:tab w:val="left" w:pos="426"/>
        </w:tabs>
        <w:ind w:firstLine="397"/>
        <w:jc w:val="center"/>
        <w:rPr>
          <w:i/>
          <w:color w:val="000000" w:themeColor="text1"/>
        </w:rPr>
      </w:pPr>
      <w:r w:rsidRPr="00730DCB">
        <w:rPr>
          <w:i/>
          <w:color w:val="000000" w:themeColor="text1"/>
        </w:rPr>
        <w:t>Рецензенты:</w:t>
      </w:r>
    </w:p>
    <w:p w:rsidR="00850AF2" w:rsidRDefault="00850AF2" w:rsidP="00850AF2">
      <w:pPr>
        <w:tabs>
          <w:tab w:val="left" w:pos="426"/>
        </w:tabs>
        <w:ind w:firstLine="397"/>
        <w:jc w:val="center"/>
        <w:rPr>
          <w:i/>
          <w:color w:val="000000" w:themeColor="text1"/>
        </w:rPr>
      </w:pPr>
      <w:r>
        <w:rPr>
          <w:i/>
          <w:color w:val="000000" w:themeColor="text1"/>
        </w:rPr>
        <w:t>Сергеев А.Б</w:t>
      </w:r>
      <w:r w:rsidRPr="00730DCB">
        <w:rPr>
          <w:i/>
          <w:color w:val="000000" w:themeColor="text1"/>
        </w:rPr>
        <w:t xml:space="preserve">., </w:t>
      </w:r>
      <w:r>
        <w:rPr>
          <w:i/>
          <w:color w:val="000000" w:themeColor="text1"/>
        </w:rPr>
        <w:t>заведующий</w:t>
      </w:r>
      <w:r w:rsidRPr="00730DCB">
        <w:rPr>
          <w:i/>
          <w:color w:val="000000" w:themeColor="text1"/>
        </w:rPr>
        <w:t xml:space="preserve"> кафедр</w:t>
      </w:r>
      <w:r>
        <w:rPr>
          <w:i/>
          <w:color w:val="000000" w:themeColor="text1"/>
        </w:rPr>
        <w:t>ой</w:t>
      </w:r>
      <w:r w:rsidRPr="00730DCB">
        <w:rPr>
          <w:i/>
          <w:color w:val="000000" w:themeColor="text1"/>
        </w:rPr>
        <w:t xml:space="preserve"> </w:t>
      </w:r>
      <w:r>
        <w:rPr>
          <w:i/>
          <w:color w:val="000000" w:themeColor="text1"/>
        </w:rPr>
        <w:t>уголовного процесса и экспертной</w:t>
      </w:r>
    </w:p>
    <w:p w:rsidR="00850AF2" w:rsidRDefault="00850AF2" w:rsidP="00850AF2">
      <w:pPr>
        <w:tabs>
          <w:tab w:val="left" w:pos="426"/>
        </w:tabs>
        <w:ind w:firstLine="397"/>
        <w:jc w:val="center"/>
        <w:rPr>
          <w:i/>
          <w:color w:val="000000" w:themeColor="text1"/>
        </w:rPr>
      </w:pPr>
      <w:r>
        <w:rPr>
          <w:i/>
          <w:color w:val="000000" w:themeColor="text1"/>
        </w:rPr>
        <w:t xml:space="preserve"> деятельности </w:t>
      </w:r>
      <w:r w:rsidRPr="00730DCB">
        <w:rPr>
          <w:i/>
          <w:color w:val="000000" w:themeColor="text1"/>
        </w:rPr>
        <w:t>Челябинского государственного университета,</w:t>
      </w:r>
    </w:p>
    <w:p w:rsidR="00850AF2" w:rsidRPr="00730DCB" w:rsidRDefault="00850AF2" w:rsidP="00850AF2">
      <w:pPr>
        <w:tabs>
          <w:tab w:val="left" w:pos="426"/>
        </w:tabs>
        <w:ind w:firstLine="397"/>
        <w:jc w:val="center"/>
        <w:rPr>
          <w:i/>
          <w:color w:val="000000" w:themeColor="text1"/>
        </w:rPr>
      </w:pPr>
      <w:r>
        <w:rPr>
          <w:i/>
          <w:color w:val="000000" w:themeColor="text1"/>
        </w:rPr>
        <w:t>доктор</w:t>
      </w:r>
      <w:r w:rsidRPr="00730DCB">
        <w:rPr>
          <w:i/>
          <w:color w:val="000000" w:themeColor="text1"/>
        </w:rPr>
        <w:t xml:space="preserve"> юридических наук, </w:t>
      </w:r>
      <w:r>
        <w:rPr>
          <w:i/>
          <w:color w:val="000000" w:themeColor="text1"/>
        </w:rPr>
        <w:t xml:space="preserve">профессор; </w:t>
      </w:r>
    </w:p>
    <w:p w:rsidR="00633F0A" w:rsidRPr="00730DCB" w:rsidRDefault="00177A4B" w:rsidP="00636EE9">
      <w:pPr>
        <w:tabs>
          <w:tab w:val="left" w:pos="426"/>
        </w:tabs>
        <w:ind w:firstLine="397"/>
        <w:jc w:val="center"/>
        <w:rPr>
          <w:i/>
          <w:color w:val="000000" w:themeColor="text1"/>
        </w:rPr>
      </w:pPr>
      <w:proofErr w:type="spellStart"/>
      <w:r>
        <w:rPr>
          <w:i/>
          <w:color w:val="000000" w:themeColor="text1"/>
        </w:rPr>
        <w:t>Агаджанов</w:t>
      </w:r>
      <w:proofErr w:type="spellEnd"/>
      <w:r>
        <w:rPr>
          <w:i/>
          <w:color w:val="000000" w:themeColor="text1"/>
        </w:rPr>
        <w:t xml:space="preserve"> А.А</w:t>
      </w:r>
      <w:r w:rsidR="00B22926" w:rsidRPr="00730DCB">
        <w:rPr>
          <w:i/>
          <w:color w:val="000000" w:themeColor="text1"/>
        </w:rPr>
        <w:t xml:space="preserve">., заведующий кафедрой </w:t>
      </w:r>
      <w:r>
        <w:rPr>
          <w:i/>
          <w:color w:val="000000" w:themeColor="text1"/>
        </w:rPr>
        <w:t>государственно-правовых дисциплин</w:t>
      </w:r>
      <w:r w:rsidR="00B22926" w:rsidRPr="00730DCB">
        <w:rPr>
          <w:i/>
          <w:color w:val="000000" w:themeColor="text1"/>
        </w:rPr>
        <w:t xml:space="preserve"> Уральского филиала Российского государственного университета правосудия, </w:t>
      </w:r>
    </w:p>
    <w:p w:rsidR="00B22926" w:rsidRPr="00730DCB" w:rsidRDefault="00B22926" w:rsidP="00636EE9">
      <w:pPr>
        <w:tabs>
          <w:tab w:val="left" w:pos="426"/>
        </w:tabs>
        <w:ind w:firstLine="397"/>
        <w:jc w:val="center"/>
        <w:rPr>
          <w:i/>
          <w:color w:val="000000" w:themeColor="text1"/>
        </w:rPr>
      </w:pPr>
      <w:r w:rsidRPr="00730DCB">
        <w:rPr>
          <w:i/>
          <w:color w:val="000000" w:themeColor="text1"/>
        </w:rPr>
        <w:t>кандидат юридических наук, доцент</w:t>
      </w:r>
      <w:r w:rsidR="00850AF2">
        <w:rPr>
          <w:i/>
          <w:color w:val="000000" w:themeColor="text1"/>
        </w:rPr>
        <w:t>.</w:t>
      </w:r>
    </w:p>
    <w:p w:rsidR="00E66A25" w:rsidRPr="00730DCB" w:rsidRDefault="00E66A25" w:rsidP="00636EE9">
      <w:pPr>
        <w:tabs>
          <w:tab w:val="left" w:pos="426"/>
        </w:tabs>
        <w:jc w:val="both"/>
        <w:rPr>
          <w:color w:val="000000" w:themeColor="text1"/>
          <w:sz w:val="28"/>
          <w:szCs w:val="28"/>
        </w:rPr>
      </w:pPr>
    </w:p>
    <w:p w:rsidR="00E66A25" w:rsidRPr="00730DCB" w:rsidRDefault="00E66A25" w:rsidP="00636EE9">
      <w:pPr>
        <w:tabs>
          <w:tab w:val="left" w:pos="426"/>
        </w:tabs>
        <w:ind w:firstLine="709"/>
        <w:jc w:val="both"/>
        <w:rPr>
          <w:color w:val="000000" w:themeColor="text1"/>
          <w:sz w:val="28"/>
          <w:szCs w:val="28"/>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327"/>
      </w:tblGrid>
      <w:tr w:rsidR="00573711" w:rsidRPr="00730DCB" w:rsidTr="00062C01">
        <w:tc>
          <w:tcPr>
            <w:tcW w:w="959" w:type="dxa"/>
          </w:tcPr>
          <w:p w:rsidR="00DF28FD" w:rsidRPr="00730DCB" w:rsidRDefault="00DF28FD" w:rsidP="00636EE9">
            <w:pPr>
              <w:tabs>
                <w:tab w:val="left" w:pos="426"/>
              </w:tabs>
              <w:jc w:val="both"/>
              <w:rPr>
                <w:color w:val="000000" w:themeColor="text1"/>
                <w:sz w:val="24"/>
                <w:szCs w:val="24"/>
              </w:rPr>
            </w:pPr>
          </w:p>
          <w:p w:rsidR="00062C01" w:rsidRPr="00730DCB" w:rsidRDefault="006D4D00" w:rsidP="00636EE9">
            <w:pPr>
              <w:tabs>
                <w:tab w:val="left" w:pos="426"/>
              </w:tabs>
              <w:jc w:val="both"/>
              <w:rPr>
                <w:color w:val="000000" w:themeColor="text1"/>
                <w:sz w:val="24"/>
                <w:szCs w:val="24"/>
              </w:rPr>
            </w:pPr>
            <w:r w:rsidRPr="00730DCB">
              <w:rPr>
                <w:color w:val="000000" w:themeColor="text1"/>
                <w:sz w:val="24"/>
                <w:szCs w:val="24"/>
              </w:rPr>
              <w:t>У677</w:t>
            </w:r>
          </w:p>
          <w:p w:rsidR="00573711" w:rsidRPr="00730DCB" w:rsidRDefault="00573711" w:rsidP="00636EE9">
            <w:pPr>
              <w:tabs>
                <w:tab w:val="left" w:pos="426"/>
              </w:tabs>
              <w:jc w:val="both"/>
              <w:rPr>
                <w:color w:val="000000" w:themeColor="text1"/>
                <w:sz w:val="24"/>
                <w:szCs w:val="24"/>
              </w:rPr>
            </w:pPr>
          </w:p>
        </w:tc>
        <w:tc>
          <w:tcPr>
            <w:tcW w:w="8327" w:type="dxa"/>
          </w:tcPr>
          <w:p w:rsidR="00573711" w:rsidRPr="00730DCB" w:rsidRDefault="00573711" w:rsidP="00636EE9">
            <w:pPr>
              <w:tabs>
                <w:tab w:val="left" w:pos="426"/>
              </w:tabs>
              <w:jc w:val="both"/>
              <w:rPr>
                <w:color w:val="000000" w:themeColor="text1"/>
                <w:sz w:val="24"/>
                <w:szCs w:val="24"/>
              </w:rPr>
            </w:pPr>
            <w:r w:rsidRPr="00730DCB">
              <w:rPr>
                <w:b/>
                <w:color w:val="000000" w:themeColor="text1"/>
                <w:sz w:val="24"/>
                <w:szCs w:val="24"/>
              </w:rPr>
              <w:t>Управление в правоохранительной сфере: направления развития теории и практики</w:t>
            </w:r>
            <w:r w:rsidRPr="00730DCB">
              <w:rPr>
                <w:color w:val="000000" w:themeColor="text1"/>
                <w:sz w:val="24"/>
                <w:szCs w:val="24"/>
              </w:rPr>
              <w:t xml:space="preserve">: </w:t>
            </w:r>
            <w:r w:rsidR="00B92AF1" w:rsidRPr="00730DCB">
              <w:rPr>
                <w:color w:val="000000" w:themeColor="text1"/>
                <w:sz w:val="24"/>
                <w:szCs w:val="24"/>
              </w:rPr>
              <w:t>материалы</w:t>
            </w:r>
            <w:r w:rsidR="009A7B19" w:rsidRPr="00730DCB">
              <w:rPr>
                <w:color w:val="000000" w:themeColor="text1"/>
                <w:sz w:val="24"/>
                <w:szCs w:val="24"/>
              </w:rPr>
              <w:t xml:space="preserve"> </w:t>
            </w:r>
            <w:r w:rsidR="009A7B19" w:rsidRPr="00730DCB">
              <w:rPr>
                <w:color w:val="000000" w:themeColor="text1"/>
                <w:sz w:val="24"/>
                <w:szCs w:val="24"/>
                <w:lang w:val="en-US"/>
              </w:rPr>
              <w:t>VI</w:t>
            </w:r>
            <w:r w:rsidR="00B92AF1" w:rsidRPr="00730DCB">
              <w:rPr>
                <w:color w:val="000000" w:themeColor="text1"/>
                <w:sz w:val="24"/>
                <w:szCs w:val="24"/>
              </w:rPr>
              <w:t xml:space="preserve"> международной </w:t>
            </w:r>
            <w:r w:rsidR="009A7B19" w:rsidRPr="00730DCB">
              <w:rPr>
                <w:color w:val="000000" w:themeColor="text1"/>
                <w:sz w:val="24"/>
                <w:szCs w:val="24"/>
              </w:rPr>
              <w:t xml:space="preserve">ежегодной </w:t>
            </w:r>
            <w:r w:rsidR="00B92AF1" w:rsidRPr="00730DCB">
              <w:rPr>
                <w:color w:val="000000" w:themeColor="text1"/>
                <w:sz w:val="24"/>
                <w:szCs w:val="24"/>
              </w:rPr>
              <w:t xml:space="preserve">научно-практической конференции, </w:t>
            </w:r>
            <w:r w:rsidR="0022251C" w:rsidRPr="00730DCB">
              <w:rPr>
                <w:color w:val="000000" w:themeColor="text1"/>
                <w:sz w:val="24"/>
                <w:szCs w:val="24"/>
              </w:rPr>
              <w:t>2</w:t>
            </w:r>
            <w:r w:rsidR="007721C3" w:rsidRPr="00730DCB">
              <w:rPr>
                <w:color w:val="000000" w:themeColor="text1"/>
                <w:sz w:val="24"/>
                <w:szCs w:val="24"/>
              </w:rPr>
              <w:t>0</w:t>
            </w:r>
            <w:r w:rsidR="00837E91" w:rsidRPr="00730DCB">
              <w:rPr>
                <w:bCs/>
                <w:color w:val="000000" w:themeColor="text1"/>
                <w:sz w:val="24"/>
                <w:szCs w:val="24"/>
              </w:rPr>
              <w:t xml:space="preserve"> апреля 201</w:t>
            </w:r>
            <w:r w:rsidR="007721C3" w:rsidRPr="00730DCB">
              <w:rPr>
                <w:bCs/>
                <w:color w:val="000000" w:themeColor="text1"/>
                <w:sz w:val="24"/>
                <w:szCs w:val="24"/>
              </w:rPr>
              <w:t>8</w:t>
            </w:r>
            <w:r w:rsidR="00062C01" w:rsidRPr="00730DCB">
              <w:rPr>
                <w:bCs/>
                <w:color w:val="000000" w:themeColor="text1"/>
                <w:sz w:val="24"/>
                <w:szCs w:val="24"/>
              </w:rPr>
              <w:t xml:space="preserve"> г</w:t>
            </w:r>
            <w:r w:rsidR="00D51F0A" w:rsidRPr="00730DCB">
              <w:rPr>
                <w:bCs/>
                <w:color w:val="000000" w:themeColor="text1"/>
                <w:sz w:val="24"/>
                <w:szCs w:val="24"/>
              </w:rPr>
              <w:t xml:space="preserve">. </w:t>
            </w:r>
            <w:r w:rsidR="00062C01" w:rsidRPr="00730DCB">
              <w:rPr>
                <w:bCs/>
                <w:color w:val="000000" w:themeColor="text1"/>
                <w:sz w:val="24"/>
                <w:szCs w:val="24"/>
              </w:rPr>
              <w:t xml:space="preserve">/ </w:t>
            </w:r>
            <w:proofErr w:type="spellStart"/>
            <w:r w:rsidR="009A7B19" w:rsidRPr="00730DCB">
              <w:rPr>
                <w:bCs/>
                <w:color w:val="000000" w:themeColor="text1"/>
                <w:sz w:val="24"/>
                <w:szCs w:val="24"/>
              </w:rPr>
              <w:t>научн</w:t>
            </w:r>
            <w:proofErr w:type="spellEnd"/>
            <w:r w:rsidR="00062C01" w:rsidRPr="00730DCB">
              <w:rPr>
                <w:bCs/>
                <w:color w:val="000000" w:themeColor="text1"/>
                <w:sz w:val="24"/>
                <w:szCs w:val="24"/>
              </w:rPr>
              <w:t>.</w:t>
            </w:r>
            <w:r w:rsidR="00177A4B">
              <w:rPr>
                <w:bCs/>
                <w:color w:val="000000" w:themeColor="text1"/>
                <w:sz w:val="24"/>
                <w:szCs w:val="24"/>
              </w:rPr>
              <w:t xml:space="preserve"> </w:t>
            </w:r>
            <w:r w:rsidR="00062C01" w:rsidRPr="00730DCB">
              <w:rPr>
                <w:bCs/>
                <w:color w:val="000000" w:themeColor="text1"/>
                <w:sz w:val="24"/>
                <w:szCs w:val="24"/>
              </w:rPr>
              <w:t xml:space="preserve">ред. З.Р. Танаева. </w:t>
            </w:r>
            <w:r w:rsidRPr="00730DCB">
              <w:rPr>
                <w:bCs/>
                <w:color w:val="000000" w:themeColor="text1"/>
                <w:sz w:val="24"/>
                <w:szCs w:val="24"/>
              </w:rPr>
              <w:t xml:space="preserve">– </w:t>
            </w:r>
            <w:r w:rsidR="00062C01" w:rsidRPr="00730DCB">
              <w:rPr>
                <w:bCs/>
                <w:color w:val="000000" w:themeColor="text1"/>
                <w:sz w:val="24"/>
                <w:szCs w:val="24"/>
              </w:rPr>
              <w:t xml:space="preserve">Челябинск: </w:t>
            </w:r>
            <w:proofErr w:type="spellStart"/>
            <w:r w:rsidR="00062C01" w:rsidRPr="00730DCB">
              <w:rPr>
                <w:color w:val="000000" w:themeColor="text1"/>
                <w:sz w:val="24"/>
                <w:szCs w:val="24"/>
              </w:rPr>
              <w:t>Издат</w:t>
            </w:r>
            <w:proofErr w:type="spellEnd"/>
            <w:r w:rsidR="00062C01" w:rsidRPr="00730DCB">
              <w:rPr>
                <w:color w:val="000000" w:themeColor="text1"/>
                <w:sz w:val="24"/>
                <w:szCs w:val="24"/>
              </w:rPr>
              <w:t xml:space="preserve">. центр </w:t>
            </w:r>
            <w:proofErr w:type="spellStart"/>
            <w:r w:rsidR="00062C01" w:rsidRPr="00730DCB">
              <w:rPr>
                <w:color w:val="000000" w:themeColor="text1"/>
                <w:sz w:val="24"/>
                <w:szCs w:val="24"/>
              </w:rPr>
              <w:t>ЮУрГУ</w:t>
            </w:r>
            <w:proofErr w:type="spellEnd"/>
            <w:r w:rsidR="00062C01" w:rsidRPr="00730DCB">
              <w:rPr>
                <w:color w:val="000000" w:themeColor="text1"/>
                <w:sz w:val="24"/>
                <w:szCs w:val="24"/>
              </w:rPr>
              <w:t>, 201</w:t>
            </w:r>
            <w:r w:rsidR="007721C3" w:rsidRPr="00730DCB">
              <w:rPr>
                <w:color w:val="000000" w:themeColor="text1"/>
                <w:sz w:val="24"/>
                <w:szCs w:val="24"/>
              </w:rPr>
              <w:t>8</w:t>
            </w:r>
            <w:r w:rsidR="00062C01" w:rsidRPr="00730DCB">
              <w:rPr>
                <w:color w:val="000000" w:themeColor="text1"/>
                <w:sz w:val="24"/>
                <w:szCs w:val="24"/>
              </w:rPr>
              <w:t xml:space="preserve">. – </w:t>
            </w:r>
            <w:r w:rsidR="00177A4B">
              <w:rPr>
                <w:bCs/>
                <w:color w:val="000000" w:themeColor="text1"/>
                <w:sz w:val="24"/>
                <w:szCs w:val="24"/>
              </w:rPr>
              <w:t>152</w:t>
            </w:r>
            <w:r w:rsidR="00524114" w:rsidRPr="00730DCB">
              <w:rPr>
                <w:bCs/>
                <w:color w:val="000000" w:themeColor="text1"/>
                <w:sz w:val="24"/>
                <w:szCs w:val="24"/>
              </w:rPr>
              <w:t xml:space="preserve"> </w:t>
            </w:r>
            <w:r w:rsidRPr="00730DCB">
              <w:rPr>
                <w:bCs/>
                <w:color w:val="000000" w:themeColor="text1"/>
                <w:sz w:val="24"/>
                <w:szCs w:val="24"/>
              </w:rPr>
              <w:t>с.</w:t>
            </w:r>
          </w:p>
          <w:p w:rsidR="00573711" w:rsidRPr="00730DCB" w:rsidRDefault="00573711" w:rsidP="00636EE9">
            <w:pPr>
              <w:tabs>
                <w:tab w:val="left" w:pos="426"/>
              </w:tabs>
              <w:ind w:firstLine="397"/>
              <w:jc w:val="both"/>
              <w:rPr>
                <w:color w:val="000000" w:themeColor="text1"/>
                <w:sz w:val="24"/>
                <w:szCs w:val="24"/>
              </w:rPr>
            </w:pPr>
          </w:p>
          <w:p w:rsidR="008734B4" w:rsidRPr="00730DCB" w:rsidRDefault="008734B4" w:rsidP="00636EE9">
            <w:pPr>
              <w:tabs>
                <w:tab w:val="left" w:pos="426"/>
              </w:tabs>
              <w:ind w:firstLine="34"/>
              <w:jc w:val="both"/>
              <w:rPr>
                <w:color w:val="000000" w:themeColor="text1"/>
                <w:sz w:val="24"/>
                <w:szCs w:val="24"/>
              </w:rPr>
            </w:pPr>
            <w:r w:rsidRPr="00730DCB">
              <w:rPr>
                <w:color w:val="000000" w:themeColor="text1"/>
                <w:sz w:val="24"/>
                <w:szCs w:val="24"/>
                <w:lang w:val="en-US"/>
              </w:rPr>
              <w:t>ISB</w:t>
            </w:r>
            <w:r w:rsidR="006D4D00" w:rsidRPr="00730DCB">
              <w:rPr>
                <w:color w:val="000000" w:themeColor="text1"/>
                <w:sz w:val="24"/>
                <w:szCs w:val="24"/>
                <w:lang w:val="en-US"/>
              </w:rPr>
              <w:t>N</w:t>
            </w:r>
          </w:p>
          <w:p w:rsidR="00573711" w:rsidRPr="00730DCB" w:rsidRDefault="00573711" w:rsidP="00636EE9">
            <w:pPr>
              <w:tabs>
                <w:tab w:val="left" w:pos="426"/>
              </w:tabs>
              <w:ind w:firstLine="397"/>
              <w:jc w:val="both"/>
              <w:rPr>
                <w:color w:val="000000" w:themeColor="text1"/>
                <w:sz w:val="24"/>
                <w:szCs w:val="24"/>
              </w:rPr>
            </w:pPr>
          </w:p>
          <w:p w:rsidR="00177A4B" w:rsidRDefault="00573711" w:rsidP="00123930">
            <w:pPr>
              <w:tabs>
                <w:tab w:val="left" w:pos="426"/>
              </w:tabs>
              <w:ind w:firstLine="601"/>
              <w:jc w:val="both"/>
              <w:rPr>
                <w:color w:val="000000" w:themeColor="text1"/>
                <w:sz w:val="24"/>
                <w:szCs w:val="24"/>
              </w:rPr>
            </w:pPr>
            <w:r w:rsidRPr="00730DCB">
              <w:rPr>
                <w:color w:val="000000" w:themeColor="text1"/>
                <w:sz w:val="24"/>
                <w:szCs w:val="24"/>
              </w:rPr>
              <w:t xml:space="preserve">Сборник </w:t>
            </w:r>
            <w:r w:rsidR="00C83B75" w:rsidRPr="00730DCB">
              <w:rPr>
                <w:color w:val="000000" w:themeColor="text1"/>
                <w:sz w:val="24"/>
                <w:szCs w:val="24"/>
              </w:rPr>
              <w:t xml:space="preserve">включает в себя </w:t>
            </w:r>
            <w:r w:rsidR="00123930" w:rsidRPr="00730DCB">
              <w:rPr>
                <w:color w:val="000000" w:themeColor="text1"/>
                <w:sz w:val="24"/>
                <w:szCs w:val="24"/>
              </w:rPr>
              <w:t xml:space="preserve">тезисы выступлений участников </w:t>
            </w:r>
            <w:r w:rsidR="00C83B75" w:rsidRPr="00730DCB">
              <w:rPr>
                <w:color w:val="000000" w:themeColor="text1"/>
                <w:sz w:val="24"/>
                <w:szCs w:val="24"/>
              </w:rPr>
              <w:t>междунаро</w:t>
            </w:r>
            <w:r w:rsidR="00C83B75" w:rsidRPr="00730DCB">
              <w:rPr>
                <w:color w:val="000000" w:themeColor="text1"/>
                <w:sz w:val="24"/>
                <w:szCs w:val="24"/>
              </w:rPr>
              <w:t>д</w:t>
            </w:r>
            <w:r w:rsidR="00C83B75" w:rsidRPr="00730DCB">
              <w:rPr>
                <w:color w:val="000000" w:themeColor="text1"/>
                <w:sz w:val="24"/>
                <w:szCs w:val="24"/>
              </w:rPr>
              <w:t xml:space="preserve">ной научно-практической конференции </w:t>
            </w:r>
            <w:r w:rsidR="000F169C" w:rsidRPr="00730DCB">
              <w:rPr>
                <w:color w:val="000000" w:themeColor="text1"/>
                <w:sz w:val="24"/>
                <w:szCs w:val="24"/>
              </w:rPr>
              <w:t>«</w:t>
            </w:r>
            <w:r w:rsidR="00C83B75" w:rsidRPr="00730DCB">
              <w:rPr>
                <w:color w:val="000000" w:themeColor="text1"/>
                <w:sz w:val="24"/>
                <w:szCs w:val="24"/>
              </w:rPr>
              <w:t>Управление в правоохранительной сфере: направления развития теории и практики</w:t>
            </w:r>
            <w:r w:rsidR="000F169C" w:rsidRPr="00730DCB">
              <w:rPr>
                <w:color w:val="000000" w:themeColor="text1"/>
                <w:sz w:val="24"/>
                <w:szCs w:val="24"/>
              </w:rPr>
              <w:t>»</w:t>
            </w:r>
            <w:r w:rsidR="00123930" w:rsidRPr="00730DCB">
              <w:rPr>
                <w:color w:val="000000" w:themeColor="text1"/>
                <w:sz w:val="24"/>
                <w:szCs w:val="24"/>
              </w:rPr>
              <w:t xml:space="preserve">, посвященные </w:t>
            </w:r>
            <w:r w:rsidRPr="00730DCB">
              <w:rPr>
                <w:color w:val="000000" w:themeColor="text1"/>
                <w:sz w:val="24"/>
                <w:szCs w:val="24"/>
              </w:rPr>
              <w:t xml:space="preserve">актуальным проблемам </w:t>
            </w:r>
            <w:r w:rsidR="00F961EE" w:rsidRPr="00730DCB">
              <w:rPr>
                <w:color w:val="000000" w:themeColor="text1"/>
                <w:sz w:val="24"/>
                <w:szCs w:val="24"/>
              </w:rPr>
              <w:t xml:space="preserve">управления </w:t>
            </w:r>
            <w:r w:rsidR="002E32B6" w:rsidRPr="00730DCB">
              <w:rPr>
                <w:color w:val="000000" w:themeColor="text1"/>
                <w:sz w:val="24"/>
                <w:szCs w:val="24"/>
              </w:rPr>
              <w:t xml:space="preserve">в правоохранительной сфере, </w:t>
            </w:r>
            <w:r w:rsidR="00123930" w:rsidRPr="00730DCB">
              <w:rPr>
                <w:color w:val="000000" w:themeColor="text1"/>
                <w:sz w:val="24"/>
                <w:szCs w:val="24"/>
              </w:rPr>
              <w:t>вопросам теории и пра</w:t>
            </w:r>
            <w:r w:rsidR="00123930" w:rsidRPr="00730DCB">
              <w:rPr>
                <w:color w:val="000000" w:themeColor="text1"/>
                <w:sz w:val="24"/>
                <w:szCs w:val="24"/>
              </w:rPr>
              <w:t>к</w:t>
            </w:r>
            <w:r w:rsidR="00123930" w:rsidRPr="00730DCB">
              <w:rPr>
                <w:color w:val="000000" w:themeColor="text1"/>
                <w:sz w:val="24"/>
                <w:szCs w:val="24"/>
              </w:rPr>
              <w:t xml:space="preserve">тики </w:t>
            </w:r>
            <w:r w:rsidR="002E32B6" w:rsidRPr="00730DCB">
              <w:rPr>
                <w:color w:val="000000" w:themeColor="text1"/>
                <w:sz w:val="24"/>
                <w:szCs w:val="24"/>
              </w:rPr>
              <w:t>противодействия преступности в современных условиях</w:t>
            </w:r>
            <w:r w:rsidR="00123930" w:rsidRPr="00730DCB">
              <w:rPr>
                <w:color w:val="000000" w:themeColor="text1"/>
                <w:sz w:val="24"/>
                <w:szCs w:val="24"/>
              </w:rPr>
              <w:t>.</w:t>
            </w:r>
            <w:r w:rsidR="002E32B6" w:rsidRPr="00730DCB">
              <w:rPr>
                <w:color w:val="000000" w:themeColor="text1"/>
                <w:sz w:val="24"/>
                <w:szCs w:val="24"/>
              </w:rPr>
              <w:t xml:space="preserve"> </w:t>
            </w:r>
          </w:p>
          <w:p w:rsidR="00573711" w:rsidRPr="00730DCB" w:rsidRDefault="00573711" w:rsidP="00123930">
            <w:pPr>
              <w:tabs>
                <w:tab w:val="left" w:pos="426"/>
              </w:tabs>
              <w:ind w:firstLine="601"/>
              <w:jc w:val="both"/>
              <w:rPr>
                <w:color w:val="000000" w:themeColor="text1"/>
                <w:sz w:val="24"/>
                <w:szCs w:val="24"/>
              </w:rPr>
            </w:pPr>
            <w:r w:rsidRPr="00730DCB">
              <w:rPr>
                <w:color w:val="000000" w:themeColor="text1"/>
                <w:sz w:val="24"/>
                <w:szCs w:val="24"/>
              </w:rPr>
              <w:t>Сборник адресуется преподавателям юридических вузов, работникам правоохранительных органов, студентам и все тем, кто интересуется пробл</w:t>
            </w:r>
            <w:r w:rsidRPr="00730DCB">
              <w:rPr>
                <w:color w:val="000000" w:themeColor="text1"/>
                <w:sz w:val="24"/>
                <w:szCs w:val="24"/>
              </w:rPr>
              <w:t>е</w:t>
            </w:r>
            <w:r w:rsidRPr="00730DCB">
              <w:rPr>
                <w:color w:val="000000" w:themeColor="text1"/>
                <w:sz w:val="24"/>
                <w:szCs w:val="24"/>
              </w:rPr>
              <w:t xml:space="preserve">мами </w:t>
            </w:r>
            <w:r w:rsidR="009A7B19" w:rsidRPr="00730DCB">
              <w:rPr>
                <w:color w:val="000000" w:themeColor="text1"/>
                <w:sz w:val="24"/>
                <w:szCs w:val="24"/>
              </w:rPr>
              <w:t xml:space="preserve">организации </w:t>
            </w:r>
            <w:r w:rsidRPr="00730DCB">
              <w:rPr>
                <w:color w:val="000000" w:themeColor="text1"/>
                <w:sz w:val="24"/>
                <w:szCs w:val="24"/>
              </w:rPr>
              <w:t>правоохранительной деятельности</w:t>
            </w:r>
            <w:r w:rsidR="009A7B19" w:rsidRPr="00730DCB">
              <w:rPr>
                <w:color w:val="000000" w:themeColor="text1"/>
                <w:sz w:val="24"/>
                <w:szCs w:val="24"/>
              </w:rPr>
              <w:t xml:space="preserve"> и борьбы с преступн</w:t>
            </w:r>
            <w:r w:rsidR="009A7B19" w:rsidRPr="00730DCB">
              <w:rPr>
                <w:color w:val="000000" w:themeColor="text1"/>
                <w:sz w:val="24"/>
                <w:szCs w:val="24"/>
              </w:rPr>
              <w:t>о</w:t>
            </w:r>
            <w:r w:rsidR="009A7B19" w:rsidRPr="00730DCB">
              <w:rPr>
                <w:color w:val="000000" w:themeColor="text1"/>
                <w:sz w:val="24"/>
                <w:szCs w:val="24"/>
              </w:rPr>
              <w:t>стью</w:t>
            </w:r>
            <w:r w:rsidRPr="00730DCB">
              <w:rPr>
                <w:color w:val="000000" w:themeColor="text1"/>
                <w:sz w:val="24"/>
                <w:szCs w:val="24"/>
              </w:rPr>
              <w:t>.</w:t>
            </w:r>
            <w:r w:rsidR="006E3233" w:rsidRPr="00730DCB">
              <w:rPr>
                <w:color w:val="000000" w:themeColor="text1"/>
                <w:sz w:val="24"/>
                <w:szCs w:val="24"/>
              </w:rPr>
              <w:t xml:space="preserve"> Отпечатано с авторского оригинала.</w:t>
            </w:r>
          </w:p>
          <w:p w:rsidR="00C83B75" w:rsidRPr="00730DCB" w:rsidRDefault="00C83B75" w:rsidP="00123930">
            <w:pPr>
              <w:tabs>
                <w:tab w:val="left" w:pos="426"/>
              </w:tabs>
              <w:jc w:val="both"/>
              <w:rPr>
                <w:color w:val="000000" w:themeColor="text1"/>
                <w:sz w:val="24"/>
                <w:szCs w:val="24"/>
              </w:rPr>
            </w:pPr>
          </w:p>
          <w:p w:rsidR="00C83B75" w:rsidRPr="00730DCB" w:rsidRDefault="00C83B75" w:rsidP="00636EE9">
            <w:pPr>
              <w:tabs>
                <w:tab w:val="left" w:pos="426"/>
              </w:tabs>
              <w:ind w:left="5670"/>
              <w:jc w:val="both"/>
              <w:rPr>
                <w:color w:val="000000" w:themeColor="text1"/>
                <w:sz w:val="24"/>
                <w:szCs w:val="24"/>
              </w:rPr>
            </w:pPr>
          </w:p>
          <w:p w:rsidR="00573711" w:rsidRPr="00730DCB" w:rsidRDefault="00DF28FD" w:rsidP="00636EE9">
            <w:pPr>
              <w:tabs>
                <w:tab w:val="left" w:pos="426"/>
              </w:tabs>
              <w:ind w:left="4995"/>
              <w:jc w:val="both"/>
              <w:rPr>
                <w:color w:val="000000" w:themeColor="text1"/>
                <w:sz w:val="24"/>
                <w:szCs w:val="24"/>
              </w:rPr>
            </w:pPr>
            <w:r w:rsidRPr="00730DCB">
              <w:rPr>
                <w:color w:val="000000" w:themeColor="text1"/>
                <w:sz w:val="24"/>
                <w:szCs w:val="24"/>
              </w:rPr>
              <w:t xml:space="preserve">      </w:t>
            </w:r>
            <w:r w:rsidR="008734B4" w:rsidRPr="00730DCB">
              <w:rPr>
                <w:color w:val="000000" w:themeColor="text1"/>
                <w:sz w:val="24"/>
                <w:szCs w:val="24"/>
              </w:rPr>
              <w:t>ББК Х401.13.я43</w:t>
            </w:r>
            <w:r w:rsidRPr="00730DCB">
              <w:rPr>
                <w:color w:val="000000" w:themeColor="text1"/>
                <w:sz w:val="24"/>
                <w:szCs w:val="24"/>
              </w:rPr>
              <w:t xml:space="preserve"> </w:t>
            </w:r>
            <w:r w:rsidR="008734B4" w:rsidRPr="00730DCB">
              <w:rPr>
                <w:color w:val="000000" w:themeColor="text1"/>
                <w:sz w:val="24"/>
                <w:szCs w:val="24"/>
              </w:rPr>
              <w:t>+</w:t>
            </w:r>
            <w:r w:rsidRPr="00730DCB">
              <w:rPr>
                <w:color w:val="000000" w:themeColor="text1"/>
                <w:sz w:val="24"/>
                <w:szCs w:val="24"/>
              </w:rPr>
              <w:t xml:space="preserve"> </w:t>
            </w:r>
            <w:r w:rsidR="008734B4" w:rsidRPr="00730DCB">
              <w:rPr>
                <w:color w:val="000000" w:themeColor="text1"/>
                <w:sz w:val="24"/>
                <w:szCs w:val="24"/>
              </w:rPr>
              <w:t>Х7.я43</w:t>
            </w:r>
          </w:p>
        </w:tc>
      </w:tr>
    </w:tbl>
    <w:p w:rsidR="008C71DD" w:rsidRPr="00730DCB" w:rsidRDefault="008C71DD" w:rsidP="00B22926">
      <w:pPr>
        <w:tabs>
          <w:tab w:val="left" w:pos="426"/>
        </w:tabs>
        <w:jc w:val="both"/>
        <w:rPr>
          <w:color w:val="000000" w:themeColor="text1"/>
          <w:sz w:val="28"/>
          <w:szCs w:val="28"/>
        </w:rPr>
      </w:pPr>
    </w:p>
    <w:tbl>
      <w:tblPr>
        <w:tblStyle w:val="aff8"/>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4711"/>
      </w:tblGrid>
      <w:tr w:rsidR="00FB6E71" w:rsidRPr="00730DCB" w:rsidTr="00FB6E71">
        <w:tc>
          <w:tcPr>
            <w:tcW w:w="4111" w:type="dxa"/>
          </w:tcPr>
          <w:p w:rsidR="00FB6E71" w:rsidRPr="00730DCB" w:rsidRDefault="00FB6E71" w:rsidP="00636EE9">
            <w:pPr>
              <w:tabs>
                <w:tab w:val="left" w:pos="426"/>
              </w:tabs>
              <w:rPr>
                <w:color w:val="000000" w:themeColor="text1"/>
                <w:sz w:val="28"/>
                <w:szCs w:val="28"/>
              </w:rPr>
            </w:pPr>
            <w:r w:rsidRPr="00730DCB">
              <w:rPr>
                <w:color w:val="000000" w:themeColor="text1"/>
                <w:sz w:val="28"/>
                <w:szCs w:val="28"/>
                <w:lang w:val="en-US"/>
              </w:rPr>
              <w:t>ISB</w:t>
            </w:r>
            <w:r w:rsidR="006D4D00" w:rsidRPr="00730DCB">
              <w:rPr>
                <w:color w:val="000000" w:themeColor="text1"/>
                <w:sz w:val="28"/>
                <w:szCs w:val="28"/>
                <w:lang w:val="en-US"/>
              </w:rPr>
              <w:t>N</w:t>
            </w:r>
          </w:p>
        </w:tc>
        <w:tc>
          <w:tcPr>
            <w:tcW w:w="4711" w:type="dxa"/>
          </w:tcPr>
          <w:p w:rsidR="00FB6E71" w:rsidRDefault="00FB6E71" w:rsidP="007721C3">
            <w:pPr>
              <w:tabs>
                <w:tab w:val="left" w:pos="426"/>
              </w:tabs>
              <w:jc w:val="both"/>
              <w:rPr>
                <w:color w:val="000000" w:themeColor="text1"/>
                <w:sz w:val="28"/>
                <w:szCs w:val="28"/>
              </w:rPr>
            </w:pPr>
            <w:r w:rsidRPr="00730DCB">
              <w:rPr>
                <w:color w:val="000000" w:themeColor="text1"/>
                <w:sz w:val="28"/>
                <w:szCs w:val="28"/>
                <w:lang w:val="en-US"/>
              </w:rPr>
              <w:t xml:space="preserve">© </w:t>
            </w:r>
            <w:r w:rsidRPr="00730DCB">
              <w:rPr>
                <w:color w:val="000000" w:themeColor="text1"/>
                <w:sz w:val="28"/>
                <w:szCs w:val="28"/>
              </w:rPr>
              <w:t>Издательский</w:t>
            </w:r>
            <w:r w:rsidRPr="00730DCB">
              <w:rPr>
                <w:color w:val="000000" w:themeColor="text1"/>
                <w:sz w:val="28"/>
                <w:szCs w:val="28"/>
                <w:lang w:val="en-US"/>
              </w:rPr>
              <w:t xml:space="preserve"> </w:t>
            </w:r>
            <w:r w:rsidRPr="00730DCB">
              <w:rPr>
                <w:color w:val="000000" w:themeColor="text1"/>
                <w:sz w:val="28"/>
                <w:szCs w:val="28"/>
              </w:rPr>
              <w:t>центр</w:t>
            </w:r>
            <w:r w:rsidRPr="00730DCB">
              <w:rPr>
                <w:color w:val="000000" w:themeColor="text1"/>
                <w:sz w:val="28"/>
                <w:szCs w:val="28"/>
                <w:lang w:val="en-US"/>
              </w:rPr>
              <w:t xml:space="preserve"> </w:t>
            </w:r>
            <w:proofErr w:type="spellStart"/>
            <w:r w:rsidRPr="00730DCB">
              <w:rPr>
                <w:color w:val="000000" w:themeColor="text1"/>
                <w:sz w:val="28"/>
                <w:szCs w:val="28"/>
              </w:rPr>
              <w:t>ЮУрГУ</w:t>
            </w:r>
            <w:proofErr w:type="spellEnd"/>
            <w:r w:rsidRPr="00730DCB">
              <w:rPr>
                <w:color w:val="000000" w:themeColor="text1"/>
                <w:sz w:val="28"/>
                <w:szCs w:val="28"/>
                <w:lang w:val="en-US"/>
              </w:rPr>
              <w:t>, 201</w:t>
            </w:r>
            <w:r w:rsidR="007721C3" w:rsidRPr="00730DCB">
              <w:rPr>
                <w:color w:val="000000" w:themeColor="text1"/>
                <w:sz w:val="28"/>
                <w:szCs w:val="28"/>
              </w:rPr>
              <w:t>8</w:t>
            </w:r>
          </w:p>
          <w:p w:rsidR="00177A4B" w:rsidRPr="00730DCB" w:rsidRDefault="00177A4B" w:rsidP="007721C3">
            <w:pPr>
              <w:tabs>
                <w:tab w:val="left" w:pos="426"/>
              </w:tabs>
              <w:jc w:val="both"/>
              <w:rPr>
                <w:color w:val="000000" w:themeColor="text1"/>
                <w:sz w:val="28"/>
                <w:szCs w:val="28"/>
              </w:rPr>
            </w:pPr>
          </w:p>
        </w:tc>
      </w:tr>
    </w:tbl>
    <w:p w:rsidR="00FB6E71" w:rsidRPr="00730DCB" w:rsidRDefault="00FB6E71" w:rsidP="00636EE9">
      <w:pPr>
        <w:tabs>
          <w:tab w:val="left" w:pos="426"/>
        </w:tabs>
        <w:rPr>
          <w:color w:val="000000" w:themeColor="text1"/>
          <w:sz w:val="28"/>
          <w:szCs w:val="28"/>
        </w:rPr>
        <w:sectPr w:rsidR="00FB6E71" w:rsidRPr="00730DCB" w:rsidSect="005B7D16">
          <w:footnotePr>
            <w:numRestart w:val="eachPage"/>
          </w:footnotePr>
          <w:pgSz w:w="11906" w:h="16838"/>
          <w:pgMar w:top="1361" w:right="1418" w:bottom="1588" w:left="1418" w:header="709" w:footer="1134" w:gutter="0"/>
          <w:pgNumType w:start="1"/>
          <w:cols w:space="708"/>
          <w:titlePg/>
          <w:docGrid w:linePitch="360"/>
        </w:sectPr>
      </w:pPr>
    </w:p>
    <w:p w:rsidR="00EC574D" w:rsidRPr="00730DCB" w:rsidRDefault="00EC574D" w:rsidP="00EC574D">
      <w:pPr>
        <w:tabs>
          <w:tab w:val="left" w:pos="426"/>
        </w:tabs>
        <w:jc w:val="center"/>
        <w:rPr>
          <w:color w:val="000000" w:themeColor="text1"/>
          <w:sz w:val="28"/>
          <w:szCs w:val="28"/>
          <w:lang w:val="en-US"/>
        </w:rPr>
      </w:pPr>
      <w:r w:rsidRPr="00730DCB">
        <w:rPr>
          <w:color w:val="000000" w:themeColor="text1"/>
          <w:sz w:val="28"/>
          <w:szCs w:val="28"/>
          <w:lang w:val="en-US"/>
        </w:rPr>
        <w:lastRenderedPageBreak/>
        <w:t xml:space="preserve">The Ministry of </w:t>
      </w:r>
      <w:r w:rsidR="00AF1098" w:rsidRPr="00730DCB">
        <w:rPr>
          <w:color w:val="000000" w:themeColor="text1"/>
          <w:sz w:val="28"/>
          <w:szCs w:val="28"/>
          <w:lang w:val="en-US"/>
        </w:rPr>
        <w:t xml:space="preserve">Science and </w:t>
      </w:r>
      <w:r w:rsidR="00AF1098">
        <w:rPr>
          <w:color w:val="000000" w:themeColor="text1"/>
          <w:sz w:val="28"/>
          <w:szCs w:val="28"/>
          <w:lang w:val="en-US"/>
        </w:rPr>
        <w:t xml:space="preserve">Higher </w:t>
      </w:r>
      <w:r w:rsidRPr="00730DCB">
        <w:rPr>
          <w:color w:val="000000" w:themeColor="text1"/>
          <w:sz w:val="28"/>
          <w:szCs w:val="28"/>
          <w:lang w:val="en-US"/>
        </w:rPr>
        <w:t xml:space="preserve">Education of the Russian Federation </w:t>
      </w:r>
    </w:p>
    <w:p w:rsidR="00EC574D" w:rsidRPr="00730DCB" w:rsidRDefault="00EC574D" w:rsidP="00EC574D">
      <w:pPr>
        <w:tabs>
          <w:tab w:val="left" w:pos="426"/>
        </w:tabs>
        <w:jc w:val="center"/>
        <w:rPr>
          <w:color w:val="000000" w:themeColor="text1"/>
          <w:sz w:val="28"/>
          <w:szCs w:val="28"/>
          <w:lang w:val="en-US"/>
        </w:rPr>
      </w:pPr>
      <w:r w:rsidRPr="00730DCB">
        <w:rPr>
          <w:color w:val="000000" w:themeColor="text1"/>
          <w:sz w:val="28"/>
          <w:szCs w:val="28"/>
          <w:lang w:val="en-US"/>
        </w:rPr>
        <w:t>South Ural State University</w:t>
      </w:r>
    </w:p>
    <w:p w:rsidR="00EC574D" w:rsidRPr="00730DCB" w:rsidRDefault="00EC574D" w:rsidP="00EC574D">
      <w:pPr>
        <w:tabs>
          <w:tab w:val="left" w:pos="426"/>
        </w:tabs>
        <w:jc w:val="center"/>
        <w:rPr>
          <w:color w:val="000000" w:themeColor="text1"/>
          <w:sz w:val="28"/>
          <w:szCs w:val="28"/>
          <w:lang w:val="en-US"/>
        </w:rPr>
      </w:pPr>
      <w:r w:rsidRPr="00730DCB">
        <w:rPr>
          <w:color w:val="000000" w:themeColor="text1"/>
          <w:sz w:val="28"/>
          <w:szCs w:val="28"/>
          <w:lang w:val="en-US"/>
        </w:rPr>
        <w:t xml:space="preserve">(National Research University) </w:t>
      </w:r>
    </w:p>
    <w:p w:rsidR="00EC574D" w:rsidRPr="00730DCB" w:rsidRDefault="00EC574D" w:rsidP="00EC574D">
      <w:pPr>
        <w:pStyle w:val="a6"/>
        <w:tabs>
          <w:tab w:val="left" w:pos="426"/>
        </w:tabs>
        <w:ind w:firstLine="0"/>
        <w:rPr>
          <w:b w:val="0"/>
          <w:color w:val="000000" w:themeColor="text1"/>
          <w:szCs w:val="28"/>
        </w:rPr>
      </w:pPr>
      <w:r w:rsidRPr="00730DCB">
        <w:rPr>
          <w:b w:val="0"/>
          <w:color w:val="000000" w:themeColor="text1"/>
          <w:szCs w:val="28"/>
        </w:rPr>
        <w:t>Law Institute</w:t>
      </w: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color w:val="000000" w:themeColor="text1"/>
          <w:sz w:val="28"/>
          <w:szCs w:val="28"/>
          <w:lang w:val="en-US"/>
        </w:rPr>
      </w:pPr>
    </w:p>
    <w:p w:rsidR="00DF28FD" w:rsidRPr="00730DCB" w:rsidRDefault="00DF28F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r w:rsidRPr="00730DCB">
        <w:rPr>
          <w:b/>
          <w:caps/>
          <w:color w:val="000000" w:themeColor="text1"/>
          <w:sz w:val="28"/>
          <w:szCs w:val="28"/>
          <w:lang w:val="en-US"/>
        </w:rPr>
        <w:t>MANAGEMENT IN LAW ENFORCEMENT: DEVELOPMENT TRENDS IN THEORY AND PRACTICE</w:t>
      </w: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olor w:val="000000" w:themeColor="text1"/>
          <w:sz w:val="28"/>
          <w:szCs w:val="28"/>
          <w:lang w:val="en-US"/>
        </w:rPr>
      </w:pPr>
      <w:r w:rsidRPr="00730DCB">
        <w:rPr>
          <w:b/>
          <w:color w:val="000000" w:themeColor="text1"/>
          <w:sz w:val="28"/>
          <w:szCs w:val="28"/>
          <w:lang w:val="en-US"/>
        </w:rPr>
        <w:t xml:space="preserve">Proceedings of the </w:t>
      </w:r>
      <w:r w:rsidR="005844CC">
        <w:rPr>
          <w:b/>
          <w:color w:val="000000" w:themeColor="text1"/>
          <w:sz w:val="28"/>
          <w:szCs w:val="28"/>
          <w:lang w:val="en-US"/>
        </w:rPr>
        <w:t xml:space="preserve">VI </w:t>
      </w:r>
      <w:r w:rsidRPr="00730DCB">
        <w:rPr>
          <w:b/>
          <w:color w:val="000000" w:themeColor="text1"/>
          <w:sz w:val="28"/>
          <w:szCs w:val="28"/>
          <w:lang w:val="en-US"/>
        </w:rPr>
        <w:t xml:space="preserve">International </w:t>
      </w:r>
      <w:r w:rsidR="005844CC">
        <w:rPr>
          <w:b/>
          <w:color w:val="000000" w:themeColor="text1"/>
          <w:sz w:val="28"/>
          <w:szCs w:val="28"/>
          <w:lang w:val="en-US"/>
        </w:rPr>
        <w:t xml:space="preserve">Annual </w:t>
      </w:r>
      <w:r w:rsidRPr="00730DCB">
        <w:rPr>
          <w:b/>
          <w:color w:val="000000" w:themeColor="text1"/>
          <w:sz w:val="28"/>
          <w:szCs w:val="28"/>
          <w:lang w:val="en-US"/>
        </w:rPr>
        <w:t>Scientific-and-Practical Co</w:t>
      </w:r>
      <w:r w:rsidRPr="00730DCB">
        <w:rPr>
          <w:b/>
          <w:color w:val="000000" w:themeColor="text1"/>
          <w:sz w:val="28"/>
          <w:szCs w:val="28"/>
          <w:lang w:val="en-US"/>
        </w:rPr>
        <w:t>n</w:t>
      </w:r>
      <w:r w:rsidRPr="00730DCB">
        <w:rPr>
          <w:b/>
          <w:color w:val="000000" w:themeColor="text1"/>
          <w:sz w:val="28"/>
          <w:szCs w:val="28"/>
          <w:lang w:val="en-US"/>
        </w:rPr>
        <w:t xml:space="preserve">ference </w:t>
      </w:r>
      <w:r w:rsidR="005844CC">
        <w:rPr>
          <w:b/>
          <w:color w:val="000000" w:themeColor="text1"/>
          <w:sz w:val="28"/>
          <w:szCs w:val="28"/>
          <w:lang w:val="en-US"/>
        </w:rPr>
        <w:t>devoted to 75</w:t>
      </w:r>
      <w:r w:rsidR="005844CC" w:rsidRPr="005844CC">
        <w:rPr>
          <w:b/>
          <w:color w:val="000000" w:themeColor="text1"/>
          <w:sz w:val="28"/>
          <w:szCs w:val="28"/>
          <w:vertAlign w:val="superscript"/>
          <w:lang w:val="en-US"/>
        </w:rPr>
        <w:t>th</w:t>
      </w:r>
      <w:r w:rsidR="005844CC">
        <w:rPr>
          <w:b/>
          <w:color w:val="000000" w:themeColor="text1"/>
          <w:sz w:val="28"/>
          <w:szCs w:val="28"/>
          <w:lang w:val="en-US"/>
        </w:rPr>
        <w:t xml:space="preserve"> Anniversary of the South Ural State University</w:t>
      </w:r>
    </w:p>
    <w:p w:rsidR="00EC574D" w:rsidRPr="00730DCB" w:rsidRDefault="00EC574D" w:rsidP="00EC574D">
      <w:pPr>
        <w:tabs>
          <w:tab w:val="left" w:pos="426"/>
        </w:tabs>
        <w:jc w:val="center"/>
        <w:rPr>
          <w:b/>
          <w:color w:val="000000" w:themeColor="text1"/>
          <w:sz w:val="28"/>
          <w:szCs w:val="28"/>
          <w:lang w:val="en-US"/>
        </w:rPr>
      </w:pPr>
      <w:r w:rsidRPr="00730DCB">
        <w:rPr>
          <w:b/>
          <w:color w:val="000000" w:themeColor="text1"/>
          <w:sz w:val="28"/>
          <w:szCs w:val="28"/>
          <w:lang w:val="en-US"/>
        </w:rPr>
        <w:t>April 2</w:t>
      </w:r>
      <w:r w:rsidR="007721C3" w:rsidRPr="00730DCB">
        <w:rPr>
          <w:b/>
          <w:color w:val="000000" w:themeColor="text1"/>
          <w:sz w:val="28"/>
          <w:szCs w:val="28"/>
          <w:lang w:val="en-US"/>
        </w:rPr>
        <w:t>0</w:t>
      </w:r>
      <w:r w:rsidRPr="00730DCB">
        <w:rPr>
          <w:b/>
          <w:color w:val="000000" w:themeColor="text1"/>
          <w:sz w:val="28"/>
          <w:szCs w:val="28"/>
          <w:lang w:val="en-US"/>
        </w:rPr>
        <w:t>, 201</w:t>
      </w:r>
      <w:r w:rsidR="007721C3" w:rsidRPr="00730DCB">
        <w:rPr>
          <w:b/>
          <w:color w:val="000000" w:themeColor="text1"/>
          <w:sz w:val="28"/>
          <w:szCs w:val="28"/>
          <w:lang w:val="en-US"/>
        </w:rPr>
        <w:t>8</w:t>
      </w: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b/>
          <w:caps/>
          <w:color w:val="000000" w:themeColor="text1"/>
          <w:sz w:val="28"/>
          <w:szCs w:val="28"/>
          <w:lang w:val="en-US"/>
        </w:rPr>
      </w:pPr>
    </w:p>
    <w:p w:rsidR="00EC574D" w:rsidRPr="00730DCB" w:rsidRDefault="00EC574D" w:rsidP="00EC574D">
      <w:pPr>
        <w:tabs>
          <w:tab w:val="left" w:pos="426"/>
        </w:tabs>
        <w:jc w:val="center"/>
        <w:rPr>
          <w:color w:val="000000" w:themeColor="text1"/>
          <w:sz w:val="28"/>
          <w:szCs w:val="28"/>
          <w:lang w:val="en-US"/>
        </w:rPr>
      </w:pPr>
      <w:r w:rsidRPr="00730DCB">
        <w:rPr>
          <w:color w:val="000000" w:themeColor="text1"/>
          <w:sz w:val="28"/>
          <w:szCs w:val="28"/>
          <w:lang w:val="en-US"/>
        </w:rPr>
        <w:t xml:space="preserve">Editor-in-Chief: Z.R. </w:t>
      </w:r>
      <w:proofErr w:type="spellStart"/>
      <w:r w:rsidRPr="00730DCB">
        <w:rPr>
          <w:color w:val="000000" w:themeColor="text1"/>
          <w:sz w:val="28"/>
          <w:szCs w:val="28"/>
          <w:lang w:val="en-US"/>
        </w:rPr>
        <w:t>Tanaeva</w:t>
      </w:r>
      <w:proofErr w:type="spellEnd"/>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DF28FD" w:rsidRPr="00730DCB" w:rsidRDefault="00DF28F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rPr>
          <w:color w:val="000000" w:themeColor="text1"/>
          <w:sz w:val="28"/>
          <w:szCs w:val="28"/>
          <w:lang w:val="en-US"/>
        </w:rPr>
      </w:pPr>
    </w:p>
    <w:p w:rsidR="00EC574D" w:rsidRPr="00730DCB" w:rsidRDefault="00EC574D" w:rsidP="00EC574D">
      <w:pPr>
        <w:tabs>
          <w:tab w:val="left" w:pos="426"/>
        </w:tabs>
        <w:jc w:val="center"/>
        <w:rPr>
          <w:color w:val="000000" w:themeColor="text1"/>
          <w:sz w:val="28"/>
          <w:szCs w:val="28"/>
          <w:lang w:val="en-US"/>
        </w:rPr>
      </w:pPr>
      <w:r w:rsidRPr="00730DCB">
        <w:rPr>
          <w:color w:val="000000" w:themeColor="text1"/>
          <w:sz w:val="28"/>
          <w:szCs w:val="28"/>
          <w:lang w:val="en-US"/>
        </w:rPr>
        <w:t>SUSU Publishing Centre</w:t>
      </w:r>
    </w:p>
    <w:p w:rsidR="00EC574D" w:rsidRPr="00730DCB" w:rsidRDefault="00EC574D" w:rsidP="00EC574D">
      <w:pPr>
        <w:tabs>
          <w:tab w:val="left" w:pos="426"/>
        </w:tabs>
        <w:jc w:val="center"/>
        <w:rPr>
          <w:color w:val="000000" w:themeColor="text1"/>
          <w:sz w:val="28"/>
          <w:szCs w:val="28"/>
          <w:lang w:val="en-US"/>
        </w:rPr>
      </w:pPr>
      <w:r w:rsidRPr="00730DCB">
        <w:rPr>
          <w:color w:val="000000" w:themeColor="text1"/>
          <w:sz w:val="28"/>
          <w:szCs w:val="28"/>
          <w:lang w:val="en-US"/>
        </w:rPr>
        <w:t>Chelyabinsk</w:t>
      </w:r>
    </w:p>
    <w:p w:rsidR="00EC574D" w:rsidRPr="00730DCB" w:rsidRDefault="00EC574D" w:rsidP="00EC574D">
      <w:pPr>
        <w:tabs>
          <w:tab w:val="left" w:pos="426"/>
        </w:tabs>
        <w:jc w:val="center"/>
        <w:rPr>
          <w:color w:val="000000" w:themeColor="text1"/>
          <w:sz w:val="28"/>
          <w:szCs w:val="28"/>
          <w:lang w:val="en-US"/>
        </w:rPr>
        <w:sectPr w:rsidR="00EC574D" w:rsidRPr="00730DCB" w:rsidSect="005B7D16">
          <w:footnotePr>
            <w:numRestart w:val="eachPage"/>
          </w:footnotePr>
          <w:pgSz w:w="11906" w:h="16838"/>
          <w:pgMar w:top="1361" w:right="1418" w:bottom="1588" w:left="1418" w:header="709" w:footer="1134" w:gutter="0"/>
          <w:pgNumType w:start="1"/>
          <w:cols w:space="708"/>
          <w:titlePg/>
          <w:docGrid w:linePitch="360"/>
        </w:sectPr>
      </w:pPr>
      <w:r w:rsidRPr="00730DCB">
        <w:rPr>
          <w:color w:val="000000" w:themeColor="text1"/>
          <w:sz w:val="28"/>
          <w:szCs w:val="28"/>
          <w:lang w:val="en-US"/>
        </w:rPr>
        <w:t>201</w:t>
      </w:r>
      <w:r w:rsidR="007721C3" w:rsidRPr="00730DCB">
        <w:rPr>
          <w:color w:val="000000" w:themeColor="text1"/>
          <w:sz w:val="28"/>
          <w:szCs w:val="28"/>
          <w:lang w:val="en-US"/>
        </w:rPr>
        <w:t>8</w:t>
      </w:r>
    </w:p>
    <w:p w:rsidR="00EC574D" w:rsidRPr="00730DCB" w:rsidRDefault="00EC574D" w:rsidP="00EC574D">
      <w:pPr>
        <w:tabs>
          <w:tab w:val="left" w:pos="426"/>
        </w:tabs>
        <w:ind w:firstLine="397"/>
        <w:jc w:val="center"/>
        <w:rPr>
          <w:i/>
          <w:color w:val="000000" w:themeColor="text1"/>
          <w:sz w:val="28"/>
          <w:szCs w:val="28"/>
          <w:lang w:val="en-US"/>
        </w:rPr>
      </w:pPr>
    </w:p>
    <w:p w:rsidR="00EC574D" w:rsidRPr="00730DCB" w:rsidRDefault="00506DB4" w:rsidP="00DF28FD">
      <w:pPr>
        <w:tabs>
          <w:tab w:val="left" w:pos="0"/>
        </w:tabs>
        <w:ind w:firstLine="426"/>
        <w:jc w:val="both"/>
        <w:rPr>
          <w:i/>
          <w:color w:val="000000" w:themeColor="text1"/>
          <w:lang w:val="en-US"/>
        </w:rPr>
      </w:pPr>
      <w:r w:rsidRPr="00B42959">
        <w:rPr>
          <w:i/>
          <w:lang w:val="en-US"/>
        </w:rPr>
        <w:t>Scientific Editor</w:t>
      </w:r>
      <w:r w:rsidR="00EC574D" w:rsidRPr="00B42959">
        <w:rPr>
          <w:i/>
          <w:lang w:val="en-US"/>
        </w:rPr>
        <w:t xml:space="preserve">: </w:t>
      </w:r>
      <w:proofErr w:type="spellStart"/>
      <w:r w:rsidR="00EC574D" w:rsidRPr="00B42959">
        <w:rPr>
          <w:i/>
          <w:lang w:val="en-US"/>
        </w:rPr>
        <w:t>Tanaeva</w:t>
      </w:r>
      <w:proofErr w:type="spellEnd"/>
      <w:r w:rsidR="00EC574D" w:rsidRPr="00B42959">
        <w:rPr>
          <w:i/>
          <w:lang w:val="en-US"/>
        </w:rPr>
        <w:t xml:space="preserve"> </w:t>
      </w:r>
      <w:proofErr w:type="spellStart"/>
      <w:r w:rsidR="00EC574D" w:rsidRPr="00B42959">
        <w:rPr>
          <w:i/>
          <w:lang w:val="en-US"/>
        </w:rPr>
        <w:t>Zamfira</w:t>
      </w:r>
      <w:proofErr w:type="spellEnd"/>
      <w:r w:rsidR="00EC574D" w:rsidRPr="00B42959">
        <w:rPr>
          <w:i/>
          <w:lang w:val="en-US"/>
        </w:rPr>
        <w:t xml:space="preserve"> </w:t>
      </w:r>
      <w:proofErr w:type="spellStart"/>
      <w:r w:rsidR="00EC574D" w:rsidRPr="00B42959">
        <w:rPr>
          <w:i/>
          <w:lang w:val="en-US"/>
        </w:rPr>
        <w:t>Rafisovna</w:t>
      </w:r>
      <w:proofErr w:type="spellEnd"/>
      <w:r w:rsidR="00EC574D" w:rsidRPr="00B42959">
        <w:rPr>
          <w:i/>
          <w:lang w:val="en-US"/>
        </w:rPr>
        <w:t>, Head of the Chair of Professional</w:t>
      </w:r>
      <w:r w:rsidR="00EC574D" w:rsidRPr="00730DCB">
        <w:rPr>
          <w:i/>
          <w:color w:val="000000" w:themeColor="text1"/>
          <w:lang w:val="en-US"/>
        </w:rPr>
        <w:t xml:space="preserve"> Training and Administration in Law Enforcement, Doctor of Pedagogics, Assistant Pr</w:t>
      </w:r>
      <w:r w:rsidR="00EC574D" w:rsidRPr="00730DCB">
        <w:rPr>
          <w:i/>
          <w:color w:val="000000" w:themeColor="text1"/>
          <w:lang w:val="en-US"/>
        </w:rPr>
        <w:t>o</w:t>
      </w:r>
      <w:r w:rsidR="00EC574D" w:rsidRPr="00730DCB">
        <w:rPr>
          <w:i/>
          <w:color w:val="000000" w:themeColor="text1"/>
          <w:lang w:val="en-US"/>
        </w:rPr>
        <w:t>fessor.</w:t>
      </w:r>
    </w:p>
    <w:p w:rsidR="00EC574D" w:rsidRPr="00730DCB" w:rsidRDefault="00EC574D" w:rsidP="00DF28FD">
      <w:pPr>
        <w:tabs>
          <w:tab w:val="left" w:pos="0"/>
        </w:tabs>
        <w:ind w:firstLine="426"/>
        <w:jc w:val="both"/>
        <w:rPr>
          <w:i/>
          <w:color w:val="000000" w:themeColor="text1"/>
          <w:lang w:val="en-US"/>
        </w:rPr>
      </w:pPr>
      <w:r w:rsidRPr="00730DCB">
        <w:rPr>
          <w:i/>
          <w:color w:val="000000" w:themeColor="text1"/>
          <w:lang w:val="en-US"/>
        </w:rPr>
        <w:t>Editorial Office:</w:t>
      </w:r>
    </w:p>
    <w:p w:rsidR="00EC574D" w:rsidRPr="00730DCB" w:rsidRDefault="00EC574D" w:rsidP="00DF28FD">
      <w:pPr>
        <w:tabs>
          <w:tab w:val="left" w:pos="0"/>
        </w:tabs>
        <w:ind w:firstLine="426"/>
        <w:jc w:val="both"/>
        <w:rPr>
          <w:i/>
          <w:color w:val="000000" w:themeColor="text1"/>
          <w:lang w:val="en-US"/>
        </w:rPr>
      </w:pPr>
      <w:r w:rsidRPr="00730DCB">
        <w:rPr>
          <w:i/>
          <w:color w:val="000000" w:themeColor="text1"/>
          <w:lang w:val="en-US"/>
        </w:rPr>
        <w:t xml:space="preserve">Semenov </w:t>
      </w:r>
      <w:proofErr w:type="spellStart"/>
      <w:r w:rsidRPr="00730DCB">
        <w:rPr>
          <w:i/>
          <w:color w:val="000000" w:themeColor="text1"/>
          <w:lang w:val="en-US"/>
        </w:rPr>
        <w:t>Aleksandr</w:t>
      </w:r>
      <w:proofErr w:type="spellEnd"/>
      <w:r w:rsidRPr="00730DCB">
        <w:rPr>
          <w:i/>
          <w:color w:val="000000" w:themeColor="text1"/>
          <w:lang w:val="en-US"/>
        </w:rPr>
        <w:t xml:space="preserve"> </w:t>
      </w:r>
      <w:proofErr w:type="spellStart"/>
      <w:r w:rsidRPr="00730DCB">
        <w:rPr>
          <w:i/>
          <w:color w:val="000000" w:themeColor="text1"/>
          <w:lang w:val="en-US"/>
        </w:rPr>
        <w:t>Ivanovich</w:t>
      </w:r>
      <w:proofErr w:type="spellEnd"/>
      <w:r w:rsidRPr="00730DCB">
        <w:rPr>
          <w:i/>
          <w:color w:val="000000" w:themeColor="text1"/>
          <w:lang w:val="en-US"/>
        </w:rPr>
        <w:t xml:space="preserve">, Assistant Professor of the Chair </w:t>
      </w:r>
      <w:r w:rsidR="00DF28FD" w:rsidRPr="00730DCB">
        <w:rPr>
          <w:i/>
          <w:color w:val="000000" w:themeColor="text1"/>
          <w:lang w:val="en-US"/>
        </w:rPr>
        <w:t xml:space="preserve">of Professional </w:t>
      </w:r>
      <w:r w:rsidRPr="00730DCB">
        <w:rPr>
          <w:i/>
          <w:color w:val="000000" w:themeColor="text1"/>
          <w:lang w:val="en-US"/>
        </w:rPr>
        <w:t>Training and Administration in Law Enforcement, Candidate of History, Assistant Pr</w:t>
      </w:r>
      <w:r w:rsidRPr="00730DCB">
        <w:rPr>
          <w:i/>
          <w:color w:val="000000" w:themeColor="text1"/>
          <w:lang w:val="en-US"/>
        </w:rPr>
        <w:t>o</w:t>
      </w:r>
      <w:r w:rsidRPr="00730DCB">
        <w:rPr>
          <w:i/>
          <w:color w:val="000000" w:themeColor="text1"/>
          <w:lang w:val="en-US"/>
        </w:rPr>
        <w:t>fessor</w:t>
      </w:r>
    </w:p>
    <w:p w:rsidR="00EC574D" w:rsidRPr="00730DCB" w:rsidRDefault="00EC574D" w:rsidP="00DF28FD">
      <w:pPr>
        <w:tabs>
          <w:tab w:val="left" w:pos="0"/>
        </w:tabs>
        <w:ind w:firstLine="426"/>
        <w:jc w:val="both"/>
        <w:rPr>
          <w:i/>
          <w:color w:val="000000" w:themeColor="text1"/>
          <w:lang w:val="en-US"/>
        </w:rPr>
      </w:pPr>
      <w:proofErr w:type="spellStart"/>
      <w:r w:rsidRPr="00730DCB">
        <w:rPr>
          <w:i/>
          <w:color w:val="000000" w:themeColor="text1"/>
          <w:lang w:val="en-US"/>
        </w:rPr>
        <w:t>Kondrashova</w:t>
      </w:r>
      <w:proofErr w:type="spellEnd"/>
      <w:r w:rsidRPr="00730DCB">
        <w:rPr>
          <w:i/>
          <w:color w:val="000000" w:themeColor="text1"/>
          <w:lang w:val="en-US"/>
        </w:rPr>
        <w:t xml:space="preserve"> Inna </w:t>
      </w:r>
      <w:proofErr w:type="spellStart"/>
      <w:r w:rsidRPr="00730DCB">
        <w:rPr>
          <w:i/>
          <w:color w:val="000000" w:themeColor="text1"/>
          <w:lang w:val="en-US"/>
        </w:rPr>
        <w:t>Valerievna</w:t>
      </w:r>
      <w:proofErr w:type="spellEnd"/>
      <w:r w:rsidRPr="00730DCB">
        <w:rPr>
          <w:i/>
          <w:color w:val="000000" w:themeColor="text1"/>
          <w:lang w:val="en-US"/>
        </w:rPr>
        <w:t>, Assistant Professor of the Chair of Professional Training and Administration in Law Enforcement, Candidate of Pedagogics.</w:t>
      </w:r>
    </w:p>
    <w:p w:rsidR="00EC574D" w:rsidRPr="00730DCB" w:rsidRDefault="00EC574D" w:rsidP="00EC574D">
      <w:pPr>
        <w:rPr>
          <w:color w:val="000000" w:themeColor="text1"/>
          <w:sz w:val="28"/>
          <w:szCs w:val="28"/>
          <w:lang w:val="en-US"/>
        </w:rPr>
      </w:pPr>
    </w:p>
    <w:p w:rsidR="00DF28FD" w:rsidRPr="00730DCB" w:rsidRDefault="00DF28FD" w:rsidP="00EC574D">
      <w:pPr>
        <w:rPr>
          <w:color w:val="000000" w:themeColor="text1"/>
          <w:sz w:val="28"/>
          <w:szCs w:val="28"/>
          <w:lang w:val="en-US"/>
        </w:rPr>
      </w:pPr>
    </w:p>
    <w:p w:rsidR="003A3480" w:rsidRPr="00730DCB" w:rsidRDefault="003A3480" w:rsidP="00DF28FD">
      <w:pPr>
        <w:spacing w:after="100"/>
        <w:ind w:firstLine="426"/>
        <w:jc w:val="both"/>
        <w:rPr>
          <w:i/>
          <w:color w:val="000000" w:themeColor="text1"/>
          <w:lang w:val="en-US"/>
        </w:rPr>
      </w:pPr>
      <w:r w:rsidRPr="00730DCB">
        <w:rPr>
          <w:i/>
          <w:color w:val="000000" w:themeColor="text1"/>
          <w:lang w:val="en-US"/>
        </w:rPr>
        <w:t>Reviewers:</w:t>
      </w:r>
    </w:p>
    <w:p w:rsidR="0026770C" w:rsidRPr="0026770C" w:rsidRDefault="0026770C" w:rsidP="00506DB4">
      <w:pPr>
        <w:ind w:firstLine="426"/>
        <w:jc w:val="both"/>
        <w:rPr>
          <w:i/>
          <w:color w:val="000000" w:themeColor="text1"/>
          <w:shd w:val="clear" w:color="auto" w:fill="FFFFFF"/>
          <w:lang w:val="en-US"/>
        </w:rPr>
      </w:pPr>
      <w:proofErr w:type="spellStart"/>
      <w:proofErr w:type="gramStart"/>
      <w:r w:rsidRPr="0026770C">
        <w:rPr>
          <w:i/>
          <w:color w:val="000000" w:themeColor="text1"/>
          <w:shd w:val="clear" w:color="auto" w:fill="FFFFFF"/>
          <w:lang w:val="en-US"/>
        </w:rPr>
        <w:t>Sergeev</w:t>
      </w:r>
      <w:proofErr w:type="spellEnd"/>
      <w:r w:rsidRPr="0026770C">
        <w:rPr>
          <w:i/>
          <w:color w:val="000000" w:themeColor="text1"/>
          <w:shd w:val="clear" w:color="auto" w:fill="FFFFFF"/>
          <w:lang w:val="en-US"/>
        </w:rPr>
        <w:t xml:space="preserve"> A.B. Head of the Chair of Criminal Procedure and Expert Activity, Che</w:t>
      </w:r>
      <w:r w:rsidRPr="0026770C">
        <w:rPr>
          <w:i/>
          <w:color w:val="000000" w:themeColor="text1"/>
          <w:shd w:val="clear" w:color="auto" w:fill="FFFFFF"/>
          <w:lang w:val="en-US"/>
        </w:rPr>
        <w:t>l</w:t>
      </w:r>
      <w:r w:rsidRPr="0026770C">
        <w:rPr>
          <w:i/>
          <w:color w:val="000000" w:themeColor="text1"/>
          <w:shd w:val="clear" w:color="auto" w:fill="FFFFFF"/>
          <w:lang w:val="en-US"/>
        </w:rPr>
        <w:t>yabinsk State University, Doctor of Law, Professor.</w:t>
      </w:r>
      <w:proofErr w:type="gramEnd"/>
    </w:p>
    <w:p w:rsidR="00506DB4" w:rsidRPr="0026770C" w:rsidRDefault="00506DB4" w:rsidP="00506DB4">
      <w:pPr>
        <w:ind w:firstLine="426"/>
        <w:jc w:val="both"/>
        <w:rPr>
          <w:i/>
          <w:color w:val="000000" w:themeColor="text1"/>
          <w:lang w:val="en-US"/>
        </w:rPr>
      </w:pPr>
      <w:proofErr w:type="spellStart"/>
      <w:r w:rsidRPr="0026770C">
        <w:rPr>
          <w:i/>
          <w:color w:val="000000" w:themeColor="text1"/>
          <w:lang w:val="en-US"/>
        </w:rPr>
        <w:t>Agadzhanov</w:t>
      </w:r>
      <w:proofErr w:type="spellEnd"/>
      <w:r w:rsidRPr="0026770C">
        <w:rPr>
          <w:i/>
          <w:color w:val="000000" w:themeColor="text1"/>
          <w:lang w:val="en-US"/>
        </w:rPr>
        <w:t xml:space="preserve"> A.A., Head of the Chair of State-and-Legal Subjects, the Russian State University of Justice, Ural Branch, Candidate of Law, Assistant Professor.</w:t>
      </w:r>
    </w:p>
    <w:p w:rsidR="00506DB4" w:rsidRPr="00196ECB" w:rsidRDefault="00506DB4" w:rsidP="00196ECB">
      <w:pPr>
        <w:tabs>
          <w:tab w:val="left" w:pos="426"/>
        </w:tabs>
        <w:ind w:firstLine="397"/>
        <w:jc w:val="center"/>
        <w:rPr>
          <w:i/>
          <w:color w:val="000000" w:themeColor="text1"/>
          <w:lang w:val="en-US"/>
        </w:rPr>
      </w:pPr>
    </w:p>
    <w:p w:rsidR="00EC574D" w:rsidRPr="00730DCB" w:rsidRDefault="00EC574D" w:rsidP="00DF28FD">
      <w:pPr>
        <w:tabs>
          <w:tab w:val="left" w:pos="426"/>
        </w:tabs>
        <w:jc w:val="both"/>
        <w:rPr>
          <w:i/>
          <w:color w:val="000000" w:themeColor="text1"/>
          <w:lang w:val="en-US"/>
        </w:rPr>
      </w:pPr>
      <w:r w:rsidRPr="00730DCB">
        <w:rPr>
          <w:color w:val="000000" w:themeColor="text1"/>
          <w:lang w:val="en-US"/>
        </w:rPr>
        <w:t xml:space="preserve">Management in Law Enforcement: Development Trends in Theory and Practice: </w:t>
      </w:r>
      <w:r w:rsidR="00DF28FD" w:rsidRPr="00730DCB">
        <w:rPr>
          <w:color w:val="000000" w:themeColor="text1"/>
          <w:lang w:val="en-US"/>
        </w:rPr>
        <w:br/>
      </w:r>
      <w:r w:rsidRPr="00730DCB">
        <w:rPr>
          <w:color w:val="000000" w:themeColor="text1"/>
          <w:lang w:val="en-US"/>
        </w:rPr>
        <w:t xml:space="preserve">Proceedings of the </w:t>
      </w:r>
      <w:r w:rsidR="009A0913">
        <w:rPr>
          <w:color w:val="000000" w:themeColor="text1"/>
          <w:lang w:val="en-US"/>
        </w:rPr>
        <w:t xml:space="preserve">VI </w:t>
      </w:r>
      <w:r w:rsidRPr="00730DCB">
        <w:rPr>
          <w:color w:val="000000" w:themeColor="text1"/>
          <w:lang w:val="en-US"/>
        </w:rPr>
        <w:t xml:space="preserve">International </w:t>
      </w:r>
      <w:r w:rsidR="009A0913">
        <w:rPr>
          <w:color w:val="000000" w:themeColor="text1"/>
          <w:lang w:val="en-US"/>
        </w:rPr>
        <w:t xml:space="preserve">Annual </w:t>
      </w:r>
      <w:r w:rsidRPr="00730DCB">
        <w:rPr>
          <w:color w:val="000000" w:themeColor="text1"/>
          <w:lang w:val="en-US"/>
        </w:rPr>
        <w:t>Scientific-and-Practical Conference, April 2</w:t>
      </w:r>
      <w:r w:rsidR="007721C3" w:rsidRPr="00730DCB">
        <w:rPr>
          <w:color w:val="000000" w:themeColor="text1"/>
          <w:lang w:val="en-US"/>
        </w:rPr>
        <w:t>0</w:t>
      </w:r>
      <w:r w:rsidRPr="00730DCB">
        <w:rPr>
          <w:color w:val="000000" w:themeColor="text1"/>
          <w:lang w:val="en-US"/>
        </w:rPr>
        <w:t>, 201</w:t>
      </w:r>
      <w:r w:rsidR="007721C3" w:rsidRPr="00730DCB">
        <w:rPr>
          <w:color w:val="000000" w:themeColor="text1"/>
          <w:lang w:val="en-US"/>
        </w:rPr>
        <w:t>8</w:t>
      </w:r>
      <w:r w:rsidR="009A0913">
        <w:rPr>
          <w:color w:val="000000" w:themeColor="text1"/>
          <w:lang w:val="en-US"/>
        </w:rPr>
        <w:t xml:space="preserve"> / Scientific Editor</w:t>
      </w:r>
      <w:r w:rsidRPr="00730DCB">
        <w:rPr>
          <w:color w:val="000000" w:themeColor="text1"/>
          <w:lang w:val="en-US"/>
        </w:rPr>
        <w:t xml:space="preserve"> Z.R. </w:t>
      </w:r>
      <w:proofErr w:type="spellStart"/>
      <w:r w:rsidRPr="00730DCB">
        <w:rPr>
          <w:color w:val="000000" w:themeColor="text1"/>
          <w:lang w:val="en-US"/>
        </w:rPr>
        <w:t>Tanaeva</w:t>
      </w:r>
      <w:proofErr w:type="spellEnd"/>
      <w:r w:rsidRPr="00730DCB">
        <w:rPr>
          <w:color w:val="000000" w:themeColor="text1"/>
          <w:lang w:val="en-US"/>
        </w:rPr>
        <w:t>. – Chelyabinsk:  SUSU Publishing Centre, 201</w:t>
      </w:r>
      <w:r w:rsidR="007721C3" w:rsidRPr="00730DCB">
        <w:rPr>
          <w:color w:val="000000" w:themeColor="text1"/>
          <w:lang w:val="en-US"/>
        </w:rPr>
        <w:t>8</w:t>
      </w:r>
      <w:r w:rsidRPr="00730DCB">
        <w:rPr>
          <w:color w:val="000000" w:themeColor="text1"/>
          <w:lang w:val="en-US"/>
        </w:rPr>
        <w:t xml:space="preserve">. – </w:t>
      </w:r>
      <w:r w:rsidR="009A0913">
        <w:rPr>
          <w:color w:val="000000" w:themeColor="text1"/>
          <w:lang w:val="en-US"/>
        </w:rPr>
        <w:t>152</w:t>
      </w:r>
      <w:r w:rsidRPr="00730DCB">
        <w:rPr>
          <w:color w:val="000000" w:themeColor="text1"/>
          <w:lang w:val="en-US"/>
        </w:rPr>
        <w:t xml:space="preserve"> p.</w:t>
      </w:r>
    </w:p>
    <w:p w:rsidR="00EC574D" w:rsidRPr="00730DCB" w:rsidRDefault="00EC574D" w:rsidP="00DF28FD">
      <w:pPr>
        <w:rPr>
          <w:color w:val="000000" w:themeColor="text1"/>
          <w:lang w:val="en-US"/>
        </w:rPr>
      </w:pPr>
    </w:p>
    <w:p w:rsidR="00B23ABE" w:rsidRPr="00730DCB" w:rsidRDefault="00B23ABE" w:rsidP="00DF28FD">
      <w:pPr>
        <w:rPr>
          <w:color w:val="000000" w:themeColor="text1"/>
          <w:lang w:val="en-US"/>
        </w:rPr>
      </w:pPr>
    </w:p>
    <w:p w:rsidR="00EC574D" w:rsidRPr="00730DCB" w:rsidRDefault="00EC574D" w:rsidP="00DF28FD">
      <w:pPr>
        <w:tabs>
          <w:tab w:val="left" w:pos="426"/>
        </w:tabs>
        <w:ind w:firstLine="426"/>
        <w:jc w:val="both"/>
        <w:rPr>
          <w:color w:val="000000" w:themeColor="text1"/>
          <w:lang w:val="en-US"/>
        </w:rPr>
      </w:pPr>
      <w:r w:rsidRPr="00730DCB">
        <w:rPr>
          <w:color w:val="000000" w:themeColor="text1"/>
          <w:lang w:val="en-US"/>
        </w:rPr>
        <w:t xml:space="preserve">The collected works of the conference include the main ideas of the participants of the International scientific-and-practical conference </w:t>
      </w:r>
      <w:r w:rsidR="000F169C" w:rsidRPr="00730DCB">
        <w:rPr>
          <w:color w:val="000000" w:themeColor="text1"/>
          <w:lang w:val="en-US"/>
        </w:rPr>
        <w:t>«</w:t>
      </w:r>
      <w:r w:rsidRPr="00730DCB">
        <w:rPr>
          <w:color w:val="000000" w:themeColor="text1"/>
          <w:lang w:val="en-US"/>
        </w:rPr>
        <w:t>Management in Law Enforcement: Development Trends in Theory and Practice</w:t>
      </w:r>
      <w:r w:rsidR="000F169C" w:rsidRPr="00730DCB">
        <w:rPr>
          <w:color w:val="000000" w:themeColor="text1"/>
          <w:lang w:val="en-US"/>
        </w:rPr>
        <w:t>»</w:t>
      </w:r>
      <w:r w:rsidRPr="00730DCB">
        <w:rPr>
          <w:color w:val="000000" w:themeColor="text1"/>
          <w:lang w:val="en-US"/>
        </w:rPr>
        <w:t xml:space="preserve"> devoted to the topical problems of admi</w:t>
      </w:r>
      <w:r w:rsidRPr="00730DCB">
        <w:rPr>
          <w:color w:val="000000" w:themeColor="text1"/>
          <w:lang w:val="en-US"/>
        </w:rPr>
        <w:t>n</w:t>
      </w:r>
      <w:r w:rsidRPr="00730DCB">
        <w:rPr>
          <w:color w:val="000000" w:themeColor="text1"/>
          <w:lang w:val="en-US"/>
        </w:rPr>
        <w:t>istration in law enforcement, administrative and civil legislation, the questions of theory and practice to combat crime in modern conditions. The collection is addressed to hig</w:t>
      </w:r>
      <w:r w:rsidRPr="00730DCB">
        <w:rPr>
          <w:color w:val="000000" w:themeColor="text1"/>
          <w:lang w:val="en-US"/>
        </w:rPr>
        <w:t>h</w:t>
      </w:r>
      <w:r w:rsidRPr="00730DCB">
        <w:rPr>
          <w:color w:val="000000" w:themeColor="text1"/>
          <w:lang w:val="en-US"/>
        </w:rPr>
        <w:t>er law school lecturers, law enforcement officers, students and those interested in law enforcement problems. It is printed with the author's original.</w:t>
      </w:r>
    </w:p>
    <w:p w:rsidR="00633F0A" w:rsidRPr="00730DCB" w:rsidRDefault="00633F0A" w:rsidP="00633F0A">
      <w:pPr>
        <w:tabs>
          <w:tab w:val="left" w:pos="426"/>
        </w:tabs>
        <w:ind w:firstLine="397"/>
        <w:jc w:val="right"/>
        <w:rPr>
          <w:color w:val="000000" w:themeColor="text1"/>
          <w:sz w:val="28"/>
          <w:szCs w:val="28"/>
          <w:lang w:val="en-US"/>
        </w:rPr>
      </w:pPr>
      <w:bookmarkStart w:id="0" w:name="_GoBack"/>
      <w:bookmarkEnd w:id="0"/>
    </w:p>
    <w:p w:rsidR="00633F0A" w:rsidRPr="00730DCB" w:rsidRDefault="00633F0A" w:rsidP="00633F0A">
      <w:pPr>
        <w:tabs>
          <w:tab w:val="left" w:pos="426"/>
        </w:tabs>
        <w:rPr>
          <w:color w:val="000000" w:themeColor="text1"/>
          <w:sz w:val="28"/>
          <w:szCs w:val="28"/>
          <w:lang w:val="en-US"/>
        </w:rPr>
      </w:pPr>
    </w:p>
    <w:p w:rsidR="00DF28FD" w:rsidRPr="00730DCB" w:rsidRDefault="00DF28FD" w:rsidP="00633F0A">
      <w:pPr>
        <w:tabs>
          <w:tab w:val="left" w:pos="426"/>
        </w:tabs>
        <w:rPr>
          <w:color w:val="000000" w:themeColor="text1"/>
          <w:sz w:val="28"/>
          <w:szCs w:val="28"/>
          <w:lang w:val="en-US"/>
        </w:rPr>
      </w:pPr>
    </w:p>
    <w:p w:rsidR="00B23ABE" w:rsidRPr="00730DCB" w:rsidRDefault="00EC574D" w:rsidP="00633F0A">
      <w:pPr>
        <w:tabs>
          <w:tab w:val="left" w:pos="426"/>
        </w:tabs>
        <w:jc w:val="right"/>
        <w:rPr>
          <w:color w:val="000000" w:themeColor="text1"/>
          <w:sz w:val="28"/>
          <w:szCs w:val="28"/>
          <w:lang w:val="en-US"/>
        </w:rPr>
      </w:pPr>
      <w:r w:rsidRPr="00730DCB">
        <w:rPr>
          <w:color w:val="000000" w:themeColor="text1"/>
          <w:sz w:val="28"/>
          <w:szCs w:val="28"/>
          <w:lang w:val="en-US"/>
        </w:rPr>
        <w:t>© SUSU Publishing Centre, 201</w:t>
      </w:r>
      <w:r w:rsidR="007721C3" w:rsidRPr="00730DCB">
        <w:rPr>
          <w:color w:val="000000" w:themeColor="text1"/>
          <w:sz w:val="28"/>
          <w:szCs w:val="28"/>
          <w:lang w:val="en-US"/>
        </w:rPr>
        <w:t>8</w:t>
      </w:r>
    </w:p>
    <w:p w:rsidR="00DF28FD" w:rsidRPr="00730DCB" w:rsidRDefault="00DF28FD">
      <w:pPr>
        <w:rPr>
          <w:b/>
          <w:caps/>
          <w:color w:val="000000" w:themeColor="text1"/>
          <w:sz w:val="28"/>
          <w:szCs w:val="28"/>
          <w:lang w:val="en-US"/>
        </w:rPr>
      </w:pPr>
      <w:r w:rsidRPr="00730DCB">
        <w:rPr>
          <w:b/>
          <w:caps/>
          <w:color w:val="000000" w:themeColor="text1"/>
          <w:sz w:val="28"/>
          <w:szCs w:val="28"/>
          <w:lang w:val="en-US"/>
        </w:rPr>
        <w:br w:type="page"/>
      </w:r>
    </w:p>
    <w:p w:rsidR="006E3233" w:rsidRPr="00730DCB" w:rsidRDefault="006E3233" w:rsidP="00B23ABE">
      <w:pPr>
        <w:tabs>
          <w:tab w:val="left" w:pos="426"/>
        </w:tabs>
        <w:jc w:val="center"/>
        <w:rPr>
          <w:color w:val="000000" w:themeColor="text1"/>
          <w:sz w:val="28"/>
          <w:szCs w:val="28"/>
          <w:lang w:val="en-US"/>
        </w:rPr>
      </w:pPr>
      <w:r w:rsidRPr="00730DCB">
        <w:rPr>
          <w:b/>
          <w:caps/>
          <w:color w:val="000000" w:themeColor="text1"/>
          <w:sz w:val="28"/>
          <w:szCs w:val="28"/>
        </w:rPr>
        <w:lastRenderedPageBreak/>
        <w:t>Содержание</w:t>
      </w:r>
    </w:p>
    <w:p w:rsidR="006E3233" w:rsidRPr="00730DCB" w:rsidRDefault="006E3233" w:rsidP="00636EE9">
      <w:pPr>
        <w:tabs>
          <w:tab w:val="left" w:pos="426"/>
        </w:tabs>
        <w:jc w:val="both"/>
        <w:rPr>
          <w:color w:val="000000" w:themeColor="text1"/>
          <w:sz w:val="28"/>
          <w:szCs w:val="28"/>
          <w:lang w:val="en-US"/>
        </w:rPr>
      </w:pPr>
    </w:p>
    <w:tbl>
      <w:tblPr>
        <w:tblStyle w:val="aff8"/>
        <w:tblW w:w="0" w:type="auto"/>
        <w:tblLayout w:type="fixed"/>
        <w:tblLook w:val="04A0"/>
      </w:tblPr>
      <w:tblGrid>
        <w:gridCol w:w="8613"/>
        <w:gridCol w:w="673"/>
      </w:tblGrid>
      <w:tr w:rsidR="007721C3" w:rsidRPr="00730DCB" w:rsidTr="006E3233">
        <w:tc>
          <w:tcPr>
            <w:tcW w:w="8613" w:type="dxa"/>
            <w:tcBorders>
              <w:top w:val="nil"/>
              <w:left w:val="nil"/>
              <w:bottom w:val="nil"/>
              <w:right w:val="nil"/>
            </w:tcBorders>
          </w:tcPr>
          <w:p w:rsidR="009E0EE0" w:rsidRDefault="00C44100" w:rsidP="00F22D3E">
            <w:pPr>
              <w:tabs>
                <w:tab w:val="left" w:pos="426"/>
              </w:tabs>
              <w:jc w:val="center"/>
              <w:rPr>
                <w:b/>
                <w:color w:val="000000" w:themeColor="text1"/>
                <w:sz w:val="28"/>
                <w:szCs w:val="28"/>
              </w:rPr>
            </w:pPr>
            <w:r>
              <w:rPr>
                <w:b/>
                <w:color w:val="000000" w:themeColor="text1"/>
                <w:sz w:val="28"/>
                <w:szCs w:val="28"/>
              </w:rPr>
              <w:t xml:space="preserve">Раздел 1. </w:t>
            </w:r>
            <w:r w:rsidR="00031013" w:rsidRPr="00730DCB">
              <w:rPr>
                <w:b/>
                <w:color w:val="000000" w:themeColor="text1"/>
                <w:sz w:val="28"/>
                <w:szCs w:val="28"/>
              </w:rPr>
              <w:t xml:space="preserve">Стратегическое управление в правоохранительной </w:t>
            </w:r>
          </w:p>
          <w:p w:rsidR="006D4D00" w:rsidRPr="009E0EE0" w:rsidRDefault="00031013" w:rsidP="00F22D3E">
            <w:pPr>
              <w:tabs>
                <w:tab w:val="left" w:pos="426"/>
              </w:tabs>
              <w:jc w:val="center"/>
              <w:rPr>
                <w:b/>
                <w:color w:val="000000" w:themeColor="text1"/>
                <w:sz w:val="28"/>
                <w:szCs w:val="28"/>
              </w:rPr>
            </w:pPr>
            <w:r w:rsidRPr="00730DCB">
              <w:rPr>
                <w:b/>
                <w:color w:val="000000" w:themeColor="text1"/>
                <w:sz w:val="28"/>
                <w:szCs w:val="28"/>
              </w:rPr>
              <w:t>сфере</w:t>
            </w:r>
          </w:p>
          <w:p w:rsidR="007721C3" w:rsidRPr="00730DCB" w:rsidRDefault="007721C3" w:rsidP="00636EE9">
            <w:pPr>
              <w:tabs>
                <w:tab w:val="left" w:pos="426"/>
              </w:tabs>
              <w:jc w:val="both"/>
              <w:rPr>
                <w:i/>
                <w:color w:val="000000" w:themeColor="text1"/>
                <w:sz w:val="28"/>
                <w:szCs w:val="28"/>
              </w:rPr>
            </w:pPr>
          </w:p>
          <w:p w:rsidR="006D4D00" w:rsidRPr="00730DCB" w:rsidRDefault="007721C3" w:rsidP="009E0EE0">
            <w:pPr>
              <w:tabs>
                <w:tab w:val="left" w:pos="426"/>
              </w:tabs>
              <w:jc w:val="both"/>
              <w:rPr>
                <w:color w:val="000000" w:themeColor="text1"/>
                <w:sz w:val="28"/>
                <w:szCs w:val="28"/>
              </w:rPr>
            </w:pPr>
            <w:proofErr w:type="spellStart"/>
            <w:r w:rsidRPr="00730DCB">
              <w:rPr>
                <w:i/>
                <w:color w:val="000000" w:themeColor="text1"/>
                <w:sz w:val="28"/>
                <w:szCs w:val="28"/>
              </w:rPr>
              <w:t>Бочарова</w:t>
            </w:r>
            <w:proofErr w:type="spellEnd"/>
            <w:r w:rsidRPr="00730DCB">
              <w:rPr>
                <w:i/>
                <w:color w:val="000000" w:themeColor="text1"/>
                <w:sz w:val="28"/>
                <w:szCs w:val="28"/>
              </w:rPr>
              <w:t xml:space="preserve"> А.М</w:t>
            </w:r>
            <w:r w:rsidR="006D4D00" w:rsidRPr="00730DCB">
              <w:rPr>
                <w:i/>
                <w:color w:val="000000" w:themeColor="text1"/>
                <w:sz w:val="28"/>
                <w:szCs w:val="28"/>
              </w:rPr>
              <w:t>.</w:t>
            </w:r>
            <w:r w:rsidR="006D4D00" w:rsidRPr="00730DCB">
              <w:rPr>
                <w:color w:val="000000" w:themeColor="text1"/>
                <w:sz w:val="28"/>
                <w:szCs w:val="28"/>
              </w:rPr>
              <w:t xml:space="preserve"> </w:t>
            </w:r>
            <w:r w:rsidRPr="00730DCB">
              <w:rPr>
                <w:color w:val="000000" w:themeColor="text1"/>
                <w:sz w:val="28"/>
                <w:szCs w:val="28"/>
              </w:rPr>
              <w:t xml:space="preserve">Профессионально-педагогическая компетентность </w:t>
            </w:r>
            <w:r w:rsidR="00DB2DA1" w:rsidRPr="00730DCB">
              <w:rPr>
                <w:color w:val="000000" w:themeColor="text1"/>
                <w:sz w:val="28"/>
                <w:szCs w:val="28"/>
              </w:rPr>
              <w:t>с</w:t>
            </w:r>
            <w:r w:rsidR="00DB2DA1" w:rsidRPr="00730DCB">
              <w:rPr>
                <w:color w:val="000000" w:themeColor="text1"/>
                <w:sz w:val="28"/>
                <w:szCs w:val="28"/>
              </w:rPr>
              <w:t>о</w:t>
            </w:r>
            <w:r w:rsidR="00DB2DA1" w:rsidRPr="00730DCB">
              <w:rPr>
                <w:color w:val="000000" w:themeColor="text1"/>
                <w:sz w:val="28"/>
                <w:szCs w:val="28"/>
              </w:rPr>
              <w:t>трудников подразделений по делам несовершеннолетних органов внутренних дел и правовая основа ее развития</w:t>
            </w:r>
            <w:r w:rsidR="00031013" w:rsidRPr="00730DCB">
              <w:rPr>
                <w:color w:val="000000" w:themeColor="text1"/>
                <w:sz w:val="28"/>
                <w:szCs w:val="28"/>
              </w:rPr>
              <w:t>………</w:t>
            </w:r>
            <w:r w:rsidR="00DB2DA1" w:rsidRPr="00730DCB">
              <w:rPr>
                <w:color w:val="000000" w:themeColor="text1"/>
                <w:sz w:val="28"/>
                <w:szCs w:val="28"/>
              </w:rPr>
              <w:t>……....................</w:t>
            </w:r>
          </w:p>
          <w:p w:rsidR="006D4D00" w:rsidRPr="00730DCB" w:rsidRDefault="00DB2DA1" w:rsidP="009E0EE0">
            <w:pPr>
              <w:tabs>
                <w:tab w:val="left" w:pos="426"/>
              </w:tabs>
              <w:rPr>
                <w:color w:val="000000" w:themeColor="text1"/>
                <w:sz w:val="28"/>
                <w:szCs w:val="28"/>
              </w:rPr>
            </w:pPr>
            <w:r w:rsidRPr="00730DCB">
              <w:rPr>
                <w:i/>
                <w:color w:val="000000" w:themeColor="text1"/>
                <w:sz w:val="28"/>
                <w:szCs w:val="28"/>
              </w:rPr>
              <w:t>Истомина Е.Д</w:t>
            </w:r>
            <w:r w:rsidR="00031013" w:rsidRPr="00730DCB">
              <w:rPr>
                <w:i/>
                <w:color w:val="000000" w:themeColor="text1"/>
                <w:sz w:val="28"/>
                <w:szCs w:val="28"/>
              </w:rPr>
              <w:t>.</w:t>
            </w:r>
            <w:r w:rsidR="006D4D00" w:rsidRPr="00730DCB">
              <w:rPr>
                <w:color w:val="000000" w:themeColor="text1"/>
                <w:sz w:val="28"/>
                <w:szCs w:val="28"/>
              </w:rPr>
              <w:t xml:space="preserve"> </w:t>
            </w:r>
            <w:r w:rsidRPr="00730DCB">
              <w:rPr>
                <w:color w:val="000000" w:themeColor="text1"/>
                <w:sz w:val="28"/>
                <w:szCs w:val="28"/>
              </w:rPr>
              <w:t>Правовой статус управления Судебного департамента в субъекте Российской Федерации</w:t>
            </w:r>
            <w:r w:rsidR="00843418" w:rsidRPr="00730DCB">
              <w:rPr>
                <w:color w:val="000000" w:themeColor="text1"/>
                <w:sz w:val="28"/>
                <w:szCs w:val="28"/>
              </w:rPr>
              <w:t>.....................................</w:t>
            </w:r>
            <w:r w:rsidR="007C480B" w:rsidRPr="00730DCB">
              <w:rPr>
                <w:color w:val="000000" w:themeColor="text1"/>
                <w:sz w:val="28"/>
                <w:szCs w:val="28"/>
              </w:rPr>
              <w:t>................</w:t>
            </w:r>
            <w:r w:rsidR="003065BD" w:rsidRPr="00730DCB">
              <w:rPr>
                <w:color w:val="000000" w:themeColor="text1"/>
                <w:sz w:val="28"/>
                <w:szCs w:val="28"/>
              </w:rPr>
              <w:t>........</w:t>
            </w:r>
          </w:p>
          <w:p w:rsidR="006C4E52" w:rsidRPr="00730DCB" w:rsidRDefault="009A7B19" w:rsidP="009E0EE0">
            <w:pPr>
              <w:tabs>
                <w:tab w:val="left" w:pos="426"/>
              </w:tabs>
              <w:jc w:val="both"/>
              <w:rPr>
                <w:i/>
                <w:color w:val="000000" w:themeColor="text1"/>
                <w:sz w:val="28"/>
                <w:szCs w:val="28"/>
              </w:rPr>
            </w:pPr>
            <w:proofErr w:type="spellStart"/>
            <w:r w:rsidRPr="00730DCB">
              <w:rPr>
                <w:i/>
                <w:color w:val="000000" w:themeColor="text1"/>
                <w:sz w:val="28"/>
                <w:szCs w:val="28"/>
              </w:rPr>
              <w:t>Кодинцев</w:t>
            </w:r>
            <w:proofErr w:type="spellEnd"/>
            <w:r w:rsidRPr="00730DCB">
              <w:rPr>
                <w:i/>
                <w:color w:val="000000" w:themeColor="text1"/>
                <w:sz w:val="28"/>
                <w:szCs w:val="28"/>
              </w:rPr>
              <w:t xml:space="preserve"> </w:t>
            </w:r>
            <w:r w:rsidR="00C44100">
              <w:rPr>
                <w:i/>
                <w:color w:val="000000" w:themeColor="text1"/>
                <w:sz w:val="28"/>
                <w:szCs w:val="28"/>
              </w:rPr>
              <w:t>А</w:t>
            </w:r>
            <w:r w:rsidR="006C4E52" w:rsidRPr="00730DCB">
              <w:rPr>
                <w:i/>
                <w:color w:val="000000" w:themeColor="text1"/>
                <w:sz w:val="28"/>
                <w:szCs w:val="28"/>
              </w:rPr>
              <w:t>.Я.</w:t>
            </w:r>
            <w:r w:rsidR="00C44100">
              <w:rPr>
                <w:i/>
                <w:color w:val="000000" w:themeColor="text1"/>
                <w:sz w:val="28"/>
                <w:szCs w:val="28"/>
              </w:rPr>
              <w:t xml:space="preserve"> </w:t>
            </w:r>
            <w:r w:rsidR="006C4E52" w:rsidRPr="00C44100">
              <w:rPr>
                <w:color w:val="000000" w:themeColor="text1"/>
                <w:sz w:val="28"/>
                <w:szCs w:val="28"/>
              </w:rPr>
              <w:t xml:space="preserve">Методические аспекты использования </w:t>
            </w:r>
            <w:proofErr w:type="spellStart"/>
            <w:r w:rsidR="006C4E52" w:rsidRPr="00C44100">
              <w:rPr>
                <w:color w:val="000000" w:themeColor="text1"/>
                <w:sz w:val="28"/>
                <w:szCs w:val="28"/>
              </w:rPr>
              <w:t>компетентнос</w:t>
            </w:r>
            <w:r w:rsidR="006C4E52" w:rsidRPr="00C44100">
              <w:rPr>
                <w:color w:val="000000" w:themeColor="text1"/>
                <w:sz w:val="28"/>
                <w:szCs w:val="28"/>
              </w:rPr>
              <w:t>т</w:t>
            </w:r>
            <w:r w:rsidR="006C4E52" w:rsidRPr="00C44100">
              <w:rPr>
                <w:color w:val="000000" w:themeColor="text1"/>
                <w:sz w:val="28"/>
                <w:szCs w:val="28"/>
              </w:rPr>
              <w:t>ного</w:t>
            </w:r>
            <w:proofErr w:type="spellEnd"/>
            <w:r w:rsidR="006C4E52" w:rsidRPr="00C44100">
              <w:rPr>
                <w:color w:val="000000" w:themeColor="text1"/>
                <w:sz w:val="28"/>
                <w:szCs w:val="28"/>
              </w:rPr>
              <w:t xml:space="preserve"> подхода в развитии персонала организации.</w:t>
            </w:r>
            <w:r w:rsidR="00C44100">
              <w:rPr>
                <w:color w:val="000000" w:themeColor="text1"/>
                <w:sz w:val="28"/>
                <w:szCs w:val="28"/>
              </w:rPr>
              <w:t>...................................</w:t>
            </w:r>
          </w:p>
          <w:p w:rsidR="006D4D00" w:rsidRPr="00730DCB" w:rsidRDefault="00DB2DA1" w:rsidP="009E0EE0">
            <w:pPr>
              <w:tabs>
                <w:tab w:val="left" w:pos="426"/>
              </w:tabs>
              <w:jc w:val="both"/>
              <w:rPr>
                <w:color w:val="000000" w:themeColor="text1"/>
                <w:sz w:val="28"/>
                <w:szCs w:val="28"/>
              </w:rPr>
            </w:pPr>
            <w:r w:rsidRPr="00730DCB">
              <w:rPr>
                <w:i/>
                <w:color w:val="000000" w:themeColor="text1"/>
                <w:sz w:val="28"/>
                <w:szCs w:val="28"/>
              </w:rPr>
              <w:t>Крапивин Д.Н</w:t>
            </w:r>
            <w:r w:rsidR="00031013" w:rsidRPr="00730DCB">
              <w:rPr>
                <w:i/>
                <w:color w:val="000000" w:themeColor="text1"/>
                <w:sz w:val="28"/>
                <w:szCs w:val="28"/>
              </w:rPr>
              <w:t>.</w:t>
            </w:r>
            <w:r w:rsidR="003065BD" w:rsidRPr="00730DCB">
              <w:rPr>
                <w:i/>
                <w:color w:val="000000" w:themeColor="text1"/>
                <w:sz w:val="28"/>
                <w:szCs w:val="28"/>
              </w:rPr>
              <w:t xml:space="preserve"> </w:t>
            </w:r>
            <w:r w:rsidRPr="00730DCB">
              <w:rPr>
                <w:color w:val="000000" w:themeColor="text1"/>
                <w:sz w:val="28"/>
                <w:szCs w:val="28"/>
              </w:rPr>
              <w:t>Индивидуально-профилактическая работа участкового уполномоченного полиции с лицами, состоящими на профилактич</w:t>
            </w:r>
            <w:r w:rsidRPr="00730DCB">
              <w:rPr>
                <w:color w:val="000000" w:themeColor="text1"/>
                <w:sz w:val="28"/>
                <w:szCs w:val="28"/>
              </w:rPr>
              <w:t>е</w:t>
            </w:r>
            <w:r w:rsidRPr="00730DCB">
              <w:rPr>
                <w:color w:val="000000" w:themeColor="text1"/>
                <w:sz w:val="28"/>
                <w:szCs w:val="28"/>
              </w:rPr>
              <w:t>ском учете: проблемы и пути совершенствования</w:t>
            </w:r>
            <w:r w:rsidR="003655A4" w:rsidRPr="00730DCB">
              <w:rPr>
                <w:color w:val="000000" w:themeColor="text1"/>
                <w:sz w:val="28"/>
                <w:szCs w:val="28"/>
              </w:rPr>
              <w:t>…</w:t>
            </w:r>
            <w:r w:rsidRPr="00730DCB">
              <w:rPr>
                <w:color w:val="000000" w:themeColor="text1"/>
                <w:sz w:val="28"/>
                <w:szCs w:val="28"/>
              </w:rPr>
              <w:t>…………………...</w:t>
            </w:r>
          </w:p>
          <w:p w:rsidR="006D4D00" w:rsidRPr="00730DCB" w:rsidRDefault="00DB2DA1" w:rsidP="009E0EE0">
            <w:pPr>
              <w:tabs>
                <w:tab w:val="left" w:pos="426"/>
                <w:tab w:val="left" w:pos="851"/>
                <w:tab w:val="left" w:pos="993"/>
              </w:tabs>
              <w:jc w:val="both"/>
              <w:rPr>
                <w:color w:val="000000" w:themeColor="text1"/>
                <w:sz w:val="28"/>
                <w:szCs w:val="28"/>
              </w:rPr>
            </w:pPr>
            <w:proofErr w:type="spellStart"/>
            <w:r w:rsidRPr="00730DCB">
              <w:rPr>
                <w:i/>
                <w:color w:val="000000" w:themeColor="text1"/>
                <w:sz w:val="28"/>
                <w:szCs w:val="28"/>
              </w:rPr>
              <w:t>Лукманова</w:t>
            </w:r>
            <w:proofErr w:type="spellEnd"/>
            <w:r w:rsidRPr="00730DCB">
              <w:rPr>
                <w:i/>
                <w:color w:val="000000" w:themeColor="text1"/>
                <w:sz w:val="28"/>
                <w:szCs w:val="28"/>
              </w:rPr>
              <w:t xml:space="preserve"> Л.Н.</w:t>
            </w:r>
            <w:r w:rsidR="0047309C" w:rsidRPr="00730DCB">
              <w:rPr>
                <w:i/>
                <w:color w:val="000000" w:themeColor="text1"/>
                <w:sz w:val="28"/>
                <w:szCs w:val="28"/>
              </w:rPr>
              <w:t xml:space="preserve"> </w:t>
            </w:r>
            <w:r w:rsidRPr="00730DCB">
              <w:rPr>
                <w:color w:val="000000" w:themeColor="text1"/>
                <w:sz w:val="28"/>
                <w:szCs w:val="28"/>
              </w:rPr>
              <w:t>Основные направления деятельности правоохран</w:t>
            </w:r>
            <w:r w:rsidRPr="00730DCB">
              <w:rPr>
                <w:color w:val="000000" w:themeColor="text1"/>
                <w:sz w:val="28"/>
                <w:szCs w:val="28"/>
              </w:rPr>
              <w:t>и</w:t>
            </w:r>
            <w:r w:rsidRPr="00730DCB">
              <w:rPr>
                <w:color w:val="000000" w:themeColor="text1"/>
                <w:sz w:val="28"/>
                <w:szCs w:val="28"/>
              </w:rPr>
              <w:t>тельных органов по защите прав несовершеннолетних</w:t>
            </w:r>
            <w:r w:rsidR="0047309C" w:rsidRPr="00730DCB">
              <w:rPr>
                <w:color w:val="000000" w:themeColor="text1"/>
                <w:sz w:val="28"/>
                <w:szCs w:val="28"/>
              </w:rPr>
              <w:t>………………</w:t>
            </w:r>
            <w:r w:rsidR="00843418" w:rsidRPr="00730DCB">
              <w:rPr>
                <w:color w:val="000000" w:themeColor="text1"/>
                <w:sz w:val="28"/>
                <w:szCs w:val="28"/>
              </w:rPr>
              <w:t>..</w:t>
            </w:r>
          </w:p>
          <w:p w:rsidR="00861FA0" w:rsidRPr="00730DCB" w:rsidRDefault="00861FA0" w:rsidP="009E0EE0">
            <w:pPr>
              <w:tabs>
                <w:tab w:val="left" w:pos="426"/>
                <w:tab w:val="left" w:pos="851"/>
                <w:tab w:val="left" w:pos="993"/>
              </w:tabs>
              <w:jc w:val="both"/>
              <w:rPr>
                <w:i/>
                <w:color w:val="000000" w:themeColor="text1"/>
                <w:sz w:val="28"/>
                <w:szCs w:val="28"/>
              </w:rPr>
            </w:pPr>
            <w:r w:rsidRPr="00730DCB">
              <w:rPr>
                <w:i/>
                <w:color w:val="000000" w:themeColor="text1"/>
                <w:sz w:val="28"/>
                <w:szCs w:val="28"/>
              </w:rPr>
              <w:t xml:space="preserve">Мамаев </w:t>
            </w:r>
            <w:r w:rsidR="00C44100">
              <w:rPr>
                <w:i/>
                <w:color w:val="000000" w:themeColor="text1"/>
                <w:sz w:val="28"/>
                <w:szCs w:val="28"/>
              </w:rPr>
              <w:t xml:space="preserve">В.В. </w:t>
            </w:r>
            <w:r w:rsidR="00C44100" w:rsidRPr="00D622F3">
              <w:rPr>
                <w:sz w:val="28"/>
                <w:szCs w:val="28"/>
              </w:rPr>
              <w:t>Контроль знаний студентов как основа принятия упра</w:t>
            </w:r>
            <w:r w:rsidR="00C44100" w:rsidRPr="00D622F3">
              <w:rPr>
                <w:sz w:val="28"/>
                <w:szCs w:val="28"/>
              </w:rPr>
              <w:t>в</w:t>
            </w:r>
            <w:r w:rsidR="00C44100" w:rsidRPr="00D622F3">
              <w:rPr>
                <w:sz w:val="28"/>
                <w:szCs w:val="28"/>
              </w:rPr>
              <w:t>ленческих решений</w:t>
            </w:r>
            <w:r w:rsidR="00C44100">
              <w:rPr>
                <w:sz w:val="28"/>
                <w:szCs w:val="28"/>
              </w:rPr>
              <w:t>......................................................................................</w:t>
            </w:r>
          </w:p>
          <w:p w:rsidR="006D4D00" w:rsidRPr="00730DCB" w:rsidRDefault="00F64555" w:rsidP="00F64555">
            <w:pPr>
              <w:tabs>
                <w:tab w:val="left" w:pos="426"/>
                <w:tab w:val="left" w:pos="851"/>
                <w:tab w:val="left" w:pos="993"/>
              </w:tabs>
              <w:jc w:val="both"/>
              <w:rPr>
                <w:color w:val="000000" w:themeColor="text1"/>
                <w:sz w:val="28"/>
                <w:szCs w:val="28"/>
              </w:rPr>
            </w:pPr>
            <w:r w:rsidRPr="00730DCB">
              <w:rPr>
                <w:i/>
                <w:color w:val="000000" w:themeColor="text1"/>
                <w:sz w:val="28"/>
                <w:szCs w:val="28"/>
              </w:rPr>
              <w:t>Пугач К.Е.</w:t>
            </w:r>
            <w:r w:rsidR="006D4D00" w:rsidRPr="00730DCB">
              <w:rPr>
                <w:i/>
                <w:color w:val="000000" w:themeColor="text1"/>
                <w:sz w:val="28"/>
                <w:szCs w:val="28"/>
              </w:rPr>
              <w:t xml:space="preserve"> </w:t>
            </w:r>
            <w:r w:rsidRPr="00730DCB">
              <w:rPr>
                <w:color w:val="000000" w:themeColor="text1"/>
                <w:sz w:val="28"/>
                <w:szCs w:val="28"/>
              </w:rPr>
              <w:t>Внедрение автоматизированных систем управления д</w:t>
            </w:r>
            <w:r w:rsidRPr="00730DCB">
              <w:rPr>
                <w:color w:val="000000" w:themeColor="text1"/>
                <w:sz w:val="28"/>
                <w:szCs w:val="28"/>
              </w:rPr>
              <w:t>о</w:t>
            </w:r>
            <w:r w:rsidRPr="00730DCB">
              <w:rPr>
                <w:color w:val="000000" w:themeColor="text1"/>
                <w:sz w:val="28"/>
                <w:szCs w:val="28"/>
              </w:rPr>
              <w:t>рожным движением транспортных средств…</w:t>
            </w:r>
            <w:r w:rsidR="00843418" w:rsidRPr="00730DCB">
              <w:rPr>
                <w:color w:val="000000" w:themeColor="text1"/>
                <w:sz w:val="28"/>
                <w:szCs w:val="28"/>
              </w:rPr>
              <w:t>......................</w:t>
            </w:r>
            <w:r w:rsidR="003065BD" w:rsidRPr="00730DCB">
              <w:rPr>
                <w:color w:val="000000" w:themeColor="text1"/>
                <w:sz w:val="28"/>
                <w:szCs w:val="28"/>
              </w:rPr>
              <w:t>.................</w:t>
            </w:r>
            <w:r w:rsidR="00C44100">
              <w:rPr>
                <w:color w:val="000000" w:themeColor="text1"/>
                <w:sz w:val="28"/>
                <w:szCs w:val="28"/>
              </w:rPr>
              <w:t>...</w:t>
            </w:r>
          </w:p>
          <w:p w:rsidR="006D4D00" w:rsidRPr="00730DCB" w:rsidRDefault="00F64555" w:rsidP="00F64555">
            <w:pPr>
              <w:tabs>
                <w:tab w:val="left" w:pos="426"/>
                <w:tab w:val="left" w:pos="851"/>
                <w:tab w:val="left" w:pos="993"/>
              </w:tabs>
              <w:jc w:val="both"/>
              <w:rPr>
                <w:color w:val="000000" w:themeColor="text1"/>
                <w:sz w:val="28"/>
                <w:szCs w:val="28"/>
              </w:rPr>
            </w:pPr>
            <w:r w:rsidRPr="00730DCB">
              <w:rPr>
                <w:i/>
                <w:color w:val="000000" w:themeColor="text1"/>
                <w:sz w:val="28"/>
                <w:szCs w:val="28"/>
              </w:rPr>
              <w:t>Рахимова Р.Ю.</w:t>
            </w:r>
            <w:r w:rsidR="006D4D00" w:rsidRPr="00730DCB">
              <w:rPr>
                <w:i/>
                <w:color w:val="000000" w:themeColor="text1"/>
                <w:sz w:val="28"/>
                <w:szCs w:val="28"/>
              </w:rPr>
              <w:t xml:space="preserve"> </w:t>
            </w:r>
            <w:r w:rsidRPr="00730DCB">
              <w:rPr>
                <w:color w:val="000000" w:themeColor="text1"/>
                <w:sz w:val="28"/>
                <w:szCs w:val="28"/>
              </w:rPr>
              <w:t>Исполнительская дисциплина как фактор соверше</w:t>
            </w:r>
            <w:r w:rsidRPr="00730DCB">
              <w:rPr>
                <w:color w:val="000000" w:themeColor="text1"/>
                <w:sz w:val="28"/>
                <w:szCs w:val="28"/>
              </w:rPr>
              <w:t>н</w:t>
            </w:r>
            <w:r w:rsidRPr="00730DCB">
              <w:rPr>
                <w:color w:val="000000" w:themeColor="text1"/>
                <w:sz w:val="28"/>
                <w:szCs w:val="28"/>
              </w:rPr>
              <w:t>ствования деятельности УФССП России по Челябинской облас</w:t>
            </w:r>
            <w:r w:rsidR="00A8495F">
              <w:rPr>
                <w:color w:val="000000" w:themeColor="text1"/>
                <w:sz w:val="28"/>
                <w:szCs w:val="28"/>
              </w:rPr>
              <w:t>ти.......</w:t>
            </w:r>
          </w:p>
          <w:p w:rsidR="00E46161" w:rsidRPr="00730DCB" w:rsidRDefault="00E46161" w:rsidP="00636EE9">
            <w:pPr>
              <w:tabs>
                <w:tab w:val="left" w:pos="426"/>
                <w:tab w:val="left" w:pos="851"/>
                <w:tab w:val="left" w:pos="993"/>
              </w:tabs>
              <w:jc w:val="both"/>
              <w:rPr>
                <w:i/>
                <w:color w:val="000000" w:themeColor="text1"/>
                <w:sz w:val="28"/>
                <w:szCs w:val="28"/>
              </w:rPr>
            </w:pPr>
            <w:r w:rsidRPr="00730DCB">
              <w:rPr>
                <w:i/>
                <w:color w:val="000000" w:themeColor="text1"/>
                <w:sz w:val="28"/>
                <w:szCs w:val="28"/>
              </w:rPr>
              <w:t xml:space="preserve">Рязанцев </w:t>
            </w:r>
            <w:r w:rsidR="00C44100" w:rsidRPr="00C44100">
              <w:rPr>
                <w:bCs/>
                <w:i/>
                <w:color w:val="000000" w:themeColor="text1"/>
                <w:sz w:val="28"/>
                <w:szCs w:val="28"/>
              </w:rPr>
              <w:t xml:space="preserve">Д.Б. </w:t>
            </w:r>
            <w:r w:rsidRPr="00C44100">
              <w:rPr>
                <w:bCs/>
                <w:color w:val="000000" w:themeColor="text1"/>
                <w:sz w:val="28"/>
                <w:szCs w:val="28"/>
              </w:rPr>
              <w:t>Становление и развитие штабных подразделений орг</w:t>
            </w:r>
            <w:r w:rsidRPr="00C44100">
              <w:rPr>
                <w:bCs/>
                <w:color w:val="000000" w:themeColor="text1"/>
                <w:sz w:val="28"/>
                <w:szCs w:val="28"/>
              </w:rPr>
              <w:t>а</w:t>
            </w:r>
            <w:r w:rsidRPr="00C44100">
              <w:rPr>
                <w:bCs/>
                <w:color w:val="000000" w:themeColor="text1"/>
                <w:sz w:val="28"/>
                <w:szCs w:val="28"/>
              </w:rPr>
              <w:t>нов внутренних дел: актуальные вопросы деятельности</w:t>
            </w:r>
            <w:r w:rsidR="00C44100">
              <w:rPr>
                <w:bCs/>
                <w:color w:val="000000" w:themeColor="text1"/>
                <w:sz w:val="28"/>
                <w:szCs w:val="28"/>
              </w:rPr>
              <w:t>.........................</w:t>
            </w:r>
          </w:p>
          <w:p w:rsidR="006D4D00" w:rsidRPr="00730DCB" w:rsidRDefault="00F64555" w:rsidP="00636EE9">
            <w:pPr>
              <w:tabs>
                <w:tab w:val="left" w:pos="426"/>
                <w:tab w:val="left" w:pos="851"/>
                <w:tab w:val="left" w:pos="993"/>
              </w:tabs>
              <w:jc w:val="both"/>
              <w:rPr>
                <w:color w:val="000000" w:themeColor="text1"/>
                <w:sz w:val="28"/>
                <w:szCs w:val="28"/>
              </w:rPr>
            </w:pPr>
            <w:r w:rsidRPr="00730DCB">
              <w:rPr>
                <w:i/>
                <w:color w:val="000000" w:themeColor="text1"/>
                <w:sz w:val="28"/>
                <w:szCs w:val="28"/>
              </w:rPr>
              <w:t>Садыкова Э.Х.</w:t>
            </w:r>
            <w:r w:rsidR="006D4D00" w:rsidRPr="00730DCB">
              <w:rPr>
                <w:color w:val="000000" w:themeColor="text1"/>
                <w:sz w:val="28"/>
                <w:szCs w:val="28"/>
              </w:rPr>
              <w:t xml:space="preserve"> </w:t>
            </w:r>
            <w:r w:rsidRPr="00730DCB">
              <w:rPr>
                <w:color w:val="000000" w:themeColor="text1"/>
                <w:sz w:val="28"/>
                <w:szCs w:val="28"/>
              </w:rPr>
              <w:t>Проблемы организационного обеспечения деятельн</w:t>
            </w:r>
            <w:r w:rsidRPr="00730DCB">
              <w:rPr>
                <w:color w:val="000000" w:themeColor="text1"/>
                <w:sz w:val="28"/>
                <w:szCs w:val="28"/>
              </w:rPr>
              <w:t>о</w:t>
            </w:r>
            <w:r w:rsidRPr="00730DCB">
              <w:rPr>
                <w:color w:val="000000" w:themeColor="text1"/>
                <w:sz w:val="28"/>
                <w:szCs w:val="28"/>
              </w:rPr>
              <w:t>сти мирового судьи</w:t>
            </w:r>
            <w:r w:rsidR="00504205" w:rsidRPr="00730DCB">
              <w:rPr>
                <w:color w:val="000000" w:themeColor="text1"/>
                <w:sz w:val="28"/>
                <w:szCs w:val="28"/>
              </w:rPr>
              <w:t>…………………………………..</w:t>
            </w:r>
            <w:r w:rsidR="00843418" w:rsidRPr="00730DCB">
              <w:rPr>
                <w:color w:val="000000" w:themeColor="text1"/>
                <w:sz w:val="28"/>
                <w:szCs w:val="28"/>
              </w:rPr>
              <w:t>.............................</w:t>
            </w:r>
          </w:p>
          <w:p w:rsidR="00504205" w:rsidRPr="00730DCB" w:rsidRDefault="00F64555" w:rsidP="00636EE9">
            <w:pPr>
              <w:tabs>
                <w:tab w:val="left" w:pos="426"/>
                <w:tab w:val="left" w:pos="851"/>
                <w:tab w:val="left" w:pos="993"/>
              </w:tabs>
              <w:jc w:val="both"/>
              <w:rPr>
                <w:color w:val="000000" w:themeColor="text1"/>
                <w:sz w:val="28"/>
                <w:szCs w:val="28"/>
              </w:rPr>
            </w:pPr>
            <w:proofErr w:type="spellStart"/>
            <w:r w:rsidRPr="00730DCB">
              <w:rPr>
                <w:i/>
                <w:color w:val="000000" w:themeColor="text1"/>
                <w:sz w:val="28"/>
                <w:szCs w:val="28"/>
              </w:rPr>
              <w:t>Саськов</w:t>
            </w:r>
            <w:proofErr w:type="spellEnd"/>
            <w:r w:rsidRPr="00730DCB">
              <w:rPr>
                <w:i/>
                <w:color w:val="000000" w:themeColor="text1"/>
                <w:sz w:val="28"/>
                <w:szCs w:val="28"/>
              </w:rPr>
              <w:t xml:space="preserve"> С.В.</w:t>
            </w:r>
            <w:r w:rsidR="00504205" w:rsidRPr="00730DCB">
              <w:rPr>
                <w:color w:val="000000" w:themeColor="text1"/>
                <w:sz w:val="28"/>
                <w:szCs w:val="28"/>
              </w:rPr>
              <w:t xml:space="preserve"> </w:t>
            </w:r>
            <w:r w:rsidRPr="00730DCB">
              <w:rPr>
                <w:color w:val="000000" w:themeColor="text1"/>
                <w:sz w:val="28"/>
                <w:szCs w:val="28"/>
              </w:rPr>
              <w:t>Государственная инспекция безопасности дорожного движения как орган управления в сфере безопасности дорожного движения………………………………</w:t>
            </w:r>
            <w:r w:rsidR="003065BD" w:rsidRPr="00730DCB">
              <w:rPr>
                <w:color w:val="000000" w:themeColor="text1"/>
                <w:sz w:val="28"/>
                <w:szCs w:val="28"/>
              </w:rPr>
              <w:t>…………………………………..</w:t>
            </w:r>
          </w:p>
          <w:p w:rsidR="009E0EE0" w:rsidRPr="00730DCB" w:rsidRDefault="009E0EE0" w:rsidP="009E0EE0">
            <w:pPr>
              <w:tabs>
                <w:tab w:val="left" w:pos="426"/>
                <w:tab w:val="left" w:pos="851"/>
                <w:tab w:val="left" w:pos="993"/>
              </w:tabs>
              <w:jc w:val="both"/>
              <w:rPr>
                <w:i/>
                <w:color w:val="000000" w:themeColor="text1"/>
                <w:sz w:val="28"/>
                <w:szCs w:val="28"/>
              </w:rPr>
            </w:pPr>
            <w:r w:rsidRPr="00730DCB">
              <w:rPr>
                <w:i/>
                <w:color w:val="000000" w:themeColor="text1"/>
                <w:sz w:val="28"/>
                <w:szCs w:val="28"/>
              </w:rPr>
              <w:t>Семенов</w:t>
            </w:r>
            <w:r>
              <w:rPr>
                <w:i/>
                <w:color w:val="000000" w:themeColor="text1"/>
                <w:sz w:val="28"/>
                <w:szCs w:val="28"/>
              </w:rPr>
              <w:t xml:space="preserve"> А.И. </w:t>
            </w:r>
            <w:r w:rsidRPr="00D622F3">
              <w:rPr>
                <w:sz w:val="28"/>
                <w:szCs w:val="28"/>
              </w:rPr>
              <w:t xml:space="preserve">Развитие штабов в системе органов внутренних дел СССР в 1918-нач. 80гг. </w:t>
            </w:r>
            <w:r w:rsidRPr="00D622F3">
              <w:rPr>
                <w:sz w:val="28"/>
                <w:szCs w:val="28"/>
                <w:lang w:val="en-US"/>
              </w:rPr>
              <w:t>XX</w:t>
            </w:r>
            <w:r w:rsidRPr="00D622F3">
              <w:rPr>
                <w:sz w:val="28"/>
                <w:szCs w:val="28"/>
              </w:rPr>
              <w:t xml:space="preserve"> в.</w:t>
            </w:r>
            <w:r>
              <w:rPr>
                <w:sz w:val="28"/>
                <w:szCs w:val="28"/>
              </w:rPr>
              <w:t>.....................................................................</w:t>
            </w:r>
          </w:p>
          <w:p w:rsidR="00504205" w:rsidRPr="00730DCB" w:rsidRDefault="00F64555" w:rsidP="00636EE9">
            <w:pPr>
              <w:tabs>
                <w:tab w:val="left" w:pos="426"/>
                <w:tab w:val="left" w:pos="851"/>
                <w:tab w:val="left" w:pos="993"/>
              </w:tabs>
              <w:jc w:val="both"/>
              <w:rPr>
                <w:color w:val="000000" w:themeColor="text1"/>
                <w:sz w:val="28"/>
                <w:szCs w:val="28"/>
              </w:rPr>
            </w:pPr>
            <w:proofErr w:type="spellStart"/>
            <w:r w:rsidRPr="00730DCB">
              <w:rPr>
                <w:i/>
                <w:color w:val="000000" w:themeColor="text1"/>
                <w:sz w:val="28"/>
                <w:szCs w:val="28"/>
              </w:rPr>
              <w:t>Сонкин</w:t>
            </w:r>
            <w:proofErr w:type="spellEnd"/>
            <w:r w:rsidRPr="00730DCB">
              <w:rPr>
                <w:i/>
                <w:color w:val="000000" w:themeColor="text1"/>
                <w:sz w:val="28"/>
                <w:szCs w:val="28"/>
              </w:rPr>
              <w:t xml:space="preserve"> Г.В.</w:t>
            </w:r>
            <w:r w:rsidR="00504205" w:rsidRPr="00730DCB">
              <w:rPr>
                <w:color w:val="000000" w:themeColor="text1"/>
                <w:sz w:val="28"/>
                <w:szCs w:val="28"/>
              </w:rPr>
              <w:t xml:space="preserve"> </w:t>
            </w:r>
            <w:r w:rsidRPr="00730DCB">
              <w:rPr>
                <w:color w:val="000000" w:themeColor="text1"/>
                <w:sz w:val="28"/>
                <w:szCs w:val="28"/>
              </w:rPr>
              <w:t>Стратегическое управление профилактикой наркотиз</w:t>
            </w:r>
            <w:r w:rsidR="00A8495F">
              <w:rPr>
                <w:color w:val="000000" w:themeColor="text1"/>
                <w:sz w:val="28"/>
                <w:szCs w:val="28"/>
              </w:rPr>
              <w:t>ма...</w:t>
            </w:r>
          </w:p>
          <w:p w:rsidR="00861FA0" w:rsidRPr="00730DCB" w:rsidRDefault="00861FA0" w:rsidP="00636EE9">
            <w:pPr>
              <w:tabs>
                <w:tab w:val="left" w:pos="426"/>
                <w:tab w:val="left" w:pos="851"/>
                <w:tab w:val="left" w:pos="993"/>
              </w:tabs>
              <w:jc w:val="both"/>
              <w:rPr>
                <w:i/>
                <w:color w:val="000000" w:themeColor="text1"/>
                <w:sz w:val="28"/>
                <w:szCs w:val="28"/>
              </w:rPr>
            </w:pPr>
            <w:r w:rsidRPr="00730DCB">
              <w:rPr>
                <w:i/>
                <w:color w:val="000000" w:themeColor="text1"/>
                <w:sz w:val="28"/>
                <w:szCs w:val="28"/>
              </w:rPr>
              <w:t>Танаева</w:t>
            </w:r>
            <w:r w:rsidR="009E0EE0">
              <w:rPr>
                <w:i/>
                <w:color w:val="000000" w:themeColor="text1"/>
                <w:sz w:val="28"/>
                <w:szCs w:val="28"/>
              </w:rPr>
              <w:t xml:space="preserve"> З.Р.</w:t>
            </w:r>
            <w:r w:rsidR="009A7B19" w:rsidRPr="00730DCB">
              <w:rPr>
                <w:i/>
                <w:color w:val="000000" w:themeColor="text1"/>
                <w:sz w:val="28"/>
                <w:szCs w:val="28"/>
              </w:rPr>
              <w:t xml:space="preserve"> </w:t>
            </w:r>
            <w:r w:rsidR="009A7B19" w:rsidRPr="009E0EE0">
              <w:rPr>
                <w:color w:val="000000" w:themeColor="text1"/>
                <w:sz w:val="28"/>
                <w:szCs w:val="28"/>
              </w:rPr>
              <w:t>Административно-правовое регулирование кадровой политики органов внутренних дел.</w:t>
            </w:r>
            <w:r w:rsidR="009E0EE0">
              <w:rPr>
                <w:color w:val="000000" w:themeColor="text1"/>
                <w:sz w:val="28"/>
                <w:szCs w:val="28"/>
              </w:rPr>
              <w:t>............................................................</w:t>
            </w:r>
          </w:p>
          <w:p w:rsidR="009E0EE0" w:rsidRPr="00D622F3" w:rsidRDefault="009E0EE0" w:rsidP="009E0EE0">
            <w:pPr>
              <w:tabs>
                <w:tab w:val="left" w:pos="426"/>
              </w:tabs>
              <w:jc w:val="both"/>
              <w:rPr>
                <w:sz w:val="28"/>
                <w:szCs w:val="28"/>
              </w:rPr>
            </w:pPr>
            <w:r w:rsidRPr="00D622F3">
              <w:rPr>
                <w:i/>
                <w:sz w:val="28"/>
                <w:szCs w:val="28"/>
              </w:rPr>
              <w:t>Шумакова Е.А.</w:t>
            </w:r>
            <w:r w:rsidRPr="00D622F3">
              <w:rPr>
                <w:sz w:val="28"/>
                <w:szCs w:val="28"/>
              </w:rPr>
              <w:t xml:space="preserve"> Пресс-служба органов внутренних дел – основной </w:t>
            </w:r>
          </w:p>
          <w:p w:rsidR="009E0EE0" w:rsidRPr="00D622F3" w:rsidRDefault="009E0EE0" w:rsidP="00A8495F">
            <w:pPr>
              <w:jc w:val="both"/>
              <w:rPr>
                <w:sz w:val="28"/>
                <w:szCs w:val="28"/>
              </w:rPr>
            </w:pPr>
            <w:r w:rsidRPr="00D622F3">
              <w:rPr>
                <w:sz w:val="28"/>
                <w:szCs w:val="28"/>
              </w:rPr>
              <w:t>инструмент взаимодействия правоохранительной структуры со сре</w:t>
            </w:r>
            <w:r w:rsidRPr="00D622F3">
              <w:rPr>
                <w:sz w:val="28"/>
                <w:szCs w:val="28"/>
              </w:rPr>
              <w:t>д</w:t>
            </w:r>
            <w:r w:rsidRPr="00D622F3">
              <w:rPr>
                <w:sz w:val="28"/>
                <w:szCs w:val="28"/>
              </w:rPr>
              <w:t>ствами массовой информации</w:t>
            </w:r>
            <w:r>
              <w:rPr>
                <w:sz w:val="28"/>
                <w:szCs w:val="28"/>
              </w:rPr>
              <w:t>....................................................................</w:t>
            </w:r>
          </w:p>
          <w:p w:rsidR="00A8495F" w:rsidRDefault="00A8495F" w:rsidP="00A8495F">
            <w:pPr>
              <w:tabs>
                <w:tab w:val="left" w:pos="426"/>
              </w:tabs>
              <w:jc w:val="center"/>
              <w:rPr>
                <w:b/>
                <w:color w:val="000000" w:themeColor="text1"/>
                <w:sz w:val="28"/>
                <w:szCs w:val="28"/>
              </w:rPr>
            </w:pPr>
          </w:p>
          <w:p w:rsidR="006E3233" w:rsidRPr="00730DCB" w:rsidRDefault="009E0EE0" w:rsidP="00A8495F">
            <w:pPr>
              <w:tabs>
                <w:tab w:val="left" w:pos="426"/>
              </w:tabs>
              <w:jc w:val="center"/>
              <w:rPr>
                <w:b/>
                <w:color w:val="000000" w:themeColor="text1"/>
                <w:sz w:val="28"/>
                <w:szCs w:val="28"/>
              </w:rPr>
            </w:pPr>
            <w:r>
              <w:rPr>
                <w:b/>
                <w:color w:val="000000" w:themeColor="text1"/>
                <w:sz w:val="28"/>
                <w:szCs w:val="28"/>
              </w:rPr>
              <w:t xml:space="preserve">Раздел 2. </w:t>
            </w:r>
            <w:r w:rsidR="007E4404" w:rsidRPr="00730DCB">
              <w:rPr>
                <w:b/>
                <w:color w:val="000000" w:themeColor="text1"/>
                <w:sz w:val="28"/>
                <w:szCs w:val="28"/>
              </w:rPr>
              <w:t xml:space="preserve">Теория и практика </w:t>
            </w:r>
            <w:r w:rsidR="00612061" w:rsidRPr="00730DCB">
              <w:rPr>
                <w:b/>
                <w:color w:val="000000" w:themeColor="text1"/>
                <w:sz w:val="28"/>
                <w:szCs w:val="28"/>
              </w:rPr>
              <w:t>противодействия преступности</w:t>
            </w:r>
          </w:p>
          <w:p w:rsidR="00E46161" w:rsidRPr="00730DCB" w:rsidRDefault="009E0EE0" w:rsidP="00A8495F">
            <w:pPr>
              <w:tabs>
                <w:tab w:val="left" w:pos="426"/>
                <w:tab w:val="left" w:pos="851"/>
                <w:tab w:val="left" w:pos="993"/>
              </w:tabs>
              <w:jc w:val="both"/>
              <w:rPr>
                <w:i/>
                <w:color w:val="000000" w:themeColor="text1"/>
                <w:sz w:val="28"/>
                <w:szCs w:val="28"/>
              </w:rPr>
            </w:pPr>
            <w:proofErr w:type="spellStart"/>
            <w:r w:rsidRPr="009E0EE0">
              <w:rPr>
                <w:i/>
                <w:color w:val="000000" w:themeColor="text1"/>
                <w:sz w:val="28"/>
                <w:szCs w:val="28"/>
              </w:rPr>
              <w:t>Альтаие</w:t>
            </w:r>
            <w:proofErr w:type="spellEnd"/>
            <w:r w:rsidRPr="009E0EE0">
              <w:rPr>
                <w:i/>
                <w:color w:val="000000" w:themeColor="text1"/>
                <w:sz w:val="28"/>
                <w:szCs w:val="28"/>
              </w:rPr>
              <w:t xml:space="preserve"> М.Х.Али</w:t>
            </w:r>
            <w:r w:rsidR="004C3A23" w:rsidRPr="00730DCB">
              <w:rPr>
                <w:i/>
                <w:color w:val="000000" w:themeColor="text1"/>
                <w:sz w:val="28"/>
                <w:szCs w:val="28"/>
              </w:rPr>
              <w:t xml:space="preserve"> </w:t>
            </w:r>
            <w:r w:rsidRPr="00D622F3">
              <w:rPr>
                <w:rStyle w:val="bumpedfont15mailrucssattributepostfix"/>
                <w:sz w:val="28"/>
                <w:szCs w:val="28"/>
              </w:rPr>
              <w:t xml:space="preserve">Распространение организованной преступности </w:t>
            </w:r>
            <w:r w:rsidRPr="00D622F3">
              <w:rPr>
                <w:rStyle w:val="bumpedfont15mailrucssattributepostfix"/>
                <w:sz w:val="28"/>
                <w:szCs w:val="28"/>
              </w:rPr>
              <w:br/>
              <w:t>в Ираке после 2003 года</w:t>
            </w:r>
            <w:r w:rsidR="00FF6FB7" w:rsidRPr="00730DCB">
              <w:rPr>
                <w:color w:val="000000" w:themeColor="text1"/>
                <w:sz w:val="28"/>
                <w:szCs w:val="28"/>
              </w:rPr>
              <w:t>.</w:t>
            </w:r>
            <w:r w:rsidR="001A09F4" w:rsidRPr="00730DCB">
              <w:rPr>
                <w:color w:val="000000" w:themeColor="text1"/>
                <w:sz w:val="28"/>
                <w:szCs w:val="28"/>
              </w:rPr>
              <w:t>……………...</w:t>
            </w:r>
            <w:r w:rsidR="003D7C06" w:rsidRPr="00730DCB">
              <w:rPr>
                <w:color w:val="000000" w:themeColor="text1"/>
                <w:sz w:val="28"/>
                <w:szCs w:val="28"/>
              </w:rPr>
              <w:t>.....</w:t>
            </w:r>
            <w:r>
              <w:rPr>
                <w:color w:val="000000" w:themeColor="text1"/>
                <w:sz w:val="28"/>
                <w:szCs w:val="28"/>
              </w:rPr>
              <w:t>.................................................</w:t>
            </w:r>
          </w:p>
          <w:p w:rsidR="006E3233" w:rsidRPr="00730DCB" w:rsidRDefault="00FF6FB7" w:rsidP="00636EE9">
            <w:pPr>
              <w:tabs>
                <w:tab w:val="left" w:pos="426"/>
                <w:tab w:val="left" w:pos="851"/>
              </w:tabs>
              <w:jc w:val="both"/>
              <w:rPr>
                <w:color w:val="000000" w:themeColor="text1"/>
                <w:sz w:val="28"/>
                <w:szCs w:val="28"/>
                <w:shd w:val="clear" w:color="auto" w:fill="FFFFFF"/>
              </w:rPr>
            </w:pPr>
            <w:proofErr w:type="spellStart"/>
            <w:r w:rsidRPr="00730DCB">
              <w:rPr>
                <w:i/>
                <w:color w:val="000000" w:themeColor="text1"/>
                <w:sz w:val="28"/>
                <w:szCs w:val="28"/>
              </w:rPr>
              <w:t>Варлакова</w:t>
            </w:r>
            <w:proofErr w:type="spellEnd"/>
            <w:r w:rsidRPr="00730DCB">
              <w:rPr>
                <w:i/>
                <w:color w:val="000000" w:themeColor="text1"/>
                <w:sz w:val="28"/>
                <w:szCs w:val="28"/>
              </w:rPr>
              <w:t xml:space="preserve"> К.В.</w:t>
            </w:r>
            <w:r w:rsidR="006E3233" w:rsidRPr="00730DCB">
              <w:rPr>
                <w:color w:val="000000" w:themeColor="text1"/>
                <w:sz w:val="28"/>
                <w:szCs w:val="28"/>
              </w:rPr>
              <w:t xml:space="preserve"> </w:t>
            </w:r>
            <w:r w:rsidRPr="00730DCB">
              <w:rPr>
                <w:color w:val="000000" w:themeColor="text1"/>
                <w:sz w:val="28"/>
                <w:szCs w:val="28"/>
                <w:shd w:val="clear" w:color="auto" w:fill="FFFFFF"/>
              </w:rPr>
              <w:t>Криминологические особенности личности корру</w:t>
            </w:r>
            <w:r w:rsidRPr="00730DCB">
              <w:rPr>
                <w:color w:val="000000" w:themeColor="text1"/>
                <w:sz w:val="28"/>
                <w:szCs w:val="28"/>
                <w:shd w:val="clear" w:color="auto" w:fill="FFFFFF"/>
              </w:rPr>
              <w:t>п</w:t>
            </w:r>
            <w:r w:rsidRPr="00730DCB">
              <w:rPr>
                <w:color w:val="000000" w:themeColor="text1"/>
                <w:sz w:val="28"/>
                <w:szCs w:val="28"/>
                <w:shd w:val="clear" w:color="auto" w:fill="FFFFFF"/>
              </w:rPr>
              <w:lastRenderedPageBreak/>
              <w:t>ционного преступника……………………………….</w:t>
            </w:r>
            <w:r w:rsidR="001A09F4" w:rsidRPr="00730DCB">
              <w:rPr>
                <w:color w:val="000000" w:themeColor="text1"/>
                <w:sz w:val="28"/>
                <w:szCs w:val="28"/>
                <w:shd w:val="clear" w:color="auto" w:fill="FFFFFF"/>
              </w:rPr>
              <w:t>…………</w:t>
            </w:r>
            <w:r w:rsidR="004131D6" w:rsidRPr="00730DCB">
              <w:rPr>
                <w:color w:val="000000" w:themeColor="text1"/>
                <w:sz w:val="28"/>
                <w:szCs w:val="28"/>
                <w:shd w:val="clear" w:color="auto" w:fill="FFFFFF"/>
              </w:rPr>
              <w:t>………</w:t>
            </w:r>
            <w:r w:rsidR="003D79C6" w:rsidRPr="00730DCB">
              <w:rPr>
                <w:color w:val="000000" w:themeColor="text1"/>
                <w:sz w:val="28"/>
                <w:szCs w:val="28"/>
                <w:shd w:val="clear" w:color="auto" w:fill="FFFFFF"/>
              </w:rPr>
              <w:t>...</w:t>
            </w:r>
          </w:p>
          <w:p w:rsidR="00C26E80" w:rsidRPr="00730DCB" w:rsidRDefault="00FF6FB7" w:rsidP="00636EE9">
            <w:pPr>
              <w:tabs>
                <w:tab w:val="left" w:pos="426"/>
              </w:tabs>
              <w:jc w:val="both"/>
              <w:rPr>
                <w:color w:val="000000" w:themeColor="text1"/>
                <w:sz w:val="28"/>
                <w:szCs w:val="28"/>
              </w:rPr>
            </w:pPr>
            <w:r w:rsidRPr="00730DCB">
              <w:rPr>
                <w:i/>
                <w:color w:val="000000" w:themeColor="text1"/>
                <w:sz w:val="28"/>
                <w:szCs w:val="28"/>
              </w:rPr>
              <w:t>Васильев И.В.</w:t>
            </w:r>
            <w:r w:rsidR="00C26E80" w:rsidRPr="00730DCB">
              <w:rPr>
                <w:i/>
                <w:color w:val="000000" w:themeColor="text1"/>
                <w:sz w:val="28"/>
                <w:szCs w:val="28"/>
              </w:rPr>
              <w:t xml:space="preserve"> </w:t>
            </w:r>
            <w:r w:rsidRPr="00730DCB">
              <w:rPr>
                <w:color w:val="000000" w:themeColor="text1"/>
                <w:sz w:val="28"/>
                <w:szCs w:val="28"/>
              </w:rPr>
              <w:t>Выявление и раскрытие краж грузов на объектах ж</w:t>
            </w:r>
            <w:r w:rsidRPr="00730DCB">
              <w:rPr>
                <w:color w:val="000000" w:themeColor="text1"/>
                <w:sz w:val="28"/>
                <w:szCs w:val="28"/>
              </w:rPr>
              <w:t>е</w:t>
            </w:r>
            <w:r w:rsidRPr="00730DCB">
              <w:rPr>
                <w:color w:val="000000" w:themeColor="text1"/>
                <w:sz w:val="28"/>
                <w:szCs w:val="28"/>
              </w:rPr>
              <w:t>лезнодорожного транспорта.</w:t>
            </w:r>
            <w:r w:rsidR="00944985" w:rsidRPr="00730DCB">
              <w:rPr>
                <w:color w:val="000000" w:themeColor="text1"/>
                <w:sz w:val="28"/>
                <w:szCs w:val="28"/>
              </w:rPr>
              <w:t>…..</w:t>
            </w:r>
            <w:r w:rsidR="00C26E80" w:rsidRPr="00730DCB">
              <w:rPr>
                <w:color w:val="000000" w:themeColor="text1"/>
                <w:sz w:val="28"/>
                <w:szCs w:val="28"/>
              </w:rPr>
              <w:t>..........................................................</w:t>
            </w:r>
          </w:p>
          <w:p w:rsidR="00871C8A" w:rsidRDefault="00871C8A" w:rsidP="00636EE9">
            <w:pPr>
              <w:tabs>
                <w:tab w:val="left" w:pos="426"/>
              </w:tabs>
              <w:jc w:val="both"/>
              <w:rPr>
                <w:i/>
                <w:color w:val="000000" w:themeColor="text1"/>
                <w:sz w:val="28"/>
                <w:szCs w:val="28"/>
                <w:shd w:val="clear" w:color="auto" w:fill="FFFFFF"/>
              </w:rPr>
            </w:pPr>
            <w:proofErr w:type="spellStart"/>
            <w:r w:rsidRPr="00D622F3">
              <w:rPr>
                <w:i/>
                <w:sz w:val="28"/>
                <w:szCs w:val="28"/>
                <w:shd w:val="clear" w:color="auto" w:fill="FFFFFF"/>
              </w:rPr>
              <w:t>Гарбатович</w:t>
            </w:r>
            <w:proofErr w:type="spellEnd"/>
            <w:r w:rsidRPr="00D622F3">
              <w:rPr>
                <w:i/>
                <w:sz w:val="28"/>
                <w:szCs w:val="28"/>
              </w:rPr>
              <w:t xml:space="preserve"> Д.А., </w:t>
            </w:r>
            <w:proofErr w:type="spellStart"/>
            <w:r w:rsidRPr="00D622F3">
              <w:rPr>
                <w:i/>
                <w:sz w:val="28"/>
                <w:szCs w:val="28"/>
              </w:rPr>
              <w:t>Альтаие</w:t>
            </w:r>
            <w:proofErr w:type="spellEnd"/>
            <w:r w:rsidRPr="00D622F3">
              <w:rPr>
                <w:i/>
                <w:sz w:val="28"/>
                <w:szCs w:val="28"/>
              </w:rPr>
              <w:t xml:space="preserve"> М.Х.Али. </w:t>
            </w:r>
            <w:r w:rsidRPr="00D622F3">
              <w:rPr>
                <w:sz w:val="28"/>
                <w:szCs w:val="28"/>
              </w:rPr>
              <w:t>Организованная преступность как международное явление</w:t>
            </w:r>
            <w:r>
              <w:rPr>
                <w:sz w:val="28"/>
                <w:szCs w:val="28"/>
              </w:rPr>
              <w:t>.......................................................................</w:t>
            </w:r>
            <w:r w:rsidRPr="00730DCB">
              <w:rPr>
                <w:i/>
                <w:color w:val="000000" w:themeColor="text1"/>
                <w:sz w:val="28"/>
                <w:szCs w:val="28"/>
                <w:shd w:val="clear" w:color="auto" w:fill="FFFFFF"/>
              </w:rPr>
              <w:t xml:space="preserve"> </w:t>
            </w:r>
          </w:p>
          <w:p w:rsidR="00871C8A" w:rsidRPr="00D622F3" w:rsidRDefault="00871C8A" w:rsidP="00871C8A">
            <w:pPr>
              <w:tabs>
                <w:tab w:val="left" w:pos="426"/>
              </w:tabs>
              <w:jc w:val="both"/>
              <w:rPr>
                <w:sz w:val="28"/>
                <w:szCs w:val="28"/>
              </w:rPr>
            </w:pPr>
            <w:r w:rsidRPr="00D622F3">
              <w:rPr>
                <w:i/>
                <w:sz w:val="28"/>
                <w:szCs w:val="28"/>
                <w:shd w:val="clear" w:color="auto" w:fill="FFFFFF"/>
              </w:rPr>
              <w:t>Дите В.И.</w:t>
            </w:r>
            <w:r w:rsidRPr="00D622F3">
              <w:rPr>
                <w:i/>
                <w:sz w:val="28"/>
                <w:szCs w:val="28"/>
              </w:rPr>
              <w:t xml:space="preserve"> </w:t>
            </w:r>
            <w:r w:rsidRPr="00D622F3">
              <w:rPr>
                <w:sz w:val="28"/>
                <w:szCs w:val="28"/>
              </w:rPr>
              <w:t>Криминологическая характеристика личности террориста:</w:t>
            </w:r>
            <w:r w:rsidRPr="00D622F3">
              <w:rPr>
                <w:b/>
                <w:sz w:val="28"/>
                <w:szCs w:val="28"/>
              </w:rPr>
              <w:t xml:space="preserve"> </w:t>
            </w:r>
            <w:r w:rsidRPr="00D622F3">
              <w:rPr>
                <w:sz w:val="28"/>
                <w:szCs w:val="28"/>
              </w:rPr>
              <w:t>общие и особенные признаки</w:t>
            </w:r>
            <w:r w:rsidRPr="00871C8A">
              <w:rPr>
                <w:sz w:val="28"/>
                <w:szCs w:val="28"/>
              </w:rPr>
              <w:t>....................................................................</w:t>
            </w:r>
            <w:r>
              <w:rPr>
                <w:sz w:val="28"/>
                <w:szCs w:val="28"/>
              </w:rPr>
              <w:t>.</w:t>
            </w:r>
          </w:p>
          <w:p w:rsidR="00A15779" w:rsidRPr="00730DCB" w:rsidRDefault="005A1B30" w:rsidP="00636EE9">
            <w:pPr>
              <w:tabs>
                <w:tab w:val="left" w:pos="426"/>
              </w:tabs>
              <w:jc w:val="both"/>
              <w:rPr>
                <w:color w:val="000000" w:themeColor="text1"/>
                <w:sz w:val="28"/>
                <w:szCs w:val="28"/>
              </w:rPr>
            </w:pPr>
            <w:proofErr w:type="spellStart"/>
            <w:r w:rsidRPr="00730DCB">
              <w:rPr>
                <w:i/>
                <w:color w:val="000000" w:themeColor="text1"/>
                <w:sz w:val="28"/>
                <w:szCs w:val="28"/>
                <w:shd w:val="clear" w:color="auto" w:fill="FFFFFF"/>
              </w:rPr>
              <w:t>Зинатулина</w:t>
            </w:r>
            <w:proofErr w:type="spellEnd"/>
            <w:r w:rsidRPr="00730DCB">
              <w:rPr>
                <w:i/>
                <w:color w:val="000000" w:themeColor="text1"/>
                <w:sz w:val="28"/>
                <w:szCs w:val="28"/>
                <w:shd w:val="clear" w:color="auto" w:fill="FFFFFF"/>
              </w:rPr>
              <w:t xml:space="preserve"> Ю.Э.</w:t>
            </w:r>
            <w:r w:rsidR="00A15779" w:rsidRPr="00730DCB">
              <w:rPr>
                <w:i/>
                <w:color w:val="000000" w:themeColor="text1"/>
                <w:sz w:val="28"/>
                <w:szCs w:val="28"/>
              </w:rPr>
              <w:t xml:space="preserve"> </w:t>
            </w:r>
            <w:r w:rsidRPr="00730DCB">
              <w:rPr>
                <w:color w:val="000000" w:themeColor="text1"/>
                <w:sz w:val="28"/>
                <w:szCs w:val="28"/>
              </w:rPr>
              <w:t>Факторы возникновения межнационального ко</w:t>
            </w:r>
            <w:r w:rsidRPr="00730DCB">
              <w:rPr>
                <w:color w:val="000000" w:themeColor="text1"/>
                <w:sz w:val="28"/>
                <w:szCs w:val="28"/>
              </w:rPr>
              <w:t>н</w:t>
            </w:r>
            <w:r w:rsidRPr="00730DCB">
              <w:rPr>
                <w:color w:val="000000" w:themeColor="text1"/>
                <w:sz w:val="28"/>
                <w:szCs w:val="28"/>
              </w:rPr>
              <w:t>фликта и их учет с позиции управленческой деятельно</w:t>
            </w:r>
            <w:r w:rsidR="00871C8A">
              <w:rPr>
                <w:color w:val="000000" w:themeColor="text1"/>
                <w:sz w:val="28"/>
                <w:szCs w:val="28"/>
              </w:rPr>
              <w:t>сти……………</w:t>
            </w:r>
          </w:p>
          <w:p w:rsidR="00C26E80" w:rsidRPr="00730DCB" w:rsidRDefault="005A1B30" w:rsidP="00636EE9">
            <w:pPr>
              <w:tabs>
                <w:tab w:val="left" w:pos="426"/>
                <w:tab w:val="left" w:pos="840"/>
              </w:tabs>
              <w:jc w:val="both"/>
              <w:rPr>
                <w:color w:val="000000" w:themeColor="text1"/>
                <w:sz w:val="28"/>
                <w:szCs w:val="28"/>
              </w:rPr>
            </w:pPr>
            <w:r w:rsidRPr="00730DCB">
              <w:rPr>
                <w:i/>
                <w:color w:val="000000" w:themeColor="text1"/>
                <w:sz w:val="28"/>
                <w:szCs w:val="28"/>
              </w:rPr>
              <w:t>Кондратьева К.И.</w:t>
            </w:r>
            <w:r w:rsidR="00C26E80" w:rsidRPr="00730DCB">
              <w:rPr>
                <w:i/>
                <w:color w:val="000000" w:themeColor="text1"/>
                <w:sz w:val="28"/>
                <w:szCs w:val="28"/>
              </w:rPr>
              <w:t xml:space="preserve"> </w:t>
            </w:r>
            <w:r w:rsidRPr="00730DCB">
              <w:rPr>
                <w:color w:val="000000" w:themeColor="text1"/>
                <w:sz w:val="28"/>
                <w:szCs w:val="28"/>
              </w:rPr>
              <w:t>О возможности соучастия в преступлениях с дв</w:t>
            </w:r>
            <w:r w:rsidRPr="00730DCB">
              <w:rPr>
                <w:color w:val="000000" w:themeColor="text1"/>
                <w:sz w:val="28"/>
                <w:szCs w:val="28"/>
              </w:rPr>
              <w:t>у</w:t>
            </w:r>
            <w:r w:rsidRPr="00730DCB">
              <w:rPr>
                <w:color w:val="000000" w:themeColor="text1"/>
                <w:sz w:val="28"/>
                <w:szCs w:val="28"/>
              </w:rPr>
              <w:t>мя формами вины…………………………………………….</w:t>
            </w:r>
            <w:r w:rsidR="004131D6" w:rsidRPr="00730DCB">
              <w:rPr>
                <w:color w:val="000000" w:themeColor="text1"/>
                <w:sz w:val="28"/>
                <w:szCs w:val="28"/>
              </w:rPr>
              <w:t>…………...</w:t>
            </w:r>
          </w:p>
          <w:p w:rsidR="00E46161" w:rsidRPr="00730DCB" w:rsidRDefault="00E46161" w:rsidP="00E46161">
            <w:pPr>
              <w:tabs>
                <w:tab w:val="left" w:pos="426"/>
                <w:tab w:val="left" w:pos="840"/>
              </w:tabs>
              <w:jc w:val="both"/>
              <w:rPr>
                <w:i/>
                <w:color w:val="000000" w:themeColor="text1"/>
                <w:sz w:val="28"/>
                <w:szCs w:val="28"/>
              </w:rPr>
            </w:pPr>
            <w:proofErr w:type="spellStart"/>
            <w:r w:rsidRPr="00730DCB">
              <w:rPr>
                <w:i/>
                <w:color w:val="000000" w:themeColor="text1"/>
                <w:sz w:val="28"/>
                <w:szCs w:val="28"/>
              </w:rPr>
              <w:t>Нечеухина</w:t>
            </w:r>
            <w:proofErr w:type="spellEnd"/>
            <w:r w:rsidRPr="00730DCB">
              <w:rPr>
                <w:i/>
                <w:color w:val="000000" w:themeColor="text1"/>
                <w:sz w:val="28"/>
                <w:szCs w:val="28"/>
              </w:rPr>
              <w:t xml:space="preserve"> </w:t>
            </w:r>
            <w:r w:rsidR="00871C8A">
              <w:rPr>
                <w:i/>
                <w:color w:val="000000" w:themeColor="text1"/>
                <w:sz w:val="28"/>
                <w:szCs w:val="28"/>
              </w:rPr>
              <w:t xml:space="preserve">Е.И. </w:t>
            </w:r>
            <w:r w:rsidRPr="00730DCB">
              <w:rPr>
                <w:color w:val="000000" w:themeColor="text1"/>
                <w:sz w:val="28"/>
                <w:szCs w:val="28"/>
              </w:rPr>
              <w:t>Уголовно</w:t>
            </w:r>
            <w:r w:rsidR="00871C8A">
              <w:rPr>
                <w:color w:val="000000" w:themeColor="text1"/>
                <w:sz w:val="28"/>
                <w:szCs w:val="28"/>
              </w:rPr>
              <w:t>-</w:t>
            </w:r>
            <w:r w:rsidRPr="00730DCB">
              <w:rPr>
                <w:color w:val="000000" w:themeColor="text1"/>
                <w:sz w:val="28"/>
                <w:szCs w:val="28"/>
              </w:rPr>
              <w:t>процессуальные, тактические и психолог</w:t>
            </w:r>
            <w:r w:rsidRPr="00730DCB">
              <w:rPr>
                <w:color w:val="000000" w:themeColor="text1"/>
                <w:sz w:val="28"/>
                <w:szCs w:val="28"/>
              </w:rPr>
              <w:t>и</w:t>
            </w:r>
            <w:r w:rsidRPr="00730DCB">
              <w:rPr>
                <w:color w:val="000000" w:themeColor="text1"/>
                <w:sz w:val="28"/>
                <w:szCs w:val="28"/>
              </w:rPr>
              <w:t>ческие особенности производства следственных действий участием несовершеннолетних</w:t>
            </w:r>
            <w:r w:rsidR="00871C8A">
              <w:rPr>
                <w:color w:val="000000" w:themeColor="text1"/>
                <w:sz w:val="28"/>
                <w:szCs w:val="28"/>
              </w:rPr>
              <w:t>...................................................................................</w:t>
            </w:r>
            <w:r w:rsidRPr="00730DCB">
              <w:rPr>
                <w:color w:val="000000" w:themeColor="text1"/>
                <w:sz w:val="28"/>
                <w:szCs w:val="28"/>
              </w:rPr>
              <w:t xml:space="preserve"> </w:t>
            </w:r>
          </w:p>
          <w:p w:rsidR="00871C8A" w:rsidRPr="00D622F3" w:rsidRDefault="00871C8A" w:rsidP="00871C8A">
            <w:pPr>
              <w:tabs>
                <w:tab w:val="left" w:pos="426"/>
                <w:tab w:val="left" w:pos="840"/>
              </w:tabs>
              <w:jc w:val="both"/>
              <w:rPr>
                <w:i/>
                <w:sz w:val="28"/>
                <w:szCs w:val="28"/>
              </w:rPr>
            </w:pPr>
            <w:r w:rsidRPr="00D622F3">
              <w:rPr>
                <w:i/>
                <w:sz w:val="28"/>
                <w:szCs w:val="28"/>
              </w:rPr>
              <w:t>Никитин Е.В., Дите</w:t>
            </w:r>
            <w:r w:rsidRPr="00871C8A">
              <w:rPr>
                <w:color w:val="000000" w:themeColor="text1"/>
                <w:sz w:val="28"/>
              </w:rPr>
              <w:t xml:space="preserve"> </w:t>
            </w:r>
            <w:r w:rsidRPr="00D622F3">
              <w:rPr>
                <w:i/>
                <w:color w:val="000000" w:themeColor="text1"/>
                <w:sz w:val="28"/>
              </w:rPr>
              <w:t>В.И.</w:t>
            </w:r>
            <w:r w:rsidRPr="00D622F3">
              <w:rPr>
                <w:color w:val="000000" w:themeColor="text1"/>
                <w:sz w:val="28"/>
              </w:rPr>
              <w:t xml:space="preserve"> Понятие и виды преступлений экстремис</w:t>
            </w:r>
            <w:r w:rsidRPr="00D622F3">
              <w:rPr>
                <w:color w:val="000000" w:themeColor="text1"/>
                <w:sz w:val="28"/>
              </w:rPr>
              <w:t>т</w:t>
            </w:r>
            <w:r w:rsidRPr="00D622F3">
              <w:rPr>
                <w:color w:val="000000" w:themeColor="text1"/>
                <w:sz w:val="28"/>
              </w:rPr>
              <w:t>ской направленности в России</w:t>
            </w:r>
            <w:r w:rsidRPr="00871C8A">
              <w:rPr>
                <w:color w:val="000000" w:themeColor="text1"/>
                <w:sz w:val="28"/>
                <w:szCs w:val="28"/>
              </w:rPr>
              <w:t>..................................................................</w:t>
            </w:r>
          </w:p>
          <w:p w:rsidR="006E3233" w:rsidRPr="00730DCB" w:rsidRDefault="005A1B30" w:rsidP="00636EE9">
            <w:pPr>
              <w:tabs>
                <w:tab w:val="left" w:pos="426"/>
                <w:tab w:val="left" w:pos="840"/>
              </w:tabs>
              <w:jc w:val="both"/>
              <w:rPr>
                <w:i/>
                <w:color w:val="000000" w:themeColor="text1"/>
                <w:sz w:val="28"/>
                <w:szCs w:val="28"/>
              </w:rPr>
            </w:pPr>
            <w:r w:rsidRPr="00730DCB">
              <w:rPr>
                <w:i/>
                <w:color w:val="000000" w:themeColor="text1"/>
                <w:sz w:val="28"/>
                <w:szCs w:val="28"/>
              </w:rPr>
              <w:t>Рахимова Д.У</w:t>
            </w:r>
            <w:r w:rsidR="00523D4A" w:rsidRPr="00730DCB">
              <w:rPr>
                <w:i/>
                <w:color w:val="000000" w:themeColor="text1"/>
                <w:sz w:val="28"/>
                <w:szCs w:val="28"/>
              </w:rPr>
              <w:t>.</w:t>
            </w:r>
            <w:r w:rsidR="004C3A23" w:rsidRPr="00730DCB">
              <w:rPr>
                <w:i/>
                <w:color w:val="000000" w:themeColor="text1"/>
                <w:sz w:val="28"/>
                <w:szCs w:val="28"/>
              </w:rPr>
              <w:t xml:space="preserve"> </w:t>
            </w:r>
            <w:r w:rsidRPr="00730DCB">
              <w:rPr>
                <w:color w:val="000000" w:themeColor="text1"/>
                <w:sz w:val="28"/>
                <w:szCs w:val="28"/>
              </w:rPr>
              <w:t>Некоторые причины и условия преступного повед</w:t>
            </w:r>
            <w:r w:rsidRPr="00730DCB">
              <w:rPr>
                <w:color w:val="000000" w:themeColor="text1"/>
                <w:sz w:val="28"/>
                <w:szCs w:val="28"/>
              </w:rPr>
              <w:t>е</w:t>
            </w:r>
            <w:r w:rsidRPr="00730DCB">
              <w:rPr>
                <w:color w:val="000000" w:themeColor="text1"/>
                <w:sz w:val="28"/>
                <w:szCs w:val="28"/>
              </w:rPr>
              <w:t>ния…………..</w:t>
            </w:r>
            <w:r w:rsidR="00523D4A" w:rsidRPr="00730DCB">
              <w:rPr>
                <w:color w:val="000000" w:themeColor="text1"/>
                <w:sz w:val="28"/>
                <w:szCs w:val="28"/>
              </w:rPr>
              <w:t>.</w:t>
            </w:r>
            <w:r w:rsidR="006E3233" w:rsidRPr="00730DCB">
              <w:rPr>
                <w:color w:val="000000" w:themeColor="text1"/>
                <w:sz w:val="28"/>
                <w:szCs w:val="28"/>
              </w:rPr>
              <w:t>..................................</w:t>
            </w:r>
            <w:r w:rsidR="004C3A23" w:rsidRPr="00730DCB">
              <w:rPr>
                <w:color w:val="000000" w:themeColor="text1"/>
                <w:sz w:val="28"/>
                <w:szCs w:val="28"/>
              </w:rPr>
              <w:t>.............................</w:t>
            </w:r>
            <w:r w:rsidR="00523D4A" w:rsidRPr="00730DCB">
              <w:rPr>
                <w:color w:val="000000" w:themeColor="text1"/>
                <w:sz w:val="28"/>
                <w:szCs w:val="28"/>
              </w:rPr>
              <w:t>.......................</w:t>
            </w:r>
          </w:p>
          <w:p w:rsidR="000035FE" w:rsidRPr="00730DCB" w:rsidRDefault="005A1B30" w:rsidP="00636EE9">
            <w:pPr>
              <w:tabs>
                <w:tab w:val="left" w:pos="426"/>
              </w:tabs>
              <w:jc w:val="both"/>
              <w:rPr>
                <w:i/>
                <w:color w:val="000000" w:themeColor="text1"/>
                <w:sz w:val="28"/>
                <w:szCs w:val="28"/>
              </w:rPr>
            </w:pPr>
            <w:proofErr w:type="spellStart"/>
            <w:r w:rsidRPr="00730DCB">
              <w:rPr>
                <w:i/>
                <w:color w:val="000000" w:themeColor="text1"/>
                <w:sz w:val="28"/>
                <w:szCs w:val="28"/>
              </w:rPr>
              <w:t>Сакипова</w:t>
            </w:r>
            <w:proofErr w:type="spellEnd"/>
            <w:r w:rsidRPr="00730DCB">
              <w:rPr>
                <w:i/>
                <w:color w:val="000000" w:themeColor="text1"/>
                <w:sz w:val="28"/>
                <w:szCs w:val="28"/>
              </w:rPr>
              <w:t xml:space="preserve"> М.К.</w:t>
            </w:r>
            <w:r w:rsidR="000035FE" w:rsidRPr="00730DCB">
              <w:rPr>
                <w:i/>
                <w:color w:val="000000" w:themeColor="text1"/>
                <w:sz w:val="28"/>
                <w:szCs w:val="28"/>
              </w:rPr>
              <w:t xml:space="preserve"> </w:t>
            </w:r>
            <w:r w:rsidRPr="00730DCB">
              <w:rPr>
                <w:color w:val="000000" w:themeColor="text1"/>
                <w:sz w:val="28"/>
                <w:szCs w:val="28"/>
              </w:rPr>
              <w:t>О проблемах между теорией и практикой расследов</w:t>
            </w:r>
            <w:r w:rsidRPr="00730DCB">
              <w:rPr>
                <w:color w:val="000000" w:themeColor="text1"/>
                <w:sz w:val="28"/>
                <w:szCs w:val="28"/>
              </w:rPr>
              <w:t>а</w:t>
            </w:r>
            <w:r w:rsidRPr="00730DCB">
              <w:rPr>
                <w:color w:val="000000" w:themeColor="text1"/>
                <w:sz w:val="28"/>
                <w:szCs w:val="28"/>
              </w:rPr>
              <w:t>ния преступлений против нравственности………….</w:t>
            </w:r>
            <w:r w:rsidR="00065A41" w:rsidRPr="00730DCB">
              <w:rPr>
                <w:color w:val="000000" w:themeColor="text1"/>
                <w:sz w:val="28"/>
                <w:szCs w:val="28"/>
              </w:rPr>
              <w:t>……………</w:t>
            </w:r>
            <w:r w:rsidR="004131D6" w:rsidRPr="00730DCB">
              <w:rPr>
                <w:color w:val="000000" w:themeColor="text1"/>
                <w:sz w:val="28"/>
                <w:szCs w:val="28"/>
              </w:rPr>
              <w:t>…….</w:t>
            </w:r>
          </w:p>
          <w:p w:rsidR="000035FE" w:rsidRPr="00730DCB" w:rsidRDefault="005A1B30" w:rsidP="00636EE9">
            <w:pPr>
              <w:tabs>
                <w:tab w:val="left" w:pos="426"/>
              </w:tabs>
              <w:jc w:val="both"/>
              <w:rPr>
                <w:i/>
                <w:color w:val="000000" w:themeColor="text1"/>
                <w:sz w:val="28"/>
                <w:szCs w:val="28"/>
              </w:rPr>
            </w:pPr>
            <w:r w:rsidRPr="00730DCB">
              <w:rPr>
                <w:i/>
                <w:color w:val="000000" w:themeColor="text1"/>
                <w:sz w:val="28"/>
                <w:szCs w:val="28"/>
              </w:rPr>
              <w:t>Семенова К.А.</w:t>
            </w:r>
            <w:r w:rsidR="000035FE" w:rsidRPr="00730DCB">
              <w:rPr>
                <w:i/>
                <w:color w:val="000000" w:themeColor="text1"/>
                <w:sz w:val="28"/>
                <w:szCs w:val="28"/>
              </w:rPr>
              <w:t xml:space="preserve"> </w:t>
            </w:r>
            <w:r w:rsidRPr="00730DCB">
              <w:rPr>
                <w:color w:val="000000" w:themeColor="text1"/>
                <w:sz w:val="28"/>
                <w:szCs w:val="28"/>
              </w:rPr>
              <w:t>Понятие умышленного причинения тяжкого вреда здоровью в законодательстве Англии и России.</w:t>
            </w:r>
            <w:r w:rsidR="00065A41" w:rsidRPr="00730DCB">
              <w:rPr>
                <w:color w:val="000000" w:themeColor="text1"/>
                <w:sz w:val="28"/>
                <w:szCs w:val="28"/>
              </w:rPr>
              <w:t>…………….</w:t>
            </w:r>
            <w:r w:rsidR="000035FE" w:rsidRPr="00730DCB">
              <w:rPr>
                <w:color w:val="000000" w:themeColor="text1"/>
                <w:sz w:val="28"/>
                <w:szCs w:val="28"/>
              </w:rPr>
              <w:t>...........</w:t>
            </w:r>
            <w:r w:rsidR="004131D6" w:rsidRPr="00730DCB">
              <w:rPr>
                <w:color w:val="000000" w:themeColor="text1"/>
                <w:sz w:val="28"/>
                <w:szCs w:val="28"/>
              </w:rPr>
              <w:t>...</w:t>
            </w:r>
          </w:p>
          <w:p w:rsidR="0014254F" w:rsidRPr="00730DCB" w:rsidRDefault="005A1B30" w:rsidP="00636EE9">
            <w:pPr>
              <w:tabs>
                <w:tab w:val="left" w:pos="426"/>
              </w:tabs>
              <w:jc w:val="both"/>
              <w:rPr>
                <w:color w:val="000000" w:themeColor="text1"/>
                <w:sz w:val="28"/>
                <w:szCs w:val="28"/>
              </w:rPr>
            </w:pPr>
            <w:proofErr w:type="spellStart"/>
            <w:r w:rsidRPr="00730DCB">
              <w:rPr>
                <w:i/>
                <w:color w:val="000000" w:themeColor="text1"/>
                <w:sz w:val="28"/>
                <w:szCs w:val="28"/>
              </w:rPr>
              <w:t>Сонкин</w:t>
            </w:r>
            <w:proofErr w:type="spellEnd"/>
            <w:r w:rsidRPr="00730DCB">
              <w:rPr>
                <w:i/>
                <w:color w:val="000000" w:themeColor="text1"/>
                <w:sz w:val="28"/>
                <w:szCs w:val="28"/>
              </w:rPr>
              <w:t xml:space="preserve"> Г.В.</w:t>
            </w:r>
            <w:r w:rsidR="00523D4A" w:rsidRPr="00730DCB">
              <w:rPr>
                <w:i/>
                <w:color w:val="000000" w:themeColor="text1"/>
                <w:sz w:val="28"/>
                <w:szCs w:val="28"/>
              </w:rPr>
              <w:t xml:space="preserve"> </w:t>
            </w:r>
            <w:r w:rsidRPr="00730DCB">
              <w:rPr>
                <w:color w:val="000000" w:themeColor="text1"/>
                <w:sz w:val="28"/>
                <w:szCs w:val="28"/>
              </w:rPr>
              <w:t xml:space="preserve">Некоторые проблемы противодействия </w:t>
            </w:r>
            <w:r w:rsidR="000F1F10" w:rsidRPr="00730DCB">
              <w:rPr>
                <w:color w:val="000000" w:themeColor="text1"/>
                <w:sz w:val="28"/>
                <w:szCs w:val="28"/>
              </w:rPr>
              <w:t>незаконному обороту наркотических средств и психотропных веществ…...</w:t>
            </w:r>
            <w:r w:rsidR="00523D4A" w:rsidRPr="00730DCB">
              <w:rPr>
                <w:color w:val="000000" w:themeColor="text1"/>
                <w:sz w:val="28"/>
                <w:szCs w:val="28"/>
              </w:rPr>
              <w:t>………</w:t>
            </w:r>
            <w:r w:rsidR="004131D6" w:rsidRPr="00730DCB">
              <w:rPr>
                <w:color w:val="000000" w:themeColor="text1"/>
                <w:sz w:val="28"/>
                <w:szCs w:val="28"/>
              </w:rPr>
              <w:t>.</w:t>
            </w:r>
          </w:p>
          <w:p w:rsidR="00983771" w:rsidRDefault="00983771" w:rsidP="00636EE9">
            <w:pPr>
              <w:tabs>
                <w:tab w:val="left" w:pos="426"/>
              </w:tabs>
              <w:jc w:val="both"/>
              <w:rPr>
                <w:i/>
                <w:color w:val="000000" w:themeColor="text1"/>
                <w:sz w:val="28"/>
                <w:szCs w:val="28"/>
              </w:rPr>
            </w:pPr>
            <w:proofErr w:type="spellStart"/>
            <w:r w:rsidRPr="00D622F3">
              <w:rPr>
                <w:i/>
                <w:sz w:val="28"/>
                <w:szCs w:val="28"/>
              </w:rPr>
              <w:t>Темникова</w:t>
            </w:r>
            <w:proofErr w:type="spellEnd"/>
            <w:r w:rsidRPr="00D622F3">
              <w:rPr>
                <w:i/>
                <w:sz w:val="28"/>
                <w:szCs w:val="28"/>
              </w:rPr>
              <w:t xml:space="preserve"> В.А. </w:t>
            </w:r>
            <w:r w:rsidRPr="00D622F3">
              <w:rPr>
                <w:color w:val="000000" w:themeColor="text1"/>
                <w:sz w:val="28"/>
                <w:szCs w:val="28"/>
              </w:rPr>
              <w:t>Характеристика личности женщин, совершающих преступления</w:t>
            </w:r>
            <w:r>
              <w:rPr>
                <w:color w:val="000000" w:themeColor="text1"/>
                <w:sz w:val="28"/>
                <w:szCs w:val="28"/>
              </w:rPr>
              <w:t>................................................................................................</w:t>
            </w:r>
            <w:r w:rsidRPr="00730DCB">
              <w:rPr>
                <w:i/>
                <w:color w:val="000000" w:themeColor="text1"/>
                <w:sz w:val="28"/>
                <w:szCs w:val="28"/>
              </w:rPr>
              <w:t xml:space="preserve"> </w:t>
            </w:r>
          </w:p>
          <w:p w:rsidR="009D7B3C" w:rsidRPr="00730DCB" w:rsidRDefault="00983771" w:rsidP="00636EE9">
            <w:pPr>
              <w:tabs>
                <w:tab w:val="left" w:pos="426"/>
              </w:tabs>
              <w:jc w:val="both"/>
              <w:rPr>
                <w:i/>
                <w:color w:val="000000" w:themeColor="text1"/>
                <w:sz w:val="28"/>
                <w:szCs w:val="28"/>
              </w:rPr>
            </w:pPr>
            <w:r w:rsidRPr="00D622F3">
              <w:rPr>
                <w:i/>
                <w:sz w:val="28"/>
                <w:szCs w:val="28"/>
              </w:rPr>
              <w:t>Трефилов</w:t>
            </w:r>
            <w:r w:rsidRPr="00D622F3">
              <w:rPr>
                <w:color w:val="000000" w:themeColor="text1"/>
                <w:sz w:val="28"/>
                <w:szCs w:val="28"/>
              </w:rPr>
              <w:t xml:space="preserve"> </w:t>
            </w:r>
            <w:r w:rsidRPr="00D622F3">
              <w:rPr>
                <w:i/>
                <w:color w:val="000000" w:themeColor="text1"/>
                <w:sz w:val="28"/>
                <w:szCs w:val="28"/>
              </w:rPr>
              <w:t>А.А.</w:t>
            </w:r>
            <w:r w:rsidRPr="00D622F3">
              <w:rPr>
                <w:color w:val="000000" w:themeColor="text1"/>
                <w:sz w:val="28"/>
                <w:szCs w:val="28"/>
              </w:rPr>
              <w:t xml:space="preserve"> Преступность в Швейцарии: особенности и против</w:t>
            </w:r>
            <w:r w:rsidRPr="00D622F3">
              <w:rPr>
                <w:color w:val="000000" w:themeColor="text1"/>
                <w:sz w:val="28"/>
                <w:szCs w:val="28"/>
              </w:rPr>
              <w:t>о</w:t>
            </w:r>
            <w:r w:rsidRPr="00D622F3">
              <w:rPr>
                <w:color w:val="000000" w:themeColor="text1"/>
                <w:sz w:val="28"/>
                <w:szCs w:val="28"/>
              </w:rPr>
              <w:t>действие</w:t>
            </w:r>
            <w:r>
              <w:rPr>
                <w:color w:val="000000" w:themeColor="text1"/>
                <w:sz w:val="28"/>
                <w:szCs w:val="28"/>
              </w:rPr>
              <w:t>........................................................................................................</w:t>
            </w:r>
          </w:p>
          <w:p w:rsidR="00983771" w:rsidRPr="00983771" w:rsidRDefault="000F1F10" w:rsidP="00636EE9">
            <w:pPr>
              <w:tabs>
                <w:tab w:val="left" w:pos="426"/>
              </w:tabs>
              <w:jc w:val="both"/>
              <w:rPr>
                <w:color w:val="000000" w:themeColor="text1"/>
                <w:sz w:val="28"/>
                <w:szCs w:val="28"/>
              </w:rPr>
            </w:pPr>
            <w:r w:rsidRPr="00730DCB">
              <w:rPr>
                <w:i/>
                <w:color w:val="000000" w:themeColor="text1"/>
                <w:sz w:val="28"/>
                <w:szCs w:val="28"/>
              </w:rPr>
              <w:t>Чеботарёва С.А</w:t>
            </w:r>
            <w:r w:rsidR="00065A41" w:rsidRPr="00730DCB">
              <w:rPr>
                <w:i/>
                <w:color w:val="000000" w:themeColor="text1"/>
                <w:sz w:val="28"/>
                <w:szCs w:val="28"/>
              </w:rPr>
              <w:t>.</w:t>
            </w:r>
            <w:r w:rsidR="0014254F" w:rsidRPr="00730DCB">
              <w:rPr>
                <w:i/>
                <w:color w:val="000000" w:themeColor="text1"/>
                <w:sz w:val="28"/>
                <w:szCs w:val="28"/>
              </w:rPr>
              <w:t xml:space="preserve"> </w:t>
            </w:r>
            <w:r w:rsidRPr="00730DCB">
              <w:rPr>
                <w:color w:val="000000" w:themeColor="text1"/>
                <w:sz w:val="28"/>
                <w:szCs w:val="28"/>
              </w:rPr>
              <w:t>Уголовная ответственность за причинение смерти по неосторожности в законодательстве Великобритании, США и Ро</w:t>
            </w:r>
            <w:r w:rsidRPr="00730DCB">
              <w:rPr>
                <w:color w:val="000000" w:themeColor="text1"/>
                <w:sz w:val="28"/>
                <w:szCs w:val="28"/>
              </w:rPr>
              <w:t>с</w:t>
            </w:r>
            <w:r w:rsidR="00983771">
              <w:rPr>
                <w:color w:val="000000" w:themeColor="text1"/>
                <w:sz w:val="28"/>
                <w:szCs w:val="28"/>
              </w:rPr>
              <w:t>сии.................................................................................................................</w:t>
            </w:r>
          </w:p>
          <w:p w:rsidR="0014254F" w:rsidRPr="00730DCB" w:rsidRDefault="000F1F10" w:rsidP="00636EE9">
            <w:pPr>
              <w:tabs>
                <w:tab w:val="left" w:pos="426"/>
              </w:tabs>
              <w:jc w:val="both"/>
              <w:rPr>
                <w:i/>
                <w:color w:val="000000" w:themeColor="text1"/>
                <w:sz w:val="28"/>
                <w:szCs w:val="28"/>
              </w:rPr>
            </w:pPr>
            <w:r w:rsidRPr="00730DCB">
              <w:rPr>
                <w:i/>
                <w:color w:val="000000" w:themeColor="text1"/>
                <w:sz w:val="28"/>
                <w:szCs w:val="28"/>
              </w:rPr>
              <w:t>Шаповаленко Н.Н</w:t>
            </w:r>
            <w:r w:rsidR="00065A41" w:rsidRPr="00730DCB">
              <w:rPr>
                <w:i/>
                <w:color w:val="000000" w:themeColor="text1"/>
                <w:sz w:val="28"/>
                <w:szCs w:val="28"/>
              </w:rPr>
              <w:t>.</w:t>
            </w:r>
            <w:r w:rsidR="0014254F" w:rsidRPr="00730DCB">
              <w:rPr>
                <w:i/>
                <w:color w:val="000000" w:themeColor="text1"/>
                <w:sz w:val="28"/>
                <w:szCs w:val="28"/>
              </w:rPr>
              <w:t xml:space="preserve"> </w:t>
            </w:r>
            <w:r w:rsidRPr="00730DCB">
              <w:rPr>
                <w:color w:val="000000" w:themeColor="text1"/>
                <w:sz w:val="28"/>
                <w:szCs w:val="28"/>
              </w:rPr>
              <w:t>Гаранты права на неприкосновенность частной жизни в России и США…………………………….</w:t>
            </w:r>
            <w:r w:rsidR="00065A41" w:rsidRPr="00730DCB">
              <w:rPr>
                <w:color w:val="000000" w:themeColor="text1"/>
                <w:sz w:val="28"/>
                <w:szCs w:val="28"/>
              </w:rPr>
              <w:t>……</w:t>
            </w:r>
            <w:r w:rsidR="0014254F" w:rsidRPr="00730DCB">
              <w:rPr>
                <w:color w:val="000000" w:themeColor="text1"/>
                <w:sz w:val="28"/>
                <w:szCs w:val="28"/>
              </w:rPr>
              <w:t>........</w:t>
            </w:r>
            <w:r w:rsidR="00735CE7" w:rsidRPr="00730DCB">
              <w:rPr>
                <w:color w:val="000000" w:themeColor="text1"/>
                <w:sz w:val="28"/>
                <w:szCs w:val="28"/>
              </w:rPr>
              <w:t>.............</w:t>
            </w:r>
          </w:p>
          <w:p w:rsidR="006E3233" w:rsidRPr="00730DCB" w:rsidRDefault="006E3233" w:rsidP="00665532">
            <w:pPr>
              <w:tabs>
                <w:tab w:val="left" w:pos="426"/>
              </w:tabs>
              <w:jc w:val="center"/>
              <w:rPr>
                <w:color w:val="000000" w:themeColor="text1"/>
                <w:sz w:val="28"/>
                <w:szCs w:val="28"/>
              </w:rPr>
            </w:pPr>
          </w:p>
        </w:tc>
        <w:tc>
          <w:tcPr>
            <w:tcW w:w="673" w:type="dxa"/>
            <w:tcBorders>
              <w:top w:val="nil"/>
              <w:left w:val="nil"/>
              <w:bottom w:val="nil"/>
              <w:right w:val="nil"/>
            </w:tcBorders>
          </w:tcPr>
          <w:p w:rsidR="006E3233" w:rsidRPr="00730DCB" w:rsidRDefault="006E3233" w:rsidP="00636EE9">
            <w:pPr>
              <w:tabs>
                <w:tab w:val="left" w:pos="426"/>
              </w:tabs>
              <w:jc w:val="both"/>
              <w:rPr>
                <w:color w:val="000000" w:themeColor="text1"/>
                <w:sz w:val="28"/>
                <w:szCs w:val="28"/>
              </w:rPr>
            </w:pPr>
          </w:p>
          <w:p w:rsidR="006E3233" w:rsidRPr="00730DCB" w:rsidRDefault="006E3233" w:rsidP="00636EE9">
            <w:pPr>
              <w:tabs>
                <w:tab w:val="left" w:pos="426"/>
              </w:tabs>
              <w:jc w:val="both"/>
              <w:rPr>
                <w:color w:val="000000" w:themeColor="text1"/>
                <w:sz w:val="28"/>
                <w:szCs w:val="28"/>
              </w:rPr>
            </w:pPr>
          </w:p>
          <w:p w:rsidR="006E3233" w:rsidRPr="00730DCB" w:rsidRDefault="006E3233" w:rsidP="00636EE9">
            <w:pPr>
              <w:tabs>
                <w:tab w:val="left" w:pos="426"/>
              </w:tabs>
              <w:jc w:val="both"/>
              <w:rPr>
                <w:color w:val="000000" w:themeColor="text1"/>
                <w:sz w:val="28"/>
                <w:szCs w:val="28"/>
              </w:rPr>
            </w:pPr>
          </w:p>
          <w:p w:rsidR="00602689" w:rsidRDefault="00602689" w:rsidP="00636EE9">
            <w:pPr>
              <w:tabs>
                <w:tab w:val="left" w:pos="426"/>
              </w:tabs>
              <w:jc w:val="both"/>
              <w:rPr>
                <w:color w:val="000000" w:themeColor="text1"/>
                <w:sz w:val="28"/>
                <w:szCs w:val="28"/>
              </w:rPr>
            </w:pPr>
          </w:p>
          <w:p w:rsidR="00602689" w:rsidRDefault="00602689" w:rsidP="00636EE9">
            <w:pPr>
              <w:tabs>
                <w:tab w:val="left" w:pos="426"/>
              </w:tabs>
              <w:jc w:val="both"/>
              <w:rPr>
                <w:color w:val="000000" w:themeColor="text1"/>
                <w:sz w:val="28"/>
                <w:szCs w:val="28"/>
              </w:rPr>
            </w:pPr>
          </w:p>
          <w:p w:rsidR="006E3233" w:rsidRPr="00730DCB" w:rsidRDefault="00A8495F" w:rsidP="00636EE9">
            <w:pPr>
              <w:tabs>
                <w:tab w:val="left" w:pos="426"/>
              </w:tabs>
              <w:jc w:val="both"/>
              <w:rPr>
                <w:color w:val="000000" w:themeColor="text1"/>
                <w:sz w:val="28"/>
                <w:szCs w:val="28"/>
              </w:rPr>
            </w:pPr>
            <w:r>
              <w:rPr>
                <w:color w:val="000000" w:themeColor="text1"/>
                <w:sz w:val="28"/>
                <w:szCs w:val="28"/>
              </w:rPr>
              <w:t>7</w:t>
            </w:r>
          </w:p>
          <w:p w:rsidR="006E3233" w:rsidRPr="00730DCB" w:rsidRDefault="006E3233" w:rsidP="00636EE9">
            <w:pPr>
              <w:tabs>
                <w:tab w:val="left" w:pos="426"/>
              </w:tabs>
              <w:jc w:val="both"/>
              <w:rPr>
                <w:color w:val="000000" w:themeColor="text1"/>
                <w:sz w:val="28"/>
                <w:szCs w:val="28"/>
              </w:rPr>
            </w:pPr>
          </w:p>
          <w:p w:rsidR="006E3233" w:rsidRPr="00730DCB" w:rsidRDefault="008C6870" w:rsidP="00636EE9">
            <w:pPr>
              <w:tabs>
                <w:tab w:val="left" w:pos="426"/>
              </w:tabs>
              <w:jc w:val="both"/>
              <w:rPr>
                <w:color w:val="000000" w:themeColor="text1"/>
                <w:sz w:val="28"/>
                <w:szCs w:val="28"/>
              </w:rPr>
            </w:pPr>
            <w:r w:rsidRPr="00730DCB">
              <w:rPr>
                <w:color w:val="000000" w:themeColor="text1"/>
                <w:sz w:val="28"/>
                <w:szCs w:val="28"/>
              </w:rPr>
              <w:t>13</w:t>
            </w:r>
          </w:p>
          <w:p w:rsidR="006E3233" w:rsidRPr="00730DCB" w:rsidRDefault="006E3233" w:rsidP="00636EE9">
            <w:pPr>
              <w:tabs>
                <w:tab w:val="left" w:pos="426"/>
              </w:tabs>
              <w:jc w:val="both"/>
              <w:rPr>
                <w:color w:val="000000" w:themeColor="text1"/>
                <w:sz w:val="28"/>
                <w:szCs w:val="28"/>
              </w:rPr>
            </w:pPr>
          </w:p>
          <w:p w:rsidR="006E3233" w:rsidRPr="00730DCB" w:rsidRDefault="008C6870" w:rsidP="00636EE9">
            <w:pPr>
              <w:tabs>
                <w:tab w:val="left" w:pos="426"/>
              </w:tabs>
              <w:jc w:val="both"/>
              <w:rPr>
                <w:color w:val="000000" w:themeColor="text1"/>
                <w:sz w:val="28"/>
                <w:szCs w:val="28"/>
              </w:rPr>
            </w:pPr>
            <w:r w:rsidRPr="00730DCB">
              <w:rPr>
                <w:color w:val="000000" w:themeColor="text1"/>
                <w:sz w:val="28"/>
                <w:szCs w:val="28"/>
              </w:rPr>
              <w:t>1</w:t>
            </w:r>
            <w:r w:rsidR="00A8495F">
              <w:rPr>
                <w:color w:val="000000" w:themeColor="text1"/>
                <w:sz w:val="28"/>
                <w:szCs w:val="28"/>
              </w:rPr>
              <w:t>8</w:t>
            </w:r>
          </w:p>
          <w:p w:rsidR="006E3233" w:rsidRPr="00730DCB" w:rsidRDefault="006E3233" w:rsidP="00636EE9">
            <w:pPr>
              <w:tabs>
                <w:tab w:val="left" w:pos="426"/>
              </w:tabs>
              <w:jc w:val="both"/>
              <w:rPr>
                <w:color w:val="000000" w:themeColor="text1"/>
                <w:sz w:val="28"/>
                <w:szCs w:val="28"/>
              </w:rPr>
            </w:pPr>
          </w:p>
          <w:p w:rsidR="003065BD" w:rsidRPr="00730DCB" w:rsidRDefault="003065BD" w:rsidP="00636EE9">
            <w:pPr>
              <w:tabs>
                <w:tab w:val="left" w:pos="426"/>
              </w:tabs>
              <w:jc w:val="both"/>
              <w:rPr>
                <w:color w:val="000000" w:themeColor="text1"/>
                <w:sz w:val="28"/>
                <w:szCs w:val="28"/>
              </w:rPr>
            </w:pPr>
          </w:p>
          <w:p w:rsidR="006E3233" w:rsidRPr="00730DCB" w:rsidRDefault="00A8495F" w:rsidP="00636EE9">
            <w:pPr>
              <w:tabs>
                <w:tab w:val="left" w:pos="426"/>
              </w:tabs>
              <w:jc w:val="both"/>
              <w:rPr>
                <w:color w:val="000000" w:themeColor="text1"/>
                <w:sz w:val="28"/>
                <w:szCs w:val="28"/>
              </w:rPr>
            </w:pPr>
            <w:r>
              <w:rPr>
                <w:color w:val="000000" w:themeColor="text1"/>
                <w:sz w:val="28"/>
                <w:szCs w:val="28"/>
              </w:rPr>
              <w:t>21</w:t>
            </w:r>
          </w:p>
          <w:p w:rsidR="003065BD" w:rsidRPr="00730DCB" w:rsidRDefault="003065BD" w:rsidP="00636EE9">
            <w:pPr>
              <w:tabs>
                <w:tab w:val="left" w:pos="426"/>
              </w:tabs>
              <w:jc w:val="both"/>
              <w:rPr>
                <w:color w:val="000000" w:themeColor="text1"/>
                <w:sz w:val="28"/>
                <w:szCs w:val="28"/>
              </w:rPr>
            </w:pPr>
          </w:p>
          <w:p w:rsidR="006E3233" w:rsidRPr="00730DCB" w:rsidRDefault="006E3233" w:rsidP="00636EE9">
            <w:pPr>
              <w:tabs>
                <w:tab w:val="left" w:pos="426"/>
              </w:tabs>
              <w:jc w:val="both"/>
              <w:rPr>
                <w:color w:val="000000" w:themeColor="text1"/>
                <w:sz w:val="28"/>
                <w:szCs w:val="28"/>
              </w:rPr>
            </w:pPr>
            <w:r w:rsidRPr="00730DCB">
              <w:rPr>
                <w:color w:val="000000" w:themeColor="text1"/>
                <w:sz w:val="28"/>
                <w:szCs w:val="28"/>
              </w:rPr>
              <w:t>2</w:t>
            </w:r>
            <w:r w:rsidR="00A8495F">
              <w:rPr>
                <w:color w:val="000000" w:themeColor="text1"/>
                <w:sz w:val="28"/>
                <w:szCs w:val="28"/>
              </w:rPr>
              <w:t>8</w:t>
            </w:r>
          </w:p>
          <w:p w:rsidR="006E3233" w:rsidRPr="00730DCB" w:rsidRDefault="006E3233" w:rsidP="00636EE9">
            <w:pPr>
              <w:tabs>
                <w:tab w:val="left" w:pos="426"/>
              </w:tabs>
              <w:jc w:val="both"/>
              <w:rPr>
                <w:color w:val="000000" w:themeColor="text1"/>
                <w:sz w:val="28"/>
                <w:szCs w:val="28"/>
              </w:rPr>
            </w:pPr>
          </w:p>
          <w:p w:rsidR="006E3233" w:rsidRPr="00730DCB" w:rsidRDefault="00A8495F" w:rsidP="00636EE9">
            <w:pPr>
              <w:tabs>
                <w:tab w:val="left" w:pos="426"/>
              </w:tabs>
              <w:jc w:val="both"/>
              <w:rPr>
                <w:color w:val="000000" w:themeColor="text1"/>
                <w:sz w:val="28"/>
                <w:szCs w:val="28"/>
              </w:rPr>
            </w:pPr>
            <w:r>
              <w:rPr>
                <w:color w:val="000000" w:themeColor="text1"/>
                <w:sz w:val="28"/>
                <w:szCs w:val="28"/>
              </w:rPr>
              <w:t>32</w:t>
            </w:r>
          </w:p>
          <w:p w:rsidR="006E3233" w:rsidRPr="00730DCB" w:rsidRDefault="006E3233" w:rsidP="00636EE9">
            <w:pPr>
              <w:tabs>
                <w:tab w:val="left" w:pos="426"/>
              </w:tabs>
              <w:jc w:val="both"/>
              <w:rPr>
                <w:color w:val="000000" w:themeColor="text1"/>
                <w:sz w:val="28"/>
                <w:szCs w:val="28"/>
              </w:rPr>
            </w:pPr>
          </w:p>
          <w:p w:rsidR="006E3233" w:rsidRPr="00730DCB" w:rsidRDefault="009475DC" w:rsidP="00636EE9">
            <w:pPr>
              <w:tabs>
                <w:tab w:val="left" w:pos="426"/>
              </w:tabs>
              <w:jc w:val="both"/>
              <w:rPr>
                <w:color w:val="000000" w:themeColor="text1"/>
                <w:sz w:val="28"/>
                <w:szCs w:val="28"/>
              </w:rPr>
            </w:pPr>
            <w:r w:rsidRPr="00730DCB">
              <w:rPr>
                <w:color w:val="000000" w:themeColor="text1"/>
                <w:sz w:val="28"/>
                <w:szCs w:val="28"/>
              </w:rPr>
              <w:t>3</w:t>
            </w:r>
            <w:r w:rsidR="00A8495F">
              <w:rPr>
                <w:color w:val="000000" w:themeColor="text1"/>
                <w:sz w:val="28"/>
                <w:szCs w:val="28"/>
              </w:rPr>
              <w:t>6</w:t>
            </w:r>
          </w:p>
          <w:p w:rsidR="006E3233" w:rsidRPr="00730DCB" w:rsidRDefault="006E3233" w:rsidP="00636EE9">
            <w:pPr>
              <w:tabs>
                <w:tab w:val="left" w:pos="426"/>
              </w:tabs>
              <w:jc w:val="both"/>
              <w:rPr>
                <w:color w:val="000000" w:themeColor="text1"/>
                <w:sz w:val="28"/>
                <w:szCs w:val="28"/>
              </w:rPr>
            </w:pPr>
          </w:p>
          <w:p w:rsidR="006E3233" w:rsidRPr="00730DCB" w:rsidRDefault="00A8495F" w:rsidP="00636EE9">
            <w:pPr>
              <w:tabs>
                <w:tab w:val="left" w:pos="426"/>
              </w:tabs>
              <w:jc w:val="both"/>
              <w:rPr>
                <w:color w:val="000000" w:themeColor="text1"/>
                <w:sz w:val="28"/>
                <w:szCs w:val="28"/>
              </w:rPr>
            </w:pPr>
            <w:r>
              <w:rPr>
                <w:color w:val="000000" w:themeColor="text1"/>
                <w:sz w:val="28"/>
                <w:szCs w:val="28"/>
              </w:rPr>
              <w:t>40</w:t>
            </w:r>
          </w:p>
          <w:p w:rsidR="006E3233" w:rsidRPr="00730DCB" w:rsidRDefault="006E3233" w:rsidP="00636EE9">
            <w:pPr>
              <w:tabs>
                <w:tab w:val="left" w:pos="426"/>
              </w:tabs>
              <w:jc w:val="both"/>
              <w:rPr>
                <w:color w:val="000000" w:themeColor="text1"/>
                <w:sz w:val="28"/>
                <w:szCs w:val="28"/>
              </w:rPr>
            </w:pPr>
          </w:p>
          <w:p w:rsidR="006E3233" w:rsidRPr="00730DCB" w:rsidRDefault="008C6870" w:rsidP="00636EE9">
            <w:pPr>
              <w:tabs>
                <w:tab w:val="left" w:pos="426"/>
              </w:tabs>
              <w:jc w:val="both"/>
              <w:rPr>
                <w:color w:val="000000" w:themeColor="text1"/>
                <w:sz w:val="28"/>
                <w:szCs w:val="28"/>
              </w:rPr>
            </w:pPr>
            <w:r w:rsidRPr="00730DCB">
              <w:rPr>
                <w:color w:val="000000" w:themeColor="text1"/>
                <w:sz w:val="28"/>
                <w:szCs w:val="28"/>
              </w:rPr>
              <w:t>4</w:t>
            </w:r>
            <w:r w:rsidR="00A8495F">
              <w:rPr>
                <w:color w:val="000000" w:themeColor="text1"/>
                <w:sz w:val="28"/>
                <w:szCs w:val="28"/>
              </w:rPr>
              <w:t>5</w:t>
            </w:r>
          </w:p>
          <w:p w:rsidR="006E3233" w:rsidRPr="00730DCB" w:rsidRDefault="006E3233" w:rsidP="00636EE9">
            <w:pPr>
              <w:tabs>
                <w:tab w:val="left" w:pos="426"/>
              </w:tabs>
              <w:jc w:val="both"/>
              <w:rPr>
                <w:color w:val="000000" w:themeColor="text1"/>
                <w:sz w:val="28"/>
                <w:szCs w:val="28"/>
              </w:rPr>
            </w:pPr>
          </w:p>
          <w:p w:rsidR="006E3233" w:rsidRPr="00730DCB" w:rsidRDefault="008C6870" w:rsidP="00636EE9">
            <w:pPr>
              <w:tabs>
                <w:tab w:val="left" w:pos="426"/>
              </w:tabs>
              <w:jc w:val="both"/>
              <w:rPr>
                <w:color w:val="000000" w:themeColor="text1"/>
                <w:sz w:val="28"/>
                <w:szCs w:val="28"/>
              </w:rPr>
            </w:pPr>
            <w:r w:rsidRPr="00730DCB">
              <w:rPr>
                <w:color w:val="000000" w:themeColor="text1"/>
                <w:sz w:val="28"/>
                <w:szCs w:val="28"/>
              </w:rPr>
              <w:t>4</w:t>
            </w:r>
            <w:r w:rsidR="00A8495F">
              <w:rPr>
                <w:color w:val="000000" w:themeColor="text1"/>
                <w:sz w:val="28"/>
                <w:szCs w:val="28"/>
              </w:rPr>
              <w:t>9</w:t>
            </w:r>
          </w:p>
          <w:p w:rsidR="006E3233" w:rsidRPr="00730DCB" w:rsidRDefault="006E3233" w:rsidP="00636EE9">
            <w:pPr>
              <w:tabs>
                <w:tab w:val="left" w:pos="426"/>
              </w:tabs>
              <w:jc w:val="both"/>
              <w:rPr>
                <w:color w:val="000000" w:themeColor="text1"/>
                <w:sz w:val="28"/>
                <w:szCs w:val="28"/>
              </w:rPr>
            </w:pPr>
          </w:p>
          <w:p w:rsidR="00A8495F" w:rsidRDefault="00A8495F" w:rsidP="00636EE9">
            <w:pPr>
              <w:tabs>
                <w:tab w:val="left" w:pos="426"/>
              </w:tabs>
              <w:jc w:val="both"/>
              <w:rPr>
                <w:color w:val="000000" w:themeColor="text1"/>
                <w:sz w:val="28"/>
                <w:szCs w:val="28"/>
              </w:rPr>
            </w:pPr>
          </w:p>
          <w:p w:rsidR="003065BD" w:rsidRPr="00730DCB" w:rsidRDefault="008C6870" w:rsidP="00636EE9">
            <w:pPr>
              <w:tabs>
                <w:tab w:val="left" w:pos="426"/>
              </w:tabs>
              <w:jc w:val="both"/>
              <w:rPr>
                <w:color w:val="000000" w:themeColor="text1"/>
                <w:sz w:val="28"/>
                <w:szCs w:val="28"/>
              </w:rPr>
            </w:pPr>
            <w:r w:rsidRPr="00730DCB">
              <w:rPr>
                <w:color w:val="000000" w:themeColor="text1"/>
                <w:sz w:val="28"/>
                <w:szCs w:val="28"/>
              </w:rPr>
              <w:t>5</w:t>
            </w:r>
            <w:r w:rsidR="00A8495F">
              <w:rPr>
                <w:color w:val="000000" w:themeColor="text1"/>
                <w:sz w:val="28"/>
                <w:szCs w:val="28"/>
              </w:rPr>
              <w:t>4</w:t>
            </w:r>
          </w:p>
          <w:p w:rsidR="006E3233" w:rsidRPr="00730DCB" w:rsidRDefault="006E3233" w:rsidP="00636EE9">
            <w:pPr>
              <w:tabs>
                <w:tab w:val="left" w:pos="426"/>
              </w:tabs>
              <w:jc w:val="both"/>
              <w:rPr>
                <w:color w:val="000000" w:themeColor="text1"/>
                <w:sz w:val="28"/>
                <w:szCs w:val="28"/>
              </w:rPr>
            </w:pPr>
          </w:p>
          <w:p w:rsidR="004131D6" w:rsidRPr="00730DCB" w:rsidRDefault="00A8495F" w:rsidP="00636EE9">
            <w:pPr>
              <w:tabs>
                <w:tab w:val="left" w:pos="426"/>
              </w:tabs>
              <w:jc w:val="both"/>
              <w:rPr>
                <w:color w:val="000000" w:themeColor="text1"/>
                <w:sz w:val="28"/>
                <w:szCs w:val="28"/>
              </w:rPr>
            </w:pPr>
            <w:r>
              <w:rPr>
                <w:color w:val="000000" w:themeColor="text1"/>
                <w:sz w:val="28"/>
                <w:szCs w:val="28"/>
              </w:rPr>
              <w:t>61</w:t>
            </w:r>
          </w:p>
          <w:p w:rsidR="006E3233" w:rsidRPr="00730DCB" w:rsidRDefault="008C6870" w:rsidP="00636EE9">
            <w:pPr>
              <w:tabs>
                <w:tab w:val="left" w:pos="426"/>
              </w:tabs>
              <w:jc w:val="both"/>
              <w:rPr>
                <w:color w:val="000000" w:themeColor="text1"/>
                <w:sz w:val="28"/>
                <w:szCs w:val="28"/>
              </w:rPr>
            </w:pPr>
            <w:r w:rsidRPr="00730DCB">
              <w:rPr>
                <w:color w:val="000000" w:themeColor="text1"/>
                <w:sz w:val="28"/>
                <w:szCs w:val="28"/>
              </w:rPr>
              <w:t>6</w:t>
            </w:r>
            <w:r w:rsidR="00A8495F">
              <w:rPr>
                <w:color w:val="000000" w:themeColor="text1"/>
                <w:sz w:val="28"/>
                <w:szCs w:val="28"/>
              </w:rPr>
              <w:t>6</w:t>
            </w:r>
          </w:p>
          <w:p w:rsidR="00843418" w:rsidRPr="00730DCB" w:rsidRDefault="00843418" w:rsidP="00636EE9">
            <w:pPr>
              <w:tabs>
                <w:tab w:val="left" w:pos="426"/>
              </w:tabs>
              <w:jc w:val="both"/>
              <w:rPr>
                <w:color w:val="000000" w:themeColor="text1"/>
                <w:sz w:val="28"/>
                <w:szCs w:val="28"/>
              </w:rPr>
            </w:pPr>
          </w:p>
          <w:p w:rsidR="006E3233" w:rsidRPr="00730DCB" w:rsidRDefault="008C6870" w:rsidP="00636EE9">
            <w:pPr>
              <w:tabs>
                <w:tab w:val="left" w:pos="426"/>
              </w:tabs>
              <w:jc w:val="both"/>
              <w:rPr>
                <w:color w:val="000000" w:themeColor="text1"/>
                <w:sz w:val="28"/>
                <w:szCs w:val="28"/>
              </w:rPr>
            </w:pPr>
            <w:r w:rsidRPr="00730DCB">
              <w:rPr>
                <w:color w:val="000000" w:themeColor="text1"/>
                <w:sz w:val="28"/>
                <w:szCs w:val="28"/>
              </w:rPr>
              <w:t>6</w:t>
            </w:r>
            <w:r w:rsidR="00A8495F">
              <w:rPr>
                <w:color w:val="000000" w:themeColor="text1"/>
                <w:sz w:val="28"/>
                <w:szCs w:val="28"/>
              </w:rPr>
              <w:t>9</w:t>
            </w:r>
          </w:p>
          <w:p w:rsidR="006E3233" w:rsidRPr="00730DCB" w:rsidRDefault="006E3233" w:rsidP="00636EE9">
            <w:pPr>
              <w:tabs>
                <w:tab w:val="left" w:pos="426"/>
              </w:tabs>
              <w:jc w:val="both"/>
              <w:rPr>
                <w:color w:val="000000" w:themeColor="text1"/>
                <w:sz w:val="28"/>
                <w:szCs w:val="28"/>
              </w:rPr>
            </w:pPr>
            <w:r w:rsidRPr="00730DCB">
              <w:rPr>
                <w:color w:val="000000" w:themeColor="text1"/>
                <w:sz w:val="28"/>
                <w:szCs w:val="28"/>
              </w:rPr>
              <w:t xml:space="preserve"> </w:t>
            </w:r>
          </w:p>
          <w:p w:rsidR="00A8495F" w:rsidRDefault="00A8495F" w:rsidP="00636EE9">
            <w:pPr>
              <w:tabs>
                <w:tab w:val="left" w:pos="426"/>
              </w:tabs>
              <w:jc w:val="both"/>
              <w:rPr>
                <w:color w:val="000000" w:themeColor="text1"/>
                <w:sz w:val="28"/>
                <w:szCs w:val="28"/>
              </w:rPr>
            </w:pPr>
          </w:p>
          <w:p w:rsidR="006E3233" w:rsidRDefault="00A8495F" w:rsidP="00636EE9">
            <w:pPr>
              <w:tabs>
                <w:tab w:val="left" w:pos="426"/>
              </w:tabs>
              <w:jc w:val="both"/>
              <w:rPr>
                <w:color w:val="000000" w:themeColor="text1"/>
                <w:sz w:val="28"/>
                <w:szCs w:val="28"/>
              </w:rPr>
            </w:pPr>
            <w:r>
              <w:rPr>
                <w:color w:val="000000" w:themeColor="text1"/>
                <w:sz w:val="28"/>
                <w:szCs w:val="28"/>
              </w:rPr>
              <w:t>72</w:t>
            </w:r>
          </w:p>
          <w:p w:rsidR="00A8495F" w:rsidRDefault="00A8495F" w:rsidP="00636EE9">
            <w:pPr>
              <w:tabs>
                <w:tab w:val="left" w:pos="426"/>
              </w:tabs>
              <w:jc w:val="both"/>
              <w:rPr>
                <w:color w:val="000000" w:themeColor="text1"/>
                <w:sz w:val="28"/>
                <w:szCs w:val="28"/>
              </w:rPr>
            </w:pPr>
          </w:p>
          <w:p w:rsidR="00A8495F" w:rsidRDefault="00A8495F" w:rsidP="00636EE9">
            <w:pPr>
              <w:tabs>
                <w:tab w:val="left" w:pos="426"/>
              </w:tabs>
              <w:jc w:val="both"/>
              <w:rPr>
                <w:color w:val="000000" w:themeColor="text1"/>
                <w:sz w:val="28"/>
                <w:szCs w:val="28"/>
              </w:rPr>
            </w:pPr>
          </w:p>
          <w:p w:rsidR="00A8495F" w:rsidRDefault="00A8495F" w:rsidP="00636EE9">
            <w:pPr>
              <w:tabs>
                <w:tab w:val="left" w:pos="426"/>
              </w:tabs>
              <w:jc w:val="both"/>
              <w:rPr>
                <w:color w:val="000000" w:themeColor="text1"/>
                <w:sz w:val="28"/>
                <w:szCs w:val="28"/>
              </w:rPr>
            </w:pPr>
          </w:p>
          <w:p w:rsidR="00A8495F" w:rsidRDefault="00A8495F" w:rsidP="00636EE9">
            <w:pPr>
              <w:tabs>
                <w:tab w:val="left" w:pos="426"/>
              </w:tabs>
              <w:jc w:val="both"/>
              <w:rPr>
                <w:color w:val="000000" w:themeColor="text1"/>
                <w:sz w:val="28"/>
                <w:szCs w:val="28"/>
              </w:rPr>
            </w:pPr>
            <w:r>
              <w:rPr>
                <w:color w:val="000000" w:themeColor="text1"/>
                <w:sz w:val="28"/>
                <w:szCs w:val="28"/>
              </w:rPr>
              <w:t>76</w:t>
            </w:r>
          </w:p>
          <w:p w:rsidR="00A8495F" w:rsidRDefault="00A8495F" w:rsidP="00636EE9">
            <w:pPr>
              <w:tabs>
                <w:tab w:val="left" w:pos="426"/>
              </w:tabs>
              <w:jc w:val="both"/>
              <w:rPr>
                <w:color w:val="000000" w:themeColor="text1"/>
                <w:sz w:val="28"/>
                <w:szCs w:val="28"/>
              </w:rPr>
            </w:pPr>
          </w:p>
          <w:p w:rsidR="00A8495F" w:rsidRDefault="00A8495F" w:rsidP="00636EE9">
            <w:pPr>
              <w:tabs>
                <w:tab w:val="left" w:pos="426"/>
              </w:tabs>
              <w:jc w:val="both"/>
              <w:rPr>
                <w:color w:val="000000" w:themeColor="text1"/>
                <w:sz w:val="28"/>
                <w:szCs w:val="28"/>
              </w:rPr>
            </w:pPr>
            <w:r>
              <w:rPr>
                <w:color w:val="000000" w:themeColor="text1"/>
                <w:sz w:val="28"/>
                <w:szCs w:val="28"/>
              </w:rPr>
              <w:lastRenderedPageBreak/>
              <w:t>79</w:t>
            </w:r>
          </w:p>
          <w:p w:rsidR="00A8495F" w:rsidRDefault="00A8495F" w:rsidP="00636EE9">
            <w:pPr>
              <w:tabs>
                <w:tab w:val="left" w:pos="426"/>
              </w:tabs>
              <w:jc w:val="both"/>
              <w:rPr>
                <w:color w:val="000000" w:themeColor="text1"/>
                <w:sz w:val="28"/>
                <w:szCs w:val="28"/>
              </w:rPr>
            </w:pPr>
          </w:p>
          <w:p w:rsidR="00A8495F" w:rsidRDefault="00A8495F" w:rsidP="00636EE9">
            <w:pPr>
              <w:tabs>
                <w:tab w:val="left" w:pos="426"/>
              </w:tabs>
              <w:jc w:val="both"/>
              <w:rPr>
                <w:color w:val="000000" w:themeColor="text1"/>
                <w:sz w:val="28"/>
                <w:szCs w:val="28"/>
              </w:rPr>
            </w:pPr>
            <w:r>
              <w:rPr>
                <w:color w:val="000000" w:themeColor="text1"/>
                <w:sz w:val="28"/>
                <w:szCs w:val="28"/>
              </w:rPr>
              <w:t>82</w:t>
            </w:r>
          </w:p>
          <w:p w:rsidR="00A8495F" w:rsidRDefault="00A8495F" w:rsidP="00636EE9">
            <w:pPr>
              <w:tabs>
                <w:tab w:val="left" w:pos="426"/>
              </w:tabs>
              <w:jc w:val="both"/>
              <w:rPr>
                <w:color w:val="000000" w:themeColor="text1"/>
                <w:sz w:val="28"/>
                <w:szCs w:val="28"/>
              </w:rPr>
            </w:pPr>
          </w:p>
          <w:p w:rsidR="00A8495F" w:rsidRDefault="00A8495F" w:rsidP="00636EE9">
            <w:pPr>
              <w:tabs>
                <w:tab w:val="left" w:pos="426"/>
              </w:tabs>
              <w:jc w:val="both"/>
              <w:rPr>
                <w:color w:val="000000" w:themeColor="text1"/>
                <w:sz w:val="28"/>
                <w:szCs w:val="28"/>
              </w:rPr>
            </w:pPr>
            <w:r>
              <w:rPr>
                <w:color w:val="000000" w:themeColor="text1"/>
                <w:sz w:val="28"/>
                <w:szCs w:val="28"/>
              </w:rPr>
              <w:t>88</w:t>
            </w:r>
          </w:p>
          <w:p w:rsidR="00A8495F" w:rsidRDefault="00A8495F" w:rsidP="00636EE9">
            <w:pPr>
              <w:tabs>
                <w:tab w:val="left" w:pos="426"/>
              </w:tabs>
              <w:jc w:val="both"/>
              <w:rPr>
                <w:color w:val="000000" w:themeColor="text1"/>
                <w:sz w:val="28"/>
                <w:szCs w:val="28"/>
              </w:rPr>
            </w:pPr>
          </w:p>
          <w:p w:rsidR="00A8495F" w:rsidRDefault="00A8495F" w:rsidP="00636EE9">
            <w:pPr>
              <w:tabs>
                <w:tab w:val="left" w:pos="426"/>
              </w:tabs>
              <w:jc w:val="both"/>
              <w:rPr>
                <w:color w:val="000000" w:themeColor="text1"/>
                <w:sz w:val="28"/>
                <w:szCs w:val="28"/>
              </w:rPr>
            </w:pPr>
            <w:r>
              <w:rPr>
                <w:color w:val="000000" w:themeColor="text1"/>
                <w:sz w:val="28"/>
                <w:szCs w:val="28"/>
              </w:rPr>
              <w:t>91</w:t>
            </w:r>
          </w:p>
          <w:p w:rsidR="00A8495F" w:rsidRDefault="00A8495F" w:rsidP="00636EE9">
            <w:pPr>
              <w:tabs>
                <w:tab w:val="left" w:pos="426"/>
              </w:tabs>
              <w:jc w:val="both"/>
              <w:rPr>
                <w:color w:val="000000" w:themeColor="text1"/>
                <w:sz w:val="28"/>
                <w:szCs w:val="28"/>
              </w:rPr>
            </w:pPr>
          </w:p>
          <w:p w:rsidR="00A8495F" w:rsidRDefault="00A8495F" w:rsidP="00636EE9">
            <w:pPr>
              <w:tabs>
                <w:tab w:val="left" w:pos="426"/>
              </w:tabs>
              <w:jc w:val="both"/>
              <w:rPr>
                <w:color w:val="000000" w:themeColor="text1"/>
                <w:sz w:val="28"/>
                <w:szCs w:val="28"/>
              </w:rPr>
            </w:pPr>
            <w:r>
              <w:rPr>
                <w:color w:val="000000" w:themeColor="text1"/>
                <w:sz w:val="28"/>
                <w:szCs w:val="28"/>
              </w:rPr>
              <w:t>96</w:t>
            </w:r>
          </w:p>
          <w:p w:rsidR="00A8495F" w:rsidRDefault="00A8495F" w:rsidP="00636EE9">
            <w:pPr>
              <w:tabs>
                <w:tab w:val="left" w:pos="426"/>
              </w:tabs>
              <w:jc w:val="both"/>
              <w:rPr>
                <w:color w:val="000000" w:themeColor="text1"/>
                <w:sz w:val="28"/>
                <w:szCs w:val="28"/>
              </w:rPr>
            </w:pPr>
          </w:p>
          <w:p w:rsidR="00A8495F" w:rsidRDefault="00A8495F" w:rsidP="00636EE9">
            <w:pPr>
              <w:tabs>
                <w:tab w:val="left" w:pos="426"/>
              </w:tabs>
              <w:jc w:val="both"/>
              <w:rPr>
                <w:color w:val="000000" w:themeColor="text1"/>
                <w:sz w:val="28"/>
                <w:szCs w:val="28"/>
              </w:rPr>
            </w:pPr>
            <w:r>
              <w:rPr>
                <w:color w:val="000000" w:themeColor="text1"/>
                <w:sz w:val="28"/>
                <w:szCs w:val="28"/>
              </w:rPr>
              <w:t>100</w:t>
            </w:r>
          </w:p>
          <w:p w:rsidR="00A8495F" w:rsidRDefault="00A8495F" w:rsidP="00636EE9">
            <w:pPr>
              <w:tabs>
                <w:tab w:val="left" w:pos="426"/>
              </w:tabs>
              <w:jc w:val="both"/>
              <w:rPr>
                <w:color w:val="000000" w:themeColor="text1"/>
                <w:sz w:val="28"/>
                <w:szCs w:val="28"/>
              </w:rPr>
            </w:pPr>
          </w:p>
          <w:p w:rsidR="00A8495F" w:rsidRDefault="00A8495F" w:rsidP="00636EE9">
            <w:pPr>
              <w:tabs>
                <w:tab w:val="left" w:pos="426"/>
              </w:tabs>
              <w:jc w:val="both"/>
              <w:rPr>
                <w:color w:val="000000" w:themeColor="text1"/>
                <w:sz w:val="28"/>
                <w:szCs w:val="28"/>
              </w:rPr>
            </w:pPr>
          </w:p>
          <w:p w:rsidR="00A8495F" w:rsidRPr="00730DCB" w:rsidRDefault="00A8495F" w:rsidP="00636EE9">
            <w:pPr>
              <w:tabs>
                <w:tab w:val="left" w:pos="426"/>
              </w:tabs>
              <w:jc w:val="both"/>
              <w:rPr>
                <w:color w:val="000000" w:themeColor="text1"/>
                <w:sz w:val="28"/>
                <w:szCs w:val="28"/>
              </w:rPr>
            </w:pPr>
            <w:r>
              <w:rPr>
                <w:color w:val="000000" w:themeColor="text1"/>
                <w:sz w:val="28"/>
                <w:szCs w:val="28"/>
              </w:rPr>
              <w:t>103</w:t>
            </w:r>
          </w:p>
          <w:p w:rsidR="004131D6" w:rsidRPr="00730DCB" w:rsidRDefault="004131D6" w:rsidP="00636EE9">
            <w:pPr>
              <w:tabs>
                <w:tab w:val="left" w:pos="426"/>
              </w:tabs>
              <w:jc w:val="both"/>
              <w:rPr>
                <w:color w:val="000000" w:themeColor="text1"/>
                <w:sz w:val="28"/>
                <w:szCs w:val="28"/>
              </w:rPr>
            </w:pPr>
          </w:p>
          <w:p w:rsidR="00A8495F" w:rsidRDefault="003C6FA2" w:rsidP="00636EE9">
            <w:pPr>
              <w:tabs>
                <w:tab w:val="left" w:pos="426"/>
              </w:tabs>
              <w:jc w:val="both"/>
              <w:rPr>
                <w:color w:val="000000" w:themeColor="text1"/>
                <w:sz w:val="28"/>
                <w:szCs w:val="28"/>
              </w:rPr>
            </w:pPr>
            <w:r>
              <w:rPr>
                <w:color w:val="000000" w:themeColor="text1"/>
                <w:sz w:val="28"/>
                <w:szCs w:val="28"/>
              </w:rPr>
              <w:t>107</w:t>
            </w:r>
          </w:p>
          <w:p w:rsidR="00A8495F" w:rsidRDefault="00A8495F" w:rsidP="00636EE9">
            <w:pPr>
              <w:tabs>
                <w:tab w:val="left" w:pos="426"/>
              </w:tabs>
              <w:jc w:val="both"/>
              <w:rPr>
                <w:color w:val="000000" w:themeColor="text1"/>
                <w:sz w:val="28"/>
                <w:szCs w:val="28"/>
              </w:rPr>
            </w:pPr>
          </w:p>
          <w:p w:rsidR="00A8495F" w:rsidRDefault="003C6FA2" w:rsidP="00636EE9">
            <w:pPr>
              <w:tabs>
                <w:tab w:val="left" w:pos="426"/>
              </w:tabs>
              <w:jc w:val="both"/>
              <w:rPr>
                <w:color w:val="000000" w:themeColor="text1"/>
                <w:sz w:val="28"/>
                <w:szCs w:val="28"/>
              </w:rPr>
            </w:pPr>
            <w:r>
              <w:rPr>
                <w:color w:val="000000" w:themeColor="text1"/>
                <w:sz w:val="28"/>
                <w:szCs w:val="28"/>
              </w:rPr>
              <w:t>112</w:t>
            </w:r>
          </w:p>
          <w:p w:rsidR="00A8495F" w:rsidRDefault="00A8495F" w:rsidP="00636EE9">
            <w:pPr>
              <w:tabs>
                <w:tab w:val="left" w:pos="426"/>
              </w:tabs>
              <w:jc w:val="both"/>
              <w:rPr>
                <w:color w:val="000000" w:themeColor="text1"/>
                <w:sz w:val="28"/>
                <w:szCs w:val="28"/>
              </w:rPr>
            </w:pPr>
          </w:p>
          <w:p w:rsidR="00A8495F" w:rsidRDefault="003C6FA2" w:rsidP="00636EE9">
            <w:pPr>
              <w:tabs>
                <w:tab w:val="left" w:pos="426"/>
              </w:tabs>
              <w:jc w:val="both"/>
              <w:rPr>
                <w:color w:val="000000" w:themeColor="text1"/>
                <w:sz w:val="28"/>
                <w:szCs w:val="28"/>
              </w:rPr>
            </w:pPr>
            <w:r>
              <w:rPr>
                <w:color w:val="000000" w:themeColor="text1"/>
                <w:sz w:val="28"/>
                <w:szCs w:val="28"/>
              </w:rPr>
              <w:t>121</w:t>
            </w:r>
          </w:p>
          <w:p w:rsidR="006E3233" w:rsidRPr="00730DCB" w:rsidRDefault="006E3233" w:rsidP="00636EE9">
            <w:pPr>
              <w:tabs>
                <w:tab w:val="left" w:pos="426"/>
              </w:tabs>
              <w:jc w:val="both"/>
              <w:rPr>
                <w:color w:val="000000" w:themeColor="text1"/>
                <w:sz w:val="28"/>
                <w:szCs w:val="28"/>
              </w:rPr>
            </w:pPr>
          </w:p>
          <w:p w:rsidR="008C6870" w:rsidRPr="00730DCB" w:rsidRDefault="003C6FA2" w:rsidP="00636EE9">
            <w:pPr>
              <w:tabs>
                <w:tab w:val="left" w:pos="426"/>
              </w:tabs>
              <w:jc w:val="both"/>
              <w:rPr>
                <w:color w:val="000000" w:themeColor="text1"/>
                <w:sz w:val="28"/>
                <w:szCs w:val="28"/>
              </w:rPr>
            </w:pPr>
            <w:r>
              <w:rPr>
                <w:color w:val="000000" w:themeColor="text1"/>
                <w:sz w:val="28"/>
                <w:szCs w:val="28"/>
              </w:rPr>
              <w:t>128</w:t>
            </w:r>
          </w:p>
          <w:p w:rsidR="00A8495F" w:rsidRDefault="00A8495F" w:rsidP="00636EE9">
            <w:pPr>
              <w:tabs>
                <w:tab w:val="left" w:pos="426"/>
              </w:tabs>
              <w:jc w:val="both"/>
              <w:rPr>
                <w:color w:val="000000" w:themeColor="text1"/>
                <w:sz w:val="28"/>
                <w:szCs w:val="28"/>
              </w:rPr>
            </w:pPr>
          </w:p>
          <w:p w:rsidR="006E3233" w:rsidRPr="00730DCB" w:rsidRDefault="003C6FA2" w:rsidP="00636EE9">
            <w:pPr>
              <w:tabs>
                <w:tab w:val="left" w:pos="426"/>
              </w:tabs>
              <w:jc w:val="both"/>
              <w:rPr>
                <w:color w:val="000000" w:themeColor="text1"/>
                <w:sz w:val="28"/>
                <w:szCs w:val="28"/>
              </w:rPr>
            </w:pPr>
            <w:r>
              <w:rPr>
                <w:color w:val="000000" w:themeColor="text1"/>
                <w:sz w:val="28"/>
                <w:szCs w:val="28"/>
              </w:rPr>
              <w:t>132</w:t>
            </w:r>
          </w:p>
          <w:p w:rsidR="006E3233" w:rsidRPr="00730DCB" w:rsidRDefault="006E3233" w:rsidP="00636EE9">
            <w:pPr>
              <w:tabs>
                <w:tab w:val="left" w:pos="426"/>
              </w:tabs>
              <w:jc w:val="both"/>
              <w:rPr>
                <w:color w:val="000000" w:themeColor="text1"/>
                <w:sz w:val="28"/>
                <w:szCs w:val="28"/>
              </w:rPr>
            </w:pPr>
          </w:p>
          <w:p w:rsidR="006E3233" w:rsidRPr="00730DCB" w:rsidRDefault="003C6FA2" w:rsidP="00636EE9">
            <w:pPr>
              <w:tabs>
                <w:tab w:val="left" w:pos="426"/>
              </w:tabs>
              <w:jc w:val="both"/>
              <w:rPr>
                <w:color w:val="000000" w:themeColor="text1"/>
                <w:sz w:val="28"/>
                <w:szCs w:val="28"/>
              </w:rPr>
            </w:pPr>
            <w:r>
              <w:rPr>
                <w:color w:val="000000" w:themeColor="text1"/>
                <w:sz w:val="28"/>
                <w:szCs w:val="28"/>
              </w:rPr>
              <w:t>135</w:t>
            </w:r>
          </w:p>
          <w:p w:rsidR="003C6FA2" w:rsidRDefault="003C6FA2" w:rsidP="00636EE9">
            <w:pPr>
              <w:tabs>
                <w:tab w:val="left" w:pos="426"/>
              </w:tabs>
              <w:jc w:val="both"/>
              <w:rPr>
                <w:color w:val="000000" w:themeColor="text1"/>
                <w:sz w:val="28"/>
                <w:szCs w:val="28"/>
              </w:rPr>
            </w:pPr>
          </w:p>
          <w:p w:rsidR="006E3233" w:rsidRPr="00730DCB" w:rsidRDefault="003C6FA2" w:rsidP="00636EE9">
            <w:pPr>
              <w:tabs>
                <w:tab w:val="left" w:pos="426"/>
              </w:tabs>
              <w:jc w:val="both"/>
              <w:rPr>
                <w:color w:val="000000" w:themeColor="text1"/>
                <w:sz w:val="28"/>
                <w:szCs w:val="28"/>
              </w:rPr>
            </w:pPr>
            <w:r>
              <w:rPr>
                <w:color w:val="000000" w:themeColor="text1"/>
                <w:sz w:val="28"/>
                <w:szCs w:val="28"/>
              </w:rPr>
              <w:t>140</w:t>
            </w:r>
          </w:p>
          <w:p w:rsidR="006E3233" w:rsidRPr="00730DCB" w:rsidRDefault="006E3233" w:rsidP="00636EE9">
            <w:pPr>
              <w:tabs>
                <w:tab w:val="left" w:pos="426"/>
              </w:tabs>
              <w:jc w:val="both"/>
              <w:rPr>
                <w:color w:val="000000" w:themeColor="text1"/>
                <w:sz w:val="28"/>
                <w:szCs w:val="28"/>
              </w:rPr>
            </w:pPr>
          </w:p>
          <w:p w:rsidR="006E3233" w:rsidRPr="00730DCB" w:rsidRDefault="006E3233" w:rsidP="00636EE9">
            <w:pPr>
              <w:tabs>
                <w:tab w:val="left" w:pos="426"/>
              </w:tabs>
              <w:jc w:val="both"/>
              <w:rPr>
                <w:color w:val="000000" w:themeColor="text1"/>
                <w:sz w:val="28"/>
                <w:szCs w:val="28"/>
              </w:rPr>
            </w:pPr>
          </w:p>
          <w:p w:rsidR="006E3233" w:rsidRPr="00730DCB" w:rsidRDefault="003C6FA2" w:rsidP="00636EE9">
            <w:pPr>
              <w:tabs>
                <w:tab w:val="left" w:pos="426"/>
              </w:tabs>
              <w:jc w:val="both"/>
              <w:rPr>
                <w:color w:val="000000" w:themeColor="text1"/>
                <w:sz w:val="28"/>
                <w:szCs w:val="28"/>
              </w:rPr>
            </w:pPr>
            <w:r>
              <w:rPr>
                <w:color w:val="000000" w:themeColor="text1"/>
                <w:sz w:val="28"/>
                <w:szCs w:val="28"/>
              </w:rPr>
              <w:t>142</w:t>
            </w:r>
          </w:p>
          <w:p w:rsidR="003C6FA2" w:rsidRDefault="003C6FA2" w:rsidP="00636EE9">
            <w:pPr>
              <w:tabs>
                <w:tab w:val="left" w:pos="426"/>
              </w:tabs>
              <w:jc w:val="both"/>
              <w:rPr>
                <w:color w:val="000000" w:themeColor="text1"/>
                <w:sz w:val="28"/>
                <w:szCs w:val="28"/>
              </w:rPr>
            </w:pPr>
          </w:p>
          <w:p w:rsidR="006E3233" w:rsidRPr="00730DCB" w:rsidRDefault="008C6870" w:rsidP="00636EE9">
            <w:pPr>
              <w:tabs>
                <w:tab w:val="left" w:pos="426"/>
              </w:tabs>
              <w:jc w:val="both"/>
              <w:rPr>
                <w:color w:val="000000" w:themeColor="text1"/>
                <w:sz w:val="28"/>
                <w:szCs w:val="28"/>
              </w:rPr>
            </w:pPr>
            <w:r w:rsidRPr="00730DCB">
              <w:rPr>
                <w:color w:val="000000" w:themeColor="text1"/>
                <w:sz w:val="28"/>
                <w:szCs w:val="28"/>
              </w:rPr>
              <w:t>1</w:t>
            </w:r>
            <w:r w:rsidR="003C6FA2">
              <w:rPr>
                <w:color w:val="000000" w:themeColor="text1"/>
                <w:sz w:val="28"/>
                <w:szCs w:val="28"/>
              </w:rPr>
              <w:t>47</w:t>
            </w:r>
          </w:p>
          <w:p w:rsidR="004131D6" w:rsidRPr="00730DCB" w:rsidRDefault="004131D6" w:rsidP="00636EE9">
            <w:pPr>
              <w:tabs>
                <w:tab w:val="left" w:pos="426"/>
              </w:tabs>
              <w:jc w:val="both"/>
              <w:rPr>
                <w:color w:val="000000" w:themeColor="text1"/>
                <w:sz w:val="28"/>
                <w:szCs w:val="28"/>
              </w:rPr>
            </w:pPr>
          </w:p>
          <w:p w:rsidR="004131D6" w:rsidRPr="00730DCB" w:rsidRDefault="004131D6" w:rsidP="00636EE9">
            <w:pPr>
              <w:tabs>
                <w:tab w:val="left" w:pos="426"/>
              </w:tabs>
              <w:jc w:val="both"/>
              <w:rPr>
                <w:color w:val="000000" w:themeColor="text1"/>
                <w:sz w:val="28"/>
                <w:szCs w:val="28"/>
              </w:rPr>
            </w:pPr>
          </w:p>
          <w:p w:rsidR="00735CE7" w:rsidRPr="00730DCB" w:rsidRDefault="00735CE7" w:rsidP="00636EE9">
            <w:pPr>
              <w:tabs>
                <w:tab w:val="left" w:pos="426"/>
              </w:tabs>
              <w:jc w:val="both"/>
              <w:rPr>
                <w:color w:val="000000" w:themeColor="text1"/>
                <w:sz w:val="28"/>
                <w:szCs w:val="28"/>
              </w:rPr>
            </w:pPr>
          </w:p>
          <w:p w:rsidR="00C65B9D" w:rsidRPr="00730DCB" w:rsidRDefault="00C65B9D" w:rsidP="00636EE9">
            <w:pPr>
              <w:tabs>
                <w:tab w:val="left" w:pos="426"/>
              </w:tabs>
              <w:jc w:val="both"/>
              <w:rPr>
                <w:color w:val="000000" w:themeColor="text1"/>
                <w:sz w:val="28"/>
                <w:szCs w:val="28"/>
              </w:rPr>
            </w:pPr>
          </w:p>
        </w:tc>
      </w:tr>
    </w:tbl>
    <w:p w:rsidR="0032220E" w:rsidRPr="00730DCB" w:rsidRDefault="006E3233" w:rsidP="00636EE9">
      <w:pPr>
        <w:tabs>
          <w:tab w:val="left" w:pos="426"/>
        </w:tabs>
        <w:jc w:val="center"/>
        <w:rPr>
          <w:b/>
          <w:color w:val="000000" w:themeColor="text1"/>
          <w:sz w:val="28"/>
          <w:szCs w:val="28"/>
        </w:rPr>
      </w:pPr>
      <w:r w:rsidRPr="00730DCB">
        <w:rPr>
          <w:b/>
          <w:color w:val="000000" w:themeColor="text1"/>
          <w:sz w:val="28"/>
          <w:szCs w:val="28"/>
        </w:rPr>
        <w:lastRenderedPageBreak/>
        <w:br w:type="page"/>
      </w:r>
    </w:p>
    <w:p w:rsidR="00A16E3F" w:rsidRPr="00730DCB" w:rsidRDefault="001228D9" w:rsidP="00636EE9">
      <w:pPr>
        <w:tabs>
          <w:tab w:val="left" w:pos="426"/>
        </w:tabs>
        <w:jc w:val="center"/>
        <w:rPr>
          <w:b/>
          <w:color w:val="000000" w:themeColor="text1"/>
          <w:sz w:val="28"/>
          <w:szCs w:val="28"/>
        </w:rPr>
      </w:pPr>
      <w:r w:rsidRPr="00730DCB">
        <w:rPr>
          <w:b/>
          <w:color w:val="000000" w:themeColor="text1"/>
          <w:sz w:val="28"/>
          <w:szCs w:val="28"/>
        </w:rPr>
        <w:lastRenderedPageBreak/>
        <w:t xml:space="preserve">РАЗДЕЛ 1. </w:t>
      </w:r>
      <w:r w:rsidR="00D36DB1" w:rsidRPr="00730DCB">
        <w:rPr>
          <w:b/>
          <w:color w:val="000000" w:themeColor="text1"/>
          <w:sz w:val="28"/>
          <w:szCs w:val="28"/>
        </w:rPr>
        <w:t>СТРАТЕГИЧЕСКОЕ УПРАВЛЕНИЕ В </w:t>
      </w:r>
      <w:r w:rsidR="00107C14" w:rsidRPr="00730DCB">
        <w:rPr>
          <w:b/>
          <w:color w:val="000000" w:themeColor="text1"/>
          <w:sz w:val="28"/>
          <w:szCs w:val="28"/>
        </w:rPr>
        <w:t>ПРАВООХРАНИТЕЛЬНОЙ СФЕРЕ</w:t>
      </w:r>
    </w:p>
    <w:p w:rsidR="00F1255E" w:rsidRPr="00730DCB" w:rsidRDefault="00F1255E" w:rsidP="00636EE9">
      <w:pPr>
        <w:tabs>
          <w:tab w:val="left" w:pos="426"/>
        </w:tabs>
        <w:rPr>
          <w:b/>
          <w:i/>
          <w:color w:val="000000" w:themeColor="text1"/>
          <w:sz w:val="28"/>
          <w:szCs w:val="28"/>
        </w:rPr>
      </w:pPr>
    </w:p>
    <w:p w:rsidR="00107C14" w:rsidRPr="00730DCB" w:rsidRDefault="00665532" w:rsidP="00636EE9">
      <w:pPr>
        <w:tabs>
          <w:tab w:val="left" w:pos="426"/>
        </w:tabs>
        <w:autoSpaceDE w:val="0"/>
        <w:autoSpaceDN w:val="0"/>
        <w:adjustRightInd w:val="0"/>
        <w:jc w:val="center"/>
        <w:rPr>
          <w:i/>
          <w:color w:val="000000" w:themeColor="text1"/>
          <w:sz w:val="28"/>
          <w:szCs w:val="28"/>
        </w:rPr>
      </w:pPr>
      <w:proofErr w:type="spellStart"/>
      <w:r w:rsidRPr="00730DCB">
        <w:rPr>
          <w:b/>
          <w:i/>
          <w:color w:val="000000" w:themeColor="text1"/>
          <w:sz w:val="28"/>
          <w:szCs w:val="28"/>
        </w:rPr>
        <w:t>Бочарова</w:t>
      </w:r>
      <w:proofErr w:type="spellEnd"/>
      <w:r w:rsidRPr="00730DCB">
        <w:rPr>
          <w:b/>
          <w:i/>
          <w:color w:val="000000" w:themeColor="text1"/>
          <w:sz w:val="28"/>
          <w:szCs w:val="28"/>
        </w:rPr>
        <w:t xml:space="preserve"> А.М</w:t>
      </w:r>
      <w:r w:rsidR="00107C14" w:rsidRPr="00730DCB">
        <w:rPr>
          <w:b/>
          <w:i/>
          <w:color w:val="000000" w:themeColor="text1"/>
          <w:sz w:val="28"/>
          <w:szCs w:val="28"/>
        </w:rPr>
        <w:t>.</w:t>
      </w:r>
      <w:r w:rsidR="00D36DB1" w:rsidRPr="00730DCB">
        <w:rPr>
          <w:rStyle w:val="af"/>
          <w:b/>
          <w:i/>
          <w:color w:val="000000" w:themeColor="text1"/>
          <w:sz w:val="28"/>
          <w:szCs w:val="28"/>
        </w:rPr>
        <w:footnoteReference w:id="1"/>
      </w:r>
    </w:p>
    <w:p w:rsidR="0097645D" w:rsidRPr="00730DCB" w:rsidRDefault="00E85BCB" w:rsidP="00636EE9">
      <w:pPr>
        <w:tabs>
          <w:tab w:val="left" w:pos="426"/>
        </w:tabs>
        <w:autoSpaceDE w:val="0"/>
        <w:autoSpaceDN w:val="0"/>
        <w:adjustRightInd w:val="0"/>
        <w:jc w:val="center"/>
        <w:rPr>
          <w:i/>
          <w:color w:val="000000" w:themeColor="text1"/>
          <w:sz w:val="28"/>
          <w:szCs w:val="28"/>
        </w:rPr>
      </w:pPr>
      <w:r w:rsidRPr="00730DCB">
        <w:rPr>
          <w:i/>
          <w:color w:val="000000" w:themeColor="text1"/>
          <w:sz w:val="28"/>
          <w:szCs w:val="28"/>
        </w:rPr>
        <w:t xml:space="preserve">Магистрант </w:t>
      </w:r>
      <w:r w:rsidR="00580AC6" w:rsidRPr="00730DCB">
        <w:rPr>
          <w:i/>
          <w:color w:val="000000" w:themeColor="text1"/>
          <w:sz w:val="28"/>
          <w:szCs w:val="28"/>
        </w:rPr>
        <w:t xml:space="preserve">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E85BCB" w:rsidRPr="00730DCB" w:rsidRDefault="00E85BCB" w:rsidP="00636EE9">
      <w:pPr>
        <w:tabs>
          <w:tab w:val="left" w:pos="426"/>
        </w:tabs>
        <w:autoSpaceDE w:val="0"/>
        <w:autoSpaceDN w:val="0"/>
        <w:adjustRightInd w:val="0"/>
        <w:jc w:val="center"/>
        <w:rPr>
          <w:i/>
          <w:color w:val="000000" w:themeColor="text1"/>
          <w:sz w:val="28"/>
          <w:szCs w:val="28"/>
        </w:rPr>
      </w:pPr>
      <w:r w:rsidRPr="00730DCB">
        <w:rPr>
          <w:i/>
          <w:color w:val="000000" w:themeColor="text1"/>
          <w:sz w:val="28"/>
          <w:szCs w:val="28"/>
        </w:rPr>
        <w:t>г. Челябинск, Россия</w:t>
      </w:r>
    </w:p>
    <w:p w:rsidR="00E85BCB" w:rsidRPr="00730DCB" w:rsidRDefault="00E85BCB" w:rsidP="00636EE9">
      <w:pPr>
        <w:tabs>
          <w:tab w:val="left" w:pos="426"/>
        </w:tabs>
        <w:ind w:left="4253"/>
        <w:jc w:val="center"/>
        <w:rPr>
          <w:b/>
          <w:i/>
          <w:color w:val="000000" w:themeColor="text1"/>
          <w:sz w:val="28"/>
          <w:szCs w:val="28"/>
        </w:rPr>
      </w:pPr>
    </w:p>
    <w:p w:rsidR="00107C14" w:rsidRPr="00730DCB" w:rsidRDefault="00665532" w:rsidP="00636EE9">
      <w:pPr>
        <w:jc w:val="center"/>
        <w:rPr>
          <w:b/>
          <w:color w:val="000000" w:themeColor="text1"/>
          <w:sz w:val="28"/>
          <w:szCs w:val="28"/>
        </w:rPr>
      </w:pPr>
      <w:r w:rsidRPr="00730DCB">
        <w:rPr>
          <w:b/>
          <w:color w:val="000000" w:themeColor="text1"/>
          <w:sz w:val="28"/>
          <w:szCs w:val="28"/>
        </w:rPr>
        <w:t>Профессионально-педагогическая компетентность сотрудников подразделений по делам несовершеннолетних органов внутренних дел и правовая основа ее развития</w:t>
      </w:r>
    </w:p>
    <w:p w:rsidR="00E85BCB" w:rsidRPr="00730DCB" w:rsidRDefault="00E85BCB" w:rsidP="00636EE9">
      <w:pPr>
        <w:tabs>
          <w:tab w:val="left" w:pos="426"/>
        </w:tabs>
        <w:ind w:left="4253"/>
        <w:rPr>
          <w:b/>
          <w:i/>
          <w:color w:val="000000" w:themeColor="text1"/>
          <w:sz w:val="28"/>
          <w:szCs w:val="28"/>
        </w:rPr>
      </w:pP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Преступность среди несовершеннолетних вызывает повыше</w:t>
      </w:r>
      <w:r w:rsidRPr="00730DCB">
        <w:rPr>
          <w:color w:val="000000" w:themeColor="text1"/>
          <w:sz w:val="28"/>
          <w:szCs w:val="28"/>
        </w:rPr>
        <w:t>н</w:t>
      </w:r>
      <w:r w:rsidRPr="00730DCB">
        <w:rPr>
          <w:color w:val="000000" w:themeColor="text1"/>
          <w:sz w:val="28"/>
          <w:szCs w:val="28"/>
        </w:rPr>
        <w:t>ное внима</w:t>
      </w:r>
      <w:r w:rsidR="007928B6" w:rsidRPr="00730DCB">
        <w:rPr>
          <w:color w:val="000000" w:themeColor="text1"/>
          <w:sz w:val="28"/>
          <w:szCs w:val="28"/>
        </w:rPr>
        <w:t xml:space="preserve">ние общества, ученых, юристов, </w:t>
      </w:r>
      <w:r w:rsidRPr="00730DCB">
        <w:rPr>
          <w:color w:val="000000" w:themeColor="text1"/>
          <w:sz w:val="28"/>
          <w:szCs w:val="28"/>
        </w:rPr>
        <w:t>практических работников. Это вполне обоснованно, поскольку молодое поколение является е</w:t>
      </w:r>
      <w:r w:rsidRPr="00730DCB">
        <w:rPr>
          <w:color w:val="000000" w:themeColor="text1"/>
          <w:sz w:val="28"/>
          <w:szCs w:val="28"/>
        </w:rPr>
        <w:t>с</w:t>
      </w:r>
      <w:r w:rsidRPr="00730DCB">
        <w:rPr>
          <w:color w:val="000000" w:themeColor="text1"/>
          <w:sz w:val="28"/>
          <w:szCs w:val="28"/>
        </w:rPr>
        <w:t>тественным резервом социального развития, а нарушения уголовного закона лицами юного возра</w:t>
      </w:r>
      <w:r w:rsidR="007928B6" w:rsidRPr="00730DCB">
        <w:rPr>
          <w:color w:val="000000" w:themeColor="text1"/>
          <w:sz w:val="28"/>
          <w:szCs w:val="28"/>
        </w:rPr>
        <w:t>ста, свидетельствуют о существу</w:t>
      </w:r>
      <w:r w:rsidRPr="00730DCB">
        <w:rPr>
          <w:color w:val="000000" w:themeColor="text1"/>
          <w:sz w:val="28"/>
          <w:szCs w:val="28"/>
        </w:rPr>
        <w:t>ющих н</w:t>
      </w:r>
      <w:r w:rsidRPr="00730DCB">
        <w:rPr>
          <w:color w:val="000000" w:themeColor="text1"/>
          <w:sz w:val="28"/>
          <w:szCs w:val="28"/>
        </w:rPr>
        <w:t>е</w:t>
      </w:r>
      <w:r w:rsidRPr="00730DCB">
        <w:rPr>
          <w:color w:val="000000" w:themeColor="text1"/>
          <w:sz w:val="28"/>
          <w:szCs w:val="28"/>
        </w:rPr>
        <w:t>достатках воспитания, условий для включения молодежи в жизнеде</w:t>
      </w:r>
      <w:r w:rsidRPr="00730DCB">
        <w:rPr>
          <w:color w:val="000000" w:themeColor="text1"/>
          <w:sz w:val="28"/>
          <w:szCs w:val="28"/>
        </w:rPr>
        <w:t>я</w:t>
      </w:r>
      <w:r w:rsidRPr="00730DCB">
        <w:rPr>
          <w:color w:val="000000" w:themeColor="text1"/>
          <w:sz w:val="28"/>
          <w:szCs w:val="28"/>
        </w:rPr>
        <w:t>тельность общества.</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В настоящее время в нашей стране создана и функционирует система профилактики безнадзорности и правонарушений несове</w:t>
      </w:r>
      <w:r w:rsidRPr="00730DCB">
        <w:rPr>
          <w:color w:val="000000" w:themeColor="text1"/>
          <w:sz w:val="28"/>
          <w:szCs w:val="28"/>
        </w:rPr>
        <w:t>р</w:t>
      </w:r>
      <w:r w:rsidRPr="00730DCB">
        <w:rPr>
          <w:color w:val="000000" w:themeColor="text1"/>
          <w:sz w:val="28"/>
          <w:szCs w:val="28"/>
        </w:rPr>
        <w:t>шеннолетних. Органы внутренних дел, министерства образования и юстиции и другие субъекты государственной системы в рамках своих компетенций решают задачи по профилактике правонарушений нес</w:t>
      </w:r>
      <w:r w:rsidRPr="00730DCB">
        <w:rPr>
          <w:color w:val="000000" w:themeColor="text1"/>
          <w:sz w:val="28"/>
          <w:szCs w:val="28"/>
        </w:rPr>
        <w:t>о</w:t>
      </w:r>
      <w:r w:rsidRPr="00730DCB">
        <w:rPr>
          <w:color w:val="000000" w:themeColor="text1"/>
          <w:sz w:val="28"/>
          <w:szCs w:val="28"/>
        </w:rPr>
        <w:t xml:space="preserve">вершеннолетних в рамках общей и индивидуальной профилактики. </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Благодаря консолидации усилий органов власти и управлений всех ур</w:t>
      </w:r>
      <w:r w:rsidR="007928B6" w:rsidRPr="00730DCB">
        <w:rPr>
          <w:color w:val="000000" w:themeColor="text1"/>
          <w:sz w:val="28"/>
          <w:szCs w:val="28"/>
        </w:rPr>
        <w:t>овней, общественных организаций</w:t>
      </w:r>
      <w:r w:rsidRPr="00730DCB">
        <w:rPr>
          <w:color w:val="000000" w:themeColor="text1"/>
          <w:sz w:val="28"/>
          <w:szCs w:val="28"/>
        </w:rPr>
        <w:t xml:space="preserve"> по итогам 2017 г. удалось добиться рекордных показателей снижения количества преступлений, совершенных несовершеннолетними и при их соучастии почти на 20%. Но это нельзя в полной мере считать положительным фактором, так как возможно, на столь резкое снижение абсолютных показателей преступлений, совершаемых несовершеннолетними и при их соуч</w:t>
      </w:r>
      <w:r w:rsidRPr="00730DCB">
        <w:rPr>
          <w:color w:val="000000" w:themeColor="text1"/>
          <w:sz w:val="28"/>
          <w:szCs w:val="28"/>
        </w:rPr>
        <w:t>а</w:t>
      </w:r>
      <w:r w:rsidRPr="00730DCB">
        <w:rPr>
          <w:color w:val="000000" w:themeColor="text1"/>
          <w:sz w:val="28"/>
          <w:szCs w:val="28"/>
        </w:rPr>
        <w:t>стии, повлияли, в том числе и демографические процессы, объясня</w:t>
      </w:r>
      <w:r w:rsidRPr="00730DCB">
        <w:rPr>
          <w:color w:val="000000" w:themeColor="text1"/>
          <w:sz w:val="28"/>
          <w:szCs w:val="28"/>
        </w:rPr>
        <w:t>ю</w:t>
      </w:r>
      <w:r w:rsidRPr="00730DCB">
        <w:rPr>
          <w:color w:val="000000" w:themeColor="text1"/>
          <w:sz w:val="28"/>
          <w:szCs w:val="28"/>
        </w:rPr>
        <w:t>щие сокращение общей численности несовершеннолетних уголовно наказуемого возраста, проживающих на территории России.</w:t>
      </w:r>
      <w:r w:rsidRPr="00730DCB">
        <w:rPr>
          <w:rStyle w:val="af"/>
          <w:color w:val="000000" w:themeColor="text1"/>
          <w:sz w:val="28"/>
          <w:szCs w:val="28"/>
        </w:rPr>
        <w:footnoteReference w:id="2"/>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Вместе с тем, неслучайно предупреждение преступлений среди несове</w:t>
      </w:r>
      <w:r w:rsidR="007928B6" w:rsidRPr="00730DCB">
        <w:rPr>
          <w:color w:val="000000" w:themeColor="text1"/>
          <w:sz w:val="28"/>
          <w:szCs w:val="28"/>
        </w:rPr>
        <w:t>ршен</w:t>
      </w:r>
      <w:r w:rsidRPr="00730DCB">
        <w:rPr>
          <w:color w:val="000000" w:themeColor="text1"/>
          <w:sz w:val="28"/>
          <w:szCs w:val="28"/>
        </w:rPr>
        <w:t>но</w:t>
      </w:r>
      <w:r w:rsidR="007928B6" w:rsidRPr="00730DCB">
        <w:rPr>
          <w:color w:val="000000" w:themeColor="text1"/>
          <w:sz w:val="28"/>
          <w:szCs w:val="28"/>
        </w:rPr>
        <w:t>летних рассматривается, как важ</w:t>
      </w:r>
      <w:r w:rsidRPr="00730DCB">
        <w:rPr>
          <w:color w:val="000000" w:themeColor="text1"/>
          <w:sz w:val="28"/>
          <w:szCs w:val="28"/>
        </w:rPr>
        <w:t>нейший аспект пред</w:t>
      </w:r>
      <w:r w:rsidRPr="00730DCB">
        <w:rPr>
          <w:color w:val="000000" w:themeColor="text1"/>
          <w:sz w:val="28"/>
          <w:szCs w:val="28"/>
        </w:rPr>
        <w:t>у</w:t>
      </w:r>
      <w:r w:rsidRPr="00730DCB">
        <w:rPr>
          <w:color w:val="000000" w:themeColor="text1"/>
          <w:sz w:val="28"/>
          <w:szCs w:val="28"/>
        </w:rPr>
        <w:t xml:space="preserve">преждения преступности в обществе в целом. Социальное обнищание </w:t>
      </w:r>
      <w:r w:rsidRPr="00730DCB">
        <w:rPr>
          <w:color w:val="000000" w:themeColor="text1"/>
          <w:sz w:val="28"/>
          <w:szCs w:val="28"/>
        </w:rPr>
        <w:lastRenderedPageBreak/>
        <w:t>приводит к увеличению неблагополучных семей, дети из которых все чаще подаются в криминальные круги, происходит рост безнадзорн</w:t>
      </w:r>
      <w:r w:rsidRPr="00730DCB">
        <w:rPr>
          <w:color w:val="000000" w:themeColor="text1"/>
          <w:sz w:val="28"/>
          <w:szCs w:val="28"/>
        </w:rPr>
        <w:t>о</w:t>
      </w:r>
      <w:r w:rsidRPr="00730DCB">
        <w:rPr>
          <w:color w:val="000000" w:themeColor="text1"/>
          <w:sz w:val="28"/>
          <w:szCs w:val="28"/>
        </w:rPr>
        <w:t>сти, социального сиротства. Несовершеннолетние, находящиеся в трудном положении, зачастую подвергаются опасности стать, неот</w:t>
      </w:r>
      <w:r w:rsidRPr="00730DCB">
        <w:rPr>
          <w:color w:val="000000" w:themeColor="text1"/>
          <w:sz w:val="28"/>
          <w:szCs w:val="28"/>
        </w:rPr>
        <w:t>ъ</w:t>
      </w:r>
      <w:r w:rsidRPr="00730DCB">
        <w:rPr>
          <w:color w:val="000000" w:themeColor="text1"/>
          <w:sz w:val="28"/>
          <w:szCs w:val="28"/>
        </w:rPr>
        <w:t>емлемой частью преступного мира, являясь легкой добычей для в</w:t>
      </w:r>
      <w:r w:rsidRPr="00730DCB">
        <w:rPr>
          <w:color w:val="000000" w:themeColor="text1"/>
          <w:sz w:val="28"/>
          <w:szCs w:val="28"/>
        </w:rPr>
        <w:t>о</w:t>
      </w:r>
      <w:r w:rsidRPr="00730DCB">
        <w:rPr>
          <w:color w:val="000000" w:themeColor="text1"/>
          <w:sz w:val="28"/>
          <w:szCs w:val="28"/>
        </w:rPr>
        <w:t xml:space="preserve">влечения в преступные группы. </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Да, можно согласиться, что снижени</w:t>
      </w:r>
      <w:r w:rsidR="00325B50" w:rsidRPr="00730DCB">
        <w:rPr>
          <w:color w:val="000000" w:themeColor="text1"/>
          <w:sz w:val="28"/>
          <w:szCs w:val="28"/>
        </w:rPr>
        <w:t>е</w:t>
      </w:r>
      <w:r w:rsidRPr="00730DCB">
        <w:rPr>
          <w:color w:val="000000" w:themeColor="text1"/>
          <w:sz w:val="28"/>
          <w:szCs w:val="28"/>
        </w:rPr>
        <w:t xml:space="preserve"> уровня жизни населения может являться катализатором детской и подростковой преступности и других негативных девиаций с их стороны, но ведь и в странах, где уровень жизни значительно выше, чем в России, отмечаются также тенденции роста детской преступности по всем ее показателям. Сл</w:t>
      </w:r>
      <w:r w:rsidRPr="00730DCB">
        <w:rPr>
          <w:color w:val="000000" w:themeColor="text1"/>
          <w:sz w:val="28"/>
          <w:szCs w:val="28"/>
        </w:rPr>
        <w:t>е</w:t>
      </w:r>
      <w:r w:rsidRPr="00730DCB">
        <w:rPr>
          <w:color w:val="000000" w:themeColor="text1"/>
          <w:sz w:val="28"/>
          <w:szCs w:val="28"/>
        </w:rPr>
        <w:t>довательно, нельзя утверждать, что если в ближайшее время социал</w:t>
      </w:r>
      <w:r w:rsidRPr="00730DCB">
        <w:rPr>
          <w:color w:val="000000" w:themeColor="text1"/>
          <w:sz w:val="28"/>
          <w:szCs w:val="28"/>
        </w:rPr>
        <w:t>ь</w:t>
      </w:r>
      <w:r w:rsidRPr="00730DCB">
        <w:rPr>
          <w:color w:val="000000" w:themeColor="text1"/>
          <w:sz w:val="28"/>
          <w:szCs w:val="28"/>
        </w:rPr>
        <w:t xml:space="preserve">но-экономическая ситуация в России изменится в лучшую сторону, то ситуация в детской и молодежной среде кардинально улучшиться. </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При этом следует отметить, что в вышеперечисленных обсто</w:t>
      </w:r>
      <w:r w:rsidRPr="00730DCB">
        <w:rPr>
          <w:color w:val="000000" w:themeColor="text1"/>
          <w:sz w:val="28"/>
          <w:szCs w:val="28"/>
        </w:rPr>
        <w:t>я</w:t>
      </w:r>
      <w:r w:rsidR="003D273D" w:rsidRPr="00730DCB">
        <w:rPr>
          <w:color w:val="000000" w:themeColor="text1"/>
          <w:sz w:val="28"/>
          <w:szCs w:val="28"/>
        </w:rPr>
        <w:t xml:space="preserve">тельствах </w:t>
      </w:r>
      <w:r w:rsidRPr="00730DCB">
        <w:rPr>
          <w:color w:val="000000" w:themeColor="text1"/>
          <w:sz w:val="28"/>
          <w:szCs w:val="28"/>
        </w:rPr>
        <w:t>виновны не только неблагоприятные социальные условия, неблагополучные подростки, уклоняющиеся от выполнения своих обязанностей родители, но и профессионально некомпетентные пед</w:t>
      </w:r>
      <w:r w:rsidRPr="00730DCB">
        <w:rPr>
          <w:color w:val="000000" w:themeColor="text1"/>
          <w:sz w:val="28"/>
          <w:szCs w:val="28"/>
        </w:rPr>
        <w:t>а</w:t>
      </w:r>
      <w:r w:rsidRPr="00730DCB">
        <w:rPr>
          <w:color w:val="000000" w:themeColor="text1"/>
          <w:sz w:val="28"/>
          <w:szCs w:val="28"/>
        </w:rPr>
        <w:t xml:space="preserve">гоги и лица, уполномоченные на работу с несовершеннолетними. </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Приведенные данные дают основания предполагать, что де</w:t>
      </w:r>
      <w:r w:rsidRPr="00730DCB">
        <w:rPr>
          <w:color w:val="000000" w:themeColor="text1"/>
          <w:sz w:val="28"/>
          <w:szCs w:val="28"/>
        </w:rPr>
        <w:t>я</w:t>
      </w:r>
      <w:r w:rsidRPr="00730DCB">
        <w:rPr>
          <w:color w:val="000000" w:themeColor="text1"/>
          <w:sz w:val="28"/>
          <w:szCs w:val="28"/>
        </w:rPr>
        <w:t>тельность специалистов в сфере профилактики безнадзорности и пр</w:t>
      </w:r>
      <w:r w:rsidRPr="00730DCB">
        <w:rPr>
          <w:color w:val="000000" w:themeColor="text1"/>
          <w:sz w:val="28"/>
          <w:szCs w:val="28"/>
        </w:rPr>
        <w:t>а</w:t>
      </w:r>
      <w:r w:rsidRPr="00730DCB">
        <w:rPr>
          <w:color w:val="000000" w:themeColor="text1"/>
          <w:sz w:val="28"/>
          <w:szCs w:val="28"/>
        </w:rPr>
        <w:t>вонарушений несовершеннолетних является во многом неэффекти</w:t>
      </w:r>
      <w:r w:rsidRPr="00730DCB">
        <w:rPr>
          <w:color w:val="000000" w:themeColor="text1"/>
          <w:sz w:val="28"/>
          <w:szCs w:val="28"/>
        </w:rPr>
        <w:t>в</w:t>
      </w:r>
      <w:r w:rsidRPr="00730DCB">
        <w:rPr>
          <w:color w:val="000000" w:themeColor="text1"/>
          <w:sz w:val="28"/>
          <w:szCs w:val="28"/>
        </w:rPr>
        <w:t>ной и требует осмысления данной проблемы, в том числе, в контексте развития профессионально-педагогической компетентности сотру</w:t>
      </w:r>
      <w:r w:rsidRPr="00730DCB">
        <w:rPr>
          <w:color w:val="000000" w:themeColor="text1"/>
          <w:sz w:val="28"/>
          <w:szCs w:val="28"/>
        </w:rPr>
        <w:t>д</w:t>
      </w:r>
      <w:r w:rsidRPr="00730DCB">
        <w:rPr>
          <w:color w:val="000000" w:themeColor="text1"/>
          <w:sz w:val="28"/>
          <w:szCs w:val="28"/>
        </w:rPr>
        <w:t>ников подразделений по делам несовершеннолетних органов вну</w:t>
      </w:r>
      <w:r w:rsidRPr="00730DCB">
        <w:rPr>
          <w:color w:val="000000" w:themeColor="text1"/>
          <w:sz w:val="28"/>
          <w:szCs w:val="28"/>
        </w:rPr>
        <w:t>т</w:t>
      </w:r>
      <w:r w:rsidRPr="00730DCB">
        <w:rPr>
          <w:color w:val="000000" w:themeColor="text1"/>
          <w:sz w:val="28"/>
          <w:szCs w:val="28"/>
        </w:rPr>
        <w:t>ренних дел.</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Рассмотрим, что понимается под профессионально-педагогической компетентностью в литературе.</w:t>
      </w:r>
    </w:p>
    <w:p w:rsidR="00A54B20" w:rsidRPr="00730DCB" w:rsidRDefault="0067283A" w:rsidP="0040706E">
      <w:pPr>
        <w:ind w:firstLine="709"/>
        <w:jc w:val="both"/>
        <w:rPr>
          <w:color w:val="000000" w:themeColor="text1"/>
          <w:sz w:val="28"/>
          <w:szCs w:val="28"/>
        </w:rPr>
      </w:pPr>
      <w:r w:rsidRPr="00730DCB">
        <w:rPr>
          <w:color w:val="000000" w:themeColor="text1"/>
          <w:sz w:val="28"/>
          <w:szCs w:val="28"/>
        </w:rPr>
        <w:t xml:space="preserve">Т.Б. </w:t>
      </w:r>
      <w:r w:rsidR="00A54B20" w:rsidRPr="00730DCB">
        <w:rPr>
          <w:color w:val="000000" w:themeColor="text1"/>
          <w:sz w:val="28"/>
          <w:szCs w:val="28"/>
        </w:rPr>
        <w:t>Серебровская в своем диссертационном исследовании о</w:t>
      </w:r>
      <w:r w:rsidR="00A54B20" w:rsidRPr="00730DCB">
        <w:rPr>
          <w:color w:val="000000" w:themeColor="text1"/>
          <w:sz w:val="28"/>
          <w:szCs w:val="28"/>
        </w:rPr>
        <w:t>т</w:t>
      </w:r>
      <w:r w:rsidR="00A54B20" w:rsidRPr="00730DCB">
        <w:rPr>
          <w:color w:val="000000" w:themeColor="text1"/>
          <w:sz w:val="28"/>
          <w:szCs w:val="28"/>
        </w:rPr>
        <w:t xml:space="preserve">мечает, что профессионально-педагогическая компетентность </w:t>
      </w:r>
      <w:r w:rsidR="003D273D" w:rsidRPr="00730DCB">
        <w:rPr>
          <w:color w:val="000000" w:themeColor="text1"/>
          <w:sz w:val="28"/>
          <w:szCs w:val="28"/>
        </w:rPr>
        <w:sym w:font="Symbol" w:char="F02D"/>
      </w:r>
      <w:r w:rsidR="00A54B20" w:rsidRPr="00730DCB">
        <w:rPr>
          <w:color w:val="000000" w:themeColor="text1"/>
          <w:sz w:val="28"/>
          <w:szCs w:val="28"/>
        </w:rPr>
        <w:t xml:space="preserve"> это интегративная совокупность каче</w:t>
      </w:r>
      <w:proofErr w:type="gramStart"/>
      <w:r w:rsidR="00A54B20" w:rsidRPr="00730DCB">
        <w:rPr>
          <w:color w:val="000000" w:themeColor="text1"/>
          <w:sz w:val="28"/>
          <w:szCs w:val="28"/>
        </w:rPr>
        <w:t>ств сп</w:t>
      </w:r>
      <w:proofErr w:type="gramEnd"/>
      <w:r w:rsidR="00A54B20" w:rsidRPr="00730DCB">
        <w:rPr>
          <w:color w:val="000000" w:themeColor="text1"/>
          <w:sz w:val="28"/>
          <w:szCs w:val="28"/>
        </w:rPr>
        <w:t>ециалиста, отражающая ур</w:t>
      </w:r>
      <w:r w:rsidR="00A54B20" w:rsidRPr="00730DCB">
        <w:rPr>
          <w:color w:val="000000" w:themeColor="text1"/>
          <w:sz w:val="28"/>
          <w:szCs w:val="28"/>
        </w:rPr>
        <w:t>о</w:t>
      </w:r>
      <w:r w:rsidR="00A54B20" w:rsidRPr="00730DCB">
        <w:rPr>
          <w:color w:val="000000" w:themeColor="text1"/>
          <w:sz w:val="28"/>
          <w:szCs w:val="28"/>
        </w:rPr>
        <w:t>вень его личностного, социально-нравственного опыта, готовность к развитию и совершенствованию профессиональной деятельности, осознанное владение языковыми средствами выражения смысловых отношений.</w:t>
      </w:r>
      <w:r w:rsidR="00325B50" w:rsidRPr="00730DCB">
        <w:rPr>
          <w:rStyle w:val="af"/>
          <w:color w:val="000000" w:themeColor="text1"/>
          <w:sz w:val="28"/>
          <w:szCs w:val="28"/>
        </w:rPr>
        <w:footnoteReference w:id="3"/>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 xml:space="preserve">Доктор педагогических наук, профессор </w:t>
      </w:r>
      <w:r w:rsidR="0067283A" w:rsidRPr="00730DCB">
        <w:rPr>
          <w:color w:val="000000" w:themeColor="text1"/>
          <w:sz w:val="28"/>
          <w:szCs w:val="28"/>
        </w:rPr>
        <w:t xml:space="preserve">Н.М. </w:t>
      </w:r>
      <w:proofErr w:type="spellStart"/>
      <w:r w:rsidRPr="00730DCB">
        <w:rPr>
          <w:color w:val="000000" w:themeColor="text1"/>
          <w:sz w:val="28"/>
          <w:szCs w:val="28"/>
        </w:rPr>
        <w:t>Борытко</w:t>
      </w:r>
      <w:proofErr w:type="spellEnd"/>
      <w:r w:rsidRPr="00730DCB">
        <w:rPr>
          <w:color w:val="000000" w:themeColor="text1"/>
          <w:sz w:val="28"/>
          <w:szCs w:val="28"/>
        </w:rPr>
        <w:t xml:space="preserve"> опред</w:t>
      </w:r>
      <w:r w:rsidRPr="00730DCB">
        <w:rPr>
          <w:color w:val="000000" w:themeColor="text1"/>
          <w:sz w:val="28"/>
          <w:szCs w:val="28"/>
        </w:rPr>
        <w:t>е</w:t>
      </w:r>
      <w:r w:rsidRPr="00730DCB">
        <w:rPr>
          <w:color w:val="000000" w:themeColor="text1"/>
          <w:sz w:val="28"/>
          <w:szCs w:val="28"/>
        </w:rPr>
        <w:t>ляет профессионально-педагогическую компетентность как спосо</w:t>
      </w:r>
      <w:r w:rsidRPr="00730DCB">
        <w:rPr>
          <w:color w:val="000000" w:themeColor="text1"/>
          <w:sz w:val="28"/>
          <w:szCs w:val="28"/>
        </w:rPr>
        <w:t>б</w:t>
      </w:r>
      <w:r w:rsidRPr="00730DCB">
        <w:rPr>
          <w:color w:val="000000" w:themeColor="text1"/>
          <w:sz w:val="28"/>
          <w:szCs w:val="28"/>
        </w:rPr>
        <w:t>ность к эффективной реализации в образовательной практике системы социально одобряемых ценностных установок и достижению наилу</w:t>
      </w:r>
      <w:r w:rsidRPr="00730DCB">
        <w:rPr>
          <w:color w:val="000000" w:themeColor="text1"/>
          <w:sz w:val="28"/>
          <w:szCs w:val="28"/>
        </w:rPr>
        <w:t>ч</w:t>
      </w:r>
      <w:r w:rsidRPr="00730DCB">
        <w:rPr>
          <w:color w:val="000000" w:themeColor="text1"/>
          <w:sz w:val="28"/>
          <w:szCs w:val="28"/>
        </w:rPr>
        <w:lastRenderedPageBreak/>
        <w:t>ших педагогических результатов за счет профессионально-личностного саморазвития.</w:t>
      </w:r>
      <w:r w:rsidRPr="00730DCB">
        <w:rPr>
          <w:rStyle w:val="af"/>
          <w:color w:val="000000" w:themeColor="text1"/>
          <w:sz w:val="28"/>
          <w:szCs w:val="28"/>
        </w:rPr>
        <w:footnoteReference w:id="4"/>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В литературе указано, что рассматриваемая компетентность о</w:t>
      </w:r>
      <w:r w:rsidRPr="00730DCB">
        <w:rPr>
          <w:color w:val="000000" w:themeColor="text1"/>
          <w:sz w:val="28"/>
          <w:szCs w:val="28"/>
        </w:rPr>
        <w:t>х</w:t>
      </w:r>
      <w:r w:rsidRPr="00730DCB">
        <w:rPr>
          <w:color w:val="000000" w:themeColor="text1"/>
          <w:sz w:val="28"/>
          <w:szCs w:val="28"/>
        </w:rPr>
        <w:t>ватывает такие компетенции, как:</w:t>
      </w:r>
    </w:p>
    <w:p w:rsidR="003D273D" w:rsidRPr="00730DCB" w:rsidRDefault="00A54B20" w:rsidP="00FA39C4">
      <w:pPr>
        <w:pStyle w:val="a9"/>
        <w:numPr>
          <w:ilvl w:val="0"/>
          <w:numId w:val="11"/>
        </w:numPr>
        <w:tabs>
          <w:tab w:val="left" w:pos="993"/>
        </w:tabs>
        <w:spacing w:after="0" w:line="240" w:lineRule="auto"/>
        <w:ind w:left="0" w:firstLine="709"/>
        <w:jc w:val="both"/>
        <w:rPr>
          <w:rFonts w:ascii="Times New Roman" w:hAnsi="Times New Roman"/>
          <w:color w:val="000000" w:themeColor="text1"/>
          <w:sz w:val="28"/>
          <w:szCs w:val="28"/>
        </w:rPr>
      </w:pPr>
      <w:proofErr w:type="spellStart"/>
      <w:r w:rsidRPr="00730DCB">
        <w:rPr>
          <w:rFonts w:ascii="Times New Roman" w:hAnsi="Times New Roman"/>
          <w:color w:val="000000" w:themeColor="text1"/>
          <w:sz w:val="28"/>
          <w:szCs w:val="28"/>
        </w:rPr>
        <w:t>Когнитивно-педагогическую</w:t>
      </w:r>
      <w:proofErr w:type="spellEnd"/>
      <w:r w:rsidR="003D273D" w:rsidRPr="00730DCB">
        <w:rPr>
          <w:rFonts w:ascii="Times New Roman" w:hAnsi="Times New Roman"/>
          <w:color w:val="000000" w:themeColor="text1"/>
          <w:sz w:val="28"/>
          <w:szCs w:val="28"/>
        </w:rPr>
        <w:t xml:space="preserve"> </w:t>
      </w:r>
      <w:r w:rsidR="003D273D" w:rsidRPr="00730DCB">
        <w:rPr>
          <w:color w:val="000000" w:themeColor="text1"/>
        </w:rPr>
        <w:sym w:font="Symbol" w:char="F02D"/>
      </w:r>
      <w:r w:rsidRPr="00730DCB">
        <w:rPr>
          <w:rFonts w:ascii="Times New Roman" w:hAnsi="Times New Roman"/>
          <w:color w:val="000000" w:themeColor="text1"/>
          <w:sz w:val="28"/>
          <w:szCs w:val="28"/>
        </w:rPr>
        <w:t xml:space="preserve"> работа с формами и методами </w:t>
      </w:r>
      <w:proofErr w:type="spellStart"/>
      <w:r w:rsidRPr="00730DCB">
        <w:rPr>
          <w:rFonts w:ascii="Times New Roman" w:hAnsi="Times New Roman"/>
          <w:color w:val="000000" w:themeColor="text1"/>
          <w:sz w:val="28"/>
          <w:szCs w:val="28"/>
        </w:rPr>
        <w:t>профилактико-педагогической</w:t>
      </w:r>
      <w:proofErr w:type="spellEnd"/>
      <w:r w:rsidRPr="00730DCB">
        <w:rPr>
          <w:rFonts w:ascii="Times New Roman" w:hAnsi="Times New Roman"/>
          <w:color w:val="000000" w:themeColor="text1"/>
          <w:sz w:val="28"/>
          <w:szCs w:val="28"/>
        </w:rPr>
        <w:t xml:space="preserve"> работы.</w:t>
      </w:r>
    </w:p>
    <w:p w:rsidR="00A54B20" w:rsidRPr="00730DCB" w:rsidRDefault="00A54B20" w:rsidP="003D273D">
      <w:pPr>
        <w:pStyle w:val="a9"/>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Формами профессионально-педагогической деятельности, включающей профилактическую педагогическую работу, являются общая и индивидуальная профилактика правонарушений, </w:t>
      </w:r>
      <w:r w:rsidR="003D273D" w:rsidRPr="00730DCB">
        <w:rPr>
          <w:rFonts w:ascii="Times New Roman" w:hAnsi="Times New Roman"/>
          <w:color w:val="000000" w:themeColor="text1"/>
          <w:sz w:val="28"/>
          <w:szCs w:val="28"/>
        </w:rPr>
        <w:t xml:space="preserve">а </w:t>
      </w:r>
      <w:r w:rsidRPr="00730DCB">
        <w:rPr>
          <w:rFonts w:ascii="Times New Roman" w:hAnsi="Times New Roman"/>
          <w:color w:val="000000" w:themeColor="text1"/>
          <w:sz w:val="28"/>
          <w:szCs w:val="28"/>
        </w:rPr>
        <w:t xml:space="preserve">методами </w:t>
      </w:r>
      <w:r w:rsidR="003D273D" w:rsidRPr="00730DCB">
        <w:rPr>
          <w:color w:val="000000" w:themeColor="text1"/>
        </w:rPr>
        <w:sym w:font="Symbol" w:char="F02D"/>
      </w:r>
      <w:r w:rsidRPr="00730DCB">
        <w:rPr>
          <w:rFonts w:ascii="Times New Roman" w:hAnsi="Times New Roman"/>
          <w:color w:val="000000" w:themeColor="text1"/>
          <w:sz w:val="28"/>
          <w:szCs w:val="28"/>
        </w:rPr>
        <w:t xml:space="preserve"> профилактическая беседа, официальное предупреждение о недопу</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тимости противоправного поведения, информирование о причинах и условиях противоправного поведения, социальная реабилитация и с</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циальная адаптация некоторых категорий несовершеннолетних гра</w:t>
      </w:r>
      <w:r w:rsidRPr="00730DCB">
        <w:rPr>
          <w:rFonts w:ascii="Times New Roman" w:hAnsi="Times New Roman"/>
          <w:color w:val="000000" w:themeColor="text1"/>
          <w:sz w:val="28"/>
          <w:szCs w:val="28"/>
        </w:rPr>
        <w:t>ж</w:t>
      </w:r>
      <w:r w:rsidRPr="00730DCB">
        <w:rPr>
          <w:rFonts w:ascii="Times New Roman" w:hAnsi="Times New Roman"/>
          <w:color w:val="000000" w:themeColor="text1"/>
          <w:sz w:val="28"/>
          <w:szCs w:val="28"/>
        </w:rPr>
        <w:t>дан, например, лиц, освобожденных из мест лишения свободы, в о</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ношении которых установлен административный надзор.</w:t>
      </w:r>
      <w:r w:rsidRPr="00730DCB">
        <w:rPr>
          <w:rStyle w:val="af"/>
          <w:rFonts w:ascii="Times New Roman" w:hAnsi="Times New Roman"/>
          <w:color w:val="000000" w:themeColor="text1"/>
          <w:sz w:val="28"/>
          <w:szCs w:val="28"/>
        </w:rPr>
        <w:footnoteReference w:id="5"/>
      </w:r>
    </w:p>
    <w:p w:rsidR="00A54B20" w:rsidRPr="00730DCB" w:rsidRDefault="003D273D" w:rsidP="00FA39C4">
      <w:pPr>
        <w:pStyle w:val="a9"/>
        <w:numPr>
          <w:ilvl w:val="0"/>
          <w:numId w:val="11"/>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Конструктивно-</w:t>
      </w:r>
      <w:r w:rsidR="00A54B20" w:rsidRPr="00730DCB">
        <w:rPr>
          <w:rFonts w:ascii="Times New Roman" w:hAnsi="Times New Roman"/>
          <w:color w:val="000000" w:themeColor="text1"/>
          <w:sz w:val="28"/>
          <w:szCs w:val="28"/>
        </w:rPr>
        <w:t xml:space="preserve">воспитательную, которая включает такие элементы как: планирование, прогнозирование, программирование профилактической работы. При этом, как отмечает М.И. </w:t>
      </w:r>
      <w:proofErr w:type="spellStart"/>
      <w:r w:rsidR="00A54B20" w:rsidRPr="00730DCB">
        <w:rPr>
          <w:rFonts w:ascii="Times New Roman" w:hAnsi="Times New Roman"/>
          <w:color w:val="000000" w:themeColor="text1"/>
          <w:sz w:val="28"/>
          <w:szCs w:val="28"/>
        </w:rPr>
        <w:t>Еникиев</w:t>
      </w:r>
      <w:proofErr w:type="spellEnd"/>
      <w:r w:rsidR="00A54B20" w:rsidRPr="00730DCB">
        <w:rPr>
          <w:rFonts w:ascii="Times New Roman" w:hAnsi="Times New Roman"/>
          <w:color w:val="000000" w:themeColor="text1"/>
          <w:sz w:val="28"/>
          <w:szCs w:val="28"/>
        </w:rPr>
        <w:t>, планирование в значительной степени предопределяет результаты и эффективность системы воспитательной работы</w:t>
      </w:r>
      <w:r w:rsidRPr="00730DCB">
        <w:rPr>
          <w:rFonts w:ascii="Times New Roman" w:hAnsi="Times New Roman"/>
          <w:color w:val="000000" w:themeColor="text1"/>
          <w:sz w:val="28"/>
          <w:szCs w:val="28"/>
        </w:rPr>
        <w:t>.</w:t>
      </w:r>
      <w:r w:rsidR="00325B50" w:rsidRPr="00730DCB">
        <w:rPr>
          <w:rStyle w:val="af"/>
          <w:rFonts w:ascii="Times New Roman" w:hAnsi="Times New Roman"/>
          <w:color w:val="000000" w:themeColor="text1"/>
          <w:sz w:val="28"/>
          <w:szCs w:val="28"/>
        </w:rPr>
        <w:footnoteReference w:id="6"/>
      </w:r>
    </w:p>
    <w:p w:rsidR="00A54B20" w:rsidRPr="00730DCB" w:rsidRDefault="00A54B20" w:rsidP="00FA39C4">
      <w:pPr>
        <w:pStyle w:val="a9"/>
        <w:numPr>
          <w:ilvl w:val="0"/>
          <w:numId w:val="11"/>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Коммуникативную </w:t>
      </w:r>
      <w:r w:rsidR="003D273D"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способность к эффективному использ</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ванию общения в достижении профессиональной цели. При этом о</w:t>
      </w:r>
      <w:r w:rsidRPr="00730DCB">
        <w:rPr>
          <w:rFonts w:ascii="Times New Roman" w:hAnsi="Times New Roman"/>
          <w:color w:val="000000" w:themeColor="text1"/>
          <w:sz w:val="28"/>
          <w:szCs w:val="28"/>
        </w:rPr>
        <w:t>б</w:t>
      </w:r>
      <w:r w:rsidRPr="00730DCB">
        <w:rPr>
          <w:rFonts w:ascii="Times New Roman" w:hAnsi="Times New Roman"/>
          <w:color w:val="000000" w:themeColor="text1"/>
          <w:sz w:val="28"/>
          <w:szCs w:val="28"/>
        </w:rPr>
        <w:t>щение выступает не как обычная форма человеческого взаимодейс</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 xml:space="preserve">вия, а как категория функциональная, </w:t>
      </w:r>
      <w:proofErr w:type="spellStart"/>
      <w:r w:rsidRPr="00730DCB">
        <w:rPr>
          <w:rFonts w:ascii="Times New Roman" w:hAnsi="Times New Roman"/>
          <w:color w:val="000000" w:themeColor="text1"/>
          <w:sz w:val="28"/>
          <w:szCs w:val="28"/>
        </w:rPr>
        <w:t>деятельностная</w:t>
      </w:r>
      <w:proofErr w:type="spellEnd"/>
      <w:r w:rsidRPr="00730DCB">
        <w:rPr>
          <w:rFonts w:ascii="Times New Roman" w:hAnsi="Times New Roman"/>
          <w:color w:val="000000" w:themeColor="text1"/>
          <w:sz w:val="28"/>
          <w:szCs w:val="28"/>
        </w:rPr>
        <w:t>.</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В научной литературе коммуникативную компетентность ра</w:t>
      </w:r>
      <w:r w:rsidRPr="00730DCB">
        <w:rPr>
          <w:color w:val="000000" w:themeColor="text1"/>
          <w:sz w:val="28"/>
          <w:szCs w:val="28"/>
        </w:rPr>
        <w:t>с</w:t>
      </w:r>
      <w:r w:rsidRPr="00730DCB">
        <w:rPr>
          <w:color w:val="000000" w:themeColor="text1"/>
          <w:sz w:val="28"/>
          <w:szCs w:val="28"/>
        </w:rPr>
        <w:t xml:space="preserve">сматривают как: </w:t>
      </w:r>
    </w:p>
    <w:p w:rsidR="00A54B20" w:rsidRPr="00730DCB" w:rsidRDefault="00A54B20" w:rsidP="00FA39C4">
      <w:pPr>
        <w:pStyle w:val="a9"/>
        <w:numPr>
          <w:ilvl w:val="0"/>
          <w:numId w:val="12"/>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сложное социально-психологическое образование, выража</w:t>
      </w:r>
      <w:r w:rsidRPr="00730DCB">
        <w:rPr>
          <w:rFonts w:ascii="Times New Roman" w:hAnsi="Times New Roman"/>
          <w:color w:val="000000" w:themeColor="text1"/>
          <w:sz w:val="28"/>
          <w:szCs w:val="28"/>
        </w:rPr>
        <w:t>ю</w:t>
      </w:r>
      <w:r w:rsidRPr="00730DCB">
        <w:rPr>
          <w:rFonts w:ascii="Times New Roman" w:hAnsi="Times New Roman"/>
          <w:color w:val="000000" w:themeColor="text1"/>
          <w:sz w:val="28"/>
          <w:szCs w:val="28"/>
        </w:rPr>
        <w:t>щееся в способности человека адекватно оценивать себя, свое место среди других людей, правильно определять личностные особенности и эмоциональные состояния партнеров по общению, прогнозировать проявления межличностных отношений, оптимальные способы общ</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ния с окружающими;</w:t>
      </w:r>
      <w:r w:rsidR="00325B50" w:rsidRPr="00730DCB">
        <w:rPr>
          <w:rStyle w:val="af"/>
          <w:rFonts w:ascii="Times New Roman" w:hAnsi="Times New Roman"/>
          <w:color w:val="000000" w:themeColor="text1"/>
          <w:sz w:val="28"/>
          <w:szCs w:val="28"/>
        </w:rPr>
        <w:footnoteReference w:id="7"/>
      </w:r>
      <w:r w:rsidR="00325B50" w:rsidRPr="00730DCB">
        <w:rPr>
          <w:rFonts w:ascii="Times New Roman" w:hAnsi="Times New Roman"/>
          <w:color w:val="000000" w:themeColor="text1"/>
          <w:sz w:val="28"/>
          <w:szCs w:val="28"/>
        </w:rPr>
        <w:t xml:space="preserve"> выбирать и реализовывать;</w:t>
      </w:r>
    </w:p>
    <w:p w:rsidR="00A54B20" w:rsidRPr="00730DCB" w:rsidRDefault="00A54B20" w:rsidP="00FA39C4">
      <w:pPr>
        <w:pStyle w:val="a9"/>
        <w:numPr>
          <w:ilvl w:val="0"/>
          <w:numId w:val="12"/>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профессионально-личностное качество, интегрирующее пр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 xml:space="preserve">фессиональные знания, умения и ценности, определяющие готовность </w:t>
      </w:r>
      <w:r w:rsidRPr="00730DCB">
        <w:rPr>
          <w:rFonts w:ascii="Times New Roman" w:hAnsi="Times New Roman"/>
          <w:color w:val="000000" w:themeColor="text1"/>
          <w:sz w:val="28"/>
          <w:szCs w:val="28"/>
        </w:rPr>
        <w:lastRenderedPageBreak/>
        <w:t>к решению служебно-должностных задач позитивного взаимодейс</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вия с населением в целях обеспечения правопорядка;</w:t>
      </w:r>
      <w:r w:rsidR="00325B50" w:rsidRPr="00730DCB">
        <w:rPr>
          <w:rStyle w:val="af"/>
          <w:rFonts w:ascii="Times New Roman" w:hAnsi="Times New Roman"/>
          <w:color w:val="000000" w:themeColor="text1"/>
          <w:sz w:val="28"/>
          <w:szCs w:val="28"/>
        </w:rPr>
        <w:footnoteReference w:id="8"/>
      </w:r>
    </w:p>
    <w:p w:rsidR="00A54B20" w:rsidRPr="00730DCB" w:rsidRDefault="00A54B20" w:rsidP="00FA39C4">
      <w:pPr>
        <w:pStyle w:val="a9"/>
        <w:numPr>
          <w:ilvl w:val="0"/>
          <w:numId w:val="12"/>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способность устанавливать и поддерживать необходимые контакты с другими людьми, совокупность знаний, умений и навыков, обеспечивающих эффективное протекание коммуникативного проце</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са;</w:t>
      </w:r>
      <w:r w:rsidRPr="00730DCB">
        <w:rPr>
          <w:rStyle w:val="af"/>
          <w:rFonts w:ascii="Times New Roman" w:hAnsi="Times New Roman"/>
          <w:color w:val="000000" w:themeColor="text1"/>
          <w:sz w:val="28"/>
          <w:szCs w:val="28"/>
        </w:rPr>
        <w:footnoteReference w:id="9"/>
      </w:r>
    </w:p>
    <w:p w:rsidR="00A54B20" w:rsidRPr="00730DCB" w:rsidRDefault="00A54B20" w:rsidP="00FA39C4">
      <w:pPr>
        <w:pStyle w:val="a9"/>
        <w:numPr>
          <w:ilvl w:val="0"/>
          <w:numId w:val="12"/>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конгломерат знаний, языковых и неязыковых умений и нав</w:t>
      </w:r>
      <w:r w:rsidRPr="00730DCB">
        <w:rPr>
          <w:rFonts w:ascii="Times New Roman" w:hAnsi="Times New Roman"/>
          <w:color w:val="000000" w:themeColor="text1"/>
          <w:sz w:val="28"/>
          <w:szCs w:val="28"/>
        </w:rPr>
        <w:t>ы</w:t>
      </w:r>
      <w:r w:rsidRPr="00730DCB">
        <w:rPr>
          <w:rFonts w:ascii="Times New Roman" w:hAnsi="Times New Roman"/>
          <w:color w:val="000000" w:themeColor="text1"/>
          <w:sz w:val="28"/>
          <w:szCs w:val="28"/>
        </w:rPr>
        <w:t>ков общения, приобретаемых специалистом в процессе професси</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нальной деятельности, обучения и самообучения</w:t>
      </w:r>
      <w:r w:rsidR="003D273D" w:rsidRPr="00730DCB">
        <w:rPr>
          <w:rFonts w:ascii="Times New Roman" w:hAnsi="Times New Roman"/>
          <w:color w:val="000000" w:themeColor="text1"/>
          <w:sz w:val="28"/>
          <w:szCs w:val="28"/>
        </w:rPr>
        <w:t>.</w:t>
      </w:r>
      <w:r w:rsidRPr="00730DCB">
        <w:rPr>
          <w:rStyle w:val="af"/>
          <w:rFonts w:ascii="Times New Roman" w:hAnsi="Times New Roman"/>
          <w:color w:val="000000" w:themeColor="text1"/>
          <w:sz w:val="28"/>
          <w:szCs w:val="28"/>
        </w:rPr>
        <w:footnoteReference w:id="10"/>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 xml:space="preserve">4. </w:t>
      </w:r>
      <w:proofErr w:type="gramStart"/>
      <w:r w:rsidRPr="00730DCB">
        <w:rPr>
          <w:color w:val="000000" w:themeColor="text1"/>
          <w:sz w:val="28"/>
          <w:szCs w:val="28"/>
        </w:rPr>
        <w:t>Оценочно-регулятивную</w:t>
      </w:r>
      <w:proofErr w:type="gramEnd"/>
      <w:r w:rsidRPr="00730DCB">
        <w:rPr>
          <w:color w:val="000000" w:themeColor="text1"/>
          <w:sz w:val="28"/>
          <w:szCs w:val="28"/>
        </w:rPr>
        <w:t xml:space="preserve"> </w:t>
      </w:r>
      <w:r w:rsidR="003D273D" w:rsidRPr="00730DCB">
        <w:rPr>
          <w:color w:val="000000" w:themeColor="text1"/>
          <w:sz w:val="28"/>
          <w:szCs w:val="28"/>
        </w:rPr>
        <w:sym w:font="Symbol" w:char="F02D"/>
      </w:r>
      <w:r w:rsidRPr="00730DCB">
        <w:rPr>
          <w:color w:val="000000" w:themeColor="text1"/>
          <w:sz w:val="28"/>
          <w:szCs w:val="28"/>
        </w:rPr>
        <w:t xml:space="preserve"> умение оценивать и регулировать профилактический педагогический аспект деятельности.</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 xml:space="preserve">По мнению </w:t>
      </w:r>
      <w:r w:rsidR="0067283A" w:rsidRPr="00730DCB">
        <w:rPr>
          <w:color w:val="000000" w:themeColor="text1"/>
          <w:sz w:val="28"/>
          <w:szCs w:val="28"/>
        </w:rPr>
        <w:t xml:space="preserve">В.Н. </w:t>
      </w:r>
      <w:r w:rsidRPr="00730DCB">
        <w:rPr>
          <w:color w:val="000000" w:themeColor="text1"/>
          <w:sz w:val="28"/>
          <w:szCs w:val="28"/>
        </w:rPr>
        <w:t>Введенского регулятивная компетентность х</w:t>
      </w:r>
      <w:r w:rsidRPr="00730DCB">
        <w:rPr>
          <w:color w:val="000000" w:themeColor="text1"/>
          <w:sz w:val="28"/>
          <w:szCs w:val="28"/>
        </w:rPr>
        <w:t>а</w:t>
      </w:r>
      <w:r w:rsidRPr="00730DCB">
        <w:rPr>
          <w:color w:val="000000" w:themeColor="text1"/>
          <w:sz w:val="28"/>
          <w:szCs w:val="28"/>
        </w:rPr>
        <w:t>рактеризует наличие умений управлять собственным поведением и деятельностью и включает целеполагание, планирование, мобилиз</w:t>
      </w:r>
      <w:r w:rsidRPr="00730DCB">
        <w:rPr>
          <w:color w:val="000000" w:themeColor="text1"/>
          <w:sz w:val="28"/>
          <w:szCs w:val="28"/>
        </w:rPr>
        <w:t>а</w:t>
      </w:r>
      <w:r w:rsidRPr="00730DCB">
        <w:rPr>
          <w:color w:val="000000" w:themeColor="text1"/>
          <w:sz w:val="28"/>
          <w:szCs w:val="28"/>
        </w:rPr>
        <w:t>цию, устойчивую активность, оценку результатов, рефлексию, нра</w:t>
      </w:r>
      <w:r w:rsidRPr="00730DCB">
        <w:rPr>
          <w:color w:val="000000" w:themeColor="text1"/>
          <w:sz w:val="28"/>
          <w:szCs w:val="28"/>
        </w:rPr>
        <w:t>в</w:t>
      </w:r>
      <w:r w:rsidRPr="00730DCB">
        <w:rPr>
          <w:color w:val="000000" w:themeColor="text1"/>
          <w:sz w:val="28"/>
          <w:szCs w:val="28"/>
        </w:rPr>
        <w:t>ственные ценности.</w:t>
      </w:r>
      <w:r w:rsidRPr="00730DCB">
        <w:rPr>
          <w:rStyle w:val="af"/>
          <w:color w:val="000000" w:themeColor="text1"/>
          <w:sz w:val="28"/>
          <w:szCs w:val="28"/>
        </w:rPr>
        <w:footnoteReference w:id="11"/>
      </w:r>
    </w:p>
    <w:p w:rsidR="00A54B20" w:rsidRPr="00730DCB" w:rsidRDefault="0067283A" w:rsidP="0040706E">
      <w:pPr>
        <w:ind w:firstLine="709"/>
        <w:jc w:val="both"/>
        <w:rPr>
          <w:color w:val="000000" w:themeColor="text1"/>
          <w:sz w:val="28"/>
          <w:szCs w:val="28"/>
        </w:rPr>
      </w:pPr>
      <w:r w:rsidRPr="00730DCB">
        <w:rPr>
          <w:color w:val="000000" w:themeColor="text1"/>
          <w:sz w:val="28"/>
          <w:szCs w:val="28"/>
        </w:rPr>
        <w:t xml:space="preserve">И.О. </w:t>
      </w:r>
      <w:r w:rsidR="00A54B20" w:rsidRPr="00730DCB">
        <w:rPr>
          <w:color w:val="000000" w:themeColor="text1"/>
          <w:sz w:val="28"/>
          <w:szCs w:val="28"/>
        </w:rPr>
        <w:t>Попов подчеркивает, что регулятивная компетентность в</w:t>
      </w:r>
      <w:r w:rsidR="00A54B20" w:rsidRPr="00730DCB">
        <w:rPr>
          <w:color w:val="000000" w:themeColor="text1"/>
          <w:sz w:val="28"/>
          <w:szCs w:val="28"/>
        </w:rPr>
        <w:t>ы</w:t>
      </w:r>
      <w:r w:rsidR="00A54B20" w:rsidRPr="00730DCB">
        <w:rPr>
          <w:color w:val="000000" w:themeColor="text1"/>
          <w:sz w:val="28"/>
          <w:szCs w:val="28"/>
        </w:rPr>
        <w:t>ражается в наличии у субъектов правоприменительной деятельности знаний, умений, навыков и профессионального опыта, которые инте</w:t>
      </w:r>
      <w:r w:rsidR="00A54B20" w:rsidRPr="00730DCB">
        <w:rPr>
          <w:color w:val="000000" w:themeColor="text1"/>
          <w:sz w:val="28"/>
          <w:szCs w:val="28"/>
        </w:rPr>
        <w:t>г</w:t>
      </w:r>
      <w:r w:rsidR="00A54B20" w:rsidRPr="00730DCB">
        <w:rPr>
          <w:color w:val="000000" w:themeColor="text1"/>
          <w:sz w:val="28"/>
          <w:szCs w:val="28"/>
        </w:rPr>
        <w:t>рируются в системно-структурное образование, реализуемое в их сп</w:t>
      </w:r>
      <w:r w:rsidR="00A54B20" w:rsidRPr="00730DCB">
        <w:rPr>
          <w:color w:val="000000" w:themeColor="text1"/>
          <w:sz w:val="28"/>
          <w:szCs w:val="28"/>
        </w:rPr>
        <w:t>о</w:t>
      </w:r>
      <w:r w:rsidR="00A54B20" w:rsidRPr="00730DCB">
        <w:rPr>
          <w:color w:val="000000" w:themeColor="text1"/>
          <w:sz w:val="28"/>
          <w:szCs w:val="28"/>
        </w:rPr>
        <w:t xml:space="preserve">собности оказывать </w:t>
      </w:r>
      <w:proofErr w:type="spellStart"/>
      <w:r w:rsidR="00A54B20" w:rsidRPr="00730DCB">
        <w:rPr>
          <w:color w:val="000000" w:themeColor="text1"/>
          <w:sz w:val="28"/>
          <w:szCs w:val="28"/>
        </w:rPr>
        <w:t>акмеологическое</w:t>
      </w:r>
      <w:proofErr w:type="spellEnd"/>
      <w:r w:rsidR="00A54B20" w:rsidRPr="00730DCB">
        <w:rPr>
          <w:color w:val="000000" w:themeColor="text1"/>
          <w:sz w:val="28"/>
          <w:szCs w:val="28"/>
        </w:rPr>
        <w:t xml:space="preserve"> воздействие на единичный или групповой объекты в профессиональных целях.</w:t>
      </w:r>
      <w:r w:rsidR="00A54B20" w:rsidRPr="00730DCB">
        <w:rPr>
          <w:rStyle w:val="af"/>
          <w:color w:val="000000" w:themeColor="text1"/>
          <w:sz w:val="28"/>
          <w:szCs w:val="28"/>
        </w:rPr>
        <w:footnoteReference w:id="12"/>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Таким образом, профессионально-педагогическую компетен</w:t>
      </w:r>
      <w:r w:rsidRPr="00730DCB">
        <w:rPr>
          <w:color w:val="000000" w:themeColor="text1"/>
          <w:sz w:val="28"/>
          <w:szCs w:val="28"/>
        </w:rPr>
        <w:t>т</w:t>
      </w:r>
      <w:r w:rsidRPr="00730DCB">
        <w:rPr>
          <w:color w:val="000000" w:themeColor="text1"/>
          <w:sz w:val="28"/>
          <w:szCs w:val="28"/>
        </w:rPr>
        <w:t>ность сотрудника подразделений по делам несовершеннолетних орг</w:t>
      </w:r>
      <w:r w:rsidRPr="00730DCB">
        <w:rPr>
          <w:color w:val="000000" w:themeColor="text1"/>
          <w:sz w:val="28"/>
          <w:szCs w:val="28"/>
        </w:rPr>
        <w:t>а</w:t>
      </w:r>
      <w:r w:rsidRPr="00730DCB">
        <w:rPr>
          <w:color w:val="000000" w:themeColor="text1"/>
          <w:sz w:val="28"/>
          <w:szCs w:val="28"/>
        </w:rPr>
        <w:t>нов внутренних дел необходимо рассматривать как системное явл</w:t>
      </w:r>
      <w:r w:rsidRPr="00730DCB">
        <w:rPr>
          <w:color w:val="000000" w:themeColor="text1"/>
          <w:sz w:val="28"/>
          <w:szCs w:val="28"/>
        </w:rPr>
        <w:t>е</w:t>
      </w:r>
      <w:r w:rsidRPr="00730DCB">
        <w:rPr>
          <w:color w:val="000000" w:themeColor="text1"/>
          <w:sz w:val="28"/>
          <w:szCs w:val="28"/>
        </w:rPr>
        <w:t>ние, сущность которого состоит в системном единстве педагогических знаний, опыта, свойств и качеств сотрудника, позволяющих эффе</w:t>
      </w:r>
      <w:r w:rsidRPr="00730DCB">
        <w:rPr>
          <w:color w:val="000000" w:themeColor="text1"/>
          <w:sz w:val="28"/>
          <w:szCs w:val="28"/>
        </w:rPr>
        <w:t>к</w:t>
      </w:r>
      <w:r w:rsidRPr="00730DCB">
        <w:rPr>
          <w:color w:val="000000" w:themeColor="text1"/>
          <w:sz w:val="28"/>
          <w:szCs w:val="28"/>
        </w:rPr>
        <w:t xml:space="preserve">тивно осуществлять профессионально-педагогическую деятельность, целенаправленно организовывать процесс педагогического общения и также предполагающих личностное развитие и совершенствование сотрудника подразделений по делам несовершеннолетних органов </w:t>
      </w:r>
      <w:r w:rsidRPr="00730DCB">
        <w:rPr>
          <w:color w:val="000000" w:themeColor="text1"/>
          <w:sz w:val="28"/>
          <w:szCs w:val="28"/>
        </w:rPr>
        <w:lastRenderedPageBreak/>
        <w:t>внутренних дел. Профессионально-педагогическая компетенция с</w:t>
      </w:r>
      <w:r w:rsidRPr="00730DCB">
        <w:rPr>
          <w:color w:val="000000" w:themeColor="text1"/>
          <w:sz w:val="28"/>
          <w:szCs w:val="28"/>
        </w:rPr>
        <w:t>о</w:t>
      </w:r>
      <w:r w:rsidRPr="00730DCB">
        <w:rPr>
          <w:color w:val="000000" w:themeColor="text1"/>
          <w:sz w:val="28"/>
          <w:szCs w:val="28"/>
        </w:rPr>
        <w:t>трудника подразделений по делам несовершеннолетних органов вну</w:t>
      </w:r>
      <w:r w:rsidRPr="00730DCB">
        <w:rPr>
          <w:color w:val="000000" w:themeColor="text1"/>
          <w:sz w:val="28"/>
          <w:szCs w:val="28"/>
        </w:rPr>
        <w:t>т</w:t>
      </w:r>
      <w:r w:rsidRPr="00730DCB">
        <w:rPr>
          <w:color w:val="000000" w:themeColor="text1"/>
          <w:sz w:val="28"/>
          <w:szCs w:val="28"/>
        </w:rPr>
        <w:t>ренних дел включ</w:t>
      </w:r>
      <w:r w:rsidR="0067283A" w:rsidRPr="00730DCB">
        <w:rPr>
          <w:color w:val="000000" w:themeColor="text1"/>
          <w:sz w:val="28"/>
          <w:szCs w:val="28"/>
        </w:rPr>
        <w:t xml:space="preserve">ает </w:t>
      </w:r>
      <w:proofErr w:type="spellStart"/>
      <w:r w:rsidR="0067283A" w:rsidRPr="00730DCB">
        <w:rPr>
          <w:color w:val="000000" w:themeColor="text1"/>
          <w:sz w:val="28"/>
          <w:szCs w:val="28"/>
        </w:rPr>
        <w:t>когнитивно-педагогическую</w:t>
      </w:r>
      <w:proofErr w:type="spellEnd"/>
      <w:r w:rsidR="0067283A" w:rsidRPr="00730DCB">
        <w:rPr>
          <w:color w:val="000000" w:themeColor="text1"/>
          <w:sz w:val="28"/>
          <w:szCs w:val="28"/>
        </w:rPr>
        <w:t xml:space="preserve">, </w:t>
      </w:r>
      <w:r w:rsidRPr="00730DCB">
        <w:rPr>
          <w:color w:val="000000" w:themeColor="text1"/>
          <w:sz w:val="28"/>
          <w:szCs w:val="28"/>
        </w:rPr>
        <w:t>конструктивно</w:t>
      </w:r>
      <w:r w:rsidR="0067283A" w:rsidRPr="00730DCB">
        <w:rPr>
          <w:color w:val="000000" w:themeColor="text1"/>
          <w:sz w:val="28"/>
          <w:szCs w:val="28"/>
        </w:rPr>
        <w:t>-воспитательную,</w:t>
      </w:r>
      <w:r w:rsidRPr="00730DCB">
        <w:rPr>
          <w:color w:val="000000" w:themeColor="text1"/>
          <w:sz w:val="28"/>
          <w:szCs w:val="28"/>
        </w:rPr>
        <w:t xml:space="preserve"> коммуникативную, оценочно-регулятивную комп</w:t>
      </w:r>
      <w:r w:rsidRPr="00730DCB">
        <w:rPr>
          <w:color w:val="000000" w:themeColor="text1"/>
          <w:sz w:val="28"/>
          <w:szCs w:val="28"/>
        </w:rPr>
        <w:t>е</w:t>
      </w:r>
      <w:r w:rsidRPr="00730DCB">
        <w:rPr>
          <w:color w:val="000000" w:themeColor="text1"/>
          <w:sz w:val="28"/>
          <w:szCs w:val="28"/>
        </w:rPr>
        <w:t>тенции.</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Обратимс</w:t>
      </w:r>
      <w:r w:rsidR="0067283A" w:rsidRPr="00730DCB">
        <w:rPr>
          <w:color w:val="000000" w:themeColor="text1"/>
          <w:sz w:val="28"/>
          <w:szCs w:val="28"/>
        </w:rPr>
        <w:t xml:space="preserve">я к нормативно-правовой основе </w:t>
      </w:r>
      <w:r w:rsidRPr="00730DCB">
        <w:rPr>
          <w:color w:val="000000" w:themeColor="text1"/>
          <w:sz w:val="28"/>
          <w:szCs w:val="28"/>
        </w:rPr>
        <w:t>профессионально-педагогической компетенции сотрудника подразделений по делам н</w:t>
      </w:r>
      <w:r w:rsidRPr="00730DCB">
        <w:rPr>
          <w:color w:val="000000" w:themeColor="text1"/>
          <w:sz w:val="28"/>
          <w:szCs w:val="28"/>
        </w:rPr>
        <w:t>е</w:t>
      </w:r>
      <w:r w:rsidRPr="00730DCB">
        <w:rPr>
          <w:color w:val="000000" w:themeColor="text1"/>
          <w:sz w:val="28"/>
          <w:szCs w:val="28"/>
        </w:rPr>
        <w:t>совершеннолетних органов внутренних дел.</w:t>
      </w:r>
      <w:r w:rsidR="0067283A" w:rsidRPr="00730DCB">
        <w:rPr>
          <w:color w:val="000000" w:themeColor="text1"/>
          <w:sz w:val="28"/>
          <w:szCs w:val="28"/>
        </w:rPr>
        <w:t xml:space="preserve"> К ним, в первую очередь, следует отнести </w:t>
      </w:r>
      <w:r w:rsidRPr="00730DCB">
        <w:rPr>
          <w:color w:val="000000" w:themeColor="text1"/>
          <w:sz w:val="28"/>
          <w:szCs w:val="28"/>
        </w:rPr>
        <w:t>международно-правовы</w:t>
      </w:r>
      <w:r w:rsidR="0067283A" w:rsidRPr="00730DCB">
        <w:rPr>
          <w:color w:val="000000" w:themeColor="text1"/>
          <w:sz w:val="28"/>
          <w:szCs w:val="28"/>
        </w:rPr>
        <w:t>е</w:t>
      </w:r>
      <w:r w:rsidRPr="00730DCB">
        <w:rPr>
          <w:color w:val="000000" w:themeColor="text1"/>
          <w:sz w:val="28"/>
          <w:szCs w:val="28"/>
        </w:rPr>
        <w:t xml:space="preserve"> акт</w:t>
      </w:r>
      <w:r w:rsidR="0067283A" w:rsidRPr="00730DCB">
        <w:rPr>
          <w:color w:val="000000" w:themeColor="text1"/>
          <w:sz w:val="28"/>
          <w:szCs w:val="28"/>
        </w:rPr>
        <w:t>ы</w:t>
      </w:r>
      <w:r w:rsidRPr="00730DCB">
        <w:rPr>
          <w:color w:val="000000" w:themeColor="text1"/>
          <w:sz w:val="28"/>
          <w:szCs w:val="28"/>
        </w:rPr>
        <w:t xml:space="preserve"> в отношении детей: Руководящие принципы ООН для предупреждения преступности ср</w:t>
      </w:r>
      <w:r w:rsidRPr="00730DCB">
        <w:rPr>
          <w:color w:val="000000" w:themeColor="text1"/>
          <w:sz w:val="28"/>
          <w:szCs w:val="28"/>
        </w:rPr>
        <w:t>е</w:t>
      </w:r>
      <w:r w:rsidRPr="00730DCB">
        <w:rPr>
          <w:color w:val="000000" w:themeColor="text1"/>
          <w:sz w:val="28"/>
          <w:szCs w:val="28"/>
        </w:rPr>
        <w:t>ди несовершеннолетних («</w:t>
      </w:r>
      <w:proofErr w:type="spellStart"/>
      <w:r w:rsidRPr="00730DCB">
        <w:rPr>
          <w:color w:val="000000" w:themeColor="text1"/>
          <w:sz w:val="28"/>
          <w:szCs w:val="28"/>
        </w:rPr>
        <w:t>Эр</w:t>
      </w:r>
      <w:r w:rsidR="00325B50" w:rsidRPr="00730DCB">
        <w:rPr>
          <w:color w:val="000000" w:themeColor="text1"/>
          <w:sz w:val="28"/>
          <w:szCs w:val="28"/>
        </w:rPr>
        <w:t>-</w:t>
      </w:r>
      <w:r w:rsidRPr="00730DCB">
        <w:rPr>
          <w:color w:val="000000" w:themeColor="text1"/>
          <w:sz w:val="28"/>
          <w:szCs w:val="28"/>
        </w:rPr>
        <w:t>Риядские</w:t>
      </w:r>
      <w:proofErr w:type="spellEnd"/>
      <w:r w:rsidRPr="00730DCB">
        <w:rPr>
          <w:color w:val="000000" w:themeColor="text1"/>
          <w:sz w:val="28"/>
          <w:szCs w:val="28"/>
        </w:rPr>
        <w:t xml:space="preserve"> руководящие принципы»)</w:t>
      </w:r>
      <w:r w:rsidR="0067283A" w:rsidRPr="00730DCB">
        <w:rPr>
          <w:rStyle w:val="af"/>
          <w:color w:val="000000" w:themeColor="text1"/>
          <w:sz w:val="28"/>
          <w:szCs w:val="28"/>
        </w:rPr>
        <w:footnoteReference w:id="13"/>
      </w:r>
      <w:r w:rsidR="0067283A" w:rsidRPr="00730DCB">
        <w:rPr>
          <w:color w:val="000000" w:themeColor="text1"/>
          <w:sz w:val="28"/>
          <w:szCs w:val="28"/>
        </w:rPr>
        <w:t xml:space="preserve">, </w:t>
      </w:r>
      <w:r w:rsidRPr="00730DCB">
        <w:rPr>
          <w:color w:val="000000" w:themeColor="text1"/>
          <w:sz w:val="28"/>
          <w:szCs w:val="28"/>
        </w:rPr>
        <w:t>Минимальные стандартные правила Организации Объединенных Н</w:t>
      </w:r>
      <w:r w:rsidRPr="00730DCB">
        <w:rPr>
          <w:color w:val="000000" w:themeColor="text1"/>
          <w:sz w:val="28"/>
          <w:szCs w:val="28"/>
        </w:rPr>
        <w:t>а</w:t>
      </w:r>
      <w:r w:rsidRPr="00730DCB">
        <w:rPr>
          <w:color w:val="000000" w:themeColor="text1"/>
          <w:sz w:val="28"/>
          <w:szCs w:val="28"/>
        </w:rPr>
        <w:t>ций, касающиеся отправления правосудия в отношении несоверше</w:t>
      </w:r>
      <w:r w:rsidRPr="00730DCB">
        <w:rPr>
          <w:color w:val="000000" w:themeColor="text1"/>
          <w:sz w:val="28"/>
          <w:szCs w:val="28"/>
        </w:rPr>
        <w:t>н</w:t>
      </w:r>
      <w:r w:rsidRPr="00730DCB">
        <w:rPr>
          <w:color w:val="000000" w:themeColor="text1"/>
          <w:sz w:val="28"/>
          <w:szCs w:val="28"/>
        </w:rPr>
        <w:t>нолетних («Пекинские правила»)</w:t>
      </w:r>
      <w:r w:rsidR="0067283A" w:rsidRPr="00730DCB">
        <w:rPr>
          <w:rStyle w:val="af"/>
          <w:color w:val="000000" w:themeColor="text1"/>
          <w:sz w:val="28"/>
          <w:szCs w:val="28"/>
        </w:rPr>
        <w:footnoteReference w:id="14"/>
      </w:r>
      <w:r w:rsidRPr="00730DCB">
        <w:rPr>
          <w:color w:val="000000" w:themeColor="text1"/>
          <w:sz w:val="28"/>
          <w:szCs w:val="28"/>
        </w:rPr>
        <w:t xml:space="preserve">, </w:t>
      </w:r>
      <w:r w:rsidR="00805FEB" w:rsidRPr="00730DCB">
        <w:rPr>
          <w:color w:val="000000" w:themeColor="text1"/>
          <w:sz w:val="28"/>
          <w:szCs w:val="28"/>
        </w:rPr>
        <w:t xml:space="preserve">в </w:t>
      </w:r>
      <w:r w:rsidR="0067283A" w:rsidRPr="00730DCB">
        <w:rPr>
          <w:color w:val="000000" w:themeColor="text1"/>
          <w:sz w:val="28"/>
          <w:szCs w:val="28"/>
        </w:rPr>
        <w:t xml:space="preserve">которых </w:t>
      </w:r>
      <w:r w:rsidRPr="00730DCB">
        <w:rPr>
          <w:color w:val="000000" w:themeColor="text1"/>
          <w:sz w:val="28"/>
          <w:szCs w:val="28"/>
        </w:rPr>
        <w:t>сказано, что персонал по работе с детьми должен быть компетентным. То есть речь идет о н</w:t>
      </w:r>
      <w:r w:rsidRPr="00730DCB">
        <w:rPr>
          <w:color w:val="000000" w:themeColor="text1"/>
          <w:sz w:val="28"/>
          <w:szCs w:val="28"/>
        </w:rPr>
        <w:t>а</w:t>
      </w:r>
      <w:r w:rsidRPr="00730DCB">
        <w:rPr>
          <w:color w:val="000000" w:themeColor="text1"/>
          <w:sz w:val="28"/>
          <w:szCs w:val="28"/>
        </w:rPr>
        <w:t xml:space="preserve">личии у персонала современных знаний в различных областях наук: педагогики, права, криминологии, психологии, социологии, </w:t>
      </w:r>
      <w:proofErr w:type="spellStart"/>
      <w:r w:rsidRPr="00730DCB">
        <w:rPr>
          <w:color w:val="000000" w:themeColor="text1"/>
          <w:sz w:val="28"/>
          <w:szCs w:val="28"/>
        </w:rPr>
        <w:t>девиант</w:t>
      </w:r>
      <w:r w:rsidRPr="00730DCB">
        <w:rPr>
          <w:color w:val="000000" w:themeColor="text1"/>
          <w:sz w:val="28"/>
          <w:szCs w:val="28"/>
        </w:rPr>
        <w:t>о</w:t>
      </w:r>
      <w:r w:rsidRPr="00730DCB">
        <w:rPr>
          <w:color w:val="000000" w:themeColor="text1"/>
          <w:sz w:val="28"/>
          <w:szCs w:val="28"/>
        </w:rPr>
        <w:t>логии</w:t>
      </w:r>
      <w:proofErr w:type="spellEnd"/>
      <w:r w:rsidRPr="00730DCB">
        <w:rPr>
          <w:color w:val="000000" w:themeColor="text1"/>
          <w:sz w:val="28"/>
          <w:szCs w:val="28"/>
        </w:rPr>
        <w:t>, и умения применять эти знания в практической деятельности, при этом персонал по работе с детьми должен постоянно повышать эти знания для того, чтобы поддерживать на должном уровне свою квалификацию. В основном м</w:t>
      </w:r>
      <w:r w:rsidR="0067283A" w:rsidRPr="00730DCB">
        <w:rPr>
          <w:color w:val="000000" w:themeColor="text1"/>
          <w:sz w:val="28"/>
          <w:szCs w:val="28"/>
        </w:rPr>
        <w:t>еждународном документе о детях</w:t>
      </w:r>
      <w:r w:rsidRPr="00730DCB">
        <w:rPr>
          <w:color w:val="000000" w:themeColor="text1"/>
          <w:sz w:val="28"/>
          <w:szCs w:val="28"/>
        </w:rPr>
        <w:t xml:space="preserve"> Ко</w:t>
      </w:r>
      <w:r w:rsidRPr="00730DCB">
        <w:rPr>
          <w:color w:val="000000" w:themeColor="text1"/>
          <w:sz w:val="28"/>
          <w:szCs w:val="28"/>
        </w:rPr>
        <w:t>н</w:t>
      </w:r>
      <w:r w:rsidRPr="00730DCB">
        <w:rPr>
          <w:color w:val="000000" w:themeColor="text1"/>
          <w:sz w:val="28"/>
          <w:szCs w:val="28"/>
        </w:rPr>
        <w:t>венции о правах ребенка в с ч.3 ст. 3 сказано, что «Государства-участники обеспечивают, чтобы учреждения, службы и органы, отве</w:t>
      </w:r>
      <w:r w:rsidRPr="00730DCB">
        <w:rPr>
          <w:color w:val="000000" w:themeColor="text1"/>
          <w:sz w:val="28"/>
          <w:szCs w:val="28"/>
        </w:rPr>
        <w:t>т</w:t>
      </w:r>
      <w:r w:rsidRPr="00730DCB">
        <w:rPr>
          <w:color w:val="000000" w:themeColor="text1"/>
          <w:sz w:val="28"/>
          <w:szCs w:val="28"/>
        </w:rPr>
        <w:t>ственные за заботу о детях или их защиту, отвечали нормам, устано</w:t>
      </w:r>
      <w:r w:rsidRPr="00730DCB">
        <w:rPr>
          <w:color w:val="000000" w:themeColor="text1"/>
          <w:sz w:val="28"/>
          <w:szCs w:val="28"/>
        </w:rPr>
        <w:t>в</w:t>
      </w:r>
      <w:r w:rsidRPr="00730DCB">
        <w:rPr>
          <w:color w:val="000000" w:themeColor="text1"/>
          <w:sz w:val="28"/>
          <w:szCs w:val="28"/>
        </w:rPr>
        <w:t>ленным компетентными органами, в частности безопасности и здр</w:t>
      </w:r>
      <w:r w:rsidRPr="00730DCB">
        <w:rPr>
          <w:color w:val="000000" w:themeColor="text1"/>
          <w:sz w:val="28"/>
          <w:szCs w:val="28"/>
        </w:rPr>
        <w:t>а</w:t>
      </w:r>
      <w:r w:rsidRPr="00730DCB">
        <w:rPr>
          <w:color w:val="000000" w:themeColor="text1"/>
          <w:sz w:val="28"/>
          <w:szCs w:val="28"/>
        </w:rPr>
        <w:t>воохранения с точки зрения численности и подготовки персонала, а также компетентного надзора»</w:t>
      </w:r>
      <w:r w:rsidR="0067283A" w:rsidRPr="00730DCB">
        <w:rPr>
          <w:rStyle w:val="af"/>
          <w:color w:val="000000" w:themeColor="text1"/>
          <w:sz w:val="28"/>
          <w:szCs w:val="28"/>
        </w:rPr>
        <w:footnoteReference w:id="15"/>
      </w:r>
      <w:r w:rsidRPr="00730DCB">
        <w:rPr>
          <w:color w:val="000000" w:themeColor="text1"/>
          <w:sz w:val="28"/>
          <w:szCs w:val="28"/>
        </w:rPr>
        <w:t xml:space="preserve"> </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lastRenderedPageBreak/>
        <w:t>Аналогичные требования закреплены и в национальном закон</w:t>
      </w:r>
      <w:r w:rsidRPr="00730DCB">
        <w:rPr>
          <w:color w:val="000000" w:themeColor="text1"/>
          <w:sz w:val="28"/>
          <w:szCs w:val="28"/>
        </w:rPr>
        <w:t>о</w:t>
      </w:r>
      <w:r w:rsidRPr="00730DCB">
        <w:rPr>
          <w:color w:val="000000" w:themeColor="text1"/>
          <w:sz w:val="28"/>
          <w:szCs w:val="28"/>
        </w:rPr>
        <w:t>дательстве, например в Концепции развития системы профилактики правонарушений несовершеннолетних на период 2020 года.</w:t>
      </w:r>
      <w:r w:rsidR="006B3F07" w:rsidRPr="00730DCB">
        <w:rPr>
          <w:rStyle w:val="af"/>
          <w:color w:val="000000" w:themeColor="text1"/>
          <w:sz w:val="28"/>
          <w:szCs w:val="28"/>
        </w:rPr>
        <w:footnoteReference w:id="16"/>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Деятельность подразделений по предупреждению правонаруш</w:t>
      </w:r>
      <w:r w:rsidRPr="00730DCB">
        <w:rPr>
          <w:color w:val="000000" w:themeColor="text1"/>
          <w:sz w:val="28"/>
          <w:szCs w:val="28"/>
        </w:rPr>
        <w:t>е</w:t>
      </w:r>
      <w:r w:rsidRPr="00730DCB">
        <w:rPr>
          <w:color w:val="000000" w:themeColor="text1"/>
          <w:sz w:val="28"/>
          <w:szCs w:val="28"/>
        </w:rPr>
        <w:t>ний несовершеннолетних регламентируется Федеральным законом от 7 фе</w:t>
      </w:r>
      <w:r w:rsidR="00FD5821" w:rsidRPr="00730DCB">
        <w:rPr>
          <w:color w:val="000000" w:themeColor="text1"/>
          <w:sz w:val="28"/>
          <w:szCs w:val="28"/>
        </w:rPr>
        <w:t>враля 2011 г. № З-ФЗ «О полиции</w:t>
      </w:r>
      <w:r w:rsidRPr="00730DCB">
        <w:rPr>
          <w:color w:val="000000" w:themeColor="text1"/>
          <w:sz w:val="28"/>
          <w:szCs w:val="28"/>
        </w:rPr>
        <w:t>,</w:t>
      </w:r>
      <w:r w:rsidR="00FD5821" w:rsidRPr="00730DCB">
        <w:rPr>
          <w:rStyle w:val="af"/>
          <w:color w:val="000000" w:themeColor="text1"/>
          <w:sz w:val="28"/>
          <w:szCs w:val="28"/>
        </w:rPr>
        <w:footnoteReference w:id="17"/>
      </w:r>
      <w:r w:rsidRPr="00730DCB">
        <w:rPr>
          <w:color w:val="000000" w:themeColor="text1"/>
          <w:sz w:val="28"/>
          <w:szCs w:val="28"/>
        </w:rPr>
        <w:t xml:space="preserve"> Федеральным законом от 24 июня 1999 г. № 120-ФЗ «Об основах системы профилактики безна</w:t>
      </w:r>
      <w:r w:rsidRPr="00730DCB">
        <w:rPr>
          <w:color w:val="000000" w:themeColor="text1"/>
          <w:sz w:val="28"/>
          <w:szCs w:val="28"/>
        </w:rPr>
        <w:t>д</w:t>
      </w:r>
      <w:r w:rsidRPr="00730DCB">
        <w:rPr>
          <w:color w:val="000000" w:themeColor="text1"/>
          <w:sz w:val="28"/>
          <w:szCs w:val="28"/>
        </w:rPr>
        <w:t>зорности и правонарушений несовершеннолетних»,</w:t>
      </w:r>
      <w:r w:rsidR="00FD5821" w:rsidRPr="00730DCB">
        <w:rPr>
          <w:rStyle w:val="af"/>
          <w:color w:val="000000" w:themeColor="text1"/>
          <w:sz w:val="28"/>
          <w:szCs w:val="28"/>
        </w:rPr>
        <w:footnoteReference w:id="18"/>
      </w:r>
      <w:r w:rsidRPr="00730DCB">
        <w:rPr>
          <w:color w:val="000000" w:themeColor="text1"/>
          <w:sz w:val="28"/>
          <w:szCs w:val="28"/>
        </w:rPr>
        <w:t xml:space="preserve"> а также Инс</w:t>
      </w:r>
      <w:r w:rsidRPr="00730DCB">
        <w:rPr>
          <w:color w:val="000000" w:themeColor="text1"/>
          <w:sz w:val="28"/>
          <w:szCs w:val="28"/>
        </w:rPr>
        <w:t>т</w:t>
      </w:r>
      <w:r w:rsidRPr="00730DCB">
        <w:rPr>
          <w:color w:val="000000" w:themeColor="text1"/>
          <w:sz w:val="28"/>
          <w:szCs w:val="28"/>
        </w:rPr>
        <w:t>рукцией по организации деятельности подразделений по делам нес</w:t>
      </w:r>
      <w:r w:rsidRPr="00730DCB">
        <w:rPr>
          <w:color w:val="000000" w:themeColor="text1"/>
          <w:sz w:val="28"/>
          <w:szCs w:val="28"/>
        </w:rPr>
        <w:t>о</w:t>
      </w:r>
      <w:r w:rsidRPr="00730DCB">
        <w:rPr>
          <w:color w:val="000000" w:themeColor="text1"/>
          <w:sz w:val="28"/>
          <w:szCs w:val="28"/>
        </w:rPr>
        <w:t>вершеннолетних органов внутренних дел Российской Федерации, у</w:t>
      </w:r>
      <w:r w:rsidRPr="00730DCB">
        <w:rPr>
          <w:color w:val="000000" w:themeColor="text1"/>
          <w:sz w:val="28"/>
          <w:szCs w:val="28"/>
        </w:rPr>
        <w:t>т</w:t>
      </w:r>
      <w:r w:rsidRPr="00730DCB">
        <w:rPr>
          <w:color w:val="000000" w:themeColor="text1"/>
          <w:sz w:val="28"/>
          <w:szCs w:val="28"/>
        </w:rPr>
        <w:t>вержденной приказом МВД России от 15 октября 2013 г. № 845.</w:t>
      </w:r>
      <w:r w:rsidR="00FD5821" w:rsidRPr="00730DCB">
        <w:rPr>
          <w:rStyle w:val="af"/>
          <w:color w:val="000000" w:themeColor="text1"/>
          <w:sz w:val="28"/>
          <w:szCs w:val="28"/>
        </w:rPr>
        <w:footnoteReference w:id="19"/>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Данные нормативн</w:t>
      </w:r>
      <w:r w:rsidR="00FD5821" w:rsidRPr="00730DCB">
        <w:rPr>
          <w:color w:val="000000" w:themeColor="text1"/>
          <w:sz w:val="28"/>
          <w:szCs w:val="28"/>
        </w:rPr>
        <w:t xml:space="preserve">ые </w:t>
      </w:r>
      <w:r w:rsidRPr="00730DCB">
        <w:rPr>
          <w:color w:val="000000" w:themeColor="text1"/>
          <w:sz w:val="28"/>
          <w:szCs w:val="28"/>
        </w:rPr>
        <w:t>правовые акты характеризуют и конкрет</w:t>
      </w:r>
      <w:r w:rsidRPr="00730DCB">
        <w:rPr>
          <w:color w:val="000000" w:themeColor="text1"/>
          <w:sz w:val="28"/>
          <w:szCs w:val="28"/>
        </w:rPr>
        <w:t>и</w:t>
      </w:r>
      <w:r w:rsidRPr="00730DCB">
        <w:rPr>
          <w:color w:val="000000" w:themeColor="text1"/>
          <w:sz w:val="28"/>
          <w:szCs w:val="28"/>
        </w:rPr>
        <w:t>зируют цели, задачи, основные направления деятельности подразд</w:t>
      </w:r>
      <w:r w:rsidRPr="00730DCB">
        <w:rPr>
          <w:color w:val="000000" w:themeColor="text1"/>
          <w:sz w:val="28"/>
          <w:szCs w:val="28"/>
        </w:rPr>
        <w:t>е</w:t>
      </w:r>
      <w:r w:rsidRPr="00730DCB">
        <w:rPr>
          <w:color w:val="000000" w:themeColor="text1"/>
          <w:sz w:val="28"/>
          <w:szCs w:val="28"/>
        </w:rPr>
        <w:t>лений по делам несовершеннолетних, права и обязанности сотрудн</w:t>
      </w:r>
      <w:r w:rsidRPr="00730DCB">
        <w:rPr>
          <w:color w:val="000000" w:themeColor="text1"/>
          <w:sz w:val="28"/>
          <w:szCs w:val="28"/>
        </w:rPr>
        <w:t>и</w:t>
      </w:r>
      <w:r w:rsidRPr="00730DCB">
        <w:rPr>
          <w:color w:val="000000" w:themeColor="text1"/>
          <w:sz w:val="28"/>
          <w:szCs w:val="28"/>
        </w:rPr>
        <w:t>ков, а также функции в сфере профилактики правонарушений и бе</w:t>
      </w:r>
      <w:r w:rsidRPr="00730DCB">
        <w:rPr>
          <w:color w:val="000000" w:themeColor="text1"/>
          <w:sz w:val="28"/>
          <w:szCs w:val="28"/>
        </w:rPr>
        <w:t>з</w:t>
      </w:r>
      <w:r w:rsidRPr="00730DCB">
        <w:rPr>
          <w:color w:val="000000" w:themeColor="text1"/>
          <w:sz w:val="28"/>
          <w:szCs w:val="28"/>
        </w:rPr>
        <w:t>надзорности несовершеннолетних.</w:t>
      </w:r>
      <w:r w:rsidR="00FD5821" w:rsidRPr="00730DCB">
        <w:rPr>
          <w:color w:val="000000" w:themeColor="text1"/>
          <w:sz w:val="28"/>
          <w:szCs w:val="28"/>
        </w:rPr>
        <w:t xml:space="preserve"> </w:t>
      </w:r>
      <w:r w:rsidRPr="00730DCB">
        <w:rPr>
          <w:color w:val="000000" w:themeColor="text1"/>
          <w:sz w:val="28"/>
          <w:szCs w:val="28"/>
        </w:rPr>
        <w:t>Из них следует, что основной функцией подразделений по делам несовершеннолетних органов внутренних дел является выполнение обязанностей, связанных с пр</w:t>
      </w:r>
      <w:r w:rsidRPr="00730DCB">
        <w:rPr>
          <w:color w:val="000000" w:themeColor="text1"/>
          <w:sz w:val="28"/>
          <w:szCs w:val="28"/>
        </w:rPr>
        <w:t>о</w:t>
      </w:r>
      <w:r w:rsidRPr="00730DCB">
        <w:rPr>
          <w:color w:val="000000" w:themeColor="text1"/>
          <w:sz w:val="28"/>
          <w:szCs w:val="28"/>
        </w:rPr>
        <w:t>филактикой безнадзорности и правонарушений несовершеннолетних.</w:t>
      </w:r>
      <w:r w:rsidR="00FD5821" w:rsidRPr="00730DCB">
        <w:rPr>
          <w:color w:val="000000" w:themeColor="text1"/>
          <w:sz w:val="28"/>
          <w:szCs w:val="28"/>
        </w:rPr>
        <w:t xml:space="preserve"> </w:t>
      </w:r>
      <w:r w:rsidRPr="00730DCB">
        <w:rPr>
          <w:color w:val="000000" w:themeColor="text1"/>
          <w:sz w:val="28"/>
          <w:szCs w:val="28"/>
        </w:rPr>
        <w:t>Сотрудник должен в силу своей профессиональной подготовки опр</w:t>
      </w:r>
      <w:r w:rsidRPr="00730DCB">
        <w:rPr>
          <w:color w:val="000000" w:themeColor="text1"/>
          <w:sz w:val="28"/>
          <w:szCs w:val="28"/>
        </w:rPr>
        <w:t>е</w:t>
      </w:r>
      <w:r w:rsidRPr="00730DCB">
        <w:rPr>
          <w:color w:val="000000" w:themeColor="text1"/>
          <w:sz w:val="28"/>
          <w:szCs w:val="28"/>
        </w:rPr>
        <w:t>делиться со статусом несовершеннолетнего и принять адекватное р</w:t>
      </w:r>
      <w:r w:rsidRPr="00730DCB">
        <w:rPr>
          <w:color w:val="000000" w:themeColor="text1"/>
          <w:sz w:val="28"/>
          <w:szCs w:val="28"/>
        </w:rPr>
        <w:t>е</w:t>
      </w:r>
      <w:r w:rsidRPr="00730DCB">
        <w:rPr>
          <w:color w:val="000000" w:themeColor="text1"/>
          <w:sz w:val="28"/>
          <w:szCs w:val="28"/>
        </w:rPr>
        <w:t xml:space="preserve">шение в отношении дальнейшей судьбы ребенка. </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Однако, как справедливо указывает A.A. Бакаев, существует р</w:t>
      </w:r>
      <w:r w:rsidRPr="00730DCB">
        <w:rPr>
          <w:color w:val="000000" w:themeColor="text1"/>
          <w:sz w:val="28"/>
          <w:szCs w:val="28"/>
        </w:rPr>
        <w:t>е</w:t>
      </w:r>
      <w:r w:rsidRPr="00730DCB">
        <w:rPr>
          <w:color w:val="000000" w:themeColor="text1"/>
          <w:sz w:val="28"/>
          <w:szCs w:val="28"/>
        </w:rPr>
        <w:t>альность, связанная с криминальным неблагополучием в несоверше</w:t>
      </w:r>
      <w:r w:rsidRPr="00730DCB">
        <w:rPr>
          <w:color w:val="000000" w:themeColor="text1"/>
          <w:sz w:val="28"/>
          <w:szCs w:val="28"/>
        </w:rPr>
        <w:t>н</w:t>
      </w:r>
      <w:r w:rsidRPr="00730DCB">
        <w:rPr>
          <w:color w:val="000000" w:themeColor="text1"/>
          <w:sz w:val="28"/>
          <w:szCs w:val="28"/>
        </w:rPr>
        <w:t>нолетней среде, в том числе</w:t>
      </w:r>
      <w:r w:rsidR="00FD5821" w:rsidRPr="00730DCB">
        <w:rPr>
          <w:color w:val="000000" w:themeColor="text1"/>
          <w:sz w:val="28"/>
          <w:szCs w:val="28"/>
        </w:rPr>
        <w:t>,</w:t>
      </w:r>
      <w:r w:rsidRPr="00730DCB">
        <w:rPr>
          <w:color w:val="000000" w:themeColor="text1"/>
          <w:sz w:val="28"/>
          <w:szCs w:val="28"/>
        </w:rPr>
        <w:t xml:space="preserve"> существуют проблемы, связанные с кр</w:t>
      </w:r>
      <w:r w:rsidRPr="00730DCB">
        <w:rPr>
          <w:color w:val="000000" w:themeColor="text1"/>
          <w:sz w:val="28"/>
          <w:szCs w:val="28"/>
        </w:rPr>
        <w:t>и</w:t>
      </w:r>
      <w:r w:rsidRPr="00730DCB">
        <w:rPr>
          <w:color w:val="000000" w:themeColor="text1"/>
          <w:sz w:val="28"/>
          <w:szCs w:val="28"/>
        </w:rPr>
        <w:t xml:space="preserve">миногенной </w:t>
      </w:r>
      <w:proofErr w:type="spellStart"/>
      <w:r w:rsidRPr="00730DCB">
        <w:rPr>
          <w:color w:val="000000" w:themeColor="text1"/>
          <w:sz w:val="28"/>
          <w:szCs w:val="28"/>
        </w:rPr>
        <w:t>виктимностью</w:t>
      </w:r>
      <w:proofErr w:type="spellEnd"/>
      <w:r w:rsidRPr="00730DCB">
        <w:rPr>
          <w:color w:val="000000" w:themeColor="text1"/>
          <w:sz w:val="28"/>
          <w:szCs w:val="28"/>
        </w:rPr>
        <w:t xml:space="preserve"> детей, что позволяет предположить о н</w:t>
      </w:r>
      <w:r w:rsidRPr="00730DCB">
        <w:rPr>
          <w:color w:val="000000" w:themeColor="text1"/>
          <w:sz w:val="28"/>
          <w:szCs w:val="28"/>
        </w:rPr>
        <w:t>е</w:t>
      </w:r>
      <w:r w:rsidRPr="00730DCB">
        <w:rPr>
          <w:color w:val="000000" w:themeColor="text1"/>
          <w:sz w:val="28"/>
          <w:szCs w:val="28"/>
        </w:rPr>
        <w:t>эффективности и недостаточном уровне профессиональной подгото</w:t>
      </w:r>
      <w:r w:rsidRPr="00730DCB">
        <w:rPr>
          <w:color w:val="000000" w:themeColor="text1"/>
          <w:sz w:val="28"/>
          <w:szCs w:val="28"/>
        </w:rPr>
        <w:t>в</w:t>
      </w:r>
      <w:r w:rsidRPr="00730DCB">
        <w:rPr>
          <w:color w:val="000000" w:themeColor="text1"/>
          <w:sz w:val="28"/>
          <w:szCs w:val="28"/>
        </w:rPr>
        <w:t>ки, профессионально-педагогической компетенции, и вопросы, св</w:t>
      </w:r>
      <w:r w:rsidRPr="00730DCB">
        <w:rPr>
          <w:color w:val="000000" w:themeColor="text1"/>
          <w:sz w:val="28"/>
          <w:szCs w:val="28"/>
        </w:rPr>
        <w:t>я</w:t>
      </w:r>
      <w:r w:rsidRPr="00730DCB">
        <w:rPr>
          <w:color w:val="000000" w:themeColor="text1"/>
          <w:sz w:val="28"/>
          <w:szCs w:val="28"/>
        </w:rPr>
        <w:t>занные с профессионально-педагогической компетенцией сотрудн</w:t>
      </w:r>
      <w:r w:rsidRPr="00730DCB">
        <w:rPr>
          <w:color w:val="000000" w:themeColor="text1"/>
          <w:sz w:val="28"/>
          <w:szCs w:val="28"/>
        </w:rPr>
        <w:t>и</w:t>
      </w:r>
      <w:r w:rsidRPr="00730DCB">
        <w:rPr>
          <w:color w:val="000000" w:themeColor="text1"/>
          <w:sz w:val="28"/>
          <w:szCs w:val="28"/>
        </w:rPr>
        <w:t xml:space="preserve">ков по делам несовершеннолетних и других специалистов системы профилактики должны быть проанализированы, на что должно быть </w:t>
      </w:r>
      <w:r w:rsidRPr="00730DCB">
        <w:rPr>
          <w:color w:val="000000" w:themeColor="text1"/>
          <w:sz w:val="28"/>
          <w:szCs w:val="28"/>
        </w:rPr>
        <w:lastRenderedPageBreak/>
        <w:t>уделено особое внимание со стороны органов государственной вл</w:t>
      </w:r>
      <w:r w:rsidRPr="00730DCB">
        <w:rPr>
          <w:color w:val="000000" w:themeColor="text1"/>
          <w:sz w:val="28"/>
          <w:szCs w:val="28"/>
        </w:rPr>
        <w:t>а</w:t>
      </w:r>
      <w:r w:rsidRPr="00730DCB">
        <w:rPr>
          <w:color w:val="000000" w:themeColor="text1"/>
          <w:sz w:val="28"/>
          <w:szCs w:val="28"/>
        </w:rPr>
        <w:t>сти.</w:t>
      </w:r>
      <w:r w:rsidR="00FD5821" w:rsidRPr="00730DCB">
        <w:rPr>
          <w:rStyle w:val="af"/>
          <w:color w:val="000000" w:themeColor="text1"/>
          <w:sz w:val="28"/>
          <w:szCs w:val="28"/>
        </w:rPr>
        <w:footnoteReference w:id="20"/>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Анализ международн</w:t>
      </w:r>
      <w:r w:rsidR="00FD5821" w:rsidRPr="00730DCB">
        <w:rPr>
          <w:color w:val="000000" w:themeColor="text1"/>
          <w:sz w:val="28"/>
          <w:szCs w:val="28"/>
        </w:rPr>
        <w:t xml:space="preserve">ых </w:t>
      </w:r>
      <w:r w:rsidRPr="00730DCB">
        <w:rPr>
          <w:color w:val="000000" w:themeColor="text1"/>
          <w:sz w:val="28"/>
          <w:szCs w:val="28"/>
        </w:rPr>
        <w:t>правовых актов и национального зак</w:t>
      </w:r>
      <w:r w:rsidRPr="00730DCB">
        <w:rPr>
          <w:color w:val="000000" w:themeColor="text1"/>
          <w:sz w:val="28"/>
          <w:szCs w:val="28"/>
        </w:rPr>
        <w:t>о</w:t>
      </w:r>
      <w:r w:rsidRPr="00730DCB">
        <w:rPr>
          <w:color w:val="000000" w:themeColor="text1"/>
          <w:sz w:val="28"/>
          <w:szCs w:val="28"/>
        </w:rPr>
        <w:t>нодательства позволяет сделать вывод, что полномочия и професси</w:t>
      </w:r>
      <w:r w:rsidRPr="00730DCB">
        <w:rPr>
          <w:color w:val="000000" w:themeColor="text1"/>
          <w:sz w:val="28"/>
          <w:szCs w:val="28"/>
        </w:rPr>
        <w:t>о</w:t>
      </w:r>
      <w:r w:rsidRPr="00730DCB">
        <w:rPr>
          <w:color w:val="000000" w:themeColor="text1"/>
          <w:sz w:val="28"/>
          <w:szCs w:val="28"/>
        </w:rPr>
        <w:t>нально-педагогические компетенции сотрудников подразделений по делам несовершеннолетних органов внутренних дел, закрепленные в действующем законодательстве, прописаны схематично. Нормати</w:t>
      </w:r>
      <w:r w:rsidRPr="00730DCB">
        <w:rPr>
          <w:color w:val="000000" w:themeColor="text1"/>
          <w:sz w:val="28"/>
          <w:szCs w:val="28"/>
        </w:rPr>
        <w:t>в</w:t>
      </w:r>
      <w:r w:rsidRPr="00730DCB">
        <w:rPr>
          <w:color w:val="000000" w:themeColor="text1"/>
          <w:sz w:val="28"/>
          <w:szCs w:val="28"/>
        </w:rPr>
        <w:t>ные акты ставят перед указанными специалистами в сфере профила</w:t>
      </w:r>
      <w:r w:rsidRPr="00730DCB">
        <w:rPr>
          <w:color w:val="000000" w:themeColor="text1"/>
          <w:sz w:val="28"/>
          <w:szCs w:val="28"/>
        </w:rPr>
        <w:t>к</w:t>
      </w:r>
      <w:r w:rsidRPr="00730DCB">
        <w:rPr>
          <w:color w:val="000000" w:themeColor="text1"/>
          <w:sz w:val="28"/>
          <w:szCs w:val="28"/>
        </w:rPr>
        <w:t>тики задачи и регламентируют круг их обязанностей, предписывают, что необходимо делать, но не дают ответ на вопрос, как это делать. Поэтому на вопрос, соответствует ли уровень профессионально-педагогической компетентности сотрудников подразделений по делам несовершеннолетних современным вызовам однозначно ответить сложно.</w:t>
      </w:r>
    </w:p>
    <w:p w:rsidR="00A54B20" w:rsidRPr="00730DCB" w:rsidRDefault="00A54B20" w:rsidP="0040706E">
      <w:pPr>
        <w:ind w:firstLine="709"/>
        <w:jc w:val="both"/>
        <w:rPr>
          <w:color w:val="000000" w:themeColor="text1"/>
          <w:sz w:val="28"/>
          <w:szCs w:val="28"/>
        </w:rPr>
      </w:pPr>
      <w:r w:rsidRPr="00730DCB">
        <w:rPr>
          <w:color w:val="000000" w:themeColor="text1"/>
          <w:sz w:val="28"/>
          <w:szCs w:val="28"/>
        </w:rPr>
        <w:t>Следовательно, для решения обозначенной проблемы необх</w:t>
      </w:r>
      <w:r w:rsidRPr="00730DCB">
        <w:rPr>
          <w:color w:val="000000" w:themeColor="text1"/>
          <w:sz w:val="28"/>
          <w:szCs w:val="28"/>
        </w:rPr>
        <w:t>о</w:t>
      </w:r>
      <w:r w:rsidRPr="00730DCB">
        <w:rPr>
          <w:color w:val="000000" w:themeColor="text1"/>
          <w:sz w:val="28"/>
          <w:szCs w:val="28"/>
        </w:rPr>
        <w:t>дима разработка научно обоснованной методики организации работы с несовершеннолетними и семьями, находящимися в социально опа</w:t>
      </w:r>
      <w:r w:rsidRPr="00730DCB">
        <w:rPr>
          <w:color w:val="000000" w:themeColor="text1"/>
          <w:sz w:val="28"/>
          <w:szCs w:val="28"/>
        </w:rPr>
        <w:t>с</w:t>
      </w:r>
      <w:r w:rsidRPr="00730DCB">
        <w:rPr>
          <w:color w:val="000000" w:themeColor="text1"/>
          <w:sz w:val="28"/>
          <w:szCs w:val="28"/>
        </w:rPr>
        <w:t>ном положении с конкретным перечнем профессионально-педагогических компетенций сотрудников подразделений по дел</w:t>
      </w:r>
      <w:r w:rsidR="00FD5821" w:rsidRPr="00730DCB">
        <w:rPr>
          <w:color w:val="000000" w:themeColor="text1"/>
          <w:sz w:val="28"/>
          <w:szCs w:val="28"/>
        </w:rPr>
        <w:t xml:space="preserve">ам несовершеннолетних в сферах </w:t>
      </w:r>
      <w:r w:rsidRPr="00730DCB">
        <w:rPr>
          <w:color w:val="000000" w:themeColor="text1"/>
          <w:sz w:val="28"/>
          <w:szCs w:val="28"/>
        </w:rPr>
        <w:t>как общей, так и индивидуальной пр</w:t>
      </w:r>
      <w:r w:rsidRPr="00730DCB">
        <w:rPr>
          <w:color w:val="000000" w:themeColor="text1"/>
          <w:sz w:val="28"/>
          <w:szCs w:val="28"/>
        </w:rPr>
        <w:t>о</w:t>
      </w:r>
      <w:r w:rsidRPr="00730DCB">
        <w:rPr>
          <w:color w:val="000000" w:themeColor="text1"/>
          <w:sz w:val="28"/>
          <w:szCs w:val="28"/>
        </w:rPr>
        <w:t xml:space="preserve">филактики. </w:t>
      </w:r>
    </w:p>
    <w:p w:rsidR="00A54B20" w:rsidRPr="00730DCB" w:rsidRDefault="00A54B20" w:rsidP="0040706E">
      <w:pPr>
        <w:ind w:firstLine="709"/>
        <w:jc w:val="both"/>
        <w:rPr>
          <w:color w:val="000000" w:themeColor="text1"/>
          <w:sz w:val="28"/>
          <w:szCs w:val="28"/>
        </w:rPr>
      </w:pPr>
    </w:p>
    <w:p w:rsidR="00A54B20" w:rsidRPr="00730DCB" w:rsidRDefault="00A54B20" w:rsidP="0040706E">
      <w:pPr>
        <w:ind w:firstLine="709"/>
        <w:jc w:val="both"/>
        <w:rPr>
          <w:color w:val="000000" w:themeColor="text1"/>
          <w:sz w:val="28"/>
          <w:szCs w:val="28"/>
        </w:rPr>
      </w:pPr>
    </w:p>
    <w:p w:rsidR="007229B9" w:rsidRPr="00730DCB" w:rsidRDefault="002A7131" w:rsidP="00636EE9">
      <w:pPr>
        <w:pStyle w:val="af5"/>
        <w:tabs>
          <w:tab w:val="left" w:pos="426"/>
          <w:tab w:val="left" w:pos="3256"/>
        </w:tabs>
        <w:spacing w:before="0" w:beforeAutospacing="0" w:after="0" w:afterAutospacing="0"/>
        <w:jc w:val="center"/>
        <w:rPr>
          <w:rFonts w:ascii="Times New Roman" w:hAnsi="Times New Roman"/>
          <w:i/>
          <w:color w:val="000000" w:themeColor="text1"/>
          <w:sz w:val="28"/>
          <w:szCs w:val="28"/>
        </w:rPr>
      </w:pPr>
      <w:r w:rsidRPr="00730DCB">
        <w:rPr>
          <w:rFonts w:ascii="Times New Roman" w:hAnsi="Times New Roman"/>
          <w:b/>
          <w:i/>
          <w:color w:val="000000" w:themeColor="text1"/>
          <w:sz w:val="28"/>
          <w:szCs w:val="28"/>
        </w:rPr>
        <w:t>Истомина Е.Д.</w:t>
      </w:r>
      <w:r w:rsidR="001C7E87" w:rsidRPr="00730DCB">
        <w:rPr>
          <w:rStyle w:val="af"/>
          <w:rFonts w:ascii="Times New Roman" w:hAnsi="Times New Roman"/>
          <w:b/>
          <w:i/>
          <w:color w:val="000000" w:themeColor="text1"/>
          <w:sz w:val="28"/>
          <w:szCs w:val="28"/>
        </w:rPr>
        <w:footnoteReference w:id="21"/>
      </w:r>
    </w:p>
    <w:p w:rsidR="0097645D" w:rsidRPr="00730DCB" w:rsidRDefault="007229B9" w:rsidP="00636EE9">
      <w:pPr>
        <w:pStyle w:val="af5"/>
        <w:tabs>
          <w:tab w:val="left" w:pos="426"/>
        </w:tabs>
        <w:spacing w:before="0" w:beforeAutospacing="0" w:after="0" w:afterAutospacing="0"/>
        <w:jc w:val="center"/>
        <w:rPr>
          <w:rFonts w:ascii="Times New Roman" w:hAnsi="Times New Roman"/>
          <w:i/>
          <w:color w:val="000000" w:themeColor="text1"/>
          <w:sz w:val="28"/>
          <w:szCs w:val="28"/>
        </w:rPr>
      </w:pPr>
      <w:r w:rsidRPr="00730DCB">
        <w:rPr>
          <w:rFonts w:ascii="Times New Roman" w:hAnsi="Times New Roman"/>
          <w:i/>
          <w:color w:val="000000" w:themeColor="text1"/>
          <w:sz w:val="28"/>
          <w:szCs w:val="28"/>
        </w:rPr>
        <w:t xml:space="preserve">Магистрант </w:t>
      </w:r>
      <w:r w:rsidR="00885097" w:rsidRPr="00730DCB">
        <w:rPr>
          <w:rFonts w:ascii="Times New Roman" w:hAnsi="Times New Roman"/>
          <w:i/>
          <w:color w:val="000000" w:themeColor="text1"/>
          <w:sz w:val="28"/>
          <w:szCs w:val="28"/>
        </w:rPr>
        <w:t>Юридического института</w:t>
      </w:r>
      <w:r w:rsidRPr="00730DCB">
        <w:rPr>
          <w:rFonts w:ascii="Times New Roman" w:hAnsi="Times New Roman"/>
          <w:i/>
          <w:color w:val="000000" w:themeColor="text1"/>
          <w:sz w:val="28"/>
          <w:szCs w:val="28"/>
        </w:rPr>
        <w:t xml:space="preserve"> </w:t>
      </w:r>
      <w:proofErr w:type="spellStart"/>
      <w:r w:rsidRPr="00730DCB">
        <w:rPr>
          <w:rFonts w:ascii="Times New Roman" w:hAnsi="Times New Roman"/>
          <w:i/>
          <w:color w:val="000000" w:themeColor="text1"/>
          <w:sz w:val="28"/>
          <w:szCs w:val="28"/>
        </w:rPr>
        <w:t>ЮУрГУ</w:t>
      </w:r>
      <w:proofErr w:type="spellEnd"/>
      <w:r w:rsidR="00A9782C" w:rsidRPr="00730DCB">
        <w:rPr>
          <w:rFonts w:ascii="Times New Roman" w:hAnsi="Times New Roman"/>
          <w:i/>
          <w:color w:val="000000" w:themeColor="text1"/>
          <w:sz w:val="28"/>
          <w:szCs w:val="28"/>
        </w:rPr>
        <w:t xml:space="preserve"> (НИУ)</w:t>
      </w:r>
      <w:r w:rsidR="001C7E87" w:rsidRPr="00730DCB">
        <w:rPr>
          <w:rFonts w:ascii="Times New Roman" w:hAnsi="Times New Roman"/>
          <w:i/>
          <w:color w:val="000000" w:themeColor="text1"/>
          <w:sz w:val="28"/>
          <w:szCs w:val="28"/>
        </w:rPr>
        <w:t>,</w:t>
      </w:r>
    </w:p>
    <w:p w:rsidR="007229B9" w:rsidRPr="00730DCB" w:rsidRDefault="001C7E87" w:rsidP="00636EE9">
      <w:pPr>
        <w:pStyle w:val="af5"/>
        <w:tabs>
          <w:tab w:val="left" w:pos="426"/>
        </w:tabs>
        <w:spacing w:before="0" w:beforeAutospacing="0" w:after="0" w:afterAutospacing="0"/>
        <w:jc w:val="center"/>
        <w:rPr>
          <w:rFonts w:ascii="Times New Roman" w:hAnsi="Times New Roman"/>
          <w:i/>
          <w:color w:val="000000" w:themeColor="text1"/>
          <w:sz w:val="28"/>
          <w:szCs w:val="28"/>
        </w:rPr>
      </w:pPr>
      <w:r w:rsidRPr="00730DCB">
        <w:rPr>
          <w:rFonts w:ascii="Times New Roman" w:hAnsi="Times New Roman"/>
          <w:i/>
          <w:color w:val="000000" w:themeColor="text1"/>
          <w:sz w:val="28"/>
          <w:szCs w:val="28"/>
        </w:rPr>
        <w:t xml:space="preserve"> г. Челябинск, Россия</w:t>
      </w:r>
    </w:p>
    <w:p w:rsidR="00F445FE" w:rsidRPr="00730DCB" w:rsidRDefault="00F445FE" w:rsidP="00636EE9">
      <w:pPr>
        <w:pStyle w:val="a7"/>
        <w:tabs>
          <w:tab w:val="left" w:pos="426"/>
          <w:tab w:val="left" w:pos="1134"/>
        </w:tabs>
        <w:spacing w:after="0" w:line="240" w:lineRule="auto"/>
        <w:ind w:firstLine="709"/>
        <w:jc w:val="center"/>
        <w:rPr>
          <w:rFonts w:ascii="Times New Roman" w:hAnsi="Times New Roman"/>
          <w:b/>
          <w:color w:val="000000" w:themeColor="text1"/>
          <w:sz w:val="28"/>
          <w:szCs w:val="28"/>
        </w:rPr>
      </w:pPr>
    </w:p>
    <w:p w:rsidR="00107C14" w:rsidRPr="00730DCB" w:rsidRDefault="002A7131" w:rsidP="00636EE9">
      <w:pPr>
        <w:jc w:val="center"/>
        <w:rPr>
          <w:b/>
          <w:color w:val="000000" w:themeColor="text1"/>
          <w:sz w:val="28"/>
          <w:szCs w:val="28"/>
        </w:rPr>
      </w:pPr>
      <w:r w:rsidRPr="00730DCB">
        <w:rPr>
          <w:b/>
          <w:color w:val="000000" w:themeColor="text1"/>
          <w:sz w:val="28"/>
          <w:szCs w:val="28"/>
        </w:rPr>
        <w:t>Правовой статус управления Судебного департамента в субъекте Российской Федерации</w:t>
      </w:r>
    </w:p>
    <w:p w:rsidR="007E307B" w:rsidRPr="00730DCB" w:rsidRDefault="007E307B" w:rsidP="00636EE9">
      <w:pPr>
        <w:tabs>
          <w:tab w:val="left" w:pos="426"/>
        </w:tabs>
        <w:ind w:firstLine="567"/>
        <w:jc w:val="center"/>
        <w:rPr>
          <w:b/>
          <w:color w:val="000000" w:themeColor="text1"/>
          <w:sz w:val="28"/>
          <w:szCs w:val="28"/>
        </w:rPr>
      </w:pPr>
    </w:p>
    <w:p w:rsidR="002A7131" w:rsidRPr="00730DCB" w:rsidRDefault="002A7131" w:rsidP="002A7131">
      <w:pPr>
        <w:ind w:firstLine="709"/>
        <w:jc w:val="both"/>
        <w:rPr>
          <w:color w:val="000000" w:themeColor="text1"/>
          <w:sz w:val="28"/>
          <w:szCs w:val="28"/>
        </w:rPr>
      </w:pPr>
      <w:r w:rsidRPr="00730DCB">
        <w:rPr>
          <w:color w:val="000000" w:themeColor="text1"/>
          <w:sz w:val="28"/>
          <w:szCs w:val="28"/>
        </w:rPr>
        <w:t>В настоящ</w:t>
      </w:r>
      <w:r w:rsidR="00805FEB" w:rsidRPr="00730DCB">
        <w:rPr>
          <w:color w:val="000000" w:themeColor="text1"/>
          <w:sz w:val="28"/>
          <w:szCs w:val="28"/>
        </w:rPr>
        <w:t>ее</w:t>
      </w:r>
      <w:r w:rsidRPr="00730DCB">
        <w:rPr>
          <w:color w:val="000000" w:themeColor="text1"/>
          <w:sz w:val="28"/>
          <w:szCs w:val="28"/>
        </w:rPr>
        <w:t xml:space="preserve"> </w:t>
      </w:r>
      <w:r w:rsidR="00805FEB" w:rsidRPr="00730DCB">
        <w:rPr>
          <w:color w:val="000000" w:themeColor="text1"/>
          <w:sz w:val="28"/>
          <w:szCs w:val="28"/>
        </w:rPr>
        <w:t>время</w:t>
      </w:r>
      <w:r w:rsidRPr="00730DCB">
        <w:rPr>
          <w:color w:val="000000" w:themeColor="text1"/>
          <w:sz w:val="28"/>
          <w:szCs w:val="28"/>
        </w:rPr>
        <w:t xml:space="preserve"> в деятельности Судебного департамента с</w:t>
      </w:r>
      <w:r w:rsidRPr="00730DCB">
        <w:rPr>
          <w:color w:val="000000" w:themeColor="text1"/>
          <w:sz w:val="28"/>
          <w:szCs w:val="28"/>
        </w:rPr>
        <w:t>у</w:t>
      </w:r>
      <w:r w:rsidRPr="00730DCB">
        <w:rPr>
          <w:color w:val="000000" w:themeColor="text1"/>
          <w:sz w:val="28"/>
          <w:szCs w:val="28"/>
        </w:rPr>
        <w:t>ществует ряд проблем, изучение которых требует научного подхода</w:t>
      </w:r>
      <w:r w:rsidR="00663A15" w:rsidRPr="00730DCB">
        <w:rPr>
          <w:color w:val="000000" w:themeColor="text1"/>
          <w:sz w:val="28"/>
          <w:szCs w:val="28"/>
        </w:rPr>
        <w:t xml:space="preserve">. </w:t>
      </w:r>
      <w:r w:rsidR="00935C9B" w:rsidRPr="00730DCB">
        <w:rPr>
          <w:color w:val="000000" w:themeColor="text1"/>
          <w:sz w:val="28"/>
          <w:szCs w:val="28"/>
        </w:rPr>
        <w:t>Прежде всего, изменения, происшедшие в области эффективного пр</w:t>
      </w:r>
      <w:r w:rsidR="00935C9B" w:rsidRPr="00730DCB">
        <w:rPr>
          <w:color w:val="000000" w:themeColor="text1"/>
          <w:sz w:val="28"/>
          <w:szCs w:val="28"/>
        </w:rPr>
        <w:t>а</w:t>
      </w:r>
      <w:r w:rsidR="00935C9B" w:rsidRPr="00730DCB">
        <w:rPr>
          <w:color w:val="000000" w:themeColor="text1"/>
          <w:sz w:val="28"/>
          <w:szCs w:val="28"/>
        </w:rPr>
        <w:t>восудия, привели к возникновению ряда вопросов, связанных с де</w:t>
      </w:r>
      <w:r w:rsidR="00935C9B" w:rsidRPr="00730DCB">
        <w:rPr>
          <w:color w:val="000000" w:themeColor="text1"/>
          <w:sz w:val="28"/>
          <w:szCs w:val="28"/>
        </w:rPr>
        <w:t>я</w:t>
      </w:r>
      <w:r w:rsidR="00935C9B" w:rsidRPr="00730DCB">
        <w:rPr>
          <w:color w:val="000000" w:themeColor="text1"/>
          <w:sz w:val="28"/>
          <w:szCs w:val="28"/>
        </w:rPr>
        <w:t xml:space="preserve">тельностью Судебного департамента. В частности, </w:t>
      </w:r>
      <w:r w:rsidRPr="00730DCB">
        <w:rPr>
          <w:color w:val="000000" w:themeColor="text1"/>
          <w:sz w:val="28"/>
          <w:szCs w:val="28"/>
        </w:rPr>
        <w:t>общая ситуация остается достаточно не</w:t>
      </w:r>
      <w:r w:rsidR="00935C9B" w:rsidRPr="00730DCB">
        <w:rPr>
          <w:color w:val="000000" w:themeColor="text1"/>
          <w:sz w:val="28"/>
          <w:szCs w:val="28"/>
        </w:rPr>
        <w:t>однозначной,</w:t>
      </w:r>
      <w:r w:rsidR="00FD5821" w:rsidRPr="00730DCB">
        <w:rPr>
          <w:color w:val="000000" w:themeColor="text1"/>
          <w:sz w:val="28"/>
          <w:szCs w:val="28"/>
        </w:rPr>
        <w:t xml:space="preserve"> </w:t>
      </w:r>
      <w:r w:rsidRPr="00730DCB">
        <w:rPr>
          <w:color w:val="000000" w:themeColor="text1"/>
          <w:sz w:val="28"/>
          <w:szCs w:val="28"/>
        </w:rPr>
        <w:t xml:space="preserve">деятельность </w:t>
      </w:r>
      <w:r w:rsidR="00935C9B" w:rsidRPr="00730DCB">
        <w:rPr>
          <w:color w:val="000000" w:themeColor="text1"/>
          <w:sz w:val="28"/>
          <w:szCs w:val="28"/>
        </w:rPr>
        <w:t xml:space="preserve">департамента </w:t>
      </w:r>
      <w:r w:rsidR="00FD5821" w:rsidRPr="00730DCB">
        <w:rPr>
          <w:color w:val="000000" w:themeColor="text1"/>
          <w:sz w:val="28"/>
          <w:szCs w:val="28"/>
        </w:rPr>
        <w:t xml:space="preserve">не </w:t>
      </w:r>
      <w:r w:rsidRPr="00730DCB">
        <w:rPr>
          <w:color w:val="000000" w:themeColor="text1"/>
          <w:sz w:val="28"/>
          <w:szCs w:val="28"/>
        </w:rPr>
        <w:t>в полной мере реализуется на практике.</w:t>
      </w:r>
      <w:r w:rsidR="00935C9B" w:rsidRPr="00730DCB">
        <w:rPr>
          <w:color w:val="000000" w:themeColor="text1"/>
          <w:sz w:val="28"/>
          <w:szCs w:val="28"/>
        </w:rPr>
        <w:t xml:space="preserve"> С</w:t>
      </w:r>
      <w:r w:rsidRPr="00730DCB">
        <w:rPr>
          <w:color w:val="000000" w:themeColor="text1"/>
          <w:sz w:val="28"/>
          <w:szCs w:val="28"/>
        </w:rPr>
        <w:t xml:space="preserve">уществуют противоречия </w:t>
      </w:r>
      <w:r w:rsidR="00935C9B" w:rsidRPr="00730DCB">
        <w:rPr>
          <w:color w:val="000000" w:themeColor="text1"/>
          <w:sz w:val="28"/>
          <w:szCs w:val="28"/>
        </w:rPr>
        <w:t xml:space="preserve">в </w:t>
      </w:r>
      <w:r w:rsidR="00935C9B" w:rsidRPr="00730DCB">
        <w:rPr>
          <w:color w:val="000000" w:themeColor="text1"/>
          <w:sz w:val="28"/>
          <w:szCs w:val="28"/>
        </w:rPr>
        <w:lastRenderedPageBreak/>
        <w:t>законодательных актах. Т</w:t>
      </w:r>
      <w:r w:rsidRPr="00730DCB">
        <w:rPr>
          <w:color w:val="000000" w:themeColor="text1"/>
          <w:sz w:val="28"/>
          <w:szCs w:val="28"/>
        </w:rPr>
        <w:t>ак</w:t>
      </w:r>
      <w:r w:rsidR="00935C9B" w:rsidRPr="00730DCB">
        <w:rPr>
          <w:color w:val="000000" w:themeColor="text1"/>
          <w:sz w:val="28"/>
          <w:szCs w:val="28"/>
        </w:rPr>
        <w:t>,</w:t>
      </w:r>
      <w:r w:rsidRPr="00730DCB">
        <w:rPr>
          <w:color w:val="000000" w:themeColor="text1"/>
          <w:sz w:val="28"/>
          <w:szCs w:val="28"/>
        </w:rPr>
        <w:t xml:space="preserve"> Федеральный закон</w:t>
      </w:r>
      <w:r w:rsidR="00805FEB" w:rsidRPr="00730DCB">
        <w:rPr>
          <w:color w:val="000000" w:themeColor="text1"/>
          <w:sz w:val="28"/>
          <w:szCs w:val="28"/>
        </w:rPr>
        <w:t xml:space="preserve"> «О Судебном депа</w:t>
      </w:r>
      <w:r w:rsidR="00805FEB" w:rsidRPr="00730DCB">
        <w:rPr>
          <w:color w:val="000000" w:themeColor="text1"/>
          <w:sz w:val="28"/>
          <w:szCs w:val="28"/>
        </w:rPr>
        <w:t>р</w:t>
      </w:r>
      <w:r w:rsidR="00805FEB" w:rsidRPr="00730DCB">
        <w:rPr>
          <w:color w:val="000000" w:themeColor="text1"/>
          <w:sz w:val="28"/>
          <w:szCs w:val="28"/>
        </w:rPr>
        <w:t>таменте при Верховном Суде Российской Федерации»</w:t>
      </w:r>
      <w:r w:rsidRPr="00730DCB">
        <w:rPr>
          <w:rStyle w:val="af"/>
          <w:color w:val="000000" w:themeColor="text1"/>
          <w:sz w:val="28"/>
          <w:szCs w:val="28"/>
        </w:rPr>
        <w:footnoteReference w:id="22"/>
      </w:r>
      <w:r w:rsidRPr="00730DCB">
        <w:rPr>
          <w:color w:val="000000" w:themeColor="text1"/>
          <w:sz w:val="28"/>
          <w:szCs w:val="28"/>
        </w:rPr>
        <w:t xml:space="preserve"> устанавливает двойственность подчиненности администраторов. Эта неопределе</w:t>
      </w:r>
      <w:r w:rsidRPr="00730DCB">
        <w:rPr>
          <w:color w:val="000000" w:themeColor="text1"/>
          <w:sz w:val="28"/>
          <w:szCs w:val="28"/>
        </w:rPr>
        <w:t>н</w:t>
      </w:r>
      <w:r w:rsidRPr="00730DCB">
        <w:rPr>
          <w:color w:val="000000" w:themeColor="text1"/>
          <w:sz w:val="28"/>
          <w:szCs w:val="28"/>
        </w:rPr>
        <w:t>ность делает работу администраторов менее эффективной.</w:t>
      </w:r>
      <w:r w:rsidR="00935C9B" w:rsidRPr="00730DCB">
        <w:rPr>
          <w:color w:val="000000" w:themeColor="text1"/>
          <w:sz w:val="28"/>
          <w:szCs w:val="28"/>
        </w:rPr>
        <w:t xml:space="preserve"> Более по</w:t>
      </w:r>
      <w:r w:rsidR="00935C9B" w:rsidRPr="00730DCB">
        <w:rPr>
          <w:color w:val="000000" w:themeColor="text1"/>
          <w:sz w:val="28"/>
          <w:szCs w:val="28"/>
        </w:rPr>
        <w:t>д</w:t>
      </w:r>
      <w:r w:rsidR="00935C9B" w:rsidRPr="00730DCB">
        <w:rPr>
          <w:color w:val="000000" w:themeColor="text1"/>
          <w:sz w:val="28"/>
          <w:szCs w:val="28"/>
        </w:rPr>
        <w:t>робно рассмотрим некоторые и них.</w:t>
      </w:r>
    </w:p>
    <w:p w:rsidR="002A7131" w:rsidRPr="00730DCB" w:rsidRDefault="002A7131" w:rsidP="002A7131">
      <w:pPr>
        <w:ind w:firstLine="709"/>
        <w:jc w:val="both"/>
        <w:rPr>
          <w:color w:val="000000" w:themeColor="text1"/>
          <w:sz w:val="28"/>
          <w:szCs w:val="28"/>
        </w:rPr>
      </w:pPr>
      <w:r w:rsidRPr="00730DCB">
        <w:rPr>
          <w:color w:val="000000" w:themeColor="text1"/>
          <w:sz w:val="28"/>
          <w:szCs w:val="28"/>
        </w:rPr>
        <w:t>Судебный департамент является федеральным государственным органом, осуществляющим организационное обеспечение деятельн</w:t>
      </w:r>
      <w:r w:rsidRPr="00730DCB">
        <w:rPr>
          <w:color w:val="000000" w:themeColor="text1"/>
          <w:sz w:val="28"/>
          <w:szCs w:val="28"/>
        </w:rPr>
        <w:t>о</w:t>
      </w:r>
      <w:r w:rsidRPr="00730DCB">
        <w:rPr>
          <w:color w:val="000000" w:themeColor="text1"/>
          <w:sz w:val="28"/>
          <w:szCs w:val="28"/>
        </w:rPr>
        <w:t>сти верховных судов республик, краевых и областных судов, судов городов федерального значения, судов автономной области и авт</w:t>
      </w:r>
      <w:r w:rsidRPr="00730DCB">
        <w:rPr>
          <w:color w:val="000000" w:themeColor="text1"/>
          <w:sz w:val="28"/>
          <w:szCs w:val="28"/>
        </w:rPr>
        <w:t>о</w:t>
      </w:r>
      <w:r w:rsidRPr="00730DCB">
        <w:rPr>
          <w:color w:val="000000" w:themeColor="text1"/>
          <w:sz w:val="28"/>
          <w:szCs w:val="28"/>
        </w:rPr>
        <w:t>номных округов, районных судов, военных и специализированных с</w:t>
      </w:r>
      <w:r w:rsidRPr="00730DCB">
        <w:rPr>
          <w:color w:val="000000" w:themeColor="text1"/>
          <w:sz w:val="28"/>
          <w:szCs w:val="28"/>
        </w:rPr>
        <w:t>у</w:t>
      </w:r>
      <w:r w:rsidRPr="00730DCB">
        <w:rPr>
          <w:color w:val="000000" w:themeColor="text1"/>
          <w:sz w:val="28"/>
          <w:szCs w:val="28"/>
        </w:rPr>
        <w:t>дов, органов судейского сообщества, а также финансирование мир</w:t>
      </w:r>
      <w:r w:rsidRPr="00730DCB">
        <w:rPr>
          <w:color w:val="000000" w:themeColor="text1"/>
          <w:sz w:val="28"/>
          <w:szCs w:val="28"/>
        </w:rPr>
        <w:t>о</w:t>
      </w:r>
      <w:r w:rsidRPr="00730DCB">
        <w:rPr>
          <w:color w:val="000000" w:themeColor="text1"/>
          <w:sz w:val="28"/>
          <w:szCs w:val="28"/>
        </w:rPr>
        <w:t>вых судей</w:t>
      </w:r>
      <w:r w:rsidRPr="00730DCB">
        <w:rPr>
          <w:rStyle w:val="af"/>
          <w:color w:val="000000" w:themeColor="text1"/>
          <w:sz w:val="28"/>
          <w:szCs w:val="28"/>
        </w:rPr>
        <w:footnoteReference w:id="23"/>
      </w:r>
      <w:r w:rsidRPr="00730DCB">
        <w:rPr>
          <w:color w:val="000000" w:themeColor="text1"/>
          <w:sz w:val="28"/>
          <w:szCs w:val="28"/>
        </w:rPr>
        <w:t>.</w:t>
      </w:r>
    </w:p>
    <w:p w:rsidR="002A7131" w:rsidRPr="00730DCB" w:rsidRDefault="002A7131" w:rsidP="002A7131">
      <w:pPr>
        <w:ind w:firstLine="709"/>
        <w:jc w:val="both"/>
        <w:rPr>
          <w:color w:val="000000" w:themeColor="text1"/>
          <w:sz w:val="28"/>
          <w:szCs w:val="28"/>
        </w:rPr>
      </w:pPr>
      <w:r w:rsidRPr="00730DCB">
        <w:rPr>
          <w:color w:val="000000" w:themeColor="text1"/>
          <w:sz w:val="28"/>
          <w:szCs w:val="28"/>
        </w:rPr>
        <w:t>Судебный департамент, а также управления (отделы) Судебного департамента в субъектах Российской Федерации и создаваемые им учреждения образуют систему Судебного департамента. Судебный департамент и управления (отделы) Судебного департамента в суб</w:t>
      </w:r>
      <w:r w:rsidRPr="00730DCB">
        <w:rPr>
          <w:color w:val="000000" w:themeColor="text1"/>
          <w:sz w:val="28"/>
          <w:szCs w:val="28"/>
        </w:rPr>
        <w:t>ъ</w:t>
      </w:r>
      <w:r w:rsidRPr="00730DCB">
        <w:rPr>
          <w:color w:val="000000" w:themeColor="text1"/>
          <w:sz w:val="28"/>
          <w:szCs w:val="28"/>
        </w:rPr>
        <w:t>ектах Российской Федерации являются юридическими лицами, имеют гербовые печати со своими наименованиями и счета в банках, в том числе валютные.</w:t>
      </w:r>
    </w:p>
    <w:p w:rsidR="002A7131" w:rsidRPr="00730DCB" w:rsidRDefault="002A7131" w:rsidP="002A7131">
      <w:pPr>
        <w:ind w:firstLine="709"/>
        <w:jc w:val="both"/>
        <w:rPr>
          <w:color w:val="000000" w:themeColor="text1"/>
          <w:sz w:val="28"/>
          <w:szCs w:val="28"/>
        </w:rPr>
      </w:pPr>
      <w:r w:rsidRPr="00730DCB">
        <w:rPr>
          <w:color w:val="000000" w:themeColor="text1"/>
          <w:sz w:val="28"/>
          <w:szCs w:val="28"/>
        </w:rPr>
        <w:t>В полномочия Судебного департамента при Верховном Суде Российской Федерации входит разработка</w:t>
      </w:r>
      <w:r w:rsidR="00935C9B" w:rsidRPr="00730DCB">
        <w:rPr>
          <w:color w:val="000000" w:themeColor="text1"/>
          <w:sz w:val="28"/>
          <w:szCs w:val="28"/>
        </w:rPr>
        <w:t xml:space="preserve"> </w:t>
      </w:r>
      <w:r w:rsidRPr="00730DCB">
        <w:rPr>
          <w:color w:val="000000" w:themeColor="text1"/>
          <w:sz w:val="28"/>
          <w:szCs w:val="28"/>
        </w:rPr>
        <w:t>научно обоснованных но</w:t>
      </w:r>
      <w:r w:rsidRPr="00730DCB">
        <w:rPr>
          <w:color w:val="000000" w:themeColor="text1"/>
          <w:sz w:val="28"/>
          <w:szCs w:val="28"/>
        </w:rPr>
        <w:t>р</w:t>
      </w:r>
      <w:r w:rsidRPr="00730DCB">
        <w:rPr>
          <w:color w:val="000000" w:themeColor="text1"/>
          <w:sz w:val="28"/>
          <w:szCs w:val="28"/>
        </w:rPr>
        <w:t>мативов нагрузки судей и работников аппаратов судов. Однако в св</w:t>
      </w:r>
      <w:r w:rsidRPr="00730DCB">
        <w:rPr>
          <w:color w:val="000000" w:themeColor="text1"/>
          <w:sz w:val="28"/>
          <w:szCs w:val="28"/>
        </w:rPr>
        <w:t>я</w:t>
      </w:r>
      <w:r w:rsidRPr="00730DCB">
        <w:rPr>
          <w:color w:val="000000" w:themeColor="text1"/>
          <w:sz w:val="28"/>
          <w:szCs w:val="28"/>
        </w:rPr>
        <w:t>зи с отсутствием у Судебного департамента соответствующего поте</w:t>
      </w:r>
      <w:r w:rsidRPr="00730DCB">
        <w:rPr>
          <w:color w:val="000000" w:themeColor="text1"/>
          <w:sz w:val="28"/>
          <w:szCs w:val="28"/>
        </w:rPr>
        <w:t>н</w:t>
      </w:r>
      <w:r w:rsidRPr="00730DCB">
        <w:rPr>
          <w:color w:val="000000" w:themeColor="text1"/>
          <w:sz w:val="28"/>
          <w:szCs w:val="28"/>
        </w:rPr>
        <w:t>циала в настоящее время возникла необходимость в разработке име</w:t>
      </w:r>
      <w:r w:rsidRPr="00730DCB">
        <w:rPr>
          <w:color w:val="000000" w:themeColor="text1"/>
          <w:sz w:val="28"/>
          <w:szCs w:val="28"/>
        </w:rPr>
        <w:t>н</w:t>
      </w:r>
      <w:r w:rsidRPr="00730DCB">
        <w:rPr>
          <w:color w:val="000000" w:themeColor="text1"/>
          <w:sz w:val="28"/>
          <w:szCs w:val="28"/>
        </w:rPr>
        <w:t>но научно обоснованных норм</w:t>
      </w:r>
      <w:r w:rsidR="00935C9B" w:rsidRPr="00730DCB">
        <w:rPr>
          <w:color w:val="000000" w:themeColor="text1"/>
          <w:sz w:val="28"/>
          <w:szCs w:val="28"/>
        </w:rPr>
        <w:t xml:space="preserve"> </w:t>
      </w:r>
      <w:r w:rsidRPr="00730DCB">
        <w:rPr>
          <w:color w:val="000000" w:themeColor="text1"/>
          <w:sz w:val="28"/>
          <w:szCs w:val="28"/>
        </w:rPr>
        <w:t>нагрузки</w:t>
      </w:r>
      <w:r w:rsidR="00935C9B" w:rsidRPr="00730DCB">
        <w:rPr>
          <w:color w:val="000000" w:themeColor="text1"/>
          <w:sz w:val="28"/>
          <w:szCs w:val="28"/>
        </w:rPr>
        <w:t xml:space="preserve"> </w:t>
      </w:r>
      <w:r w:rsidRPr="00730DCB">
        <w:rPr>
          <w:color w:val="000000" w:themeColor="text1"/>
          <w:sz w:val="28"/>
          <w:szCs w:val="28"/>
        </w:rPr>
        <w:t>судей и работников аппаратов судов. Для этой работы нужно привлечь</w:t>
      </w:r>
      <w:r w:rsidR="00935C9B" w:rsidRPr="00730DCB">
        <w:rPr>
          <w:color w:val="000000" w:themeColor="text1"/>
          <w:sz w:val="28"/>
          <w:szCs w:val="28"/>
        </w:rPr>
        <w:t xml:space="preserve"> </w:t>
      </w:r>
      <w:r w:rsidRPr="00730DCB">
        <w:rPr>
          <w:color w:val="000000" w:themeColor="text1"/>
          <w:sz w:val="28"/>
          <w:szCs w:val="28"/>
        </w:rPr>
        <w:t>специалистов</w:t>
      </w:r>
      <w:r w:rsidR="00935C9B" w:rsidRPr="00730DCB">
        <w:rPr>
          <w:color w:val="000000" w:themeColor="text1"/>
          <w:sz w:val="28"/>
          <w:szCs w:val="28"/>
        </w:rPr>
        <w:t xml:space="preserve"> </w:t>
      </w:r>
      <w:r w:rsidRPr="00730DCB">
        <w:rPr>
          <w:color w:val="000000" w:themeColor="text1"/>
          <w:sz w:val="28"/>
          <w:szCs w:val="28"/>
        </w:rPr>
        <w:t>организации, обладающих научно исследовательским потенциалом в социально-трудовой сфере. Это огромный объем работы, который, конечно, б</w:t>
      </w:r>
      <w:r w:rsidRPr="00730DCB">
        <w:rPr>
          <w:color w:val="000000" w:themeColor="text1"/>
          <w:sz w:val="28"/>
          <w:szCs w:val="28"/>
        </w:rPr>
        <w:t>у</w:t>
      </w:r>
      <w:r w:rsidRPr="00730DCB">
        <w:rPr>
          <w:color w:val="000000" w:themeColor="text1"/>
          <w:sz w:val="28"/>
          <w:szCs w:val="28"/>
        </w:rPr>
        <w:t>дет осуществляться при непосредственном участии судей федерал</w:t>
      </w:r>
      <w:r w:rsidRPr="00730DCB">
        <w:rPr>
          <w:color w:val="000000" w:themeColor="text1"/>
          <w:sz w:val="28"/>
          <w:szCs w:val="28"/>
        </w:rPr>
        <w:t>ь</w:t>
      </w:r>
      <w:r w:rsidRPr="00730DCB">
        <w:rPr>
          <w:color w:val="000000" w:themeColor="text1"/>
          <w:sz w:val="28"/>
          <w:szCs w:val="28"/>
        </w:rPr>
        <w:t>ных судов общей юрисдикции, федеральных арбитражных судов при сборе необходимой аналитической информации, разработке соотве</w:t>
      </w:r>
      <w:r w:rsidRPr="00730DCB">
        <w:rPr>
          <w:color w:val="000000" w:themeColor="text1"/>
          <w:sz w:val="28"/>
          <w:szCs w:val="28"/>
        </w:rPr>
        <w:t>т</w:t>
      </w:r>
      <w:r w:rsidRPr="00730DCB">
        <w:rPr>
          <w:color w:val="000000" w:themeColor="text1"/>
          <w:sz w:val="28"/>
          <w:szCs w:val="28"/>
        </w:rPr>
        <w:t>ствующих нормативов, а также последующей апробации уже разраб</w:t>
      </w:r>
      <w:r w:rsidRPr="00730DCB">
        <w:rPr>
          <w:color w:val="000000" w:themeColor="text1"/>
          <w:sz w:val="28"/>
          <w:szCs w:val="28"/>
        </w:rPr>
        <w:t>о</w:t>
      </w:r>
      <w:r w:rsidRPr="00730DCB">
        <w:rPr>
          <w:color w:val="000000" w:themeColor="text1"/>
          <w:sz w:val="28"/>
          <w:szCs w:val="28"/>
        </w:rPr>
        <w:t>танных норм нагрузки. При этом нормативы нагрузки предназначены для определения штатной численности, планирования и организации судебного процесса при рассмотрении гражданских, администрати</w:t>
      </w:r>
      <w:r w:rsidRPr="00730DCB">
        <w:rPr>
          <w:color w:val="000000" w:themeColor="text1"/>
          <w:sz w:val="28"/>
          <w:szCs w:val="28"/>
        </w:rPr>
        <w:t>в</w:t>
      </w:r>
      <w:r w:rsidRPr="00730DCB">
        <w:rPr>
          <w:color w:val="000000" w:themeColor="text1"/>
          <w:sz w:val="28"/>
          <w:szCs w:val="28"/>
        </w:rPr>
        <w:lastRenderedPageBreak/>
        <w:t>ных, уголовных дел и дел об административных правонарушениях, а также для организации деятельности судов в целом</w:t>
      </w:r>
      <w:r w:rsidRPr="00730DCB">
        <w:rPr>
          <w:rStyle w:val="af"/>
          <w:color w:val="000000" w:themeColor="text1"/>
          <w:sz w:val="28"/>
          <w:szCs w:val="28"/>
        </w:rPr>
        <w:footnoteReference w:id="24"/>
      </w:r>
      <w:r w:rsidRPr="00730DCB">
        <w:rPr>
          <w:color w:val="000000" w:themeColor="text1"/>
          <w:sz w:val="28"/>
          <w:szCs w:val="28"/>
        </w:rPr>
        <w:t>.</w:t>
      </w:r>
    </w:p>
    <w:p w:rsidR="00935C9B" w:rsidRPr="00730DCB" w:rsidRDefault="002A7131" w:rsidP="00935C9B">
      <w:pPr>
        <w:ind w:firstLine="709"/>
        <w:jc w:val="both"/>
        <w:rPr>
          <w:color w:val="000000" w:themeColor="text1"/>
          <w:sz w:val="28"/>
          <w:szCs w:val="28"/>
        </w:rPr>
      </w:pPr>
      <w:r w:rsidRPr="00730DCB">
        <w:rPr>
          <w:color w:val="000000" w:themeColor="text1"/>
          <w:sz w:val="28"/>
          <w:szCs w:val="28"/>
        </w:rPr>
        <w:t>Таким образом, при разработке научно обоснованных норм на</w:t>
      </w:r>
      <w:r w:rsidRPr="00730DCB">
        <w:rPr>
          <w:color w:val="000000" w:themeColor="text1"/>
          <w:sz w:val="28"/>
          <w:szCs w:val="28"/>
        </w:rPr>
        <w:t>и</w:t>
      </w:r>
      <w:r w:rsidRPr="00730DCB">
        <w:rPr>
          <w:color w:val="000000" w:themeColor="text1"/>
          <w:sz w:val="28"/>
          <w:szCs w:val="28"/>
        </w:rPr>
        <w:t>более целесообразно отталкиваться от результатов исследования тр</w:t>
      </w:r>
      <w:r w:rsidRPr="00730DCB">
        <w:rPr>
          <w:color w:val="000000" w:themeColor="text1"/>
          <w:sz w:val="28"/>
          <w:szCs w:val="28"/>
        </w:rPr>
        <w:t>у</w:t>
      </w:r>
      <w:r w:rsidRPr="00730DCB">
        <w:rPr>
          <w:color w:val="000000" w:themeColor="text1"/>
          <w:sz w:val="28"/>
          <w:szCs w:val="28"/>
        </w:rPr>
        <w:t>довых (служебных) функций судей и работников аппаратов судов. Следует учесть и экспериментальные вычисления трудозатрат на в</w:t>
      </w:r>
      <w:r w:rsidRPr="00730DCB">
        <w:rPr>
          <w:color w:val="000000" w:themeColor="text1"/>
          <w:sz w:val="28"/>
          <w:szCs w:val="28"/>
        </w:rPr>
        <w:t>ы</w:t>
      </w:r>
      <w:r w:rsidRPr="00730DCB">
        <w:rPr>
          <w:color w:val="000000" w:themeColor="text1"/>
          <w:sz w:val="28"/>
          <w:szCs w:val="28"/>
        </w:rPr>
        <w:t>полнение ими своих обязанностей, статистические сведения, сведения об обеспеченности судебной системы Российской Федерации кадр</w:t>
      </w:r>
      <w:r w:rsidRPr="00730DCB">
        <w:rPr>
          <w:color w:val="000000" w:themeColor="text1"/>
          <w:sz w:val="28"/>
          <w:szCs w:val="28"/>
        </w:rPr>
        <w:t>о</w:t>
      </w:r>
      <w:r w:rsidRPr="00730DCB">
        <w:rPr>
          <w:color w:val="000000" w:themeColor="text1"/>
          <w:sz w:val="28"/>
          <w:szCs w:val="28"/>
        </w:rPr>
        <w:t>вым составом. Нельзя обойти стороной и результаты сравнительно-правового анализа международной практики регулирования данного вопроса, международных и европейских стандартов в сфере регулир</w:t>
      </w:r>
      <w:r w:rsidRPr="00730DCB">
        <w:rPr>
          <w:color w:val="000000" w:themeColor="text1"/>
          <w:sz w:val="28"/>
          <w:szCs w:val="28"/>
        </w:rPr>
        <w:t>о</w:t>
      </w:r>
      <w:r w:rsidRPr="00730DCB">
        <w:rPr>
          <w:color w:val="000000" w:themeColor="text1"/>
          <w:sz w:val="28"/>
          <w:szCs w:val="28"/>
        </w:rPr>
        <w:t>вания труда.</w:t>
      </w:r>
    </w:p>
    <w:p w:rsidR="002A7131" w:rsidRPr="00730DCB" w:rsidRDefault="002A7131" w:rsidP="00935C9B">
      <w:pPr>
        <w:ind w:firstLine="709"/>
        <w:jc w:val="both"/>
        <w:rPr>
          <w:color w:val="000000" w:themeColor="text1"/>
          <w:sz w:val="28"/>
          <w:szCs w:val="28"/>
        </w:rPr>
      </w:pPr>
      <w:r w:rsidRPr="00730DCB">
        <w:rPr>
          <w:color w:val="000000" w:themeColor="text1"/>
          <w:sz w:val="28"/>
          <w:szCs w:val="28"/>
        </w:rPr>
        <w:t xml:space="preserve">В настоящее время проект Федерального закона </w:t>
      </w:r>
      <w:r w:rsidR="00935C9B" w:rsidRPr="00730DCB">
        <w:rPr>
          <w:color w:val="000000" w:themeColor="text1"/>
          <w:sz w:val="28"/>
          <w:szCs w:val="28"/>
        </w:rPr>
        <w:t>«О внесении изменений в некоторые законодательные акты Российской Федер</w:t>
      </w:r>
      <w:r w:rsidR="00935C9B" w:rsidRPr="00730DCB">
        <w:rPr>
          <w:color w:val="000000" w:themeColor="text1"/>
          <w:sz w:val="28"/>
          <w:szCs w:val="28"/>
        </w:rPr>
        <w:t>а</w:t>
      </w:r>
      <w:r w:rsidR="00935C9B" w:rsidRPr="00730DCB">
        <w:rPr>
          <w:color w:val="000000" w:themeColor="text1"/>
          <w:sz w:val="28"/>
          <w:szCs w:val="28"/>
        </w:rPr>
        <w:t xml:space="preserve">ции» </w:t>
      </w:r>
      <w:r w:rsidRPr="00730DCB">
        <w:rPr>
          <w:color w:val="000000" w:themeColor="text1"/>
          <w:sz w:val="28"/>
          <w:szCs w:val="28"/>
        </w:rPr>
        <w:t>разработан и находится на согласовании в соответствующих в</w:t>
      </w:r>
      <w:r w:rsidRPr="00730DCB">
        <w:rPr>
          <w:color w:val="000000" w:themeColor="text1"/>
          <w:sz w:val="28"/>
          <w:szCs w:val="28"/>
        </w:rPr>
        <w:t>е</w:t>
      </w:r>
      <w:r w:rsidRPr="00730DCB">
        <w:rPr>
          <w:color w:val="000000" w:themeColor="text1"/>
          <w:sz w:val="28"/>
          <w:szCs w:val="28"/>
        </w:rPr>
        <w:t xml:space="preserve">домствах. Именно этим документом предусмотрены дополнения </w:t>
      </w:r>
      <w:r w:rsidR="00935C9B" w:rsidRPr="00730DCB">
        <w:rPr>
          <w:color w:val="000000" w:themeColor="text1"/>
          <w:sz w:val="28"/>
          <w:szCs w:val="28"/>
        </w:rPr>
        <w:t xml:space="preserve">в </w:t>
      </w:r>
      <w:r w:rsidRPr="00730DCB">
        <w:rPr>
          <w:color w:val="000000" w:themeColor="text1"/>
          <w:sz w:val="28"/>
          <w:szCs w:val="28"/>
        </w:rPr>
        <w:t>Федеральн</w:t>
      </w:r>
      <w:r w:rsidR="00935C9B" w:rsidRPr="00730DCB">
        <w:rPr>
          <w:color w:val="000000" w:themeColor="text1"/>
          <w:sz w:val="28"/>
          <w:szCs w:val="28"/>
        </w:rPr>
        <w:t>ый закон</w:t>
      </w:r>
      <w:r w:rsidRPr="00730DCB">
        <w:rPr>
          <w:color w:val="000000" w:themeColor="text1"/>
          <w:sz w:val="28"/>
          <w:szCs w:val="28"/>
        </w:rPr>
        <w:t xml:space="preserve"> от 8 января </w:t>
      </w:r>
      <w:smartTag w:uri="urn:schemas-microsoft-com:office:smarttags" w:element="metricconverter">
        <w:smartTagPr>
          <w:attr w:name="ProductID" w:val="1998 г"/>
        </w:smartTagPr>
        <w:r w:rsidRPr="00730DCB">
          <w:rPr>
            <w:color w:val="000000" w:themeColor="text1"/>
            <w:sz w:val="28"/>
            <w:szCs w:val="28"/>
          </w:rPr>
          <w:t>1998 г</w:t>
        </w:r>
      </w:smartTag>
      <w:r w:rsidRPr="00730DCB">
        <w:rPr>
          <w:color w:val="000000" w:themeColor="text1"/>
          <w:sz w:val="28"/>
          <w:szCs w:val="28"/>
        </w:rPr>
        <w:t xml:space="preserve">. </w:t>
      </w:r>
      <w:r w:rsidR="00935C9B" w:rsidRPr="00730DCB">
        <w:rPr>
          <w:color w:val="000000" w:themeColor="text1"/>
          <w:sz w:val="28"/>
          <w:szCs w:val="28"/>
        </w:rPr>
        <w:t>№ 7-ФЗ « О Судебном депа</w:t>
      </w:r>
      <w:r w:rsidR="00935C9B" w:rsidRPr="00730DCB">
        <w:rPr>
          <w:color w:val="000000" w:themeColor="text1"/>
          <w:sz w:val="28"/>
          <w:szCs w:val="28"/>
        </w:rPr>
        <w:t>р</w:t>
      </w:r>
      <w:r w:rsidR="00935C9B" w:rsidRPr="00730DCB">
        <w:rPr>
          <w:color w:val="000000" w:themeColor="text1"/>
          <w:sz w:val="28"/>
          <w:szCs w:val="28"/>
        </w:rPr>
        <w:t>таменте при Верховном Суде Российской Федерации»</w:t>
      </w:r>
      <w:r w:rsidR="00935C9B" w:rsidRPr="00730DCB">
        <w:rPr>
          <w:b/>
          <w:caps/>
          <w:color w:val="000000" w:themeColor="text1"/>
          <w:sz w:val="28"/>
          <w:szCs w:val="28"/>
        </w:rPr>
        <w:t xml:space="preserve"> </w:t>
      </w:r>
      <w:r w:rsidRPr="00730DCB">
        <w:rPr>
          <w:color w:val="000000" w:themeColor="text1"/>
          <w:sz w:val="28"/>
          <w:szCs w:val="28"/>
        </w:rPr>
        <w:t>в части надел</w:t>
      </w:r>
      <w:r w:rsidRPr="00730DCB">
        <w:rPr>
          <w:color w:val="000000" w:themeColor="text1"/>
          <w:sz w:val="28"/>
          <w:szCs w:val="28"/>
        </w:rPr>
        <w:t>е</w:t>
      </w:r>
      <w:r w:rsidRPr="00730DCB">
        <w:rPr>
          <w:color w:val="000000" w:themeColor="text1"/>
          <w:sz w:val="28"/>
          <w:szCs w:val="28"/>
        </w:rPr>
        <w:t>ния Судебного департамента правом создания ведомственной охраны для охраны судов, органов судейского сообщества, а также органов и учреждений Судебного департамента.</w:t>
      </w:r>
    </w:p>
    <w:p w:rsidR="00935C9B" w:rsidRPr="00730DCB" w:rsidRDefault="002A7131" w:rsidP="00935C9B">
      <w:pPr>
        <w:ind w:firstLine="709"/>
        <w:jc w:val="both"/>
        <w:rPr>
          <w:color w:val="000000" w:themeColor="text1"/>
          <w:sz w:val="28"/>
          <w:szCs w:val="28"/>
        </w:rPr>
      </w:pPr>
      <w:r w:rsidRPr="00730DCB">
        <w:rPr>
          <w:color w:val="000000" w:themeColor="text1"/>
          <w:sz w:val="28"/>
          <w:szCs w:val="28"/>
        </w:rPr>
        <w:t>Однако для создания судебной охраны недостаточно принятия одного нормативного правового акта. Следующим этапом после пр</w:t>
      </w:r>
      <w:r w:rsidRPr="00730DCB">
        <w:rPr>
          <w:color w:val="000000" w:themeColor="text1"/>
          <w:sz w:val="28"/>
          <w:szCs w:val="28"/>
        </w:rPr>
        <w:t>о</w:t>
      </w:r>
      <w:r w:rsidRPr="00730DCB">
        <w:rPr>
          <w:color w:val="000000" w:themeColor="text1"/>
          <w:sz w:val="28"/>
          <w:szCs w:val="28"/>
        </w:rPr>
        <w:t>хождения всей законотворческой процедуры и принятия вышеназва</w:t>
      </w:r>
      <w:r w:rsidRPr="00730DCB">
        <w:rPr>
          <w:color w:val="000000" w:themeColor="text1"/>
          <w:sz w:val="28"/>
          <w:szCs w:val="28"/>
        </w:rPr>
        <w:t>н</w:t>
      </w:r>
      <w:r w:rsidRPr="00730DCB">
        <w:rPr>
          <w:color w:val="000000" w:themeColor="text1"/>
          <w:sz w:val="28"/>
          <w:szCs w:val="28"/>
        </w:rPr>
        <w:t>ного федерального закона о наделении Судебного департамента пр</w:t>
      </w:r>
      <w:r w:rsidRPr="00730DCB">
        <w:rPr>
          <w:color w:val="000000" w:themeColor="text1"/>
          <w:sz w:val="28"/>
          <w:szCs w:val="28"/>
        </w:rPr>
        <w:t>а</w:t>
      </w:r>
      <w:r w:rsidRPr="00730DCB">
        <w:rPr>
          <w:color w:val="000000" w:themeColor="text1"/>
          <w:sz w:val="28"/>
          <w:szCs w:val="28"/>
        </w:rPr>
        <w:t>вом создания судебной охраны при условии выделения достаточных бюджетных ассигнований для реализации указанной цели будет по</w:t>
      </w:r>
      <w:r w:rsidRPr="00730DCB">
        <w:rPr>
          <w:color w:val="000000" w:themeColor="text1"/>
          <w:sz w:val="28"/>
          <w:szCs w:val="28"/>
        </w:rPr>
        <w:t>д</w:t>
      </w:r>
      <w:r w:rsidRPr="00730DCB">
        <w:rPr>
          <w:color w:val="000000" w:themeColor="text1"/>
          <w:sz w:val="28"/>
          <w:szCs w:val="28"/>
        </w:rPr>
        <w:t>готовка нормативн</w:t>
      </w:r>
      <w:r w:rsidR="00935C9B" w:rsidRPr="00730DCB">
        <w:rPr>
          <w:color w:val="000000" w:themeColor="text1"/>
          <w:sz w:val="28"/>
          <w:szCs w:val="28"/>
        </w:rPr>
        <w:t xml:space="preserve">ых </w:t>
      </w:r>
      <w:r w:rsidRPr="00730DCB">
        <w:rPr>
          <w:color w:val="000000" w:themeColor="text1"/>
          <w:sz w:val="28"/>
          <w:szCs w:val="28"/>
        </w:rPr>
        <w:t>правовых актов об учреждении единой и це</w:t>
      </w:r>
      <w:r w:rsidRPr="00730DCB">
        <w:rPr>
          <w:color w:val="000000" w:themeColor="text1"/>
          <w:sz w:val="28"/>
          <w:szCs w:val="28"/>
        </w:rPr>
        <w:t>н</w:t>
      </w:r>
      <w:r w:rsidRPr="00730DCB">
        <w:rPr>
          <w:color w:val="000000" w:themeColor="text1"/>
          <w:sz w:val="28"/>
          <w:szCs w:val="28"/>
        </w:rPr>
        <w:t>трализованной структуры.</w:t>
      </w:r>
    </w:p>
    <w:p w:rsidR="002A7131" w:rsidRPr="00730DCB" w:rsidRDefault="002A7131" w:rsidP="00935C9B">
      <w:pPr>
        <w:ind w:firstLine="709"/>
        <w:jc w:val="both"/>
        <w:rPr>
          <w:color w:val="000000" w:themeColor="text1"/>
          <w:sz w:val="28"/>
          <w:szCs w:val="28"/>
        </w:rPr>
      </w:pPr>
      <w:proofErr w:type="gramStart"/>
      <w:r w:rsidRPr="00730DCB">
        <w:rPr>
          <w:color w:val="000000" w:themeColor="text1"/>
          <w:sz w:val="28"/>
          <w:szCs w:val="28"/>
        </w:rPr>
        <w:t>В свою очередь,</w:t>
      </w:r>
      <w:r w:rsidR="00935C9B" w:rsidRPr="00730DCB">
        <w:rPr>
          <w:color w:val="000000" w:themeColor="text1"/>
          <w:sz w:val="28"/>
          <w:szCs w:val="28"/>
        </w:rPr>
        <w:t xml:space="preserve"> </w:t>
      </w:r>
      <w:r w:rsidRPr="00730DCB">
        <w:rPr>
          <w:color w:val="000000" w:themeColor="text1"/>
          <w:sz w:val="28"/>
          <w:szCs w:val="28"/>
        </w:rPr>
        <w:t xml:space="preserve">в соответствии с Федеральным законом от 21.07.1997 </w:t>
      </w:r>
      <w:r w:rsidR="00935C9B" w:rsidRPr="00730DCB">
        <w:rPr>
          <w:color w:val="000000" w:themeColor="text1"/>
          <w:sz w:val="28"/>
          <w:szCs w:val="28"/>
        </w:rPr>
        <w:t>г. № 118-ФЗ « О судебных приставах»</w:t>
      </w:r>
      <w:r w:rsidR="00935C9B" w:rsidRPr="00730DCB">
        <w:rPr>
          <w:b/>
          <w:caps/>
          <w:color w:val="000000" w:themeColor="text1"/>
          <w:sz w:val="28"/>
          <w:szCs w:val="28"/>
        </w:rPr>
        <w:t xml:space="preserve"> </w:t>
      </w:r>
      <w:r w:rsidRPr="00730DCB">
        <w:rPr>
          <w:color w:val="000000" w:themeColor="text1"/>
          <w:sz w:val="28"/>
          <w:szCs w:val="28"/>
        </w:rPr>
        <w:t>на судебных прист</w:t>
      </w:r>
      <w:r w:rsidRPr="00730DCB">
        <w:rPr>
          <w:color w:val="000000" w:themeColor="text1"/>
          <w:sz w:val="28"/>
          <w:szCs w:val="28"/>
        </w:rPr>
        <w:t>а</w:t>
      </w:r>
      <w:r w:rsidRPr="00730DCB">
        <w:rPr>
          <w:color w:val="000000" w:themeColor="text1"/>
          <w:sz w:val="28"/>
          <w:szCs w:val="28"/>
        </w:rPr>
        <w:t>вов возлагаются задачи по обеспечению установленного порядка де</w:t>
      </w:r>
      <w:r w:rsidRPr="00730DCB">
        <w:rPr>
          <w:color w:val="000000" w:themeColor="text1"/>
          <w:sz w:val="28"/>
          <w:szCs w:val="28"/>
        </w:rPr>
        <w:t>я</w:t>
      </w:r>
      <w:r w:rsidRPr="00730DCB">
        <w:rPr>
          <w:color w:val="000000" w:themeColor="text1"/>
          <w:sz w:val="28"/>
          <w:szCs w:val="28"/>
        </w:rPr>
        <w:t>тельности судов,</w:t>
      </w:r>
      <w:r w:rsidR="00935C9B" w:rsidRPr="00730DCB">
        <w:rPr>
          <w:color w:val="000000" w:themeColor="text1"/>
          <w:sz w:val="28"/>
          <w:szCs w:val="28"/>
        </w:rPr>
        <w:t xml:space="preserve"> </w:t>
      </w:r>
      <w:r w:rsidRPr="00730DCB">
        <w:rPr>
          <w:color w:val="000000" w:themeColor="text1"/>
          <w:sz w:val="28"/>
          <w:szCs w:val="28"/>
        </w:rPr>
        <w:t>охране зданий судов общей юрисдикции и фед</w:t>
      </w:r>
      <w:r w:rsidRPr="00730DCB">
        <w:rPr>
          <w:color w:val="000000" w:themeColor="text1"/>
          <w:sz w:val="28"/>
          <w:szCs w:val="28"/>
        </w:rPr>
        <w:t>е</w:t>
      </w:r>
      <w:r w:rsidRPr="00730DCB">
        <w:rPr>
          <w:color w:val="000000" w:themeColor="text1"/>
          <w:sz w:val="28"/>
          <w:szCs w:val="28"/>
        </w:rPr>
        <w:t>ральных арбитражных судов</w:t>
      </w:r>
      <w:r w:rsidR="00935C9B" w:rsidRPr="00730DCB">
        <w:rPr>
          <w:color w:val="000000" w:themeColor="text1"/>
          <w:sz w:val="28"/>
          <w:szCs w:val="28"/>
        </w:rPr>
        <w:t xml:space="preserve"> </w:t>
      </w:r>
      <w:r w:rsidRPr="00730DCB">
        <w:rPr>
          <w:color w:val="000000" w:themeColor="text1"/>
          <w:sz w:val="28"/>
          <w:szCs w:val="28"/>
        </w:rPr>
        <w:t>в рабочее время, а также в случае прин</w:t>
      </w:r>
      <w:r w:rsidRPr="00730DCB">
        <w:rPr>
          <w:color w:val="000000" w:themeColor="text1"/>
          <w:sz w:val="28"/>
          <w:szCs w:val="28"/>
        </w:rPr>
        <w:t>я</w:t>
      </w:r>
      <w:r w:rsidRPr="00730DCB">
        <w:rPr>
          <w:color w:val="000000" w:themeColor="text1"/>
          <w:sz w:val="28"/>
          <w:szCs w:val="28"/>
        </w:rPr>
        <w:t>тия решения об охране здания, помещений суда в круглосуточном р</w:t>
      </w:r>
      <w:r w:rsidRPr="00730DCB">
        <w:rPr>
          <w:color w:val="000000" w:themeColor="text1"/>
          <w:sz w:val="28"/>
          <w:szCs w:val="28"/>
        </w:rPr>
        <w:t>е</w:t>
      </w:r>
      <w:r w:rsidRPr="00730DCB">
        <w:rPr>
          <w:color w:val="000000" w:themeColor="text1"/>
          <w:sz w:val="28"/>
          <w:szCs w:val="28"/>
        </w:rPr>
        <w:t>жиме.</w:t>
      </w:r>
      <w:proofErr w:type="gramEnd"/>
    </w:p>
    <w:p w:rsidR="002A7131" w:rsidRPr="00730DCB" w:rsidRDefault="002A7131" w:rsidP="002A7131">
      <w:pPr>
        <w:ind w:firstLine="709"/>
        <w:jc w:val="both"/>
        <w:rPr>
          <w:color w:val="000000" w:themeColor="text1"/>
          <w:sz w:val="28"/>
          <w:szCs w:val="28"/>
        </w:rPr>
      </w:pPr>
      <w:proofErr w:type="gramStart"/>
      <w:r w:rsidRPr="00730DCB">
        <w:rPr>
          <w:color w:val="000000" w:themeColor="text1"/>
          <w:sz w:val="28"/>
          <w:szCs w:val="28"/>
        </w:rPr>
        <w:t>По результатам согласительного совещания в 2016 году с уч</w:t>
      </w:r>
      <w:r w:rsidRPr="00730DCB">
        <w:rPr>
          <w:color w:val="000000" w:themeColor="text1"/>
          <w:sz w:val="28"/>
          <w:szCs w:val="28"/>
        </w:rPr>
        <w:t>а</w:t>
      </w:r>
      <w:r w:rsidRPr="00730DCB">
        <w:rPr>
          <w:color w:val="000000" w:themeColor="text1"/>
          <w:sz w:val="28"/>
          <w:szCs w:val="28"/>
        </w:rPr>
        <w:t>стием руководства Верховного Суда Российской Федерации и Фед</w:t>
      </w:r>
      <w:r w:rsidRPr="00730DCB">
        <w:rPr>
          <w:color w:val="000000" w:themeColor="text1"/>
          <w:sz w:val="28"/>
          <w:szCs w:val="28"/>
        </w:rPr>
        <w:t>е</w:t>
      </w:r>
      <w:r w:rsidRPr="00730DCB">
        <w:rPr>
          <w:color w:val="000000" w:themeColor="text1"/>
          <w:sz w:val="28"/>
          <w:szCs w:val="28"/>
        </w:rPr>
        <w:t xml:space="preserve">ральной службы судебных приставов, достигнута договоренность, предусматривающая охрану силами ФССП России в нерабочее время, </w:t>
      </w:r>
      <w:r w:rsidRPr="00730DCB">
        <w:rPr>
          <w:color w:val="000000" w:themeColor="text1"/>
          <w:sz w:val="28"/>
          <w:szCs w:val="28"/>
        </w:rPr>
        <w:lastRenderedPageBreak/>
        <w:t>выходные и нерабочие праздничные дни зданий 35 федеральных с</w:t>
      </w:r>
      <w:r w:rsidRPr="00730DCB">
        <w:rPr>
          <w:color w:val="000000" w:themeColor="text1"/>
          <w:sz w:val="28"/>
          <w:szCs w:val="28"/>
        </w:rPr>
        <w:t>у</w:t>
      </w:r>
      <w:r w:rsidRPr="00730DCB">
        <w:rPr>
          <w:color w:val="000000" w:themeColor="text1"/>
          <w:sz w:val="28"/>
          <w:szCs w:val="28"/>
        </w:rPr>
        <w:t>дов общей юрисдикции и федеральных арбитражных судов, распол</w:t>
      </w:r>
      <w:r w:rsidRPr="00730DCB">
        <w:rPr>
          <w:color w:val="000000" w:themeColor="text1"/>
          <w:sz w:val="28"/>
          <w:szCs w:val="28"/>
        </w:rPr>
        <w:t>о</w:t>
      </w:r>
      <w:r w:rsidRPr="00730DCB">
        <w:rPr>
          <w:color w:val="000000" w:themeColor="text1"/>
          <w:sz w:val="28"/>
          <w:szCs w:val="28"/>
        </w:rPr>
        <w:t>женных на территории г. Москвы, Северо-Кавказского и Крымского федеральных округов</w:t>
      </w:r>
      <w:r w:rsidRPr="00730DCB">
        <w:rPr>
          <w:rStyle w:val="af"/>
          <w:color w:val="000000" w:themeColor="text1"/>
          <w:sz w:val="28"/>
          <w:szCs w:val="28"/>
        </w:rPr>
        <w:footnoteReference w:id="25"/>
      </w:r>
      <w:r w:rsidRPr="00730DCB">
        <w:rPr>
          <w:color w:val="000000" w:themeColor="text1"/>
          <w:sz w:val="28"/>
          <w:szCs w:val="28"/>
        </w:rPr>
        <w:t>.</w:t>
      </w:r>
      <w:proofErr w:type="gramEnd"/>
    </w:p>
    <w:p w:rsidR="002A7131" w:rsidRPr="00730DCB" w:rsidRDefault="002A7131" w:rsidP="002A7131">
      <w:pPr>
        <w:ind w:firstLine="709"/>
        <w:jc w:val="both"/>
        <w:rPr>
          <w:color w:val="000000" w:themeColor="text1"/>
          <w:sz w:val="28"/>
          <w:szCs w:val="28"/>
        </w:rPr>
      </w:pPr>
      <w:r w:rsidRPr="00730DCB">
        <w:rPr>
          <w:color w:val="000000" w:themeColor="text1"/>
          <w:sz w:val="28"/>
          <w:szCs w:val="28"/>
        </w:rPr>
        <w:t>Кроме того, судебными приставами установленный порядок деятельности во всех федеральных судах общей юрисдикции и фед</w:t>
      </w:r>
      <w:r w:rsidRPr="00730DCB">
        <w:rPr>
          <w:color w:val="000000" w:themeColor="text1"/>
          <w:sz w:val="28"/>
          <w:szCs w:val="28"/>
        </w:rPr>
        <w:t>е</w:t>
      </w:r>
      <w:r w:rsidRPr="00730DCB">
        <w:rPr>
          <w:color w:val="000000" w:themeColor="text1"/>
          <w:sz w:val="28"/>
          <w:szCs w:val="28"/>
        </w:rPr>
        <w:t>ральных арбитражных судах впредь будет обеспечиваться до факт</w:t>
      </w:r>
      <w:r w:rsidRPr="00730DCB">
        <w:rPr>
          <w:color w:val="000000" w:themeColor="text1"/>
          <w:sz w:val="28"/>
          <w:szCs w:val="28"/>
        </w:rPr>
        <w:t>и</w:t>
      </w:r>
      <w:r w:rsidRPr="00730DCB">
        <w:rPr>
          <w:color w:val="000000" w:themeColor="text1"/>
          <w:sz w:val="28"/>
          <w:szCs w:val="28"/>
        </w:rPr>
        <w:t>ческого окончания работы судов, то есть завершения всех судебных заседаний, а не только в течение рабочего времени, предусмотренного правилами внутреннего распорядка суда.</w:t>
      </w:r>
    </w:p>
    <w:p w:rsidR="00460AC1" w:rsidRPr="00730DCB" w:rsidRDefault="002A7131" w:rsidP="00460AC1">
      <w:pPr>
        <w:ind w:firstLine="709"/>
        <w:jc w:val="both"/>
        <w:rPr>
          <w:color w:val="000000" w:themeColor="text1"/>
          <w:sz w:val="28"/>
          <w:szCs w:val="28"/>
        </w:rPr>
      </w:pPr>
      <w:r w:rsidRPr="00730DCB">
        <w:rPr>
          <w:color w:val="000000" w:themeColor="text1"/>
          <w:sz w:val="28"/>
          <w:szCs w:val="28"/>
        </w:rPr>
        <w:t>В настоящее время охрана остальных зданий судов в нерабочее время, выходные и нерабочие праздничные дни осуществляется по</w:t>
      </w:r>
      <w:r w:rsidRPr="00730DCB">
        <w:rPr>
          <w:color w:val="000000" w:themeColor="text1"/>
          <w:sz w:val="28"/>
          <w:szCs w:val="28"/>
        </w:rPr>
        <w:t>д</w:t>
      </w:r>
      <w:r w:rsidRPr="00730DCB">
        <w:rPr>
          <w:color w:val="000000" w:themeColor="text1"/>
          <w:sz w:val="28"/>
          <w:szCs w:val="28"/>
        </w:rPr>
        <w:t>разделениями Федеральной службы войск национальной гвардии Ро</w:t>
      </w:r>
      <w:r w:rsidRPr="00730DCB">
        <w:rPr>
          <w:color w:val="000000" w:themeColor="text1"/>
          <w:sz w:val="28"/>
          <w:szCs w:val="28"/>
        </w:rPr>
        <w:t>с</w:t>
      </w:r>
      <w:r w:rsidRPr="00730DCB">
        <w:rPr>
          <w:color w:val="000000" w:themeColor="text1"/>
          <w:sz w:val="28"/>
          <w:szCs w:val="28"/>
        </w:rPr>
        <w:t>сийской Федерации, ФГУП "Охрана", другими организациями, имеющими на это право, а также с помощью технических средств о</w:t>
      </w:r>
      <w:r w:rsidRPr="00730DCB">
        <w:rPr>
          <w:color w:val="000000" w:themeColor="text1"/>
          <w:sz w:val="28"/>
          <w:szCs w:val="28"/>
        </w:rPr>
        <w:t>х</w:t>
      </w:r>
      <w:r w:rsidRPr="00730DCB">
        <w:rPr>
          <w:color w:val="000000" w:themeColor="text1"/>
          <w:sz w:val="28"/>
          <w:szCs w:val="28"/>
        </w:rPr>
        <w:t>раны с автоматизированным выводом на пульт централизованного н</w:t>
      </w:r>
      <w:r w:rsidRPr="00730DCB">
        <w:rPr>
          <w:color w:val="000000" w:themeColor="text1"/>
          <w:sz w:val="28"/>
          <w:szCs w:val="28"/>
        </w:rPr>
        <w:t>а</w:t>
      </w:r>
      <w:r w:rsidRPr="00730DCB">
        <w:rPr>
          <w:color w:val="000000" w:themeColor="text1"/>
          <w:sz w:val="28"/>
          <w:szCs w:val="28"/>
        </w:rPr>
        <w:t>блюдения территориальных органов Федеральной службы войск н</w:t>
      </w:r>
      <w:r w:rsidRPr="00730DCB">
        <w:rPr>
          <w:color w:val="000000" w:themeColor="text1"/>
          <w:sz w:val="28"/>
          <w:szCs w:val="28"/>
        </w:rPr>
        <w:t>а</w:t>
      </w:r>
      <w:r w:rsidRPr="00730DCB">
        <w:rPr>
          <w:color w:val="000000" w:themeColor="text1"/>
          <w:sz w:val="28"/>
          <w:szCs w:val="28"/>
        </w:rPr>
        <w:t>циональной гвардии Российской Федерации.</w:t>
      </w:r>
    </w:p>
    <w:p w:rsidR="002A7131" w:rsidRPr="00730DCB" w:rsidRDefault="002A7131" w:rsidP="002A7131">
      <w:pPr>
        <w:ind w:firstLine="709"/>
        <w:jc w:val="both"/>
        <w:rPr>
          <w:color w:val="000000" w:themeColor="text1"/>
          <w:sz w:val="28"/>
          <w:szCs w:val="28"/>
        </w:rPr>
      </w:pPr>
      <w:r w:rsidRPr="00730DCB">
        <w:rPr>
          <w:color w:val="000000" w:themeColor="text1"/>
          <w:sz w:val="28"/>
          <w:szCs w:val="28"/>
        </w:rPr>
        <w:t>В соответствии с приказом Судебного департамента при Ве</w:t>
      </w:r>
      <w:r w:rsidRPr="00730DCB">
        <w:rPr>
          <w:color w:val="000000" w:themeColor="text1"/>
          <w:sz w:val="28"/>
          <w:szCs w:val="28"/>
        </w:rPr>
        <w:t>р</w:t>
      </w:r>
      <w:r w:rsidRPr="00730DCB">
        <w:rPr>
          <w:color w:val="000000" w:themeColor="text1"/>
          <w:sz w:val="28"/>
          <w:szCs w:val="28"/>
        </w:rPr>
        <w:t xml:space="preserve">ховном Суде Российской Федерации от 27.12.2016 </w:t>
      </w:r>
      <w:r w:rsidR="00460AC1" w:rsidRPr="00730DCB">
        <w:rPr>
          <w:color w:val="000000" w:themeColor="text1"/>
          <w:sz w:val="28"/>
          <w:szCs w:val="28"/>
        </w:rPr>
        <w:t>№ 251 «Об утве</w:t>
      </w:r>
      <w:r w:rsidR="00460AC1" w:rsidRPr="00730DCB">
        <w:rPr>
          <w:color w:val="000000" w:themeColor="text1"/>
          <w:sz w:val="28"/>
          <w:szCs w:val="28"/>
        </w:rPr>
        <w:t>р</w:t>
      </w:r>
      <w:r w:rsidR="00460AC1" w:rsidRPr="00730DCB">
        <w:rPr>
          <w:color w:val="000000" w:themeColor="text1"/>
          <w:sz w:val="28"/>
          <w:szCs w:val="28"/>
        </w:rPr>
        <w:t>ждении Порядка подачи в федеральные суды общей юрисдикции д</w:t>
      </w:r>
      <w:r w:rsidR="00460AC1" w:rsidRPr="00730DCB">
        <w:rPr>
          <w:color w:val="000000" w:themeColor="text1"/>
          <w:sz w:val="28"/>
          <w:szCs w:val="28"/>
        </w:rPr>
        <w:t>о</w:t>
      </w:r>
      <w:r w:rsidR="00460AC1" w:rsidRPr="00730DCB">
        <w:rPr>
          <w:color w:val="000000" w:themeColor="text1"/>
          <w:sz w:val="28"/>
          <w:szCs w:val="28"/>
        </w:rPr>
        <w:t>кументов в электронном виде, в том числе в форме электронного д</w:t>
      </w:r>
      <w:r w:rsidR="00460AC1" w:rsidRPr="00730DCB">
        <w:rPr>
          <w:color w:val="000000" w:themeColor="text1"/>
          <w:sz w:val="28"/>
          <w:szCs w:val="28"/>
        </w:rPr>
        <w:t>о</w:t>
      </w:r>
      <w:r w:rsidR="00460AC1" w:rsidRPr="00730DCB">
        <w:rPr>
          <w:color w:val="000000" w:themeColor="text1"/>
          <w:sz w:val="28"/>
          <w:szCs w:val="28"/>
        </w:rPr>
        <w:t xml:space="preserve">кумента» </w:t>
      </w:r>
      <w:r w:rsidRPr="00730DCB">
        <w:rPr>
          <w:color w:val="000000" w:themeColor="text1"/>
          <w:sz w:val="28"/>
          <w:szCs w:val="28"/>
        </w:rPr>
        <w:t>документы подаются пользователем в суд через его личный кабинет.</w:t>
      </w:r>
    </w:p>
    <w:p w:rsidR="002A7131" w:rsidRPr="00730DCB" w:rsidRDefault="002A7131" w:rsidP="002A7131">
      <w:pPr>
        <w:ind w:firstLine="709"/>
        <w:jc w:val="both"/>
        <w:rPr>
          <w:color w:val="000000" w:themeColor="text1"/>
          <w:sz w:val="28"/>
          <w:szCs w:val="28"/>
        </w:rPr>
      </w:pPr>
      <w:r w:rsidRPr="00730DCB">
        <w:rPr>
          <w:color w:val="000000" w:themeColor="text1"/>
          <w:sz w:val="28"/>
          <w:szCs w:val="28"/>
        </w:rPr>
        <w:t>На начало года гражданами посредством электронных подписей было активировано около 27 тысяч личных кабинетов (как ЕСИА, так и усиленной электронной подписью). С 1 января 2017 года было п</w:t>
      </w:r>
      <w:r w:rsidRPr="00730DCB">
        <w:rPr>
          <w:color w:val="000000" w:themeColor="text1"/>
          <w:sz w:val="28"/>
          <w:szCs w:val="28"/>
        </w:rPr>
        <w:t>о</w:t>
      </w:r>
      <w:r w:rsidRPr="00730DCB">
        <w:rPr>
          <w:color w:val="000000" w:themeColor="text1"/>
          <w:sz w:val="28"/>
          <w:szCs w:val="28"/>
        </w:rPr>
        <w:t>дано уже более 10000 электронных исковых заявлений</w:t>
      </w:r>
      <w:r w:rsidRPr="00730DCB">
        <w:rPr>
          <w:rStyle w:val="af"/>
          <w:color w:val="000000" w:themeColor="text1"/>
          <w:sz w:val="28"/>
          <w:szCs w:val="28"/>
        </w:rPr>
        <w:footnoteReference w:id="26"/>
      </w:r>
      <w:r w:rsidRPr="00730DCB">
        <w:rPr>
          <w:color w:val="000000" w:themeColor="text1"/>
          <w:sz w:val="28"/>
          <w:szCs w:val="28"/>
        </w:rPr>
        <w:t>.</w:t>
      </w:r>
    </w:p>
    <w:p w:rsidR="00AF6F14" w:rsidRPr="00730DCB" w:rsidRDefault="002A7131" w:rsidP="00AF6F14">
      <w:pPr>
        <w:ind w:firstLine="709"/>
        <w:jc w:val="both"/>
        <w:rPr>
          <w:color w:val="000000" w:themeColor="text1"/>
          <w:sz w:val="28"/>
          <w:szCs w:val="28"/>
        </w:rPr>
      </w:pPr>
      <w:r w:rsidRPr="00730DCB">
        <w:rPr>
          <w:color w:val="000000" w:themeColor="text1"/>
          <w:sz w:val="28"/>
          <w:szCs w:val="28"/>
        </w:rPr>
        <w:t>В перспективе развития сервиса рассматривается возможность введения юридически значимого электронного документооборота и с мировыми судьями.</w:t>
      </w:r>
    </w:p>
    <w:p w:rsidR="00460AC1" w:rsidRPr="00730DCB" w:rsidRDefault="002A7131" w:rsidP="00AF6F14">
      <w:pPr>
        <w:ind w:firstLine="709"/>
        <w:jc w:val="both"/>
        <w:rPr>
          <w:color w:val="000000" w:themeColor="text1"/>
          <w:sz w:val="28"/>
          <w:szCs w:val="28"/>
        </w:rPr>
      </w:pPr>
      <w:r w:rsidRPr="00730DCB">
        <w:rPr>
          <w:color w:val="000000" w:themeColor="text1"/>
          <w:sz w:val="28"/>
          <w:szCs w:val="28"/>
        </w:rPr>
        <w:t>Что касается арбитражных судов, то приказом Судебного депа</w:t>
      </w:r>
      <w:r w:rsidRPr="00730DCB">
        <w:rPr>
          <w:color w:val="000000" w:themeColor="text1"/>
          <w:sz w:val="28"/>
          <w:szCs w:val="28"/>
        </w:rPr>
        <w:t>р</w:t>
      </w:r>
      <w:r w:rsidRPr="00730DCB">
        <w:rPr>
          <w:color w:val="000000" w:themeColor="text1"/>
          <w:sz w:val="28"/>
          <w:szCs w:val="28"/>
        </w:rPr>
        <w:t xml:space="preserve">тамента при Верховном Суде Российской Федерации от 28.12.2016 </w:t>
      </w:r>
      <w:r w:rsidR="00460AC1" w:rsidRPr="00730DCB">
        <w:rPr>
          <w:color w:val="000000" w:themeColor="text1"/>
          <w:sz w:val="28"/>
          <w:szCs w:val="28"/>
        </w:rPr>
        <w:t>г. №</w:t>
      </w:r>
      <w:r w:rsidRPr="00730DCB">
        <w:rPr>
          <w:color w:val="000000" w:themeColor="text1"/>
          <w:sz w:val="28"/>
          <w:szCs w:val="28"/>
        </w:rPr>
        <w:t xml:space="preserve"> 252 утвержден новый порядок подачи в арбитражные суды Росси</w:t>
      </w:r>
      <w:r w:rsidRPr="00730DCB">
        <w:rPr>
          <w:color w:val="000000" w:themeColor="text1"/>
          <w:sz w:val="28"/>
          <w:szCs w:val="28"/>
        </w:rPr>
        <w:t>й</w:t>
      </w:r>
      <w:r w:rsidRPr="00730DCB">
        <w:rPr>
          <w:color w:val="000000" w:themeColor="text1"/>
          <w:sz w:val="28"/>
          <w:szCs w:val="28"/>
        </w:rPr>
        <w:t>ской Федерации документов в электронном виде, в том числе в форме электронного документа. Согласно приказу пользователям предоста</w:t>
      </w:r>
      <w:r w:rsidRPr="00730DCB">
        <w:rPr>
          <w:color w:val="000000" w:themeColor="text1"/>
          <w:sz w:val="28"/>
          <w:szCs w:val="28"/>
        </w:rPr>
        <w:t>в</w:t>
      </w:r>
      <w:r w:rsidRPr="00730DCB">
        <w:rPr>
          <w:color w:val="000000" w:themeColor="text1"/>
          <w:sz w:val="28"/>
          <w:szCs w:val="28"/>
        </w:rPr>
        <w:t>лена возможность подать документы через информацион</w:t>
      </w:r>
      <w:r w:rsidR="00460AC1" w:rsidRPr="00730DCB">
        <w:rPr>
          <w:color w:val="000000" w:themeColor="text1"/>
          <w:sz w:val="28"/>
          <w:szCs w:val="28"/>
        </w:rPr>
        <w:t xml:space="preserve">ный сервис </w:t>
      </w:r>
      <w:r w:rsidR="00460AC1" w:rsidRPr="00730DCB">
        <w:rPr>
          <w:color w:val="000000" w:themeColor="text1"/>
          <w:sz w:val="28"/>
          <w:szCs w:val="28"/>
        </w:rPr>
        <w:lastRenderedPageBreak/>
        <w:t>«Мой Арбитр</w:t>
      </w:r>
      <w:r w:rsidR="00460AC1" w:rsidRPr="00730DCB">
        <w:rPr>
          <w:rStyle w:val="af"/>
          <w:color w:val="000000" w:themeColor="text1"/>
          <w:sz w:val="28"/>
          <w:szCs w:val="28"/>
        </w:rPr>
        <w:footnoteReference w:id="27"/>
      </w:r>
      <w:r w:rsidR="00460AC1" w:rsidRPr="00730DCB">
        <w:rPr>
          <w:color w:val="000000" w:themeColor="text1"/>
          <w:sz w:val="28"/>
          <w:szCs w:val="28"/>
        </w:rPr>
        <w:t>»</w:t>
      </w:r>
      <w:r w:rsidRPr="00730DCB">
        <w:rPr>
          <w:color w:val="000000" w:themeColor="text1"/>
          <w:sz w:val="28"/>
          <w:szCs w:val="28"/>
        </w:rPr>
        <w:t>в виде электронного образа, заверенного простой электронной подписью или усиленной квалифицированной электро</w:t>
      </w:r>
      <w:r w:rsidRPr="00730DCB">
        <w:rPr>
          <w:color w:val="000000" w:themeColor="text1"/>
          <w:sz w:val="28"/>
          <w:szCs w:val="28"/>
        </w:rPr>
        <w:t>н</w:t>
      </w:r>
      <w:r w:rsidRPr="00730DCB">
        <w:rPr>
          <w:color w:val="000000" w:themeColor="text1"/>
          <w:sz w:val="28"/>
          <w:szCs w:val="28"/>
        </w:rPr>
        <w:t>ной подписью. Незаверенные копии документов арбитражными суд</w:t>
      </w:r>
      <w:r w:rsidRPr="00730DCB">
        <w:rPr>
          <w:color w:val="000000" w:themeColor="text1"/>
          <w:sz w:val="28"/>
          <w:szCs w:val="28"/>
        </w:rPr>
        <w:t>а</w:t>
      </w:r>
      <w:r w:rsidRPr="00730DCB">
        <w:rPr>
          <w:color w:val="000000" w:themeColor="text1"/>
          <w:sz w:val="28"/>
          <w:szCs w:val="28"/>
        </w:rPr>
        <w:t>ми более не принимаются. Для удобства пользователей обеспечена возможность перено</w:t>
      </w:r>
      <w:r w:rsidR="00460AC1" w:rsidRPr="00730DCB">
        <w:rPr>
          <w:color w:val="000000" w:themeColor="text1"/>
          <w:sz w:val="28"/>
          <w:szCs w:val="28"/>
        </w:rPr>
        <w:t>са ранее оформленных в сервисе «Мой Арбитр»</w:t>
      </w:r>
    </w:p>
    <w:p w:rsidR="002A7131" w:rsidRPr="00730DCB" w:rsidRDefault="002A7131" w:rsidP="00460AC1">
      <w:pPr>
        <w:tabs>
          <w:tab w:val="left" w:pos="426"/>
        </w:tabs>
        <w:jc w:val="both"/>
        <w:rPr>
          <w:b/>
          <w:caps/>
          <w:color w:val="000000" w:themeColor="text1"/>
          <w:sz w:val="28"/>
          <w:szCs w:val="28"/>
        </w:rPr>
      </w:pPr>
      <w:r w:rsidRPr="00730DCB">
        <w:rPr>
          <w:color w:val="000000" w:themeColor="text1"/>
          <w:sz w:val="28"/>
          <w:szCs w:val="28"/>
        </w:rPr>
        <w:t>электронных документов, поданных под старой учетной записью, в новую учетную запись, зарегистрированную в единой системе иде</w:t>
      </w:r>
      <w:r w:rsidRPr="00730DCB">
        <w:rPr>
          <w:color w:val="000000" w:themeColor="text1"/>
          <w:sz w:val="28"/>
          <w:szCs w:val="28"/>
        </w:rPr>
        <w:t>н</w:t>
      </w:r>
      <w:r w:rsidRPr="00730DCB">
        <w:rPr>
          <w:color w:val="000000" w:themeColor="text1"/>
          <w:sz w:val="28"/>
          <w:szCs w:val="28"/>
        </w:rPr>
        <w:t>тификации и аутентификации (ЕСИА). При переносе данных польз</w:t>
      </w:r>
      <w:r w:rsidRPr="00730DCB">
        <w:rPr>
          <w:color w:val="000000" w:themeColor="text1"/>
          <w:sz w:val="28"/>
          <w:szCs w:val="28"/>
        </w:rPr>
        <w:t>о</w:t>
      </w:r>
      <w:r w:rsidRPr="00730DCB">
        <w:rPr>
          <w:color w:val="000000" w:themeColor="text1"/>
          <w:sz w:val="28"/>
          <w:szCs w:val="28"/>
        </w:rPr>
        <w:t>вателю необходимо ввести логин и пароль ранее используемой уче</w:t>
      </w:r>
      <w:r w:rsidRPr="00730DCB">
        <w:rPr>
          <w:color w:val="000000" w:themeColor="text1"/>
          <w:sz w:val="28"/>
          <w:szCs w:val="28"/>
        </w:rPr>
        <w:t>т</w:t>
      </w:r>
      <w:r w:rsidRPr="00730DCB">
        <w:rPr>
          <w:color w:val="000000" w:themeColor="text1"/>
          <w:sz w:val="28"/>
          <w:szCs w:val="28"/>
        </w:rPr>
        <w:t>ной записи</w:t>
      </w:r>
      <w:r w:rsidRPr="00730DCB">
        <w:rPr>
          <w:rStyle w:val="af"/>
          <w:color w:val="000000" w:themeColor="text1"/>
          <w:sz w:val="28"/>
          <w:szCs w:val="28"/>
        </w:rPr>
        <w:footnoteReference w:id="28"/>
      </w:r>
      <w:r w:rsidRPr="00730DCB">
        <w:rPr>
          <w:color w:val="000000" w:themeColor="text1"/>
          <w:sz w:val="28"/>
          <w:szCs w:val="28"/>
        </w:rPr>
        <w:t>.</w:t>
      </w:r>
    </w:p>
    <w:p w:rsidR="002A7131" w:rsidRPr="00730DCB" w:rsidRDefault="002A7131" w:rsidP="002A7131">
      <w:pPr>
        <w:ind w:firstLine="709"/>
        <w:jc w:val="both"/>
        <w:rPr>
          <w:color w:val="000000" w:themeColor="text1"/>
          <w:sz w:val="28"/>
          <w:szCs w:val="28"/>
        </w:rPr>
      </w:pPr>
      <w:r w:rsidRPr="00730DCB">
        <w:rPr>
          <w:color w:val="000000" w:themeColor="text1"/>
          <w:sz w:val="28"/>
          <w:szCs w:val="28"/>
        </w:rPr>
        <w:t>Кроме этого, процессуальным законодательством</w:t>
      </w:r>
      <w:r w:rsidR="00460AC1" w:rsidRPr="00730DCB">
        <w:rPr>
          <w:color w:val="000000" w:themeColor="text1"/>
          <w:sz w:val="28"/>
          <w:szCs w:val="28"/>
        </w:rPr>
        <w:t xml:space="preserve"> предусмотр</w:t>
      </w:r>
      <w:r w:rsidR="00460AC1" w:rsidRPr="00730DCB">
        <w:rPr>
          <w:color w:val="000000" w:themeColor="text1"/>
          <w:sz w:val="28"/>
          <w:szCs w:val="28"/>
        </w:rPr>
        <w:t>е</w:t>
      </w:r>
      <w:r w:rsidR="00460AC1" w:rsidRPr="00730DCB">
        <w:rPr>
          <w:color w:val="000000" w:themeColor="text1"/>
          <w:sz w:val="28"/>
          <w:szCs w:val="28"/>
        </w:rPr>
        <w:t>но, что судебный акт (за исключением акта, содержащего сведения, составляющие государственную или иную охраняемую законом та</w:t>
      </w:r>
      <w:r w:rsidR="00460AC1" w:rsidRPr="00730DCB">
        <w:rPr>
          <w:color w:val="000000" w:themeColor="text1"/>
          <w:sz w:val="28"/>
          <w:szCs w:val="28"/>
        </w:rPr>
        <w:t>й</w:t>
      </w:r>
      <w:r w:rsidR="00460AC1" w:rsidRPr="00730DCB">
        <w:rPr>
          <w:color w:val="000000" w:themeColor="text1"/>
          <w:sz w:val="28"/>
          <w:szCs w:val="28"/>
        </w:rPr>
        <w:t>ну, если дело рассмотрено в закрытом судебном заседании) может быть выполнен в форме электронного документа, который подпис</w:t>
      </w:r>
      <w:r w:rsidR="00460AC1" w:rsidRPr="00730DCB">
        <w:rPr>
          <w:color w:val="000000" w:themeColor="text1"/>
          <w:sz w:val="28"/>
          <w:szCs w:val="28"/>
        </w:rPr>
        <w:t>ы</w:t>
      </w:r>
      <w:r w:rsidR="00460AC1" w:rsidRPr="00730DCB">
        <w:rPr>
          <w:color w:val="000000" w:themeColor="text1"/>
          <w:sz w:val="28"/>
          <w:szCs w:val="28"/>
        </w:rPr>
        <w:t>вается судьей усиленной квалифицированной электронной цифровой подписью.</w:t>
      </w:r>
      <w:r w:rsidRPr="00730DCB">
        <w:rPr>
          <w:rStyle w:val="af"/>
          <w:color w:val="000000" w:themeColor="text1"/>
          <w:sz w:val="28"/>
          <w:szCs w:val="28"/>
        </w:rPr>
        <w:footnoteReference w:id="29"/>
      </w:r>
      <w:r w:rsidRPr="00730DCB">
        <w:rPr>
          <w:color w:val="000000" w:themeColor="text1"/>
          <w:sz w:val="28"/>
          <w:szCs w:val="28"/>
        </w:rPr>
        <w:t xml:space="preserve"> </w:t>
      </w:r>
    </w:p>
    <w:p w:rsidR="00460AC1" w:rsidRPr="00730DCB" w:rsidRDefault="002A7131" w:rsidP="00460AC1">
      <w:pPr>
        <w:ind w:firstLine="709"/>
        <w:jc w:val="both"/>
        <w:rPr>
          <w:color w:val="000000" w:themeColor="text1"/>
          <w:sz w:val="28"/>
          <w:szCs w:val="28"/>
        </w:rPr>
      </w:pPr>
      <w:r w:rsidRPr="00730DCB">
        <w:rPr>
          <w:color w:val="000000" w:themeColor="text1"/>
          <w:sz w:val="28"/>
          <w:szCs w:val="28"/>
        </w:rPr>
        <w:t>В 2017 году после успешного завершения опытной эксплуат</w:t>
      </w:r>
      <w:r w:rsidRPr="00730DCB">
        <w:rPr>
          <w:color w:val="000000" w:themeColor="text1"/>
          <w:sz w:val="28"/>
          <w:szCs w:val="28"/>
        </w:rPr>
        <w:t>а</w:t>
      </w:r>
      <w:r w:rsidRPr="00730DCB">
        <w:rPr>
          <w:color w:val="000000" w:themeColor="text1"/>
          <w:sz w:val="28"/>
          <w:szCs w:val="28"/>
        </w:rPr>
        <w:t>ции в соответствии с Регламентом взаимодействия в электронном в</w:t>
      </w:r>
      <w:r w:rsidRPr="00730DCB">
        <w:rPr>
          <w:color w:val="000000" w:themeColor="text1"/>
          <w:sz w:val="28"/>
          <w:szCs w:val="28"/>
        </w:rPr>
        <w:t>и</w:t>
      </w:r>
      <w:r w:rsidRPr="00730DCB">
        <w:rPr>
          <w:color w:val="000000" w:themeColor="text1"/>
          <w:sz w:val="28"/>
          <w:szCs w:val="28"/>
        </w:rPr>
        <w:t>де Федеральной службы судебных приставов, судов и системы Суде</w:t>
      </w:r>
      <w:r w:rsidRPr="00730DCB">
        <w:rPr>
          <w:color w:val="000000" w:themeColor="text1"/>
          <w:sz w:val="28"/>
          <w:szCs w:val="28"/>
        </w:rPr>
        <w:t>б</w:t>
      </w:r>
      <w:r w:rsidRPr="00730DCB">
        <w:rPr>
          <w:color w:val="000000" w:themeColor="text1"/>
          <w:sz w:val="28"/>
          <w:szCs w:val="28"/>
        </w:rPr>
        <w:t>ного департамента при Верховном Суде Российской Федерации пл</w:t>
      </w:r>
      <w:r w:rsidRPr="00730DCB">
        <w:rPr>
          <w:color w:val="000000" w:themeColor="text1"/>
          <w:sz w:val="28"/>
          <w:szCs w:val="28"/>
        </w:rPr>
        <w:t>а</w:t>
      </w:r>
      <w:r w:rsidRPr="00730DCB">
        <w:rPr>
          <w:color w:val="000000" w:themeColor="text1"/>
          <w:sz w:val="28"/>
          <w:szCs w:val="28"/>
        </w:rPr>
        <w:t>нируется ввести в эксплуатацию электронный банк исполнительных документов.</w:t>
      </w:r>
    </w:p>
    <w:p w:rsidR="002A7131" w:rsidRPr="00730DCB" w:rsidRDefault="002A7131" w:rsidP="002A7131">
      <w:pPr>
        <w:ind w:firstLine="709"/>
        <w:jc w:val="both"/>
        <w:rPr>
          <w:color w:val="000000" w:themeColor="text1"/>
          <w:sz w:val="28"/>
          <w:szCs w:val="28"/>
        </w:rPr>
      </w:pPr>
      <w:r w:rsidRPr="00730DCB">
        <w:rPr>
          <w:color w:val="000000" w:themeColor="text1"/>
          <w:sz w:val="28"/>
          <w:szCs w:val="28"/>
        </w:rPr>
        <w:t>Кроме этого, в соответствии с</w:t>
      </w:r>
      <w:r w:rsidR="00460AC1" w:rsidRPr="00730DCB">
        <w:rPr>
          <w:color w:val="000000" w:themeColor="text1"/>
          <w:sz w:val="28"/>
          <w:szCs w:val="28"/>
        </w:rPr>
        <w:t xml:space="preserve"> государственным заданием ФГБУ «Информационно-аналитический центр поддержки ГАС «Правос</w:t>
      </w:r>
      <w:r w:rsidR="00460AC1" w:rsidRPr="00730DCB">
        <w:rPr>
          <w:color w:val="000000" w:themeColor="text1"/>
          <w:sz w:val="28"/>
          <w:szCs w:val="28"/>
        </w:rPr>
        <w:t>у</w:t>
      </w:r>
      <w:r w:rsidR="00460AC1" w:rsidRPr="00730DCB">
        <w:rPr>
          <w:color w:val="000000" w:themeColor="text1"/>
          <w:sz w:val="28"/>
          <w:szCs w:val="28"/>
        </w:rPr>
        <w:t xml:space="preserve">дие» </w:t>
      </w:r>
      <w:r w:rsidRPr="00730DCB">
        <w:rPr>
          <w:color w:val="000000" w:themeColor="text1"/>
          <w:sz w:val="28"/>
          <w:szCs w:val="28"/>
        </w:rPr>
        <w:t>Судебного департамента запланированы мероприятия по разр</w:t>
      </w:r>
      <w:r w:rsidRPr="00730DCB">
        <w:rPr>
          <w:color w:val="000000" w:themeColor="text1"/>
          <w:sz w:val="28"/>
          <w:szCs w:val="28"/>
        </w:rPr>
        <w:t>а</w:t>
      </w:r>
      <w:r w:rsidRPr="00730DCB">
        <w:rPr>
          <w:color w:val="000000" w:themeColor="text1"/>
          <w:sz w:val="28"/>
          <w:szCs w:val="28"/>
        </w:rPr>
        <w:t>ботке электронных сервисов, обеспечивающие взаимодействие суде</w:t>
      </w:r>
      <w:r w:rsidRPr="00730DCB">
        <w:rPr>
          <w:color w:val="000000" w:themeColor="text1"/>
          <w:sz w:val="28"/>
          <w:szCs w:val="28"/>
        </w:rPr>
        <w:t>б</w:t>
      </w:r>
      <w:r w:rsidRPr="00730DCB">
        <w:rPr>
          <w:color w:val="000000" w:themeColor="text1"/>
          <w:sz w:val="28"/>
          <w:szCs w:val="28"/>
        </w:rPr>
        <w:t xml:space="preserve">ной системы с Федеральной налоговой службой и </w:t>
      </w:r>
      <w:proofErr w:type="spellStart"/>
      <w:r w:rsidRPr="00730DCB">
        <w:rPr>
          <w:color w:val="000000" w:themeColor="text1"/>
          <w:sz w:val="28"/>
          <w:szCs w:val="28"/>
        </w:rPr>
        <w:t>Роскомнадзором</w:t>
      </w:r>
      <w:proofErr w:type="spellEnd"/>
      <w:r w:rsidRPr="00730DCB">
        <w:rPr>
          <w:color w:val="000000" w:themeColor="text1"/>
          <w:sz w:val="28"/>
          <w:szCs w:val="28"/>
        </w:rPr>
        <w:t xml:space="preserve"> через систему межведомственного электронного взаимодействия (СМЭВ).</w:t>
      </w:r>
    </w:p>
    <w:p w:rsidR="002A7131" w:rsidRPr="00730DCB" w:rsidRDefault="002A7131" w:rsidP="002A7131">
      <w:pPr>
        <w:ind w:firstLine="709"/>
        <w:jc w:val="both"/>
        <w:rPr>
          <w:color w:val="000000" w:themeColor="text1"/>
          <w:sz w:val="28"/>
          <w:szCs w:val="28"/>
        </w:rPr>
      </w:pPr>
      <w:r w:rsidRPr="00730DCB">
        <w:rPr>
          <w:color w:val="000000" w:themeColor="text1"/>
          <w:sz w:val="28"/>
          <w:szCs w:val="28"/>
        </w:rPr>
        <w:t>Судебный департамент на плано</w:t>
      </w:r>
      <w:r w:rsidR="00460AC1" w:rsidRPr="00730DCB">
        <w:rPr>
          <w:color w:val="000000" w:themeColor="text1"/>
          <w:sz w:val="28"/>
          <w:szCs w:val="28"/>
        </w:rPr>
        <w:t xml:space="preserve">вый период с 2018 по 2019 годы </w:t>
      </w:r>
      <w:r w:rsidRPr="00730DCB">
        <w:rPr>
          <w:color w:val="000000" w:themeColor="text1"/>
          <w:sz w:val="28"/>
          <w:szCs w:val="28"/>
        </w:rPr>
        <w:t>планирует сформировать электронное хранилище судебных дел и д</w:t>
      </w:r>
      <w:r w:rsidRPr="00730DCB">
        <w:rPr>
          <w:color w:val="000000" w:themeColor="text1"/>
          <w:sz w:val="28"/>
          <w:szCs w:val="28"/>
        </w:rPr>
        <w:t>о</w:t>
      </w:r>
      <w:r w:rsidRPr="00730DCB">
        <w:rPr>
          <w:color w:val="000000" w:themeColor="text1"/>
          <w:sz w:val="28"/>
          <w:szCs w:val="28"/>
        </w:rPr>
        <w:t>кументов федеральных судов общей юрисдикции, федеральных а</w:t>
      </w:r>
      <w:r w:rsidRPr="00730DCB">
        <w:rPr>
          <w:color w:val="000000" w:themeColor="text1"/>
          <w:sz w:val="28"/>
          <w:szCs w:val="28"/>
        </w:rPr>
        <w:t>р</w:t>
      </w:r>
      <w:r w:rsidRPr="00730DCB">
        <w:rPr>
          <w:color w:val="000000" w:themeColor="text1"/>
          <w:sz w:val="28"/>
          <w:szCs w:val="28"/>
        </w:rPr>
        <w:lastRenderedPageBreak/>
        <w:t>битражных судов и</w:t>
      </w:r>
      <w:r w:rsidR="00460AC1" w:rsidRPr="00730DCB">
        <w:rPr>
          <w:color w:val="000000" w:themeColor="text1"/>
          <w:sz w:val="28"/>
          <w:szCs w:val="28"/>
        </w:rPr>
        <w:t xml:space="preserve"> </w:t>
      </w:r>
      <w:r w:rsidRPr="00730DCB">
        <w:rPr>
          <w:color w:val="000000" w:themeColor="text1"/>
          <w:sz w:val="28"/>
          <w:szCs w:val="28"/>
        </w:rPr>
        <w:t>единого архива документов судебной системы Российской Федерации.</w:t>
      </w:r>
    </w:p>
    <w:p w:rsidR="006F5604" w:rsidRPr="00730DCB" w:rsidRDefault="006F5604" w:rsidP="00D76FF1">
      <w:pPr>
        <w:pStyle w:val="af9"/>
        <w:widowControl/>
        <w:tabs>
          <w:tab w:val="left" w:pos="426"/>
        </w:tabs>
        <w:ind w:firstLine="0"/>
        <w:rPr>
          <w:b/>
          <w:i/>
          <w:color w:val="000000" w:themeColor="text1"/>
        </w:rPr>
      </w:pPr>
    </w:p>
    <w:p w:rsidR="003E0896" w:rsidRPr="00730DCB" w:rsidRDefault="003E0896" w:rsidP="00D76FF1">
      <w:pPr>
        <w:pStyle w:val="af9"/>
        <w:widowControl/>
        <w:tabs>
          <w:tab w:val="left" w:pos="426"/>
        </w:tabs>
        <w:ind w:firstLine="0"/>
        <w:rPr>
          <w:b/>
          <w:i/>
          <w:color w:val="000000" w:themeColor="text1"/>
        </w:rPr>
      </w:pPr>
    </w:p>
    <w:p w:rsidR="00F1026C" w:rsidRPr="00730DCB" w:rsidRDefault="00F1026C" w:rsidP="00F1026C">
      <w:pPr>
        <w:tabs>
          <w:tab w:val="left" w:pos="426"/>
          <w:tab w:val="left" w:pos="851"/>
          <w:tab w:val="left" w:pos="993"/>
        </w:tabs>
        <w:jc w:val="center"/>
        <w:rPr>
          <w:i/>
          <w:color w:val="000000" w:themeColor="text1"/>
          <w:sz w:val="28"/>
          <w:szCs w:val="28"/>
        </w:rPr>
      </w:pPr>
      <w:proofErr w:type="spellStart"/>
      <w:r w:rsidRPr="00730DCB">
        <w:rPr>
          <w:b/>
          <w:i/>
          <w:color w:val="000000" w:themeColor="text1"/>
          <w:sz w:val="28"/>
          <w:szCs w:val="28"/>
        </w:rPr>
        <w:t>Кодинцев</w:t>
      </w:r>
      <w:proofErr w:type="spellEnd"/>
      <w:r w:rsidRPr="00730DCB">
        <w:rPr>
          <w:b/>
          <w:i/>
          <w:color w:val="000000" w:themeColor="text1"/>
          <w:sz w:val="28"/>
          <w:szCs w:val="28"/>
        </w:rPr>
        <w:t xml:space="preserve"> А.Я. </w:t>
      </w:r>
    </w:p>
    <w:p w:rsidR="00F1026C" w:rsidRPr="00730DCB" w:rsidRDefault="00F1026C" w:rsidP="00F1026C">
      <w:pPr>
        <w:tabs>
          <w:tab w:val="left" w:pos="426"/>
          <w:tab w:val="left" w:pos="851"/>
          <w:tab w:val="left" w:pos="993"/>
        </w:tabs>
        <w:jc w:val="center"/>
        <w:rPr>
          <w:i/>
          <w:color w:val="000000" w:themeColor="text1"/>
          <w:sz w:val="28"/>
          <w:szCs w:val="28"/>
        </w:rPr>
      </w:pPr>
      <w:r w:rsidRPr="00730DCB">
        <w:rPr>
          <w:i/>
          <w:color w:val="000000" w:themeColor="text1"/>
          <w:sz w:val="28"/>
          <w:szCs w:val="28"/>
        </w:rPr>
        <w:t xml:space="preserve">Профессор кафедры профессиональной подготовки и </w:t>
      </w:r>
      <w:r w:rsidR="00AF6F14" w:rsidRPr="00730DCB">
        <w:rPr>
          <w:i/>
          <w:color w:val="000000" w:themeColor="text1"/>
          <w:sz w:val="28"/>
          <w:szCs w:val="28"/>
        </w:rPr>
        <w:t>управления в </w:t>
      </w:r>
      <w:r w:rsidRPr="00730DCB">
        <w:rPr>
          <w:i/>
          <w:color w:val="000000" w:themeColor="text1"/>
          <w:sz w:val="28"/>
          <w:szCs w:val="28"/>
        </w:rPr>
        <w:t xml:space="preserve">правоохранительной сфере 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roofErr w:type="spellStart"/>
      <w:r w:rsidRPr="00730DCB">
        <w:rPr>
          <w:i/>
          <w:color w:val="000000" w:themeColor="text1"/>
          <w:sz w:val="28"/>
          <w:szCs w:val="28"/>
        </w:rPr>
        <w:t>д-р.юрид.наук</w:t>
      </w:r>
      <w:proofErr w:type="spellEnd"/>
      <w:r w:rsidRPr="00730DCB">
        <w:rPr>
          <w:i/>
          <w:color w:val="000000" w:themeColor="text1"/>
          <w:sz w:val="28"/>
          <w:szCs w:val="28"/>
        </w:rPr>
        <w:t>, доцент, г. Челябинск, Россия</w:t>
      </w:r>
    </w:p>
    <w:p w:rsidR="00F1026C" w:rsidRPr="00730DCB" w:rsidRDefault="00F1026C" w:rsidP="00D76FF1">
      <w:pPr>
        <w:pStyle w:val="af9"/>
        <w:widowControl/>
        <w:tabs>
          <w:tab w:val="left" w:pos="426"/>
        </w:tabs>
        <w:ind w:firstLine="0"/>
        <w:rPr>
          <w:b/>
          <w:i/>
          <w:color w:val="000000" w:themeColor="text1"/>
        </w:rPr>
      </w:pPr>
    </w:p>
    <w:p w:rsidR="006C4E52" w:rsidRPr="00730DCB" w:rsidRDefault="00AF6F14" w:rsidP="00EB71A3">
      <w:pPr>
        <w:jc w:val="center"/>
        <w:rPr>
          <w:b/>
          <w:color w:val="000000" w:themeColor="text1"/>
          <w:sz w:val="28"/>
          <w:szCs w:val="28"/>
        </w:rPr>
      </w:pPr>
      <w:proofErr w:type="spellStart"/>
      <w:r w:rsidRPr="00730DCB">
        <w:rPr>
          <w:b/>
          <w:color w:val="000000" w:themeColor="text1"/>
          <w:sz w:val="28"/>
          <w:szCs w:val="28"/>
        </w:rPr>
        <w:t>К</w:t>
      </w:r>
      <w:r w:rsidR="006C4E52" w:rsidRPr="00730DCB">
        <w:rPr>
          <w:b/>
          <w:color w:val="000000" w:themeColor="text1"/>
          <w:sz w:val="28"/>
          <w:szCs w:val="28"/>
        </w:rPr>
        <w:t>омпетентностн</w:t>
      </w:r>
      <w:r w:rsidRPr="00730DCB">
        <w:rPr>
          <w:b/>
          <w:color w:val="000000" w:themeColor="text1"/>
          <w:sz w:val="28"/>
          <w:szCs w:val="28"/>
        </w:rPr>
        <w:t>ый</w:t>
      </w:r>
      <w:proofErr w:type="spellEnd"/>
      <w:r w:rsidR="006C4E52" w:rsidRPr="00730DCB">
        <w:rPr>
          <w:b/>
          <w:color w:val="000000" w:themeColor="text1"/>
          <w:sz w:val="28"/>
          <w:szCs w:val="28"/>
        </w:rPr>
        <w:t xml:space="preserve"> под</w:t>
      </w:r>
      <w:r w:rsidRPr="00730DCB">
        <w:rPr>
          <w:b/>
          <w:color w:val="000000" w:themeColor="text1"/>
          <w:sz w:val="28"/>
          <w:szCs w:val="28"/>
        </w:rPr>
        <w:t>ход</w:t>
      </w:r>
      <w:r w:rsidR="006C4E52" w:rsidRPr="00730DCB">
        <w:rPr>
          <w:b/>
          <w:color w:val="000000" w:themeColor="text1"/>
          <w:sz w:val="28"/>
          <w:szCs w:val="28"/>
        </w:rPr>
        <w:t xml:space="preserve"> </w:t>
      </w:r>
      <w:r w:rsidRPr="00730DCB">
        <w:rPr>
          <w:b/>
          <w:color w:val="000000" w:themeColor="text1"/>
          <w:sz w:val="28"/>
          <w:szCs w:val="28"/>
        </w:rPr>
        <w:t xml:space="preserve">к </w:t>
      </w:r>
      <w:r w:rsidR="00EB71A3" w:rsidRPr="00730DCB">
        <w:rPr>
          <w:b/>
          <w:color w:val="000000" w:themeColor="text1"/>
          <w:sz w:val="28"/>
          <w:szCs w:val="28"/>
        </w:rPr>
        <w:t xml:space="preserve">оценке персонала </w:t>
      </w:r>
      <w:r w:rsidRPr="00730DCB">
        <w:rPr>
          <w:b/>
          <w:color w:val="000000" w:themeColor="text1"/>
          <w:sz w:val="28"/>
          <w:szCs w:val="28"/>
        </w:rPr>
        <w:t>организации</w:t>
      </w:r>
    </w:p>
    <w:p w:rsidR="00AF6F14" w:rsidRPr="00730DCB" w:rsidRDefault="00AF6F14" w:rsidP="00AF6F14">
      <w:pPr>
        <w:jc w:val="center"/>
        <w:rPr>
          <w:b/>
          <w:color w:val="000000" w:themeColor="text1"/>
          <w:sz w:val="28"/>
          <w:szCs w:val="28"/>
        </w:rPr>
      </w:pPr>
    </w:p>
    <w:p w:rsidR="00EB71A3" w:rsidRPr="00730DCB" w:rsidRDefault="00EB71A3" w:rsidP="00EB71A3">
      <w:pPr>
        <w:pStyle w:val="af9"/>
        <w:widowControl/>
        <w:tabs>
          <w:tab w:val="left" w:pos="426"/>
        </w:tabs>
        <w:rPr>
          <w:color w:val="000000" w:themeColor="text1"/>
        </w:rPr>
      </w:pPr>
      <w:r w:rsidRPr="00730DCB">
        <w:rPr>
          <w:color w:val="000000" w:themeColor="text1"/>
        </w:rPr>
        <w:t>Оценка работников является одним из важнейших направлений управления персоналом, так как именно ее результаты являются осн</w:t>
      </w:r>
      <w:r w:rsidRPr="00730DCB">
        <w:rPr>
          <w:color w:val="000000" w:themeColor="text1"/>
        </w:rPr>
        <w:t>о</w:t>
      </w:r>
      <w:r w:rsidRPr="00730DCB">
        <w:rPr>
          <w:color w:val="000000" w:themeColor="text1"/>
        </w:rPr>
        <w:t>вой для принятия решений о продвижении, поощрении, обучении, увольнении работников. Поэтому руководство компаний заинтерес</w:t>
      </w:r>
      <w:r w:rsidRPr="00730DCB">
        <w:rPr>
          <w:color w:val="000000" w:themeColor="text1"/>
        </w:rPr>
        <w:t>о</w:t>
      </w:r>
      <w:r w:rsidRPr="00730DCB">
        <w:rPr>
          <w:color w:val="000000" w:themeColor="text1"/>
        </w:rPr>
        <w:t>ванно в оценке персонала не только как в получении высокоэффе</w:t>
      </w:r>
      <w:r w:rsidRPr="00730DCB">
        <w:rPr>
          <w:color w:val="000000" w:themeColor="text1"/>
        </w:rPr>
        <w:t>к</w:t>
      </w:r>
      <w:r w:rsidRPr="00730DCB">
        <w:rPr>
          <w:color w:val="000000" w:themeColor="text1"/>
        </w:rPr>
        <w:t>тивного специалиста, а так же как в демонстрации результатов своих вложений.</w:t>
      </w:r>
    </w:p>
    <w:p w:rsidR="00AD10BD" w:rsidRPr="00730DCB" w:rsidRDefault="00810D9D" w:rsidP="00AD10BD">
      <w:pPr>
        <w:pStyle w:val="af9"/>
        <w:widowControl/>
        <w:tabs>
          <w:tab w:val="left" w:pos="426"/>
        </w:tabs>
        <w:rPr>
          <w:color w:val="000000" w:themeColor="text1"/>
        </w:rPr>
      </w:pPr>
      <w:r w:rsidRPr="00730DCB">
        <w:rPr>
          <w:color w:val="000000" w:themeColor="text1"/>
        </w:rPr>
        <w:t>В современной научной литературе и деятельности по управл</w:t>
      </w:r>
      <w:r w:rsidRPr="00730DCB">
        <w:rPr>
          <w:color w:val="000000" w:themeColor="text1"/>
        </w:rPr>
        <w:t>е</w:t>
      </w:r>
      <w:r w:rsidRPr="00730DCB">
        <w:rPr>
          <w:color w:val="000000" w:themeColor="text1"/>
        </w:rPr>
        <w:t>нию персоналом предлагается множество различных технологий, м</w:t>
      </w:r>
      <w:r w:rsidRPr="00730DCB">
        <w:rPr>
          <w:color w:val="000000" w:themeColor="text1"/>
        </w:rPr>
        <w:t>е</w:t>
      </w:r>
      <w:r w:rsidRPr="00730DCB">
        <w:rPr>
          <w:color w:val="000000" w:themeColor="text1"/>
        </w:rPr>
        <w:t xml:space="preserve">тодов, инструментов оценки персонала. </w:t>
      </w:r>
      <w:r w:rsidR="00AF6F14" w:rsidRPr="00730DCB">
        <w:rPr>
          <w:color w:val="000000" w:themeColor="text1"/>
        </w:rPr>
        <w:t xml:space="preserve">В то же время </w:t>
      </w:r>
      <w:r w:rsidRPr="00730DCB">
        <w:rPr>
          <w:color w:val="000000" w:themeColor="text1"/>
        </w:rPr>
        <w:t>от</w:t>
      </w:r>
      <w:r w:rsidR="00AF6F14" w:rsidRPr="00730DCB">
        <w:rPr>
          <w:color w:val="000000" w:themeColor="text1"/>
        </w:rPr>
        <w:t>сутствуют</w:t>
      </w:r>
      <w:r w:rsidRPr="00730DCB">
        <w:rPr>
          <w:color w:val="000000" w:themeColor="text1"/>
        </w:rPr>
        <w:t xml:space="preserve"> едины</w:t>
      </w:r>
      <w:r w:rsidR="00AF6F14" w:rsidRPr="00730DCB">
        <w:rPr>
          <w:color w:val="000000" w:themeColor="text1"/>
        </w:rPr>
        <w:t>е</w:t>
      </w:r>
      <w:r w:rsidRPr="00730DCB">
        <w:rPr>
          <w:color w:val="000000" w:themeColor="text1"/>
        </w:rPr>
        <w:t>, общепризнанны</w:t>
      </w:r>
      <w:r w:rsidR="00AF6F14" w:rsidRPr="00730DCB">
        <w:rPr>
          <w:color w:val="000000" w:themeColor="text1"/>
        </w:rPr>
        <w:t>е</w:t>
      </w:r>
      <w:r w:rsidRPr="00730DCB">
        <w:rPr>
          <w:color w:val="000000" w:themeColor="text1"/>
        </w:rPr>
        <w:t xml:space="preserve"> методологически</w:t>
      </w:r>
      <w:r w:rsidR="00AF6F14" w:rsidRPr="00730DCB">
        <w:rPr>
          <w:color w:val="000000" w:themeColor="text1"/>
        </w:rPr>
        <w:t>е</w:t>
      </w:r>
      <w:r w:rsidRPr="00730DCB">
        <w:rPr>
          <w:color w:val="000000" w:themeColor="text1"/>
        </w:rPr>
        <w:t xml:space="preserve"> подход</w:t>
      </w:r>
      <w:r w:rsidR="00AF6F14" w:rsidRPr="00730DCB">
        <w:rPr>
          <w:color w:val="000000" w:themeColor="text1"/>
        </w:rPr>
        <w:t>ы</w:t>
      </w:r>
      <w:r w:rsidRPr="00730DCB">
        <w:rPr>
          <w:color w:val="000000" w:themeColor="text1"/>
        </w:rPr>
        <w:t xml:space="preserve"> к оценке перс</w:t>
      </w:r>
      <w:r w:rsidRPr="00730DCB">
        <w:rPr>
          <w:color w:val="000000" w:themeColor="text1"/>
        </w:rPr>
        <w:t>о</w:t>
      </w:r>
      <w:r w:rsidRPr="00730DCB">
        <w:rPr>
          <w:color w:val="000000" w:themeColor="text1"/>
        </w:rPr>
        <w:t xml:space="preserve">нала в организации. Повышение эффективности отбора и оценки </w:t>
      </w:r>
      <w:r w:rsidR="00AF6F14" w:rsidRPr="00730DCB">
        <w:rPr>
          <w:color w:val="000000" w:themeColor="text1"/>
        </w:rPr>
        <w:t>пе</w:t>
      </w:r>
      <w:r w:rsidR="00AF6F14" w:rsidRPr="00730DCB">
        <w:rPr>
          <w:color w:val="000000" w:themeColor="text1"/>
        </w:rPr>
        <w:t>р</w:t>
      </w:r>
      <w:r w:rsidR="00AF6F14" w:rsidRPr="00730DCB">
        <w:rPr>
          <w:color w:val="000000" w:themeColor="text1"/>
        </w:rPr>
        <w:t xml:space="preserve">сонала </w:t>
      </w:r>
      <w:r w:rsidRPr="00730DCB">
        <w:rPr>
          <w:color w:val="000000" w:themeColor="text1"/>
        </w:rPr>
        <w:t>подразумевает последовательное проведение проверки дел</w:t>
      </w:r>
      <w:r w:rsidRPr="00730DCB">
        <w:rPr>
          <w:color w:val="000000" w:themeColor="text1"/>
        </w:rPr>
        <w:t>о</w:t>
      </w:r>
      <w:r w:rsidRPr="00730DCB">
        <w:rPr>
          <w:color w:val="000000" w:themeColor="text1"/>
        </w:rPr>
        <w:t>вых и личностных качеств кандидата, которая основана на взаимод</w:t>
      </w:r>
      <w:r w:rsidRPr="00730DCB">
        <w:rPr>
          <w:color w:val="000000" w:themeColor="text1"/>
        </w:rPr>
        <w:t>о</w:t>
      </w:r>
      <w:r w:rsidRPr="00730DCB">
        <w:rPr>
          <w:color w:val="000000" w:themeColor="text1"/>
        </w:rPr>
        <w:t xml:space="preserve">полняющих методах их выявления и источниках информации. Таким образом, в кадровых службах формируется сложная многоступенчатая система проведения отбора и оценки человеческих ресурсов. </w:t>
      </w:r>
      <w:r w:rsidR="00AD10BD" w:rsidRPr="00730DCB">
        <w:rPr>
          <w:color w:val="000000" w:themeColor="text1"/>
        </w:rPr>
        <w:t>В этих условиях необходим научно обоснованный подход к оценке персон</w:t>
      </w:r>
      <w:r w:rsidR="00AD10BD" w:rsidRPr="00730DCB">
        <w:rPr>
          <w:color w:val="000000" w:themeColor="text1"/>
        </w:rPr>
        <w:t>а</w:t>
      </w:r>
      <w:r w:rsidR="00AD10BD" w:rsidRPr="00730DCB">
        <w:rPr>
          <w:color w:val="000000" w:themeColor="text1"/>
        </w:rPr>
        <w:t>ла, позволяющий сконцентрировать внимание на ключевых аспектах личностных и деловых качеств.</w:t>
      </w:r>
    </w:p>
    <w:p w:rsidR="007A6FB7" w:rsidRPr="00730DCB" w:rsidRDefault="00810D9D" w:rsidP="007A6FB7">
      <w:pPr>
        <w:pStyle w:val="af9"/>
        <w:widowControl/>
        <w:tabs>
          <w:tab w:val="left" w:pos="426"/>
        </w:tabs>
        <w:rPr>
          <w:color w:val="000000" w:themeColor="text1"/>
        </w:rPr>
      </w:pPr>
      <w:proofErr w:type="spellStart"/>
      <w:r w:rsidRPr="00730DCB">
        <w:rPr>
          <w:color w:val="000000" w:themeColor="text1"/>
        </w:rPr>
        <w:t>Компетентностный</w:t>
      </w:r>
      <w:proofErr w:type="spellEnd"/>
      <w:r w:rsidRPr="00730DCB">
        <w:rPr>
          <w:color w:val="000000" w:themeColor="text1"/>
        </w:rPr>
        <w:t xml:space="preserve"> подход предоставляет широкие возможн</w:t>
      </w:r>
      <w:r w:rsidRPr="00730DCB">
        <w:rPr>
          <w:color w:val="000000" w:themeColor="text1"/>
        </w:rPr>
        <w:t>о</w:t>
      </w:r>
      <w:r w:rsidRPr="00730DCB">
        <w:rPr>
          <w:color w:val="000000" w:themeColor="text1"/>
        </w:rPr>
        <w:t xml:space="preserve">сти для описания профессиональных и личностных аспектов, которые нужны для достижения высокого уровня эффективности организации в целом. </w:t>
      </w:r>
      <w:r w:rsidR="00AD10BD" w:rsidRPr="00730DCB">
        <w:rPr>
          <w:color w:val="000000" w:themeColor="text1"/>
        </w:rPr>
        <w:t>П</w:t>
      </w:r>
      <w:r w:rsidRPr="00730DCB">
        <w:rPr>
          <w:color w:val="000000" w:themeColor="text1"/>
        </w:rPr>
        <w:t xml:space="preserve">ри этом </w:t>
      </w:r>
      <w:r w:rsidR="00AD10BD" w:rsidRPr="00730DCB">
        <w:rPr>
          <w:color w:val="000000" w:themeColor="text1"/>
        </w:rPr>
        <w:t xml:space="preserve">подходе </w:t>
      </w:r>
      <w:r w:rsidRPr="00730DCB">
        <w:rPr>
          <w:color w:val="000000" w:themeColor="text1"/>
        </w:rPr>
        <w:t xml:space="preserve">сохраняется возможность использовать понятие компетентности для описания тех знаний и умений, которые ожидаются от работников для эффективного выполнения ими своих обязанностей. </w:t>
      </w:r>
      <w:r w:rsidR="00AD10BD" w:rsidRPr="00730DCB">
        <w:rPr>
          <w:color w:val="000000" w:themeColor="text1"/>
        </w:rPr>
        <w:t xml:space="preserve">Многие авторы (О.Л. </w:t>
      </w:r>
      <w:proofErr w:type="spellStart"/>
      <w:r w:rsidR="00AD10BD" w:rsidRPr="00730DCB">
        <w:rPr>
          <w:color w:val="000000" w:themeColor="text1"/>
        </w:rPr>
        <w:t>Чуланова</w:t>
      </w:r>
      <w:proofErr w:type="spellEnd"/>
      <w:r w:rsidR="00AD10BD" w:rsidRPr="00730DCB">
        <w:rPr>
          <w:color w:val="000000" w:themeColor="text1"/>
        </w:rPr>
        <w:t xml:space="preserve">, А.Я. </w:t>
      </w:r>
      <w:proofErr w:type="spellStart"/>
      <w:r w:rsidR="00AD10BD" w:rsidRPr="00730DCB">
        <w:rPr>
          <w:color w:val="000000" w:themeColor="text1"/>
        </w:rPr>
        <w:t>Кибанов</w:t>
      </w:r>
      <w:proofErr w:type="spellEnd"/>
      <w:r w:rsidR="00AD10BD" w:rsidRPr="00730DCB">
        <w:rPr>
          <w:color w:val="000000" w:themeColor="text1"/>
        </w:rPr>
        <w:t>, Е.А. Митрофанова, В.Г. Коновалова и др.)</w:t>
      </w:r>
      <w:r w:rsidR="00AD10BD" w:rsidRPr="00730DCB">
        <w:rPr>
          <w:rStyle w:val="af"/>
          <w:color w:val="000000" w:themeColor="text1"/>
        </w:rPr>
        <w:footnoteReference w:id="30"/>
      </w:r>
      <w:r w:rsidRPr="00730DCB">
        <w:rPr>
          <w:color w:val="000000" w:themeColor="text1"/>
        </w:rPr>
        <w:t xml:space="preserve"> </w:t>
      </w:r>
      <w:r w:rsidR="00AD10BD" w:rsidRPr="00730DCB">
        <w:rPr>
          <w:color w:val="000000" w:themeColor="text1"/>
        </w:rPr>
        <w:t xml:space="preserve">считают, что </w:t>
      </w:r>
      <w:proofErr w:type="spellStart"/>
      <w:r w:rsidR="00AD10BD" w:rsidRPr="00730DCB">
        <w:rPr>
          <w:color w:val="000000" w:themeColor="text1"/>
        </w:rPr>
        <w:t>компетен</w:t>
      </w:r>
      <w:r w:rsidR="00AD10BD" w:rsidRPr="00730DCB">
        <w:rPr>
          <w:color w:val="000000" w:themeColor="text1"/>
        </w:rPr>
        <w:t>т</w:t>
      </w:r>
      <w:r w:rsidR="00AD10BD" w:rsidRPr="00730DCB">
        <w:rPr>
          <w:color w:val="000000" w:themeColor="text1"/>
        </w:rPr>
        <w:lastRenderedPageBreak/>
        <w:t>ностный</w:t>
      </w:r>
      <w:proofErr w:type="spellEnd"/>
      <w:r w:rsidR="00AD10BD" w:rsidRPr="00730DCB">
        <w:rPr>
          <w:color w:val="000000" w:themeColor="text1"/>
        </w:rPr>
        <w:t xml:space="preserve"> подход дает возможность интегрировать элементы управл</w:t>
      </w:r>
      <w:r w:rsidR="00AD10BD" w:rsidRPr="00730DCB">
        <w:rPr>
          <w:color w:val="000000" w:themeColor="text1"/>
        </w:rPr>
        <w:t>е</w:t>
      </w:r>
      <w:r w:rsidR="00AD10BD" w:rsidRPr="00730DCB">
        <w:rPr>
          <w:color w:val="000000" w:themeColor="text1"/>
        </w:rPr>
        <w:t>ния человеческими ресурсами в единое целое</w:t>
      </w:r>
      <w:r w:rsidRPr="00730DCB">
        <w:rPr>
          <w:color w:val="000000" w:themeColor="text1"/>
        </w:rPr>
        <w:t>. Единая система в виде базы данных, созданная на основе компетенций, которая может и</w:t>
      </w:r>
      <w:r w:rsidRPr="00730DCB">
        <w:rPr>
          <w:color w:val="000000" w:themeColor="text1"/>
        </w:rPr>
        <w:t>с</w:t>
      </w:r>
      <w:r w:rsidRPr="00730DCB">
        <w:rPr>
          <w:color w:val="000000" w:themeColor="text1"/>
        </w:rPr>
        <w:t>пользоваться всеми службами человеческих ресурсов, да</w:t>
      </w:r>
      <w:r w:rsidR="007A6FB7" w:rsidRPr="00730DCB">
        <w:rPr>
          <w:color w:val="000000" w:themeColor="text1"/>
        </w:rPr>
        <w:t>е</w:t>
      </w:r>
      <w:r w:rsidRPr="00730DCB">
        <w:rPr>
          <w:color w:val="000000" w:themeColor="text1"/>
        </w:rPr>
        <w:t>т возмо</w:t>
      </w:r>
      <w:r w:rsidRPr="00730DCB">
        <w:rPr>
          <w:color w:val="000000" w:themeColor="text1"/>
        </w:rPr>
        <w:t>ж</w:t>
      </w:r>
      <w:r w:rsidRPr="00730DCB">
        <w:rPr>
          <w:color w:val="000000" w:themeColor="text1"/>
        </w:rPr>
        <w:t xml:space="preserve">ность </w:t>
      </w:r>
      <w:r w:rsidR="00AD10BD" w:rsidRPr="00730DCB">
        <w:rPr>
          <w:color w:val="000000" w:themeColor="text1"/>
        </w:rPr>
        <w:t>объединить отбор, оценку, развитие и вознаграждение персон</w:t>
      </w:r>
      <w:r w:rsidR="00AD10BD" w:rsidRPr="00730DCB">
        <w:rPr>
          <w:color w:val="000000" w:themeColor="text1"/>
        </w:rPr>
        <w:t>а</w:t>
      </w:r>
      <w:r w:rsidR="00AD10BD" w:rsidRPr="00730DCB">
        <w:rPr>
          <w:color w:val="000000" w:themeColor="text1"/>
        </w:rPr>
        <w:t xml:space="preserve">ла </w:t>
      </w:r>
      <w:r w:rsidRPr="00730DCB">
        <w:rPr>
          <w:color w:val="000000" w:themeColor="text1"/>
        </w:rPr>
        <w:t>в един</w:t>
      </w:r>
      <w:r w:rsidR="00AD10BD" w:rsidRPr="00730DCB">
        <w:rPr>
          <w:color w:val="000000" w:themeColor="text1"/>
        </w:rPr>
        <w:t xml:space="preserve">ый процесс, </w:t>
      </w:r>
      <w:r w:rsidRPr="00730DCB">
        <w:rPr>
          <w:color w:val="000000" w:themeColor="text1"/>
        </w:rPr>
        <w:t>позволя</w:t>
      </w:r>
      <w:r w:rsidR="00AD10BD" w:rsidRPr="00730DCB">
        <w:rPr>
          <w:color w:val="000000" w:themeColor="text1"/>
        </w:rPr>
        <w:t>ющий</w:t>
      </w:r>
      <w:r w:rsidRPr="00730DCB">
        <w:rPr>
          <w:color w:val="000000" w:themeColor="text1"/>
        </w:rPr>
        <w:t xml:space="preserve"> выявить наиболее професси</w:t>
      </w:r>
      <w:r w:rsidRPr="00730DCB">
        <w:rPr>
          <w:color w:val="000000" w:themeColor="text1"/>
        </w:rPr>
        <w:t>о</w:t>
      </w:r>
      <w:r w:rsidRPr="00730DCB">
        <w:rPr>
          <w:color w:val="000000" w:themeColor="text1"/>
        </w:rPr>
        <w:t>нально компетентных работников, а так же работников, которые см</w:t>
      </w:r>
      <w:r w:rsidRPr="00730DCB">
        <w:rPr>
          <w:color w:val="000000" w:themeColor="text1"/>
        </w:rPr>
        <w:t>о</w:t>
      </w:r>
      <w:r w:rsidRPr="00730DCB">
        <w:rPr>
          <w:color w:val="000000" w:themeColor="text1"/>
        </w:rPr>
        <w:t>гут быть максимально эффективны в рамках конкретной организац</w:t>
      </w:r>
      <w:r w:rsidRPr="00730DCB">
        <w:rPr>
          <w:color w:val="000000" w:themeColor="text1"/>
        </w:rPr>
        <w:t>и</w:t>
      </w:r>
      <w:r w:rsidRPr="00730DCB">
        <w:rPr>
          <w:color w:val="000000" w:themeColor="text1"/>
        </w:rPr>
        <w:t>онной культуры.</w:t>
      </w:r>
      <w:r w:rsidR="007A6FB7" w:rsidRPr="00730DCB">
        <w:rPr>
          <w:color w:val="000000" w:themeColor="text1"/>
        </w:rPr>
        <w:t xml:space="preserve"> Кроме того, п</w:t>
      </w:r>
      <w:r w:rsidRPr="00730DCB">
        <w:rPr>
          <w:color w:val="000000" w:themeColor="text1"/>
        </w:rPr>
        <w:t xml:space="preserve">рименение </w:t>
      </w:r>
      <w:proofErr w:type="spellStart"/>
      <w:r w:rsidRPr="00730DCB">
        <w:rPr>
          <w:color w:val="000000" w:themeColor="text1"/>
        </w:rPr>
        <w:t>компетентностного</w:t>
      </w:r>
      <w:proofErr w:type="spellEnd"/>
      <w:r w:rsidRPr="00730DCB">
        <w:rPr>
          <w:color w:val="000000" w:themeColor="text1"/>
        </w:rPr>
        <w:t xml:space="preserve"> подхода позволяет привести в соответствие значимые процессы управления персоналом со стратегические целями организации.</w:t>
      </w:r>
    </w:p>
    <w:p w:rsidR="00810D9D" w:rsidRPr="00730DCB" w:rsidRDefault="007A6FB7" w:rsidP="007A6FB7">
      <w:pPr>
        <w:pStyle w:val="af9"/>
        <w:widowControl/>
        <w:tabs>
          <w:tab w:val="left" w:pos="426"/>
        </w:tabs>
        <w:rPr>
          <w:color w:val="000000" w:themeColor="text1"/>
        </w:rPr>
      </w:pPr>
      <w:r w:rsidRPr="00730DCB">
        <w:rPr>
          <w:color w:val="000000" w:themeColor="text1"/>
        </w:rPr>
        <w:t xml:space="preserve">Наиболее целесообразно использовать </w:t>
      </w:r>
      <w:proofErr w:type="spellStart"/>
      <w:r w:rsidR="00810D9D" w:rsidRPr="00730DCB">
        <w:rPr>
          <w:color w:val="000000" w:themeColor="text1"/>
        </w:rPr>
        <w:t>компетентностный</w:t>
      </w:r>
      <w:proofErr w:type="spellEnd"/>
      <w:r w:rsidR="00810D9D" w:rsidRPr="00730DCB">
        <w:rPr>
          <w:color w:val="000000" w:themeColor="text1"/>
        </w:rPr>
        <w:t xml:space="preserve"> по</w:t>
      </w:r>
      <w:r w:rsidR="00810D9D" w:rsidRPr="00730DCB">
        <w:rPr>
          <w:color w:val="000000" w:themeColor="text1"/>
        </w:rPr>
        <w:t>д</w:t>
      </w:r>
      <w:r w:rsidR="00810D9D" w:rsidRPr="00730DCB">
        <w:rPr>
          <w:color w:val="000000" w:themeColor="text1"/>
        </w:rPr>
        <w:t xml:space="preserve">ход при оценке </w:t>
      </w:r>
      <w:r w:rsidRPr="00730DCB">
        <w:rPr>
          <w:color w:val="000000" w:themeColor="text1"/>
        </w:rPr>
        <w:t xml:space="preserve">персонала </w:t>
      </w:r>
      <w:r w:rsidR="00810D9D" w:rsidRPr="00730DCB">
        <w:rPr>
          <w:color w:val="000000" w:themeColor="text1"/>
        </w:rPr>
        <w:t>в следующих случаях</w:t>
      </w:r>
      <w:r w:rsidRPr="00730DCB">
        <w:rPr>
          <w:color w:val="000000" w:themeColor="text1"/>
        </w:rPr>
        <w:t>:</w:t>
      </w:r>
    </w:p>
    <w:p w:rsidR="007A6FB7" w:rsidRPr="00730DCB" w:rsidRDefault="007A6FB7" w:rsidP="00FA39C4">
      <w:pPr>
        <w:pStyle w:val="af9"/>
        <w:widowControl/>
        <w:numPr>
          <w:ilvl w:val="0"/>
          <w:numId w:val="13"/>
        </w:numPr>
        <w:tabs>
          <w:tab w:val="left" w:pos="426"/>
        </w:tabs>
        <w:rPr>
          <w:color w:val="000000" w:themeColor="text1"/>
        </w:rPr>
      </w:pPr>
      <w:r w:rsidRPr="00730DCB">
        <w:rPr>
          <w:color w:val="000000" w:themeColor="text1"/>
        </w:rPr>
        <w:t>в</w:t>
      </w:r>
      <w:r w:rsidR="00810D9D" w:rsidRPr="00730DCB">
        <w:rPr>
          <w:color w:val="000000" w:themeColor="text1"/>
        </w:rPr>
        <w:t>ысокая текучесть кадров</w:t>
      </w:r>
      <w:r w:rsidRPr="00730DCB">
        <w:rPr>
          <w:color w:val="000000" w:themeColor="text1"/>
        </w:rPr>
        <w:t>;</w:t>
      </w:r>
      <w:r w:rsidR="00810D9D" w:rsidRPr="00730DCB">
        <w:rPr>
          <w:color w:val="000000" w:themeColor="text1"/>
        </w:rPr>
        <w:t xml:space="preserve"> </w:t>
      </w:r>
    </w:p>
    <w:p w:rsidR="007A6FB7" w:rsidRPr="00730DCB" w:rsidRDefault="007A6FB7" w:rsidP="00FA39C4">
      <w:pPr>
        <w:pStyle w:val="af9"/>
        <w:widowControl/>
        <w:numPr>
          <w:ilvl w:val="0"/>
          <w:numId w:val="13"/>
        </w:numPr>
        <w:tabs>
          <w:tab w:val="left" w:pos="426"/>
        </w:tabs>
        <w:rPr>
          <w:color w:val="000000" w:themeColor="text1"/>
        </w:rPr>
      </w:pPr>
      <w:r w:rsidRPr="00730DCB">
        <w:rPr>
          <w:color w:val="000000" w:themeColor="text1"/>
        </w:rPr>
        <w:t>н</w:t>
      </w:r>
      <w:r w:rsidR="00810D9D" w:rsidRPr="00730DCB">
        <w:rPr>
          <w:color w:val="000000" w:themeColor="text1"/>
        </w:rPr>
        <w:t>изкая эффективность работы на стра</w:t>
      </w:r>
      <w:r w:rsidRPr="00730DCB">
        <w:rPr>
          <w:color w:val="000000" w:themeColor="text1"/>
        </w:rPr>
        <w:t>тегических направлениях;</w:t>
      </w:r>
    </w:p>
    <w:p w:rsidR="007A6FB7" w:rsidRPr="00730DCB" w:rsidRDefault="007A6FB7" w:rsidP="00FA39C4">
      <w:pPr>
        <w:pStyle w:val="af9"/>
        <w:widowControl/>
        <w:numPr>
          <w:ilvl w:val="0"/>
          <w:numId w:val="13"/>
        </w:numPr>
        <w:tabs>
          <w:tab w:val="left" w:pos="426"/>
        </w:tabs>
        <w:rPr>
          <w:color w:val="000000" w:themeColor="text1"/>
        </w:rPr>
      </w:pPr>
      <w:r w:rsidRPr="00730DCB">
        <w:rPr>
          <w:color w:val="000000" w:themeColor="text1"/>
        </w:rPr>
        <w:t>п</w:t>
      </w:r>
      <w:r w:rsidR="00810D9D" w:rsidRPr="00730DCB">
        <w:rPr>
          <w:color w:val="000000" w:themeColor="text1"/>
        </w:rPr>
        <w:t>ланирование карьеры</w:t>
      </w:r>
      <w:r w:rsidRPr="00730DCB">
        <w:rPr>
          <w:color w:val="000000" w:themeColor="text1"/>
        </w:rPr>
        <w:t>;</w:t>
      </w:r>
    </w:p>
    <w:p w:rsidR="007A6FB7" w:rsidRPr="00730DCB" w:rsidRDefault="007A6FB7" w:rsidP="00FA39C4">
      <w:pPr>
        <w:pStyle w:val="af9"/>
        <w:widowControl/>
        <w:numPr>
          <w:ilvl w:val="0"/>
          <w:numId w:val="13"/>
        </w:numPr>
        <w:tabs>
          <w:tab w:val="left" w:pos="426"/>
        </w:tabs>
        <w:rPr>
          <w:color w:val="000000" w:themeColor="text1"/>
        </w:rPr>
      </w:pPr>
      <w:r w:rsidRPr="00730DCB">
        <w:rPr>
          <w:color w:val="000000" w:themeColor="text1"/>
        </w:rPr>
        <w:t>о</w:t>
      </w:r>
      <w:r w:rsidR="00810D9D" w:rsidRPr="00730DCB">
        <w:rPr>
          <w:color w:val="000000" w:themeColor="text1"/>
        </w:rPr>
        <w:t>рганизационные изменения</w:t>
      </w:r>
      <w:r w:rsidRPr="00730DCB">
        <w:rPr>
          <w:color w:val="000000" w:themeColor="text1"/>
        </w:rPr>
        <w:t>;</w:t>
      </w:r>
      <w:r w:rsidR="00810D9D" w:rsidRPr="00730DCB">
        <w:rPr>
          <w:color w:val="000000" w:themeColor="text1"/>
        </w:rPr>
        <w:t xml:space="preserve"> </w:t>
      </w:r>
    </w:p>
    <w:p w:rsidR="00810D9D" w:rsidRPr="00730DCB" w:rsidRDefault="007A6FB7" w:rsidP="00FA39C4">
      <w:pPr>
        <w:pStyle w:val="af9"/>
        <w:widowControl/>
        <w:numPr>
          <w:ilvl w:val="0"/>
          <w:numId w:val="13"/>
        </w:numPr>
        <w:tabs>
          <w:tab w:val="left" w:pos="426"/>
        </w:tabs>
        <w:rPr>
          <w:color w:val="000000" w:themeColor="text1"/>
        </w:rPr>
      </w:pPr>
      <w:r w:rsidRPr="00730DCB">
        <w:rPr>
          <w:color w:val="000000" w:themeColor="text1"/>
        </w:rPr>
        <w:t>д</w:t>
      </w:r>
      <w:r w:rsidR="00810D9D" w:rsidRPr="00730DCB">
        <w:rPr>
          <w:color w:val="000000" w:themeColor="text1"/>
        </w:rPr>
        <w:t xml:space="preserve">лительный период адаптации и обучения новых сотрудников. </w:t>
      </w:r>
    </w:p>
    <w:p w:rsidR="00B55987" w:rsidRPr="00730DCB" w:rsidRDefault="00810D9D" w:rsidP="007A6FB7">
      <w:pPr>
        <w:pStyle w:val="af9"/>
        <w:widowControl/>
        <w:tabs>
          <w:tab w:val="left" w:pos="426"/>
        </w:tabs>
        <w:rPr>
          <w:color w:val="000000" w:themeColor="text1"/>
        </w:rPr>
      </w:pPr>
      <w:r w:rsidRPr="00730DCB">
        <w:rPr>
          <w:color w:val="000000" w:themeColor="text1"/>
        </w:rPr>
        <w:t xml:space="preserve">Особенность построения системы отбора и оценки при </w:t>
      </w:r>
      <w:proofErr w:type="spellStart"/>
      <w:r w:rsidRPr="00730DCB">
        <w:rPr>
          <w:color w:val="000000" w:themeColor="text1"/>
        </w:rPr>
        <w:t>комп</w:t>
      </w:r>
      <w:r w:rsidRPr="00730DCB">
        <w:rPr>
          <w:color w:val="000000" w:themeColor="text1"/>
        </w:rPr>
        <w:t>е</w:t>
      </w:r>
      <w:r w:rsidRPr="00730DCB">
        <w:rPr>
          <w:color w:val="000000" w:themeColor="text1"/>
        </w:rPr>
        <w:t>тентностном</w:t>
      </w:r>
      <w:proofErr w:type="spellEnd"/>
      <w:r w:rsidRPr="00730DCB">
        <w:rPr>
          <w:color w:val="000000" w:themeColor="text1"/>
        </w:rPr>
        <w:t xml:space="preserve"> подходе заключается в алгоритме, так как он остается неизменным, а главное, необходимо тщательно разработ</w:t>
      </w:r>
      <w:r w:rsidR="007A6FB7" w:rsidRPr="00730DCB">
        <w:rPr>
          <w:color w:val="000000" w:themeColor="text1"/>
        </w:rPr>
        <w:t>ать</w:t>
      </w:r>
      <w:r w:rsidRPr="00730DCB">
        <w:rPr>
          <w:color w:val="000000" w:themeColor="text1"/>
        </w:rPr>
        <w:t xml:space="preserve"> модели компетенций</w:t>
      </w:r>
      <w:r w:rsidR="007A6FB7" w:rsidRPr="00730DCB">
        <w:rPr>
          <w:color w:val="000000" w:themeColor="text1"/>
        </w:rPr>
        <w:t>.</w:t>
      </w:r>
      <w:r w:rsidRPr="00730DCB">
        <w:rPr>
          <w:color w:val="000000" w:themeColor="text1"/>
        </w:rPr>
        <w:t xml:space="preserve"> Несмотря на то, что в настоящее время существует множество источников</w:t>
      </w:r>
      <w:r w:rsidR="007A6FB7" w:rsidRPr="00730DCB">
        <w:rPr>
          <w:color w:val="000000" w:themeColor="text1"/>
        </w:rPr>
        <w:t>, которые предлагают стандартные</w:t>
      </w:r>
      <w:r w:rsidRPr="00730DCB">
        <w:rPr>
          <w:color w:val="000000" w:themeColor="text1"/>
        </w:rPr>
        <w:t xml:space="preserve"> компете</w:t>
      </w:r>
      <w:r w:rsidRPr="00730DCB">
        <w:rPr>
          <w:color w:val="000000" w:themeColor="text1"/>
        </w:rPr>
        <w:t>н</w:t>
      </w:r>
      <w:r w:rsidRPr="00730DCB">
        <w:rPr>
          <w:color w:val="000000" w:themeColor="text1"/>
        </w:rPr>
        <w:t>ци</w:t>
      </w:r>
      <w:r w:rsidR="007A6FB7" w:rsidRPr="00730DCB">
        <w:rPr>
          <w:color w:val="000000" w:themeColor="text1"/>
        </w:rPr>
        <w:t>и,</w:t>
      </w:r>
      <w:r w:rsidRPr="00730DCB">
        <w:rPr>
          <w:color w:val="000000" w:themeColor="text1"/>
        </w:rPr>
        <w:t xml:space="preserve"> </w:t>
      </w:r>
      <w:r w:rsidR="007A6FB7" w:rsidRPr="00730DCB">
        <w:rPr>
          <w:color w:val="000000" w:themeColor="text1"/>
        </w:rPr>
        <w:t>желательно, чтобы</w:t>
      </w:r>
      <w:r w:rsidRPr="00730DCB">
        <w:rPr>
          <w:color w:val="000000" w:themeColor="text1"/>
        </w:rPr>
        <w:t xml:space="preserve"> каждая организация разработа</w:t>
      </w:r>
      <w:r w:rsidR="007A6FB7" w:rsidRPr="00730DCB">
        <w:rPr>
          <w:color w:val="000000" w:themeColor="text1"/>
        </w:rPr>
        <w:t>ла</w:t>
      </w:r>
      <w:r w:rsidRPr="00730DCB">
        <w:rPr>
          <w:color w:val="000000" w:themeColor="text1"/>
        </w:rPr>
        <w:t xml:space="preserve"> собственную модель компетенций, так как она должна соответствовать целям и з</w:t>
      </w:r>
      <w:r w:rsidRPr="00730DCB">
        <w:rPr>
          <w:color w:val="000000" w:themeColor="text1"/>
        </w:rPr>
        <w:t>а</w:t>
      </w:r>
      <w:r w:rsidRPr="00730DCB">
        <w:rPr>
          <w:color w:val="000000" w:themeColor="text1"/>
        </w:rPr>
        <w:t xml:space="preserve">дачам </w:t>
      </w:r>
      <w:r w:rsidR="007A6FB7" w:rsidRPr="00730DCB">
        <w:rPr>
          <w:color w:val="000000" w:themeColor="text1"/>
        </w:rPr>
        <w:t xml:space="preserve">организации </w:t>
      </w:r>
      <w:r w:rsidRPr="00730DCB">
        <w:rPr>
          <w:color w:val="000000" w:themeColor="text1"/>
        </w:rPr>
        <w:t xml:space="preserve">и использоваться по своему предназначению. </w:t>
      </w:r>
    </w:p>
    <w:p w:rsidR="00F1026C" w:rsidRPr="00730DCB" w:rsidRDefault="000D558A" w:rsidP="00B55987">
      <w:pPr>
        <w:pStyle w:val="af9"/>
        <w:widowControl/>
        <w:tabs>
          <w:tab w:val="left" w:pos="426"/>
        </w:tabs>
        <w:rPr>
          <w:color w:val="000000" w:themeColor="text1"/>
        </w:rPr>
      </w:pPr>
      <w:r w:rsidRPr="00730DCB">
        <w:rPr>
          <w:color w:val="000000" w:themeColor="text1"/>
        </w:rPr>
        <w:t>На наш взгляд, м</w:t>
      </w:r>
      <w:r w:rsidR="00810D9D" w:rsidRPr="00730DCB">
        <w:rPr>
          <w:color w:val="000000" w:themeColor="text1"/>
        </w:rPr>
        <w:t>одель компетенций</w:t>
      </w:r>
      <w:r w:rsidRPr="00730DCB">
        <w:rPr>
          <w:color w:val="000000" w:themeColor="text1"/>
        </w:rPr>
        <w:t xml:space="preserve"> </w:t>
      </w:r>
      <w:r w:rsidR="00B55987" w:rsidRPr="00730DCB">
        <w:rPr>
          <w:color w:val="000000" w:themeColor="text1"/>
        </w:rPr>
        <w:t>должна отвечать следу</w:t>
      </w:r>
      <w:r w:rsidR="00B55987" w:rsidRPr="00730DCB">
        <w:rPr>
          <w:color w:val="000000" w:themeColor="text1"/>
        </w:rPr>
        <w:t>ю</w:t>
      </w:r>
      <w:r w:rsidR="00B55987" w:rsidRPr="00730DCB">
        <w:rPr>
          <w:color w:val="000000" w:themeColor="text1"/>
        </w:rPr>
        <w:t>щим требованиям: я</w:t>
      </w:r>
      <w:r w:rsidR="00810D9D" w:rsidRPr="00730DCB">
        <w:rPr>
          <w:color w:val="000000" w:themeColor="text1"/>
        </w:rPr>
        <w:t xml:space="preserve">сность и легкость для понимания; </w:t>
      </w:r>
      <w:r w:rsidR="00B55987" w:rsidRPr="00730DCB">
        <w:rPr>
          <w:color w:val="000000" w:themeColor="text1"/>
        </w:rPr>
        <w:t>р</w:t>
      </w:r>
      <w:r w:rsidR="00810D9D" w:rsidRPr="00730DCB">
        <w:rPr>
          <w:color w:val="000000" w:themeColor="text1"/>
        </w:rPr>
        <w:t xml:space="preserve">елевантность (соответствие); </w:t>
      </w:r>
      <w:r w:rsidR="00B55987" w:rsidRPr="00730DCB">
        <w:rPr>
          <w:color w:val="000000" w:themeColor="text1"/>
        </w:rPr>
        <w:t>у</w:t>
      </w:r>
      <w:r w:rsidR="00810D9D" w:rsidRPr="00730DCB">
        <w:rPr>
          <w:color w:val="000000" w:themeColor="text1"/>
        </w:rPr>
        <w:t xml:space="preserve">чет ожидаемых изменений; </w:t>
      </w:r>
      <w:r w:rsidR="00B55987" w:rsidRPr="00730DCB">
        <w:rPr>
          <w:color w:val="000000" w:themeColor="text1"/>
        </w:rPr>
        <w:t>в</w:t>
      </w:r>
      <w:r w:rsidR="00810D9D" w:rsidRPr="00730DCB">
        <w:rPr>
          <w:color w:val="000000" w:themeColor="text1"/>
        </w:rPr>
        <w:t>ключение элементов, отличных один от другого (например: индикаторы поведения, не п</w:t>
      </w:r>
      <w:r w:rsidR="00810D9D" w:rsidRPr="00730DCB">
        <w:rPr>
          <w:color w:val="000000" w:themeColor="text1"/>
        </w:rPr>
        <w:t>е</w:t>
      </w:r>
      <w:r w:rsidR="00810D9D" w:rsidRPr="00730DCB">
        <w:rPr>
          <w:color w:val="000000" w:themeColor="text1"/>
        </w:rPr>
        <w:t xml:space="preserve">ресекающиеся один с другим); </w:t>
      </w:r>
      <w:r w:rsidR="00B55987" w:rsidRPr="00730DCB">
        <w:rPr>
          <w:color w:val="000000" w:themeColor="text1"/>
        </w:rPr>
        <w:t>с</w:t>
      </w:r>
      <w:r w:rsidR="00810D9D" w:rsidRPr="00730DCB">
        <w:rPr>
          <w:color w:val="000000" w:themeColor="text1"/>
        </w:rPr>
        <w:t xml:space="preserve">праведливость по отношению ко всем, кто вовлечен в использование модели. </w:t>
      </w:r>
      <w:r w:rsidR="00B55987" w:rsidRPr="00730DCB">
        <w:rPr>
          <w:color w:val="000000" w:themeColor="text1"/>
        </w:rPr>
        <w:t>О</w:t>
      </w:r>
      <w:r w:rsidR="00810D9D" w:rsidRPr="00730DCB">
        <w:rPr>
          <w:color w:val="000000" w:themeColor="text1"/>
        </w:rPr>
        <w:t>бщая схема разработки мод</w:t>
      </w:r>
      <w:r w:rsidR="00810D9D" w:rsidRPr="00730DCB">
        <w:rPr>
          <w:color w:val="000000" w:themeColor="text1"/>
        </w:rPr>
        <w:t>е</w:t>
      </w:r>
      <w:r w:rsidR="00810D9D" w:rsidRPr="00730DCB">
        <w:rPr>
          <w:color w:val="000000" w:themeColor="text1"/>
        </w:rPr>
        <w:t xml:space="preserve">ли компетенций </w:t>
      </w:r>
      <w:r w:rsidR="00B55987" w:rsidRPr="00730DCB">
        <w:rPr>
          <w:color w:val="000000" w:themeColor="text1"/>
        </w:rPr>
        <w:t>включает в себя п</w:t>
      </w:r>
      <w:r w:rsidR="00F1026C" w:rsidRPr="00730DCB">
        <w:rPr>
          <w:color w:val="000000" w:themeColor="text1"/>
        </w:rPr>
        <w:t>ланирование проекта</w:t>
      </w:r>
      <w:r w:rsidR="00B55987" w:rsidRPr="00730DCB">
        <w:rPr>
          <w:color w:val="000000" w:themeColor="text1"/>
        </w:rPr>
        <w:t>, р</w:t>
      </w:r>
      <w:r w:rsidR="00F1026C" w:rsidRPr="00730DCB">
        <w:rPr>
          <w:color w:val="000000" w:themeColor="text1"/>
        </w:rPr>
        <w:t>еализация проекта</w:t>
      </w:r>
      <w:r w:rsidR="00B55987" w:rsidRPr="00730DCB">
        <w:rPr>
          <w:color w:val="000000" w:themeColor="text1"/>
        </w:rPr>
        <w:t xml:space="preserve"> (формирование проектной группы, в</w:t>
      </w:r>
      <w:r w:rsidR="00F1026C" w:rsidRPr="00730DCB">
        <w:rPr>
          <w:color w:val="000000" w:themeColor="text1"/>
        </w:rPr>
        <w:t>ыбор конкретного метода сбор</w:t>
      </w:r>
      <w:r w:rsidR="00B55987" w:rsidRPr="00730DCB">
        <w:rPr>
          <w:color w:val="000000" w:themeColor="text1"/>
        </w:rPr>
        <w:t>а и анализа информации, с</w:t>
      </w:r>
      <w:r w:rsidR="00F1026C" w:rsidRPr="00730DCB">
        <w:rPr>
          <w:color w:val="000000" w:themeColor="text1"/>
        </w:rPr>
        <w:t>бор информа</w:t>
      </w:r>
      <w:r w:rsidR="00B55987" w:rsidRPr="00730DCB">
        <w:rPr>
          <w:color w:val="000000" w:themeColor="text1"/>
        </w:rPr>
        <w:t>ции, п</w:t>
      </w:r>
      <w:r w:rsidR="00F1026C" w:rsidRPr="00730DCB">
        <w:rPr>
          <w:color w:val="000000" w:themeColor="text1"/>
        </w:rPr>
        <w:t>одготовка информ</w:t>
      </w:r>
      <w:r w:rsidR="00F1026C" w:rsidRPr="00730DCB">
        <w:rPr>
          <w:color w:val="000000" w:themeColor="text1"/>
        </w:rPr>
        <w:t>а</w:t>
      </w:r>
      <w:r w:rsidR="00B55987" w:rsidRPr="00730DCB">
        <w:rPr>
          <w:color w:val="000000" w:themeColor="text1"/>
        </w:rPr>
        <w:t>ции для анализа, а</w:t>
      </w:r>
      <w:r w:rsidR="00F1026C" w:rsidRPr="00730DCB">
        <w:rPr>
          <w:color w:val="000000" w:themeColor="text1"/>
        </w:rPr>
        <w:t>нализ информа</w:t>
      </w:r>
      <w:r w:rsidR="00B55987" w:rsidRPr="00730DCB">
        <w:rPr>
          <w:color w:val="000000" w:themeColor="text1"/>
        </w:rPr>
        <w:t>ции, п</w:t>
      </w:r>
      <w:r w:rsidR="00F1026C" w:rsidRPr="00730DCB">
        <w:rPr>
          <w:color w:val="000000" w:themeColor="text1"/>
        </w:rPr>
        <w:t>роектирование модели комп</w:t>
      </w:r>
      <w:r w:rsidR="00F1026C" w:rsidRPr="00730DCB">
        <w:rPr>
          <w:color w:val="000000" w:themeColor="text1"/>
        </w:rPr>
        <w:t>е</w:t>
      </w:r>
      <w:r w:rsidR="00B55987" w:rsidRPr="00730DCB">
        <w:rPr>
          <w:color w:val="000000" w:themeColor="text1"/>
        </w:rPr>
        <w:t>тенций), п</w:t>
      </w:r>
      <w:r w:rsidR="00F1026C" w:rsidRPr="00730DCB">
        <w:rPr>
          <w:color w:val="000000" w:themeColor="text1"/>
        </w:rPr>
        <w:t>роверка и завершение модели компетенций</w:t>
      </w:r>
      <w:r w:rsidR="00B55987" w:rsidRPr="00730DCB">
        <w:rPr>
          <w:color w:val="000000" w:themeColor="text1"/>
        </w:rPr>
        <w:t>, за</w:t>
      </w:r>
      <w:r w:rsidR="00F1026C" w:rsidRPr="00730DCB">
        <w:rPr>
          <w:color w:val="000000" w:themeColor="text1"/>
        </w:rPr>
        <w:t>пуск модели компетенций в работу</w:t>
      </w:r>
      <w:r w:rsidR="00B55987" w:rsidRPr="00730DCB">
        <w:rPr>
          <w:color w:val="000000" w:themeColor="text1"/>
        </w:rPr>
        <w:t>.</w:t>
      </w:r>
    </w:p>
    <w:p w:rsidR="00AE62AD" w:rsidRPr="00730DCB" w:rsidRDefault="00985C03" w:rsidP="00985C03">
      <w:pPr>
        <w:pStyle w:val="af9"/>
        <w:widowControl/>
        <w:tabs>
          <w:tab w:val="left" w:pos="426"/>
        </w:tabs>
        <w:rPr>
          <w:color w:val="000000" w:themeColor="text1"/>
        </w:rPr>
      </w:pPr>
      <w:r w:rsidRPr="00730DCB">
        <w:rPr>
          <w:color w:val="000000" w:themeColor="text1"/>
        </w:rPr>
        <w:t>При разработке модели компетенци</w:t>
      </w:r>
      <w:r w:rsidR="006B7F59" w:rsidRPr="00730DCB">
        <w:rPr>
          <w:color w:val="000000" w:themeColor="text1"/>
        </w:rPr>
        <w:t>й</w:t>
      </w:r>
      <w:r w:rsidRPr="00730DCB">
        <w:rPr>
          <w:color w:val="000000" w:themeColor="text1"/>
        </w:rPr>
        <w:t xml:space="preserve"> необходимо учитывать </w:t>
      </w:r>
      <w:r w:rsidR="00F1026C" w:rsidRPr="00730DCB">
        <w:rPr>
          <w:color w:val="000000" w:themeColor="text1"/>
        </w:rPr>
        <w:t xml:space="preserve">различные </w:t>
      </w:r>
      <w:r w:rsidR="00E616AF" w:rsidRPr="00730DCB">
        <w:rPr>
          <w:color w:val="000000" w:themeColor="text1"/>
        </w:rPr>
        <w:t>факторы и методы отбора кадров, а также меняющиеся у</w:t>
      </w:r>
      <w:r w:rsidR="00E616AF" w:rsidRPr="00730DCB">
        <w:rPr>
          <w:color w:val="000000" w:themeColor="text1"/>
        </w:rPr>
        <w:t>с</w:t>
      </w:r>
      <w:r w:rsidR="00E616AF" w:rsidRPr="00730DCB">
        <w:rPr>
          <w:color w:val="000000" w:themeColor="text1"/>
        </w:rPr>
        <w:t xml:space="preserve">ловия. </w:t>
      </w:r>
      <w:r w:rsidR="006B7F59" w:rsidRPr="00730DCB">
        <w:rPr>
          <w:color w:val="000000" w:themeColor="text1"/>
        </w:rPr>
        <w:t>К наиболее приемлемым в настоящее время м</w:t>
      </w:r>
      <w:r w:rsidR="00F1026C" w:rsidRPr="00730DCB">
        <w:rPr>
          <w:color w:val="000000" w:themeColor="text1"/>
        </w:rPr>
        <w:t>етод</w:t>
      </w:r>
      <w:r w:rsidR="006B7F59" w:rsidRPr="00730DCB">
        <w:rPr>
          <w:color w:val="000000" w:themeColor="text1"/>
        </w:rPr>
        <w:t>ам</w:t>
      </w:r>
      <w:r w:rsidR="00F1026C" w:rsidRPr="00730DCB">
        <w:rPr>
          <w:color w:val="000000" w:themeColor="text1"/>
        </w:rPr>
        <w:t>, с пом</w:t>
      </w:r>
      <w:r w:rsidR="00F1026C" w:rsidRPr="00730DCB">
        <w:rPr>
          <w:color w:val="000000" w:themeColor="text1"/>
        </w:rPr>
        <w:t>о</w:t>
      </w:r>
      <w:r w:rsidR="00F1026C" w:rsidRPr="00730DCB">
        <w:rPr>
          <w:color w:val="000000" w:themeColor="text1"/>
        </w:rPr>
        <w:t>щью которых может быть проведена оценка кандидатов</w:t>
      </w:r>
      <w:r w:rsidR="006B7F59" w:rsidRPr="00730DCB">
        <w:rPr>
          <w:color w:val="000000" w:themeColor="text1"/>
        </w:rPr>
        <w:t xml:space="preserve"> в рамках м</w:t>
      </w:r>
      <w:r w:rsidR="006B7F59" w:rsidRPr="00730DCB">
        <w:rPr>
          <w:color w:val="000000" w:themeColor="text1"/>
        </w:rPr>
        <w:t>о</w:t>
      </w:r>
      <w:r w:rsidR="006B7F59" w:rsidRPr="00730DCB">
        <w:rPr>
          <w:color w:val="000000" w:themeColor="text1"/>
        </w:rPr>
        <w:lastRenderedPageBreak/>
        <w:t xml:space="preserve">дели компетенций, следует отнести: </w:t>
      </w:r>
      <w:r w:rsidR="00F1026C" w:rsidRPr="00730DCB">
        <w:rPr>
          <w:color w:val="000000" w:themeColor="text1"/>
        </w:rPr>
        <w:t>интервью по компетенциям; м</w:t>
      </w:r>
      <w:r w:rsidR="00F1026C" w:rsidRPr="00730DCB">
        <w:rPr>
          <w:color w:val="000000" w:themeColor="text1"/>
        </w:rPr>
        <w:t>е</w:t>
      </w:r>
      <w:r w:rsidR="00F1026C" w:rsidRPr="00730DCB">
        <w:rPr>
          <w:color w:val="000000" w:themeColor="text1"/>
        </w:rPr>
        <w:t xml:space="preserve">тод 360 градусов; оценка компетенции </w:t>
      </w:r>
      <w:r w:rsidR="00AE62AD" w:rsidRPr="00730DCB">
        <w:rPr>
          <w:color w:val="000000" w:themeColor="text1"/>
        </w:rPr>
        <w:t xml:space="preserve">«Знание </w:t>
      </w:r>
      <w:proofErr w:type="spellStart"/>
      <w:r w:rsidR="00AE62AD" w:rsidRPr="00730DCB">
        <w:rPr>
          <w:color w:val="000000" w:themeColor="text1"/>
        </w:rPr>
        <w:t>профессиограммы</w:t>
      </w:r>
      <w:proofErr w:type="spellEnd"/>
      <w:r w:rsidR="00AE62AD" w:rsidRPr="00730DCB">
        <w:rPr>
          <w:color w:val="000000" w:themeColor="text1"/>
        </w:rPr>
        <w:t xml:space="preserve"> (</w:t>
      </w:r>
      <w:proofErr w:type="spellStart"/>
      <w:r w:rsidR="00AE62AD" w:rsidRPr="00730DCB">
        <w:rPr>
          <w:color w:val="000000" w:themeColor="text1"/>
        </w:rPr>
        <w:t>профстандарта</w:t>
      </w:r>
      <w:proofErr w:type="spellEnd"/>
      <w:r w:rsidR="00AE62AD" w:rsidRPr="00730DCB">
        <w:rPr>
          <w:color w:val="000000" w:themeColor="text1"/>
        </w:rPr>
        <w:t xml:space="preserve">)»; </w:t>
      </w:r>
      <w:r w:rsidR="00F1026C" w:rsidRPr="00730DCB">
        <w:rPr>
          <w:color w:val="000000" w:themeColor="text1"/>
        </w:rPr>
        <w:t xml:space="preserve">ролевое моделирование. </w:t>
      </w:r>
    </w:p>
    <w:p w:rsidR="00640031" w:rsidRPr="00730DCB" w:rsidRDefault="00C67352" w:rsidP="00640031">
      <w:pPr>
        <w:pStyle w:val="af9"/>
        <w:widowControl/>
        <w:tabs>
          <w:tab w:val="left" w:pos="426"/>
        </w:tabs>
        <w:rPr>
          <w:color w:val="000000" w:themeColor="text1"/>
        </w:rPr>
      </w:pPr>
      <w:r w:rsidRPr="00730DCB">
        <w:rPr>
          <w:color w:val="000000" w:themeColor="text1"/>
        </w:rPr>
        <w:t>Одним из элементов модели компетенций являются этапы отб</w:t>
      </w:r>
      <w:r w:rsidRPr="00730DCB">
        <w:rPr>
          <w:color w:val="000000" w:themeColor="text1"/>
        </w:rPr>
        <w:t>о</w:t>
      </w:r>
      <w:r w:rsidRPr="00730DCB">
        <w:rPr>
          <w:color w:val="000000" w:themeColor="text1"/>
        </w:rPr>
        <w:t>ра и оценки персонала. Вкратце рассмотрим их.</w:t>
      </w:r>
      <w:r w:rsidR="00F1026C" w:rsidRPr="00730DCB">
        <w:rPr>
          <w:color w:val="000000" w:themeColor="text1"/>
        </w:rPr>
        <w:t xml:space="preserve"> 1. Подготовительный этап </w:t>
      </w:r>
      <w:r w:rsidR="003D4787" w:rsidRPr="00730DCB">
        <w:rPr>
          <w:color w:val="000000" w:themeColor="text1"/>
        </w:rPr>
        <w:t>включ</w:t>
      </w:r>
      <w:r w:rsidRPr="00730DCB">
        <w:rPr>
          <w:color w:val="000000" w:themeColor="text1"/>
        </w:rPr>
        <w:t xml:space="preserve">ает подготовку </w:t>
      </w:r>
      <w:r w:rsidR="00F1026C" w:rsidRPr="00730DCB">
        <w:rPr>
          <w:color w:val="000000" w:themeColor="text1"/>
        </w:rPr>
        <w:t>спис</w:t>
      </w:r>
      <w:r w:rsidRPr="00730DCB">
        <w:rPr>
          <w:color w:val="000000" w:themeColor="text1"/>
        </w:rPr>
        <w:t>ка</w:t>
      </w:r>
      <w:r w:rsidR="00F1026C" w:rsidRPr="00730DCB">
        <w:rPr>
          <w:color w:val="000000" w:themeColor="text1"/>
        </w:rPr>
        <w:t xml:space="preserve"> кандидатов, подлежащих оценке</w:t>
      </w:r>
      <w:r w:rsidRPr="00730DCB">
        <w:rPr>
          <w:color w:val="000000" w:themeColor="text1"/>
        </w:rPr>
        <w:t xml:space="preserve"> и заполнивших</w:t>
      </w:r>
      <w:r w:rsidR="00F1026C" w:rsidRPr="00730DCB">
        <w:rPr>
          <w:color w:val="000000" w:themeColor="text1"/>
        </w:rPr>
        <w:t xml:space="preserve"> анкету кандида</w:t>
      </w:r>
      <w:r w:rsidRPr="00730DCB">
        <w:rPr>
          <w:color w:val="000000" w:themeColor="text1"/>
        </w:rPr>
        <w:t>та; подготовк</w:t>
      </w:r>
      <w:r w:rsidR="00034E7B" w:rsidRPr="00730DCB">
        <w:rPr>
          <w:color w:val="000000" w:themeColor="text1"/>
        </w:rPr>
        <w:t>у</w:t>
      </w:r>
      <w:r w:rsidRPr="00730DCB">
        <w:rPr>
          <w:color w:val="000000" w:themeColor="text1"/>
        </w:rPr>
        <w:t xml:space="preserve"> запроса в отдел кадров организации либо с предыдущего места работы о </w:t>
      </w:r>
      <w:r w:rsidR="00F1026C" w:rsidRPr="00730DCB">
        <w:rPr>
          <w:color w:val="000000" w:themeColor="text1"/>
        </w:rPr>
        <w:t>предоставлени</w:t>
      </w:r>
      <w:r w:rsidRPr="00730DCB">
        <w:rPr>
          <w:color w:val="000000" w:themeColor="text1"/>
        </w:rPr>
        <w:t>и</w:t>
      </w:r>
      <w:r w:rsidR="00F1026C" w:rsidRPr="00730DCB">
        <w:rPr>
          <w:color w:val="000000" w:themeColor="text1"/>
        </w:rPr>
        <w:t xml:space="preserve"> и</w:t>
      </w:r>
      <w:r w:rsidR="00F1026C" w:rsidRPr="00730DCB">
        <w:rPr>
          <w:color w:val="000000" w:themeColor="text1"/>
        </w:rPr>
        <w:t>н</w:t>
      </w:r>
      <w:r w:rsidR="00F1026C" w:rsidRPr="00730DCB">
        <w:rPr>
          <w:color w:val="000000" w:themeColor="text1"/>
        </w:rPr>
        <w:t>формации по жалобам либо благодарностям, поступившим на данного со</w:t>
      </w:r>
      <w:r w:rsidRPr="00730DCB">
        <w:rPr>
          <w:color w:val="000000" w:themeColor="text1"/>
        </w:rPr>
        <w:t>трудника</w:t>
      </w:r>
      <w:r w:rsidR="00034E7B" w:rsidRPr="00730DCB">
        <w:rPr>
          <w:color w:val="000000" w:themeColor="text1"/>
        </w:rPr>
        <w:t xml:space="preserve">. 2. </w:t>
      </w:r>
      <w:r w:rsidR="00F1026C" w:rsidRPr="00730DCB">
        <w:rPr>
          <w:color w:val="000000" w:themeColor="text1"/>
        </w:rPr>
        <w:t>Проведение оценки</w:t>
      </w:r>
      <w:r w:rsidR="00034E7B" w:rsidRPr="00730DCB">
        <w:rPr>
          <w:color w:val="000000" w:themeColor="text1"/>
        </w:rPr>
        <w:t xml:space="preserve"> включает</w:t>
      </w:r>
      <w:r w:rsidR="00F1026C" w:rsidRPr="00730DCB">
        <w:rPr>
          <w:color w:val="000000" w:themeColor="text1"/>
        </w:rPr>
        <w:t xml:space="preserve"> </w:t>
      </w:r>
      <w:r w:rsidR="00034E7B" w:rsidRPr="00730DCB">
        <w:rPr>
          <w:color w:val="000000" w:themeColor="text1"/>
        </w:rPr>
        <w:t>заполнение</w:t>
      </w:r>
      <w:r w:rsidR="00F1026C" w:rsidRPr="00730DCB">
        <w:rPr>
          <w:color w:val="000000" w:themeColor="text1"/>
        </w:rPr>
        <w:t xml:space="preserve"> индивид</w:t>
      </w:r>
      <w:r w:rsidR="00F1026C" w:rsidRPr="00730DCB">
        <w:rPr>
          <w:color w:val="000000" w:themeColor="text1"/>
        </w:rPr>
        <w:t>у</w:t>
      </w:r>
      <w:r w:rsidR="00F1026C" w:rsidRPr="00730DCB">
        <w:rPr>
          <w:color w:val="000000" w:themeColor="text1"/>
        </w:rPr>
        <w:t>альны</w:t>
      </w:r>
      <w:r w:rsidR="00034E7B" w:rsidRPr="00730DCB">
        <w:rPr>
          <w:color w:val="000000" w:themeColor="text1"/>
        </w:rPr>
        <w:t>х анкет</w:t>
      </w:r>
      <w:r w:rsidR="00F1026C" w:rsidRPr="00730DCB">
        <w:rPr>
          <w:color w:val="000000" w:themeColor="text1"/>
        </w:rPr>
        <w:t xml:space="preserve"> для метода 360 градусов</w:t>
      </w:r>
      <w:r w:rsidR="00034E7B" w:rsidRPr="00730DCB">
        <w:rPr>
          <w:color w:val="000000" w:themeColor="text1"/>
        </w:rPr>
        <w:t>,</w:t>
      </w:r>
      <w:r w:rsidR="00F1026C" w:rsidRPr="00730DCB">
        <w:rPr>
          <w:color w:val="000000" w:themeColor="text1"/>
        </w:rPr>
        <w:t xml:space="preserve"> </w:t>
      </w:r>
      <w:r w:rsidR="00034E7B" w:rsidRPr="00730DCB">
        <w:rPr>
          <w:color w:val="000000" w:themeColor="text1"/>
        </w:rPr>
        <w:t>к</w:t>
      </w:r>
      <w:r w:rsidR="00F1026C" w:rsidRPr="00730DCB">
        <w:rPr>
          <w:color w:val="000000" w:themeColor="text1"/>
        </w:rPr>
        <w:t>лючевы</w:t>
      </w:r>
      <w:r w:rsidR="00034E7B" w:rsidRPr="00730DCB">
        <w:rPr>
          <w:color w:val="000000" w:themeColor="text1"/>
        </w:rPr>
        <w:t>х</w:t>
      </w:r>
      <w:r w:rsidR="00F1026C" w:rsidRPr="00730DCB">
        <w:rPr>
          <w:color w:val="000000" w:themeColor="text1"/>
        </w:rPr>
        <w:t xml:space="preserve"> компетенци</w:t>
      </w:r>
      <w:r w:rsidR="00034E7B" w:rsidRPr="00730DCB">
        <w:rPr>
          <w:color w:val="000000" w:themeColor="text1"/>
        </w:rPr>
        <w:t>й</w:t>
      </w:r>
      <w:r w:rsidR="00F1026C" w:rsidRPr="00730DCB">
        <w:rPr>
          <w:color w:val="000000" w:themeColor="text1"/>
        </w:rPr>
        <w:t>, кот</w:t>
      </w:r>
      <w:r w:rsidR="00F1026C" w:rsidRPr="00730DCB">
        <w:rPr>
          <w:color w:val="000000" w:themeColor="text1"/>
        </w:rPr>
        <w:t>о</w:t>
      </w:r>
      <w:r w:rsidR="00F1026C" w:rsidRPr="00730DCB">
        <w:rPr>
          <w:color w:val="000000" w:themeColor="text1"/>
        </w:rPr>
        <w:t>рые будут использованы в работе</w:t>
      </w:r>
      <w:r w:rsidR="00034E7B" w:rsidRPr="00730DCB">
        <w:rPr>
          <w:color w:val="000000" w:themeColor="text1"/>
        </w:rPr>
        <w:t>; проведение</w:t>
      </w:r>
      <w:r w:rsidR="00F1026C" w:rsidRPr="00730DCB">
        <w:rPr>
          <w:color w:val="000000" w:themeColor="text1"/>
        </w:rPr>
        <w:t xml:space="preserve"> индивидуально</w:t>
      </w:r>
      <w:r w:rsidR="00034E7B" w:rsidRPr="00730DCB">
        <w:rPr>
          <w:color w:val="000000" w:themeColor="text1"/>
        </w:rPr>
        <w:t>го</w:t>
      </w:r>
      <w:r w:rsidR="00F1026C" w:rsidRPr="00730DCB">
        <w:rPr>
          <w:color w:val="000000" w:themeColor="text1"/>
        </w:rPr>
        <w:t xml:space="preserve"> и</w:t>
      </w:r>
      <w:r w:rsidR="00F1026C" w:rsidRPr="00730DCB">
        <w:rPr>
          <w:color w:val="000000" w:themeColor="text1"/>
        </w:rPr>
        <w:t>н</w:t>
      </w:r>
      <w:r w:rsidR="00F1026C" w:rsidRPr="00730DCB">
        <w:rPr>
          <w:color w:val="000000" w:themeColor="text1"/>
        </w:rPr>
        <w:t>тервью по компетенции</w:t>
      </w:r>
      <w:r w:rsidR="00034E7B" w:rsidRPr="00730DCB">
        <w:rPr>
          <w:color w:val="000000" w:themeColor="text1"/>
        </w:rPr>
        <w:t xml:space="preserve">. </w:t>
      </w:r>
      <w:r w:rsidR="00F1026C" w:rsidRPr="00730DCB">
        <w:rPr>
          <w:color w:val="000000" w:themeColor="text1"/>
        </w:rPr>
        <w:t>Бланк построен таким образом, что вопросы и ответы на них в различных вариациях уже даны, эксперту необх</w:t>
      </w:r>
      <w:r w:rsidR="00F1026C" w:rsidRPr="00730DCB">
        <w:rPr>
          <w:color w:val="000000" w:themeColor="text1"/>
        </w:rPr>
        <w:t>о</w:t>
      </w:r>
      <w:r w:rsidR="00F1026C" w:rsidRPr="00730DCB">
        <w:rPr>
          <w:color w:val="000000" w:themeColor="text1"/>
        </w:rPr>
        <w:t>димо только отмечать задаваемый вопрос и ответ на него. В ходе и</w:t>
      </w:r>
      <w:r w:rsidR="00F1026C" w:rsidRPr="00730DCB">
        <w:rPr>
          <w:color w:val="000000" w:themeColor="text1"/>
        </w:rPr>
        <w:t>н</w:t>
      </w:r>
      <w:r w:rsidR="00F1026C" w:rsidRPr="00730DCB">
        <w:rPr>
          <w:color w:val="000000" w:themeColor="text1"/>
        </w:rPr>
        <w:t xml:space="preserve">тервью также можно выявлять мотивирующие и </w:t>
      </w:r>
      <w:proofErr w:type="spellStart"/>
      <w:r w:rsidR="00F1026C" w:rsidRPr="00730DCB">
        <w:rPr>
          <w:color w:val="000000" w:themeColor="text1"/>
        </w:rPr>
        <w:t>демотивирующие</w:t>
      </w:r>
      <w:proofErr w:type="spellEnd"/>
      <w:r w:rsidR="00F1026C" w:rsidRPr="00730DCB">
        <w:rPr>
          <w:color w:val="000000" w:themeColor="text1"/>
        </w:rPr>
        <w:t xml:space="preserve"> факторы в работе сотрудника, а также пожелания в отношении орг</w:t>
      </w:r>
      <w:r w:rsidR="00F1026C" w:rsidRPr="00730DCB">
        <w:rPr>
          <w:color w:val="000000" w:themeColor="text1"/>
        </w:rPr>
        <w:t>а</w:t>
      </w:r>
      <w:r w:rsidR="00F1026C" w:rsidRPr="00730DCB">
        <w:rPr>
          <w:color w:val="000000" w:themeColor="text1"/>
        </w:rPr>
        <w:t xml:space="preserve">низации работы. </w:t>
      </w:r>
      <w:r w:rsidR="00F42337" w:rsidRPr="00730DCB">
        <w:rPr>
          <w:color w:val="000000" w:themeColor="text1"/>
        </w:rPr>
        <w:t xml:space="preserve">На втором этапе необходимо </w:t>
      </w:r>
      <w:r w:rsidR="000B2F0A" w:rsidRPr="00730DCB">
        <w:rPr>
          <w:color w:val="000000" w:themeColor="text1"/>
        </w:rPr>
        <w:t xml:space="preserve">также </w:t>
      </w:r>
      <w:r w:rsidR="00F42337" w:rsidRPr="00730DCB">
        <w:rPr>
          <w:color w:val="000000" w:themeColor="text1"/>
        </w:rPr>
        <w:t>проводить оце</w:t>
      </w:r>
      <w:r w:rsidR="00F42337" w:rsidRPr="00730DCB">
        <w:rPr>
          <w:color w:val="000000" w:themeColor="text1"/>
        </w:rPr>
        <w:t>н</w:t>
      </w:r>
      <w:r w:rsidR="00F42337" w:rsidRPr="00730DCB">
        <w:rPr>
          <w:color w:val="000000" w:themeColor="text1"/>
        </w:rPr>
        <w:t xml:space="preserve">ку знаний </w:t>
      </w:r>
      <w:proofErr w:type="spellStart"/>
      <w:r w:rsidR="00F42337" w:rsidRPr="00730DCB">
        <w:rPr>
          <w:color w:val="000000" w:themeColor="text1"/>
        </w:rPr>
        <w:t>профстандарта</w:t>
      </w:r>
      <w:proofErr w:type="spellEnd"/>
      <w:r w:rsidR="00F42337" w:rsidRPr="00730DCB">
        <w:rPr>
          <w:color w:val="000000" w:themeColor="text1"/>
        </w:rPr>
        <w:t xml:space="preserve">. </w:t>
      </w:r>
      <w:r w:rsidR="000B2F0A" w:rsidRPr="00730DCB">
        <w:rPr>
          <w:color w:val="000000" w:themeColor="text1"/>
        </w:rPr>
        <w:t xml:space="preserve">Можно предложить </w:t>
      </w:r>
      <w:r w:rsidR="00F1026C" w:rsidRPr="00730DCB">
        <w:rPr>
          <w:color w:val="000000" w:themeColor="text1"/>
        </w:rPr>
        <w:t xml:space="preserve">кандидату материал, в котором он должен отметить нарушения </w:t>
      </w:r>
      <w:proofErr w:type="spellStart"/>
      <w:r w:rsidR="000B2F0A" w:rsidRPr="00730DCB">
        <w:rPr>
          <w:color w:val="000000" w:themeColor="text1"/>
        </w:rPr>
        <w:t>профстандарта</w:t>
      </w:r>
      <w:proofErr w:type="spellEnd"/>
      <w:r w:rsidR="000B2F0A" w:rsidRPr="00730DCB">
        <w:rPr>
          <w:color w:val="000000" w:themeColor="text1"/>
        </w:rPr>
        <w:t>, сделать в</w:t>
      </w:r>
      <w:r w:rsidR="000B2F0A" w:rsidRPr="00730DCB">
        <w:rPr>
          <w:color w:val="000000" w:themeColor="text1"/>
        </w:rPr>
        <w:t>ы</w:t>
      </w:r>
      <w:r w:rsidR="000B2F0A" w:rsidRPr="00730DCB">
        <w:rPr>
          <w:color w:val="000000" w:themeColor="text1"/>
        </w:rPr>
        <w:t xml:space="preserve">вод о </w:t>
      </w:r>
      <w:r w:rsidR="00F1026C" w:rsidRPr="00730DCB">
        <w:rPr>
          <w:color w:val="000000" w:themeColor="text1"/>
        </w:rPr>
        <w:t>«</w:t>
      </w:r>
      <w:r w:rsidR="000B2F0A" w:rsidRPr="00730DCB">
        <w:rPr>
          <w:color w:val="000000" w:themeColor="text1"/>
        </w:rPr>
        <w:t>соответствии</w:t>
      </w:r>
      <w:r w:rsidR="00F1026C" w:rsidRPr="00730DCB">
        <w:rPr>
          <w:color w:val="000000" w:themeColor="text1"/>
        </w:rPr>
        <w:t>/несоответстви</w:t>
      </w:r>
      <w:r w:rsidR="000B2F0A" w:rsidRPr="00730DCB">
        <w:rPr>
          <w:color w:val="000000" w:themeColor="text1"/>
        </w:rPr>
        <w:t>и</w:t>
      </w:r>
      <w:r w:rsidR="00F1026C" w:rsidRPr="00730DCB">
        <w:rPr>
          <w:color w:val="000000" w:themeColor="text1"/>
        </w:rPr>
        <w:t xml:space="preserve"> должности»</w:t>
      </w:r>
      <w:r w:rsidR="000B2F0A" w:rsidRPr="00730DCB">
        <w:rPr>
          <w:color w:val="000000" w:themeColor="text1"/>
        </w:rPr>
        <w:t>.</w:t>
      </w:r>
      <w:r w:rsidR="00F1026C" w:rsidRPr="00730DCB">
        <w:rPr>
          <w:color w:val="000000" w:themeColor="text1"/>
        </w:rPr>
        <w:t xml:space="preserve"> Результаты занося</w:t>
      </w:r>
      <w:r w:rsidR="00F1026C" w:rsidRPr="00730DCB">
        <w:rPr>
          <w:color w:val="000000" w:themeColor="text1"/>
        </w:rPr>
        <w:t>т</w:t>
      </w:r>
      <w:r w:rsidR="00F1026C" w:rsidRPr="00730DCB">
        <w:rPr>
          <w:color w:val="000000" w:themeColor="text1"/>
        </w:rPr>
        <w:t xml:space="preserve">ся в бланк оценки </w:t>
      </w:r>
      <w:r w:rsidR="000B2F0A" w:rsidRPr="00730DCB">
        <w:rPr>
          <w:color w:val="000000" w:themeColor="text1"/>
        </w:rPr>
        <w:t>з</w:t>
      </w:r>
      <w:r w:rsidR="00F1026C" w:rsidRPr="00730DCB">
        <w:rPr>
          <w:color w:val="000000" w:themeColor="text1"/>
        </w:rPr>
        <w:t xml:space="preserve">нания </w:t>
      </w:r>
      <w:proofErr w:type="spellStart"/>
      <w:r w:rsidR="00F1026C" w:rsidRPr="00730DCB">
        <w:rPr>
          <w:color w:val="000000" w:themeColor="text1"/>
        </w:rPr>
        <w:t>профстандарта</w:t>
      </w:r>
      <w:proofErr w:type="spellEnd"/>
      <w:r w:rsidR="000B2F0A" w:rsidRPr="00730DCB">
        <w:rPr>
          <w:color w:val="000000" w:themeColor="text1"/>
        </w:rPr>
        <w:t>.</w:t>
      </w:r>
      <w:r w:rsidR="00640031" w:rsidRPr="00730DCB">
        <w:rPr>
          <w:color w:val="000000" w:themeColor="text1"/>
        </w:rPr>
        <w:t xml:space="preserve"> Можно также с</w:t>
      </w:r>
      <w:r w:rsidR="00F1026C" w:rsidRPr="00730DCB">
        <w:rPr>
          <w:color w:val="000000" w:themeColor="text1"/>
        </w:rPr>
        <w:t>моделир</w:t>
      </w:r>
      <w:r w:rsidR="00640031" w:rsidRPr="00730DCB">
        <w:rPr>
          <w:color w:val="000000" w:themeColor="text1"/>
        </w:rPr>
        <w:t>о</w:t>
      </w:r>
      <w:r w:rsidR="00640031" w:rsidRPr="00730DCB">
        <w:rPr>
          <w:color w:val="000000" w:themeColor="text1"/>
        </w:rPr>
        <w:t>вать</w:t>
      </w:r>
      <w:r w:rsidR="00F1026C" w:rsidRPr="00730DCB">
        <w:rPr>
          <w:color w:val="000000" w:themeColor="text1"/>
        </w:rPr>
        <w:t xml:space="preserve"> рабоч</w:t>
      </w:r>
      <w:r w:rsidR="00640031" w:rsidRPr="00730DCB">
        <w:rPr>
          <w:color w:val="000000" w:themeColor="text1"/>
        </w:rPr>
        <w:t xml:space="preserve">ую ситуацию, оценивая при этом </w:t>
      </w:r>
      <w:r w:rsidR="00F1026C" w:rsidRPr="00730DCB">
        <w:rPr>
          <w:color w:val="000000" w:themeColor="text1"/>
        </w:rPr>
        <w:t xml:space="preserve">компетенции, связанные с </w:t>
      </w:r>
      <w:proofErr w:type="spellStart"/>
      <w:r w:rsidR="00F1026C" w:rsidRPr="00730DCB">
        <w:rPr>
          <w:color w:val="000000" w:themeColor="text1"/>
        </w:rPr>
        <w:t>профстандартом</w:t>
      </w:r>
      <w:proofErr w:type="spellEnd"/>
      <w:r w:rsidR="00F1026C" w:rsidRPr="00730DCB">
        <w:rPr>
          <w:color w:val="000000" w:themeColor="text1"/>
        </w:rPr>
        <w:t>. Результаты заносятся в тот же бланк. 3. Заключ</w:t>
      </w:r>
      <w:r w:rsidR="00F1026C" w:rsidRPr="00730DCB">
        <w:rPr>
          <w:color w:val="000000" w:themeColor="text1"/>
        </w:rPr>
        <w:t>и</w:t>
      </w:r>
      <w:r w:rsidR="00F1026C" w:rsidRPr="00730DCB">
        <w:rPr>
          <w:color w:val="000000" w:themeColor="text1"/>
        </w:rPr>
        <w:t xml:space="preserve">тельный этап </w:t>
      </w:r>
      <w:r w:rsidR="00640031" w:rsidRPr="00730DCB">
        <w:rPr>
          <w:color w:val="000000" w:themeColor="text1"/>
        </w:rPr>
        <w:t>включает подсчет</w:t>
      </w:r>
      <w:r w:rsidR="00F1026C" w:rsidRPr="00730DCB">
        <w:rPr>
          <w:color w:val="000000" w:themeColor="text1"/>
        </w:rPr>
        <w:t xml:space="preserve"> результат</w:t>
      </w:r>
      <w:r w:rsidR="00640031" w:rsidRPr="00730DCB">
        <w:rPr>
          <w:color w:val="000000" w:themeColor="text1"/>
        </w:rPr>
        <w:t>ов</w:t>
      </w:r>
      <w:r w:rsidR="00F1026C" w:rsidRPr="00730DCB">
        <w:rPr>
          <w:color w:val="000000" w:themeColor="text1"/>
        </w:rPr>
        <w:t xml:space="preserve"> и индивидуальные отч</w:t>
      </w:r>
      <w:r w:rsidR="00F1026C" w:rsidRPr="00730DCB">
        <w:rPr>
          <w:color w:val="000000" w:themeColor="text1"/>
        </w:rPr>
        <w:t>е</w:t>
      </w:r>
      <w:r w:rsidR="00F1026C" w:rsidRPr="00730DCB">
        <w:rPr>
          <w:color w:val="000000" w:themeColor="text1"/>
        </w:rPr>
        <w:t>ты по оцененным претен</w:t>
      </w:r>
      <w:r w:rsidR="00640031" w:rsidRPr="00730DCB">
        <w:rPr>
          <w:color w:val="000000" w:themeColor="text1"/>
        </w:rPr>
        <w:t xml:space="preserve">дентам, которые предоставляются </w:t>
      </w:r>
      <w:r w:rsidR="00F1026C" w:rsidRPr="00730DCB">
        <w:rPr>
          <w:color w:val="000000" w:themeColor="text1"/>
        </w:rPr>
        <w:t>начальн</w:t>
      </w:r>
      <w:r w:rsidR="00F1026C" w:rsidRPr="00730DCB">
        <w:rPr>
          <w:color w:val="000000" w:themeColor="text1"/>
        </w:rPr>
        <w:t>и</w:t>
      </w:r>
      <w:r w:rsidR="00F1026C" w:rsidRPr="00730DCB">
        <w:rPr>
          <w:color w:val="000000" w:themeColor="text1"/>
        </w:rPr>
        <w:t xml:space="preserve">ку управления по работе с персоналом, </w:t>
      </w:r>
      <w:r w:rsidR="00640031" w:rsidRPr="00730DCB">
        <w:rPr>
          <w:color w:val="000000" w:themeColor="text1"/>
        </w:rPr>
        <w:t>для оформления</w:t>
      </w:r>
      <w:r w:rsidR="00F1026C" w:rsidRPr="00730DCB">
        <w:rPr>
          <w:color w:val="000000" w:themeColor="text1"/>
        </w:rPr>
        <w:t xml:space="preserve"> рекомендации и вывод</w:t>
      </w:r>
      <w:r w:rsidR="00640031" w:rsidRPr="00730DCB">
        <w:rPr>
          <w:color w:val="000000" w:themeColor="text1"/>
        </w:rPr>
        <w:t>ов</w:t>
      </w:r>
      <w:r w:rsidR="00F1026C" w:rsidRPr="00730DCB">
        <w:rPr>
          <w:color w:val="000000" w:themeColor="text1"/>
        </w:rPr>
        <w:t xml:space="preserve"> о выдвижении сотрудника в кадровый резерв. </w:t>
      </w:r>
    </w:p>
    <w:p w:rsidR="00F1026C" w:rsidRPr="00730DCB" w:rsidRDefault="00F1026C" w:rsidP="00640031">
      <w:pPr>
        <w:pStyle w:val="af9"/>
        <w:widowControl/>
        <w:tabs>
          <w:tab w:val="left" w:pos="426"/>
        </w:tabs>
        <w:rPr>
          <w:color w:val="000000" w:themeColor="text1"/>
        </w:rPr>
      </w:pPr>
      <w:r w:rsidRPr="00730DCB">
        <w:rPr>
          <w:color w:val="000000" w:themeColor="text1"/>
        </w:rPr>
        <w:t>Анализ внедрения данной модели указывает на снижение тек</w:t>
      </w:r>
      <w:r w:rsidRPr="00730DCB">
        <w:rPr>
          <w:color w:val="000000" w:themeColor="text1"/>
        </w:rPr>
        <w:t>у</w:t>
      </w:r>
      <w:r w:rsidRPr="00730DCB">
        <w:rPr>
          <w:color w:val="000000" w:themeColor="text1"/>
        </w:rPr>
        <w:t xml:space="preserve">чести кадров (одного из рекомендуемых фактора использования </w:t>
      </w:r>
      <w:proofErr w:type="spellStart"/>
      <w:r w:rsidRPr="00730DCB">
        <w:rPr>
          <w:color w:val="000000" w:themeColor="text1"/>
        </w:rPr>
        <w:t>ко</w:t>
      </w:r>
      <w:r w:rsidRPr="00730DCB">
        <w:rPr>
          <w:color w:val="000000" w:themeColor="text1"/>
        </w:rPr>
        <w:t>м</w:t>
      </w:r>
      <w:r w:rsidRPr="00730DCB">
        <w:rPr>
          <w:color w:val="000000" w:themeColor="text1"/>
        </w:rPr>
        <w:t>петентностного</w:t>
      </w:r>
      <w:proofErr w:type="spellEnd"/>
      <w:r w:rsidRPr="00730DCB">
        <w:rPr>
          <w:color w:val="000000" w:themeColor="text1"/>
        </w:rPr>
        <w:t xml:space="preserve"> подхода). Сокращается число выбывших работников, т.к. специалисты соответствуют всем компетенциям занимаемой должности, нет причин для увольнения. Оценка персонала в орган</w:t>
      </w:r>
      <w:r w:rsidRPr="00730DCB">
        <w:rPr>
          <w:color w:val="000000" w:themeColor="text1"/>
        </w:rPr>
        <w:t>и</w:t>
      </w:r>
      <w:r w:rsidRPr="00730DCB">
        <w:rPr>
          <w:color w:val="000000" w:themeColor="text1"/>
        </w:rPr>
        <w:t>зациях в той или иной форме существовала всегда. Однако далеко не всегда она выполняется осознанно, планомерно, эффективно. Практ</w:t>
      </w:r>
      <w:r w:rsidRPr="00730DCB">
        <w:rPr>
          <w:color w:val="000000" w:themeColor="text1"/>
        </w:rPr>
        <w:t>и</w:t>
      </w:r>
      <w:r w:rsidRPr="00730DCB">
        <w:rPr>
          <w:color w:val="000000" w:themeColor="text1"/>
        </w:rPr>
        <w:t>ческая значимость данного подхода заключается в том, что к оценке персонала с использованием модели компетенций, руководители ко</w:t>
      </w:r>
      <w:r w:rsidRPr="00730DCB">
        <w:rPr>
          <w:color w:val="000000" w:themeColor="text1"/>
        </w:rPr>
        <w:t>м</w:t>
      </w:r>
      <w:r w:rsidRPr="00730DCB">
        <w:rPr>
          <w:color w:val="000000" w:themeColor="text1"/>
        </w:rPr>
        <w:t>паний могут конструировать собственные модели оценки персонала, разрабатывать отдельные ее элементы, устанавливать соответствие компетенций работников требованиям организации.</w:t>
      </w:r>
    </w:p>
    <w:p w:rsidR="00F1026C" w:rsidRPr="00730DCB" w:rsidRDefault="00F1026C" w:rsidP="00636EE9">
      <w:pPr>
        <w:tabs>
          <w:tab w:val="left" w:pos="426"/>
        </w:tabs>
        <w:jc w:val="center"/>
        <w:rPr>
          <w:b/>
          <w:i/>
          <w:color w:val="000000" w:themeColor="text1"/>
          <w:sz w:val="28"/>
          <w:szCs w:val="28"/>
        </w:rPr>
      </w:pPr>
    </w:p>
    <w:p w:rsidR="00F1026C" w:rsidRPr="00730DCB" w:rsidRDefault="00F1026C" w:rsidP="00636EE9">
      <w:pPr>
        <w:tabs>
          <w:tab w:val="left" w:pos="426"/>
        </w:tabs>
        <w:jc w:val="center"/>
        <w:rPr>
          <w:color w:val="000000" w:themeColor="text1"/>
        </w:rPr>
      </w:pPr>
    </w:p>
    <w:p w:rsidR="00F1026C" w:rsidRPr="00730DCB" w:rsidRDefault="00F1026C" w:rsidP="00636EE9">
      <w:pPr>
        <w:tabs>
          <w:tab w:val="left" w:pos="426"/>
        </w:tabs>
        <w:jc w:val="center"/>
        <w:rPr>
          <w:b/>
          <w:i/>
          <w:color w:val="000000" w:themeColor="text1"/>
          <w:sz w:val="28"/>
          <w:szCs w:val="28"/>
        </w:rPr>
      </w:pPr>
    </w:p>
    <w:p w:rsidR="003816B6" w:rsidRPr="00730DCB" w:rsidRDefault="00D76FF1" w:rsidP="00636EE9">
      <w:pPr>
        <w:tabs>
          <w:tab w:val="left" w:pos="426"/>
        </w:tabs>
        <w:jc w:val="center"/>
        <w:rPr>
          <w:color w:val="000000" w:themeColor="text1"/>
          <w:sz w:val="28"/>
          <w:szCs w:val="28"/>
        </w:rPr>
      </w:pPr>
      <w:r w:rsidRPr="00730DCB">
        <w:rPr>
          <w:b/>
          <w:i/>
          <w:color w:val="000000" w:themeColor="text1"/>
          <w:sz w:val="28"/>
          <w:szCs w:val="28"/>
        </w:rPr>
        <w:lastRenderedPageBreak/>
        <w:t>Крапивин Д.Н</w:t>
      </w:r>
      <w:r w:rsidR="003816B6" w:rsidRPr="00730DCB">
        <w:rPr>
          <w:b/>
          <w:i/>
          <w:color w:val="000000" w:themeColor="text1"/>
          <w:sz w:val="28"/>
          <w:szCs w:val="28"/>
        </w:rPr>
        <w:t>.</w:t>
      </w:r>
      <w:r w:rsidR="00737A27" w:rsidRPr="00730DCB">
        <w:rPr>
          <w:rStyle w:val="af"/>
          <w:b/>
          <w:i/>
          <w:color w:val="000000" w:themeColor="text1"/>
          <w:sz w:val="28"/>
          <w:szCs w:val="28"/>
        </w:rPr>
        <w:footnoteReference w:id="31"/>
      </w:r>
    </w:p>
    <w:p w:rsidR="0097645D" w:rsidRPr="00730DCB" w:rsidRDefault="00696EF1" w:rsidP="00636EE9">
      <w:pPr>
        <w:pStyle w:val="af5"/>
        <w:tabs>
          <w:tab w:val="left" w:pos="426"/>
        </w:tabs>
        <w:spacing w:before="0" w:beforeAutospacing="0" w:after="0" w:afterAutospacing="0"/>
        <w:jc w:val="center"/>
        <w:rPr>
          <w:rFonts w:ascii="Times New Roman" w:hAnsi="Times New Roman"/>
          <w:i/>
          <w:color w:val="000000" w:themeColor="text1"/>
          <w:sz w:val="28"/>
          <w:szCs w:val="28"/>
        </w:rPr>
      </w:pPr>
      <w:r w:rsidRPr="00730DCB">
        <w:rPr>
          <w:rFonts w:ascii="Times New Roman" w:hAnsi="Times New Roman"/>
          <w:i/>
          <w:color w:val="000000" w:themeColor="text1"/>
          <w:sz w:val="28"/>
          <w:szCs w:val="28"/>
        </w:rPr>
        <w:t xml:space="preserve">Магистрант </w:t>
      </w:r>
      <w:r w:rsidR="00580AC6" w:rsidRPr="00730DCB">
        <w:rPr>
          <w:rFonts w:ascii="Times New Roman" w:hAnsi="Times New Roman"/>
          <w:i/>
          <w:color w:val="000000" w:themeColor="text1"/>
          <w:sz w:val="28"/>
          <w:szCs w:val="28"/>
        </w:rPr>
        <w:t>Юридического института</w:t>
      </w:r>
      <w:r w:rsidR="00885097" w:rsidRPr="00730DCB">
        <w:rPr>
          <w:rFonts w:ascii="Times New Roman" w:hAnsi="Times New Roman"/>
          <w:i/>
          <w:color w:val="000000" w:themeColor="text1"/>
          <w:sz w:val="28"/>
          <w:szCs w:val="28"/>
        </w:rPr>
        <w:t xml:space="preserve"> </w:t>
      </w:r>
      <w:proofErr w:type="spellStart"/>
      <w:r w:rsidRPr="00730DCB">
        <w:rPr>
          <w:rFonts w:ascii="Times New Roman" w:hAnsi="Times New Roman"/>
          <w:i/>
          <w:color w:val="000000" w:themeColor="text1"/>
          <w:sz w:val="28"/>
          <w:szCs w:val="28"/>
        </w:rPr>
        <w:t>ЮУрГУ</w:t>
      </w:r>
      <w:proofErr w:type="spellEnd"/>
      <w:r w:rsidRPr="00730DCB">
        <w:rPr>
          <w:rFonts w:ascii="Times New Roman" w:hAnsi="Times New Roman"/>
          <w:i/>
          <w:color w:val="000000" w:themeColor="text1"/>
          <w:sz w:val="28"/>
          <w:szCs w:val="28"/>
        </w:rPr>
        <w:t xml:space="preserve"> (НИУ), </w:t>
      </w:r>
    </w:p>
    <w:p w:rsidR="00696EF1" w:rsidRPr="00730DCB" w:rsidRDefault="00696EF1" w:rsidP="00636EE9">
      <w:pPr>
        <w:pStyle w:val="af5"/>
        <w:tabs>
          <w:tab w:val="left" w:pos="426"/>
        </w:tabs>
        <w:spacing w:before="0" w:beforeAutospacing="0" w:after="0" w:afterAutospacing="0"/>
        <w:jc w:val="center"/>
        <w:rPr>
          <w:rFonts w:ascii="Times New Roman" w:hAnsi="Times New Roman"/>
          <w:i/>
          <w:color w:val="000000" w:themeColor="text1"/>
          <w:sz w:val="28"/>
          <w:szCs w:val="28"/>
        </w:rPr>
      </w:pPr>
      <w:r w:rsidRPr="00730DCB">
        <w:rPr>
          <w:rFonts w:ascii="Times New Roman" w:hAnsi="Times New Roman"/>
          <w:i/>
          <w:color w:val="000000" w:themeColor="text1"/>
          <w:sz w:val="28"/>
          <w:szCs w:val="28"/>
        </w:rPr>
        <w:t>г. Челябинск, Россия</w:t>
      </w:r>
    </w:p>
    <w:p w:rsidR="007F66B4" w:rsidRPr="00730DCB" w:rsidRDefault="007F66B4" w:rsidP="00636EE9">
      <w:pPr>
        <w:tabs>
          <w:tab w:val="left" w:pos="426"/>
        </w:tabs>
        <w:ind w:firstLine="426"/>
        <w:rPr>
          <w:b/>
          <w:color w:val="000000" w:themeColor="text1"/>
          <w:sz w:val="28"/>
          <w:szCs w:val="28"/>
        </w:rPr>
      </w:pPr>
    </w:p>
    <w:p w:rsidR="003F4A01" w:rsidRPr="00730DCB" w:rsidRDefault="003F4A01" w:rsidP="00636EE9">
      <w:pPr>
        <w:jc w:val="center"/>
        <w:rPr>
          <w:b/>
          <w:color w:val="000000" w:themeColor="text1"/>
          <w:sz w:val="28"/>
          <w:szCs w:val="28"/>
        </w:rPr>
      </w:pPr>
      <w:r w:rsidRPr="00730DCB">
        <w:rPr>
          <w:b/>
          <w:color w:val="000000" w:themeColor="text1"/>
          <w:sz w:val="28"/>
          <w:szCs w:val="28"/>
        </w:rPr>
        <w:t xml:space="preserve">Индивидуальная </w:t>
      </w:r>
      <w:r w:rsidR="00D76FF1" w:rsidRPr="00730DCB">
        <w:rPr>
          <w:b/>
          <w:color w:val="000000" w:themeColor="text1"/>
          <w:sz w:val="28"/>
          <w:szCs w:val="28"/>
        </w:rPr>
        <w:t xml:space="preserve">профилактическая работа участкового </w:t>
      </w:r>
    </w:p>
    <w:p w:rsidR="003F4A01" w:rsidRPr="00730DCB" w:rsidRDefault="00D76FF1" w:rsidP="00636EE9">
      <w:pPr>
        <w:jc w:val="center"/>
        <w:rPr>
          <w:b/>
          <w:color w:val="000000" w:themeColor="text1"/>
          <w:sz w:val="28"/>
          <w:szCs w:val="28"/>
        </w:rPr>
      </w:pPr>
      <w:r w:rsidRPr="00730DCB">
        <w:rPr>
          <w:b/>
          <w:color w:val="000000" w:themeColor="text1"/>
          <w:sz w:val="28"/>
          <w:szCs w:val="28"/>
        </w:rPr>
        <w:t xml:space="preserve">уполномоченного полиции с лицами, состоящими на </w:t>
      </w:r>
    </w:p>
    <w:p w:rsidR="00A86475" w:rsidRPr="00730DCB" w:rsidRDefault="00D76FF1" w:rsidP="00636EE9">
      <w:pPr>
        <w:jc w:val="center"/>
        <w:rPr>
          <w:b/>
          <w:color w:val="000000" w:themeColor="text1"/>
          <w:sz w:val="28"/>
          <w:szCs w:val="28"/>
        </w:rPr>
      </w:pPr>
      <w:r w:rsidRPr="00730DCB">
        <w:rPr>
          <w:b/>
          <w:color w:val="000000" w:themeColor="text1"/>
          <w:sz w:val="28"/>
          <w:szCs w:val="28"/>
        </w:rPr>
        <w:t>профилактическом учете: проблемы и пути совершенствования</w:t>
      </w:r>
    </w:p>
    <w:p w:rsidR="006B143B" w:rsidRPr="00730DCB" w:rsidRDefault="006B143B" w:rsidP="00636EE9">
      <w:pPr>
        <w:jc w:val="center"/>
        <w:rPr>
          <w:b/>
          <w:color w:val="000000" w:themeColor="text1"/>
          <w:sz w:val="28"/>
          <w:szCs w:val="28"/>
        </w:rPr>
      </w:pP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Предупреждение и пресечение преступлений и администрати</w:t>
      </w:r>
      <w:r w:rsidRPr="00730DCB">
        <w:rPr>
          <w:rFonts w:ascii="Times New Roman" w:hAnsi="Times New Roman"/>
          <w:color w:val="000000" w:themeColor="text1"/>
          <w:sz w:val="28"/>
          <w:szCs w:val="28"/>
        </w:rPr>
        <w:t>в</w:t>
      </w:r>
      <w:r w:rsidRPr="00730DCB">
        <w:rPr>
          <w:rFonts w:ascii="Times New Roman" w:hAnsi="Times New Roman"/>
          <w:color w:val="000000" w:themeColor="text1"/>
          <w:sz w:val="28"/>
          <w:szCs w:val="28"/>
        </w:rPr>
        <w:t>ных правонарушений в Федеральном законе «О полиции»</w:t>
      </w:r>
      <w:r w:rsidRPr="00730DCB">
        <w:rPr>
          <w:rStyle w:val="af"/>
          <w:rFonts w:ascii="Times New Roman" w:hAnsi="Times New Roman"/>
          <w:color w:val="000000" w:themeColor="text1"/>
          <w:sz w:val="28"/>
          <w:szCs w:val="28"/>
        </w:rPr>
        <w:footnoteReference w:id="32"/>
      </w:r>
      <w:r w:rsidRPr="00730DCB">
        <w:rPr>
          <w:rFonts w:ascii="Times New Roman" w:hAnsi="Times New Roman"/>
          <w:color w:val="000000" w:themeColor="text1"/>
          <w:sz w:val="28"/>
          <w:szCs w:val="28"/>
        </w:rPr>
        <w:t xml:space="preserve"> (далее </w:t>
      </w:r>
      <w:r w:rsidR="003F4A01"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ФЗ «О полиции») указаны в качестве одного из основных направл</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 xml:space="preserve">ний деятельности полиции. </w:t>
      </w:r>
    </w:p>
    <w:p w:rsidR="00D76FF1" w:rsidRPr="00730DCB" w:rsidRDefault="003F4A0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 На полицию</w:t>
      </w:r>
      <w:r w:rsidR="00D76FF1" w:rsidRPr="00730DCB">
        <w:rPr>
          <w:rFonts w:ascii="Times New Roman" w:hAnsi="Times New Roman"/>
          <w:color w:val="000000" w:themeColor="text1"/>
          <w:sz w:val="28"/>
          <w:szCs w:val="28"/>
        </w:rPr>
        <w:t xml:space="preserve"> согласно п. п. 4, 26</w:t>
      </w:r>
      <w:r w:rsidRPr="00730DCB">
        <w:rPr>
          <w:rFonts w:ascii="Times New Roman" w:hAnsi="Times New Roman"/>
          <w:color w:val="000000" w:themeColor="text1"/>
          <w:sz w:val="28"/>
          <w:szCs w:val="28"/>
        </w:rPr>
        <w:t>, 35 ч. 1 ст. 12 ФЗ «О полиции»</w:t>
      </w:r>
      <w:r w:rsidR="00D76FF1" w:rsidRPr="00730DCB">
        <w:rPr>
          <w:rFonts w:ascii="Times New Roman" w:hAnsi="Times New Roman"/>
          <w:color w:val="000000" w:themeColor="text1"/>
          <w:sz w:val="28"/>
          <w:szCs w:val="28"/>
        </w:rPr>
        <w:t xml:space="preserve"> возлагается обязанность проведения индивидуальной профилактич</w:t>
      </w:r>
      <w:r w:rsidR="00D76FF1" w:rsidRPr="00730DCB">
        <w:rPr>
          <w:rFonts w:ascii="Times New Roman" w:hAnsi="Times New Roman"/>
          <w:color w:val="000000" w:themeColor="text1"/>
          <w:sz w:val="28"/>
          <w:szCs w:val="28"/>
        </w:rPr>
        <w:t>е</w:t>
      </w:r>
      <w:r w:rsidR="00D76FF1" w:rsidRPr="00730DCB">
        <w:rPr>
          <w:rFonts w:ascii="Times New Roman" w:hAnsi="Times New Roman"/>
          <w:color w:val="000000" w:themeColor="text1"/>
          <w:sz w:val="28"/>
          <w:szCs w:val="28"/>
        </w:rPr>
        <w:t>ской работы с лицами, склонными к совершению правонарушений. При этом закон не конкретизирует категории лиц, в отношении кот</w:t>
      </w:r>
      <w:r w:rsidR="00D76FF1" w:rsidRPr="00730DCB">
        <w:rPr>
          <w:rFonts w:ascii="Times New Roman" w:hAnsi="Times New Roman"/>
          <w:color w:val="000000" w:themeColor="text1"/>
          <w:sz w:val="28"/>
          <w:szCs w:val="28"/>
        </w:rPr>
        <w:t>о</w:t>
      </w:r>
      <w:r w:rsidR="00D76FF1" w:rsidRPr="00730DCB">
        <w:rPr>
          <w:rFonts w:ascii="Times New Roman" w:hAnsi="Times New Roman"/>
          <w:color w:val="000000" w:themeColor="text1"/>
          <w:sz w:val="28"/>
          <w:szCs w:val="28"/>
        </w:rPr>
        <w:t>рых полиция может проводить индивидуальную пр</w:t>
      </w:r>
      <w:r w:rsidRPr="00730DCB">
        <w:rPr>
          <w:rFonts w:ascii="Times New Roman" w:hAnsi="Times New Roman"/>
          <w:color w:val="000000" w:themeColor="text1"/>
          <w:sz w:val="28"/>
          <w:szCs w:val="28"/>
        </w:rPr>
        <w:t xml:space="preserve">офилактическую работу, а также </w:t>
      </w:r>
      <w:r w:rsidR="00D76FF1" w:rsidRPr="00730DCB">
        <w:rPr>
          <w:rFonts w:ascii="Times New Roman" w:hAnsi="Times New Roman"/>
          <w:color w:val="000000" w:themeColor="text1"/>
          <w:sz w:val="28"/>
          <w:szCs w:val="28"/>
        </w:rPr>
        <w:t>основания и сроки проведения этой работы. Анализ положений ст. 12 ФЗ «О полиции» позволяет выделить ряд категорий лиц, в отношении которых полиция обязана проводить индивидуал</w:t>
      </w:r>
      <w:r w:rsidR="00D76FF1" w:rsidRPr="00730DCB">
        <w:rPr>
          <w:rFonts w:ascii="Times New Roman" w:hAnsi="Times New Roman"/>
          <w:color w:val="000000" w:themeColor="text1"/>
          <w:sz w:val="28"/>
          <w:szCs w:val="28"/>
        </w:rPr>
        <w:t>ь</w:t>
      </w:r>
      <w:r w:rsidR="00D76FF1" w:rsidRPr="00730DCB">
        <w:rPr>
          <w:rFonts w:ascii="Times New Roman" w:hAnsi="Times New Roman"/>
          <w:color w:val="000000" w:themeColor="text1"/>
          <w:sz w:val="28"/>
          <w:szCs w:val="28"/>
        </w:rPr>
        <w:t>ную профилактическую работу. Это лица: в отношении которых уст</w:t>
      </w:r>
      <w:r w:rsidR="00D76FF1" w:rsidRPr="00730DCB">
        <w:rPr>
          <w:rFonts w:ascii="Times New Roman" w:hAnsi="Times New Roman"/>
          <w:color w:val="000000" w:themeColor="text1"/>
          <w:sz w:val="28"/>
          <w:szCs w:val="28"/>
        </w:rPr>
        <w:t>а</w:t>
      </w:r>
      <w:r w:rsidR="00D76FF1" w:rsidRPr="00730DCB">
        <w:rPr>
          <w:rFonts w:ascii="Times New Roman" w:hAnsi="Times New Roman"/>
          <w:color w:val="000000" w:themeColor="text1"/>
          <w:sz w:val="28"/>
          <w:szCs w:val="28"/>
        </w:rPr>
        <w:t>новлен административный надзор; осужденные, которым назначено наказание, не связанное с лишением свободы; страдающие психич</w:t>
      </w:r>
      <w:r w:rsidR="00D76FF1" w:rsidRPr="00730DCB">
        <w:rPr>
          <w:rFonts w:ascii="Times New Roman" w:hAnsi="Times New Roman"/>
          <w:color w:val="000000" w:themeColor="text1"/>
          <w:sz w:val="28"/>
          <w:szCs w:val="28"/>
        </w:rPr>
        <w:t>е</w:t>
      </w:r>
      <w:r w:rsidR="00D76FF1" w:rsidRPr="00730DCB">
        <w:rPr>
          <w:rFonts w:ascii="Times New Roman" w:hAnsi="Times New Roman"/>
          <w:color w:val="000000" w:themeColor="text1"/>
          <w:sz w:val="28"/>
          <w:szCs w:val="28"/>
        </w:rPr>
        <w:t xml:space="preserve">скими расстройствами, представляющие опасность для окружающих; больные алкоголизмом или наркоманией, представляющие опасность для окружающих. </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Фактически названные категории лиц повторяют те, которые были закреплены в </w:t>
      </w:r>
      <w:r w:rsidR="00F63CD4" w:rsidRPr="00730DCB">
        <w:rPr>
          <w:rFonts w:ascii="Times New Roman" w:hAnsi="Times New Roman"/>
          <w:color w:val="000000" w:themeColor="text1"/>
          <w:sz w:val="28"/>
          <w:szCs w:val="28"/>
        </w:rPr>
        <w:t>З</w:t>
      </w:r>
      <w:r w:rsidRPr="00730DCB">
        <w:rPr>
          <w:rFonts w:ascii="Times New Roman" w:hAnsi="Times New Roman"/>
          <w:color w:val="000000" w:themeColor="text1"/>
          <w:sz w:val="28"/>
          <w:szCs w:val="28"/>
        </w:rPr>
        <w:t xml:space="preserve">аконе </w:t>
      </w:r>
      <w:r w:rsidR="00F63CD4" w:rsidRPr="00730DCB">
        <w:rPr>
          <w:rFonts w:ascii="Times New Roman" w:hAnsi="Times New Roman"/>
          <w:color w:val="000000" w:themeColor="text1"/>
          <w:sz w:val="28"/>
          <w:szCs w:val="28"/>
        </w:rPr>
        <w:t xml:space="preserve">РФ </w:t>
      </w:r>
      <w:r w:rsidRPr="00730DCB">
        <w:rPr>
          <w:rFonts w:ascii="Times New Roman" w:hAnsi="Times New Roman"/>
          <w:color w:val="000000" w:themeColor="text1"/>
          <w:sz w:val="28"/>
          <w:szCs w:val="28"/>
        </w:rPr>
        <w:t>«О милиции»</w:t>
      </w:r>
      <w:r w:rsidRPr="00730DCB">
        <w:rPr>
          <w:rStyle w:val="af"/>
          <w:rFonts w:ascii="Times New Roman" w:hAnsi="Times New Roman"/>
          <w:color w:val="000000" w:themeColor="text1"/>
          <w:sz w:val="28"/>
          <w:szCs w:val="28"/>
        </w:rPr>
        <w:footnoteReference w:id="33"/>
      </w:r>
      <w:r w:rsidRPr="00730DCB">
        <w:rPr>
          <w:rFonts w:ascii="Times New Roman" w:hAnsi="Times New Roman"/>
          <w:color w:val="000000" w:themeColor="text1"/>
          <w:sz w:val="28"/>
          <w:szCs w:val="28"/>
        </w:rPr>
        <w:t xml:space="preserve"> (далее </w:t>
      </w:r>
      <w:r w:rsidR="00F63CD4"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Закон «О мил</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ции»). На федеральном уровне не закреплены определения понятий «индивидуальная профилактическая работа», «предупреждение пр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вонарушений». Подобные вопросы регулируются другими нормати</w:t>
      </w:r>
      <w:r w:rsidRPr="00730DCB">
        <w:rPr>
          <w:rFonts w:ascii="Times New Roman" w:hAnsi="Times New Roman"/>
          <w:color w:val="000000" w:themeColor="text1"/>
          <w:sz w:val="28"/>
          <w:szCs w:val="28"/>
        </w:rPr>
        <w:t>в</w:t>
      </w:r>
      <w:r w:rsidR="00F63CD4" w:rsidRPr="00730DCB">
        <w:rPr>
          <w:rFonts w:ascii="Times New Roman" w:hAnsi="Times New Roman"/>
          <w:color w:val="000000" w:themeColor="text1"/>
          <w:sz w:val="28"/>
          <w:szCs w:val="28"/>
        </w:rPr>
        <w:t xml:space="preserve">ными правовыми актами. </w:t>
      </w:r>
      <w:r w:rsidRPr="00730DCB">
        <w:rPr>
          <w:rFonts w:ascii="Times New Roman" w:hAnsi="Times New Roman"/>
          <w:color w:val="000000" w:themeColor="text1"/>
          <w:sz w:val="28"/>
          <w:szCs w:val="28"/>
        </w:rPr>
        <w:t>Определение понятия «предупреждение» применительно к преступлениям приводится в Инструкции о деятел</w:t>
      </w:r>
      <w:r w:rsidRPr="00730DCB">
        <w:rPr>
          <w:rFonts w:ascii="Times New Roman" w:hAnsi="Times New Roman"/>
          <w:color w:val="000000" w:themeColor="text1"/>
          <w:sz w:val="28"/>
          <w:szCs w:val="28"/>
        </w:rPr>
        <w:t>ь</w:t>
      </w:r>
      <w:r w:rsidRPr="00730DCB">
        <w:rPr>
          <w:rFonts w:ascii="Times New Roman" w:hAnsi="Times New Roman"/>
          <w:color w:val="000000" w:themeColor="text1"/>
          <w:sz w:val="28"/>
          <w:szCs w:val="28"/>
        </w:rPr>
        <w:lastRenderedPageBreak/>
        <w:t>ности органов внутренних дел по предупреждению преступлений</w:t>
      </w:r>
      <w:r w:rsidRPr="00730DCB">
        <w:rPr>
          <w:rStyle w:val="af"/>
          <w:rFonts w:ascii="Times New Roman" w:hAnsi="Times New Roman"/>
          <w:color w:val="000000" w:themeColor="text1"/>
          <w:sz w:val="28"/>
          <w:szCs w:val="28"/>
        </w:rPr>
        <w:footnoteReference w:id="34"/>
      </w:r>
      <w:r w:rsidRPr="00730DCB">
        <w:rPr>
          <w:rFonts w:ascii="Times New Roman" w:hAnsi="Times New Roman"/>
          <w:color w:val="000000" w:themeColor="text1"/>
          <w:sz w:val="28"/>
          <w:szCs w:val="28"/>
        </w:rPr>
        <w:t xml:space="preserve"> (</w:t>
      </w:r>
      <w:proofErr w:type="spellStart"/>
      <w:r w:rsidRPr="00730DCB">
        <w:rPr>
          <w:rFonts w:ascii="Times New Roman" w:hAnsi="Times New Roman"/>
          <w:color w:val="000000" w:themeColor="text1"/>
          <w:sz w:val="28"/>
          <w:szCs w:val="28"/>
        </w:rPr>
        <w:t>абз</w:t>
      </w:r>
      <w:proofErr w:type="spellEnd"/>
      <w:r w:rsidRPr="00730DCB">
        <w:rPr>
          <w:rFonts w:ascii="Times New Roman" w:hAnsi="Times New Roman"/>
          <w:color w:val="000000" w:themeColor="text1"/>
          <w:sz w:val="28"/>
          <w:szCs w:val="28"/>
        </w:rPr>
        <w:t xml:space="preserve">. 2 п. 1), а понятие «индивидуальная профилактическая работа» применительно к несовершеннолетним </w:t>
      </w:r>
      <w:r w:rsidR="00F63CD4"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в Федеральном законе «Об основах системы профилактики безнадзорности и правонарушений несовершеннолетних» (ст. 1).</w:t>
      </w:r>
      <w:r w:rsidRPr="00730DCB">
        <w:rPr>
          <w:rStyle w:val="af"/>
          <w:rFonts w:ascii="Times New Roman" w:hAnsi="Times New Roman"/>
          <w:color w:val="000000" w:themeColor="text1"/>
          <w:sz w:val="28"/>
          <w:szCs w:val="28"/>
        </w:rPr>
        <w:footnoteReference w:id="35"/>
      </w:r>
      <w:r w:rsidRPr="00730DCB">
        <w:rPr>
          <w:rFonts w:ascii="Times New Roman" w:hAnsi="Times New Roman"/>
          <w:color w:val="000000" w:themeColor="text1"/>
          <w:sz w:val="28"/>
          <w:szCs w:val="28"/>
        </w:rPr>
        <w:t xml:space="preserve">  </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Отсутствие на федеральном уровне должного законодательного регулирования профилактической деятельности участкового уполн</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моченного полиции не могло не сказаться на качестве и эффективн</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сти регулирования этого вида его деятельности на ведомственном уровне. Так на основании п. 18 Инструкции по организации деятел</w:t>
      </w:r>
      <w:r w:rsidRPr="00730DCB">
        <w:rPr>
          <w:rFonts w:ascii="Times New Roman" w:hAnsi="Times New Roman"/>
          <w:color w:val="000000" w:themeColor="text1"/>
          <w:sz w:val="28"/>
          <w:szCs w:val="28"/>
        </w:rPr>
        <w:t>ь</w:t>
      </w:r>
      <w:r w:rsidRPr="00730DCB">
        <w:rPr>
          <w:rFonts w:ascii="Times New Roman" w:hAnsi="Times New Roman"/>
          <w:color w:val="000000" w:themeColor="text1"/>
          <w:sz w:val="28"/>
          <w:szCs w:val="28"/>
        </w:rPr>
        <w:t>ности участкового уполномоченного милиции</w:t>
      </w:r>
      <w:r w:rsidRPr="00730DCB">
        <w:rPr>
          <w:rStyle w:val="af"/>
          <w:rFonts w:ascii="Times New Roman" w:hAnsi="Times New Roman"/>
          <w:color w:val="000000" w:themeColor="text1"/>
          <w:sz w:val="28"/>
          <w:szCs w:val="28"/>
        </w:rPr>
        <w:footnoteReference w:id="36"/>
      </w:r>
      <w:r w:rsidRPr="00730DCB">
        <w:rPr>
          <w:rFonts w:ascii="Times New Roman" w:hAnsi="Times New Roman"/>
          <w:color w:val="000000" w:themeColor="text1"/>
          <w:sz w:val="28"/>
          <w:szCs w:val="28"/>
        </w:rPr>
        <w:t>, участковые должны были осуществлять контроль и профилактическую работу в отнош</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нии семи категорий граждан. К ним относились: освобожденные из мест лишения свободы, в отношении которых установлены огранич</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ния в соответствии с законом; осужденные к мерам наказания, не св</w:t>
      </w:r>
      <w:r w:rsidRPr="00730DCB">
        <w:rPr>
          <w:rFonts w:ascii="Times New Roman" w:hAnsi="Times New Roman"/>
          <w:color w:val="000000" w:themeColor="text1"/>
          <w:sz w:val="28"/>
          <w:szCs w:val="28"/>
        </w:rPr>
        <w:t>я</w:t>
      </w:r>
      <w:r w:rsidRPr="00730DCB">
        <w:rPr>
          <w:rFonts w:ascii="Times New Roman" w:hAnsi="Times New Roman"/>
          <w:color w:val="000000" w:themeColor="text1"/>
          <w:sz w:val="28"/>
          <w:szCs w:val="28"/>
        </w:rPr>
        <w:t>занным с лишением свободы; освобожденные от уголовной ответс</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 xml:space="preserve">венности по </w:t>
      </w:r>
      <w:proofErr w:type="spellStart"/>
      <w:r w:rsidRPr="00730DCB">
        <w:rPr>
          <w:rFonts w:ascii="Times New Roman" w:hAnsi="Times New Roman"/>
          <w:color w:val="000000" w:themeColor="text1"/>
          <w:sz w:val="28"/>
          <w:szCs w:val="28"/>
        </w:rPr>
        <w:t>нереабилитирующим</w:t>
      </w:r>
      <w:proofErr w:type="spellEnd"/>
      <w:r w:rsidRPr="00730DCB">
        <w:rPr>
          <w:rFonts w:ascii="Times New Roman" w:hAnsi="Times New Roman"/>
          <w:color w:val="000000" w:themeColor="text1"/>
          <w:sz w:val="28"/>
          <w:szCs w:val="28"/>
        </w:rPr>
        <w:t xml:space="preserve"> основаниям; допускающие прав</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нарушения в сфере семейно-бытовых отношений; хронические алк</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голики и лица, больные наркоманией; допускающие потребление на</w:t>
      </w:r>
      <w:r w:rsidRPr="00730DCB">
        <w:rPr>
          <w:rFonts w:ascii="Times New Roman" w:hAnsi="Times New Roman"/>
          <w:color w:val="000000" w:themeColor="text1"/>
          <w:sz w:val="28"/>
          <w:szCs w:val="28"/>
        </w:rPr>
        <w:t>р</w:t>
      </w:r>
      <w:r w:rsidRPr="00730DCB">
        <w:rPr>
          <w:rFonts w:ascii="Times New Roman" w:hAnsi="Times New Roman"/>
          <w:color w:val="000000" w:themeColor="text1"/>
          <w:sz w:val="28"/>
          <w:szCs w:val="28"/>
        </w:rPr>
        <w:t>котических средств и психотропных веществ без назначения врача, из числа состоящих на учете в учреждениях здравоохранения, систем</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тически допускающие правонарушения. Участвовали в пределах св</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ей компетенции в осуществлении контроля за поведением психически больных лиц, представляющих непосредственную опасность для себя и окружающих, состоящих на учете в учреждениях здравоохранения; несовершеннолетних правонарушителей, состоящих на учете в по</w:t>
      </w:r>
      <w:r w:rsidRPr="00730DCB">
        <w:rPr>
          <w:rFonts w:ascii="Times New Roman" w:hAnsi="Times New Roman"/>
          <w:color w:val="000000" w:themeColor="text1"/>
          <w:sz w:val="28"/>
          <w:szCs w:val="28"/>
        </w:rPr>
        <w:t>д</w:t>
      </w:r>
      <w:r w:rsidRPr="00730DCB">
        <w:rPr>
          <w:rFonts w:ascii="Times New Roman" w:hAnsi="Times New Roman"/>
          <w:color w:val="000000" w:themeColor="text1"/>
          <w:sz w:val="28"/>
          <w:szCs w:val="28"/>
        </w:rPr>
        <w:t>разделениях по делам несовершеннолетних.</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После реформирования в 2011 году органов внутренних дел (д</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 xml:space="preserve">лее </w:t>
      </w:r>
      <w:r w:rsidR="00F63CD4"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ОВД) деятельность участковых уполномоченных полиции стала регулироваться Наставлением по организации деятельности участк</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 xml:space="preserve">вых уполномоченных полиции (далее </w:t>
      </w:r>
      <w:r w:rsidR="00F63CD4"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Наставление)</w:t>
      </w:r>
      <w:r w:rsidRPr="00730DCB">
        <w:rPr>
          <w:rStyle w:val="af"/>
          <w:rFonts w:ascii="Times New Roman" w:hAnsi="Times New Roman"/>
          <w:color w:val="000000" w:themeColor="text1"/>
          <w:sz w:val="28"/>
          <w:szCs w:val="28"/>
        </w:rPr>
        <w:footnoteReference w:id="37"/>
      </w:r>
      <w:r w:rsidRPr="00730DCB">
        <w:rPr>
          <w:rFonts w:ascii="Times New Roman" w:hAnsi="Times New Roman"/>
          <w:color w:val="000000" w:themeColor="text1"/>
          <w:sz w:val="28"/>
          <w:szCs w:val="28"/>
        </w:rPr>
        <w:t>, в котором по</w:t>
      </w:r>
      <w:r w:rsidRPr="00730DCB">
        <w:rPr>
          <w:rFonts w:ascii="Times New Roman" w:hAnsi="Times New Roman"/>
          <w:color w:val="000000" w:themeColor="text1"/>
          <w:sz w:val="28"/>
          <w:szCs w:val="28"/>
        </w:rPr>
        <w:t>я</w:t>
      </w:r>
      <w:r w:rsidR="00F63CD4" w:rsidRPr="00730DCB">
        <w:rPr>
          <w:rFonts w:ascii="Times New Roman" w:hAnsi="Times New Roman"/>
          <w:color w:val="000000" w:themeColor="text1"/>
          <w:sz w:val="28"/>
          <w:szCs w:val="28"/>
        </w:rPr>
        <w:lastRenderedPageBreak/>
        <w:t xml:space="preserve">вился раздел, </w:t>
      </w:r>
      <w:r w:rsidRPr="00730DCB">
        <w:rPr>
          <w:rFonts w:ascii="Times New Roman" w:hAnsi="Times New Roman"/>
          <w:color w:val="000000" w:themeColor="text1"/>
          <w:sz w:val="28"/>
          <w:szCs w:val="28"/>
        </w:rPr>
        <w:t>посвященный особенностям проведения участковым уполномоченным полиции индивидуальной профилактической раб</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ты с лицами, склонными к совершению правонарушений. В частн</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сти, определены категории граждан, которые подлежат постановке на профилактический учет, а также основания и сроки постановки их на учет (раздел VIII). Но не обошлось без некоторых недостатков и нед</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четов.</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Первое. Если раньше категории граждан, в отношении которых должна проводиться профилактическая работа, приводились единым списком, то в Наставлении эти категории не только претерпели изм</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нения, но и появились подкатегории.</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Так, в соответствии с Наставлением участковый уполномоче</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ный полиции:</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1) осуществляет индивидуальную профилактическую работу в отношении граждан, состоящих на профилактическом учете;</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2) участвует в пределах своей компетенции в осуществлении </w:t>
      </w:r>
      <w:proofErr w:type="gramStart"/>
      <w:r w:rsidRPr="00730DCB">
        <w:rPr>
          <w:rFonts w:ascii="Times New Roman" w:hAnsi="Times New Roman"/>
          <w:color w:val="000000" w:themeColor="text1"/>
          <w:sz w:val="28"/>
          <w:szCs w:val="28"/>
        </w:rPr>
        <w:t>контроля за</w:t>
      </w:r>
      <w:proofErr w:type="gramEnd"/>
      <w:r w:rsidRPr="00730DCB">
        <w:rPr>
          <w:rFonts w:ascii="Times New Roman" w:hAnsi="Times New Roman"/>
          <w:color w:val="000000" w:themeColor="text1"/>
          <w:sz w:val="28"/>
          <w:szCs w:val="28"/>
        </w:rPr>
        <w:t xml:space="preserve">  поведением отдельных лиц.</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К первым отнесены: лица, в отношении которых установлен а</w:t>
      </w:r>
      <w:r w:rsidRPr="00730DCB">
        <w:rPr>
          <w:rFonts w:ascii="Times New Roman" w:hAnsi="Times New Roman"/>
          <w:color w:val="000000" w:themeColor="text1"/>
          <w:sz w:val="28"/>
          <w:szCs w:val="28"/>
        </w:rPr>
        <w:t>д</w:t>
      </w:r>
      <w:r w:rsidRPr="00730DCB">
        <w:rPr>
          <w:rFonts w:ascii="Times New Roman" w:hAnsi="Times New Roman"/>
          <w:color w:val="000000" w:themeColor="text1"/>
          <w:sz w:val="28"/>
          <w:szCs w:val="28"/>
        </w:rPr>
        <w:t>министративный надзор и формально подпадающие под действие а</w:t>
      </w:r>
      <w:r w:rsidRPr="00730DCB">
        <w:rPr>
          <w:rFonts w:ascii="Times New Roman" w:hAnsi="Times New Roman"/>
          <w:color w:val="000000" w:themeColor="text1"/>
          <w:sz w:val="28"/>
          <w:szCs w:val="28"/>
        </w:rPr>
        <w:t>д</w:t>
      </w:r>
      <w:r w:rsidRPr="00730DCB">
        <w:rPr>
          <w:rFonts w:ascii="Times New Roman" w:hAnsi="Times New Roman"/>
          <w:color w:val="000000" w:themeColor="text1"/>
          <w:sz w:val="28"/>
          <w:szCs w:val="28"/>
        </w:rPr>
        <w:t>министративного надзора; больные алкоголизмом или наркоманией, состоящие на учете в медицинской организации и представляющие опасность для окружающих; которым назначено административное наказание за незаконный оборот наркотических средств, психотро</w:t>
      </w:r>
      <w:r w:rsidRPr="00730DCB">
        <w:rPr>
          <w:rFonts w:ascii="Times New Roman" w:hAnsi="Times New Roman"/>
          <w:color w:val="000000" w:themeColor="text1"/>
          <w:sz w:val="28"/>
          <w:szCs w:val="28"/>
        </w:rPr>
        <w:t>п</w:t>
      </w:r>
      <w:r w:rsidRPr="00730DCB">
        <w:rPr>
          <w:rFonts w:ascii="Times New Roman" w:hAnsi="Times New Roman"/>
          <w:color w:val="000000" w:themeColor="text1"/>
          <w:sz w:val="28"/>
          <w:szCs w:val="28"/>
        </w:rPr>
        <w:t>ных веществ или их аналогов, а также за их потребление без назнач</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ния врача; совершившие правонарушения в сфере семейно-бытовых отношений и представляющие опасность для окружающих. Также к данной категории относятся: совершившие административные прав</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нарушения против порядка управления и (или) административные правонарушения, посягающие на общественный порядок и общес</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венную безопасность при проведении общественно-политических, спортивно-массовых, культурно-массовых, религиозных и иных о</w:t>
      </w:r>
      <w:r w:rsidRPr="00730DCB">
        <w:rPr>
          <w:rFonts w:ascii="Times New Roman" w:hAnsi="Times New Roman"/>
          <w:color w:val="000000" w:themeColor="text1"/>
          <w:sz w:val="28"/>
          <w:szCs w:val="28"/>
        </w:rPr>
        <w:t>б</w:t>
      </w:r>
      <w:r w:rsidRPr="00730DCB">
        <w:rPr>
          <w:rFonts w:ascii="Times New Roman" w:hAnsi="Times New Roman"/>
          <w:color w:val="000000" w:themeColor="text1"/>
          <w:sz w:val="28"/>
          <w:szCs w:val="28"/>
        </w:rPr>
        <w:t>щественно значимых мероприятий; входящие в неформальные мол</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дежные объединения противоправной направленности, совершившие административные правонарушения против порядка управления и (или) административные правонарушения, посягающие на общес</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венный порядок и общественную безопасность.</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Ко вторым отнесены: осужденные за совершение преступлений, которым назначено наказание, не связанное с лишением свободы, или наказание в виде лишения свободы условно; несовершеннолетние, с</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стоящие на учете в подразделениях по делам несовершеннолетних.</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Подобное разделение вызывает ряд вопросов: ставятся ли ук</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 xml:space="preserve">занные в последнем случае лица на профилактический учет или нет? Может ли в отношении них участковый уполномоченный полиции </w:t>
      </w:r>
      <w:r w:rsidRPr="00730DCB">
        <w:rPr>
          <w:rFonts w:ascii="Times New Roman" w:hAnsi="Times New Roman"/>
          <w:color w:val="000000" w:themeColor="text1"/>
          <w:sz w:val="28"/>
          <w:szCs w:val="28"/>
        </w:rPr>
        <w:lastRenderedPageBreak/>
        <w:t>проводить индивидуальную профилактическую работу?</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Второе. Не были устранены отдельные проблемы, связанные с процедурой постановки на профилактический учет, как и не был ра</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смотрен вопрос о включении некоторых категорий граждан.</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Весьма проблематична постановка на профилактический учет лиц </w:t>
      </w:r>
      <w:r w:rsidR="00F63CD4"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хронических алкоголиков и лиц, больных наркоманией, состо</w:t>
      </w:r>
      <w:r w:rsidRPr="00730DCB">
        <w:rPr>
          <w:rFonts w:ascii="Times New Roman" w:hAnsi="Times New Roman"/>
          <w:color w:val="000000" w:themeColor="text1"/>
          <w:sz w:val="28"/>
          <w:szCs w:val="28"/>
        </w:rPr>
        <w:t>я</w:t>
      </w:r>
      <w:r w:rsidRPr="00730DCB">
        <w:rPr>
          <w:rFonts w:ascii="Times New Roman" w:hAnsi="Times New Roman"/>
          <w:color w:val="000000" w:themeColor="text1"/>
          <w:sz w:val="28"/>
          <w:szCs w:val="28"/>
        </w:rPr>
        <w:t>щих на учете в медицинской организации. Это связано с тем, что м</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дицинские организации не обязаны предоставлять подобную инфо</w:t>
      </w:r>
      <w:r w:rsidRPr="00730DCB">
        <w:rPr>
          <w:rFonts w:ascii="Times New Roman" w:hAnsi="Times New Roman"/>
          <w:color w:val="000000" w:themeColor="text1"/>
          <w:sz w:val="28"/>
          <w:szCs w:val="28"/>
        </w:rPr>
        <w:t>р</w:t>
      </w:r>
      <w:r w:rsidRPr="00730DCB">
        <w:rPr>
          <w:rFonts w:ascii="Times New Roman" w:hAnsi="Times New Roman"/>
          <w:color w:val="000000" w:themeColor="text1"/>
          <w:sz w:val="28"/>
          <w:szCs w:val="28"/>
        </w:rPr>
        <w:t>мацию, поскольку согласно Федерального закона «Об основах охраны здоровья граждан в Российской Федерации»</w:t>
      </w:r>
      <w:r w:rsidRPr="00730DCB">
        <w:rPr>
          <w:rStyle w:val="af"/>
          <w:rFonts w:ascii="Times New Roman" w:hAnsi="Times New Roman"/>
          <w:color w:val="000000" w:themeColor="text1"/>
          <w:sz w:val="28"/>
          <w:szCs w:val="28"/>
        </w:rPr>
        <w:footnoteReference w:id="38"/>
      </w:r>
      <w:r w:rsidRPr="00730DCB">
        <w:rPr>
          <w:rFonts w:ascii="Times New Roman" w:hAnsi="Times New Roman"/>
          <w:color w:val="000000" w:themeColor="text1"/>
          <w:sz w:val="28"/>
          <w:szCs w:val="28"/>
        </w:rPr>
        <w:t xml:space="preserve"> (ч. 1 ст. 13) сведения о факте обращения гражданина за оказанием медицинской помощи, о состоянии его здоровья и диагнозе, а также иные сведения, получе</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ные при медицинском обследовании и лечении, составляют враче</w:t>
      </w:r>
      <w:r w:rsidRPr="00730DCB">
        <w:rPr>
          <w:rFonts w:ascii="Times New Roman" w:hAnsi="Times New Roman"/>
          <w:color w:val="000000" w:themeColor="text1"/>
          <w:sz w:val="28"/>
          <w:szCs w:val="28"/>
        </w:rPr>
        <w:t>б</w:t>
      </w:r>
      <w:r w:rsidRPr="00730DCB">
        <w:rPr>
          <w:rFonts w:ascii="Times New Roman" w:hAnsi="Times New Roman"/>
          <w:color w:val="000000" w:themeColor="text1"/>
          <w:sz w:val="28"/>
          <w:szCs w:val="28"/>
        </w:rPr>
        <w:t>ную тайну.</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В связи с изложенным примечателен пункт 35 ч. 1 ст. 12 ФЗ «О полиции», согласно которому полиции вменяется в обязанность «уч</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ствовать совместно с органами здравоохранения в случаях и порядке, которые предусмотрены законодательством Российской Федерации, в наблюдении за лицами, страдающими психическими расстройствами, больными алкоголизмом или наркоманией и представляющими опа</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ность для окружающих, в целях предупреждения совершения ими преступлений и административных правонарушений». Ключевой фр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зой, на наш взгляд, при такой формулировке является «представля</w:t>
      </w:r>
      <w:r w:rsidRPr="00730DCB">
        <w:rPr>
          <w:rFonts w:ascii="Times New Roman" w:hAnsi="Times New Roman"/>
          <w:color w:val="000000" w:themeColor="text1"/>
          <w:sz w:val="28"/>
          <w:szCs w:val="28"/>
        </w:rPr>
        <w:t>ю</w:t>
      </w:r>
      <w:r w:rsidRPr="00730DCB">
        <w:rPr>
          <w:rFonts w:ascii="Times New Roman" w:hAnsi="Times New Roman"/>
          <w:color w:val="000000" w:themeColor="text1"/>
          <w:sz w:val="28"/>
          <w:szCs w:val="28"/>
        </w:rPr>
        <w:t>щими опасность для окружающих». Однако, ни в ФЗ «О полиции», ни в Наставлении нет разъяснений, кого признавать представляющими опасность для окружающих, а кого нет. Эта проблема особенно акт</w:t>
      </w:r>
      <w:r w:rsidRPr="00730DCB">
        <w:rPr>
          <w:rFonts w:ascii="Times New Roman" w:hAnsi="Times New Roman"/>
          <w:color w:val="000000" w:themeColor="text1"/>
          <w:sz w:val="28"/>
          <w:szCs w:val="28"/>
        </w:rPr>
        <w:t>у</w:t>
      </w:r>
      <w:r w:rsidRPr="00730DCB">
        <w:rPr>
          <w:rFonts w:ascii="Times New Roman" w:hAnsi="Times New Roman"/>
          <w:color w:val="000000" w:themeColor="text1"/>
          <w:sz w:val="28"/>
          <w:szCs w:val="28"/>
        </w:rPr>
        <w:t>альна для лиц, допускающих правонарушения в сфере семейно-бытовых отношений.</w:t>
      </w:r>
    </w:p>
    <w:p w:rsidR="00D76FF1" w:rsidRPr="00730DCB" w:rsidRDefault="00D76FF1" w:rsidP="00D76FF1">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В п. 70 Наставления указаны только основания для продления срока нахождения на профилактическом учете, который может пр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длеваться при совершении лицами, состоящими на профилактическом учете, административных правонарушений (против порядка управл</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ния и (или) посягающие на общественный порядок и общественную безопасность) и поступлении на них неоднократных (двух и более) жалоб в течение года. Решение о продлении принимается начальн</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 xml:space="preserve">ком территориального органа МВД России на районном уровне либо заместителем начальника </w:t>
      </w:r>
      <w:r w:rsidR="00F63CD4"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начальником полиции при делегировании ему в установленном порядке соответствующего полномочия начал</w:t>
      </w:r>
      <w:r w:rsidRPr="00730DCB">
        <w:rPr>
          <w:rFonts w:ascii="Times New Roman" w:hAnsi="Times New Roman"/>
          <w:color w:val="000000" w:themeColor="text1"/>
          <w:sz w:val="28"/>
          <w:szCs w:val="28"/>
        </w:rPr>
        <w:t>ь</w:t>
      </w:r>
      <w:r w:rsidRPr="00730DCB">
        <w:rPr>
          <w:rFonts w:ascii="Times New Roman" w:hAnsi="Times New Roman"/>
          <w:color w:val="000000" w:themeColor="text1"/>
          <w:sz w:val="28"/>
          <w:szCs w:val="28"/>
        </w:rPr>
        <w:t xml:space="preserve">ником территориального органа МВД России на районном уровне по </w:t>
      </w:r>
      <w:r w:rsidRPr="00730DCB">
        <w:rPr>
          <w:rFonts w:ascii="Times New Roman" w:hAnsi="Times New Roman"/>
          <w:color w:val="000000" w:themeColor="text1"/>
          <w:sz w:val="28"/>
          <w:szCs w:val="28"/>
        </w:rPr>
        <w:lastRenderedPageBreak/>
        <w:t>рапорту участкового уполномоченного полиции, согласованному с начальником ОУУП.</w:t>
      </w:r>
    </w:p>
    <w:p w:rsidR="00D76FF1" w:rsidRPr="00730DCB" w:rsidRDefault="00D76FF1" w:rsidP="00D76FF1">
      <w:pPr>
        <w:widowControl w:val="0"/>
        <w:shd w:val="clear" w:color="auto" w:fill="FFFFFF"/>
        <w:ind w:firstLine="709"/>
        <w:jc w:val="both"/>
        <w:rPr>
          <w:color w:val="000000" w:themeColor="text1"/>
          <w:sz w:val="28"/>
          <w:szCs w:val="28"/>
        </w:rPr>
      </w:pPr>
      <w:proofErr w:type="gramStart"/>
      <w:r w:rsidRPr="00730DCB">
        <w:rPr>
          <w:color w:val="000000" w:themeColor="text1"/>
          <w:sz w:val="28"/>
          <w:szCs w:val="28"/>
        </w:rPr>
        <w:t xml:space="preserve">Каких граждан относить к </w:t>
      </w:r>
      <w:r w:rsidRPr="00730DCB">
        <w:rPr>
          <w:bCs/>
          <w:color w:val="000000" w:themeColor="text1"/>
          <w:spacing w:val="-6"/>
          <w:sz w:val="28"/>
          <w:szCs w:val="28"/>
        </w:rPr>
        <w:t>с</w:t>
      </w:r>
      <w:r w:rsidRPr="00730DCB">
        <w:rPr>
          <w:bCs/>
          <w:color w:val="000000" w:themeColor="text1"/>
          <w:sz w:val="28"/>
          <w:szCs w:val="28"/>
        </w:rPr>
        <w:t>овершившим правонарушения в сфере семейно-бытовых отношений и представляющим опасность для окружающих разъясняют только Методические рекомендации по о</w:t>
      </w:r>
      <w:r w:rsidRPr="00730DCB">
        <w:rPr>
          <w:bCs/>
          <w:color w:val="000000" w:themeColor="text1"/>
          <w:sz w:val="28"/>
          <w:szCs w:val="28"/>
        </w:rPr>
        <w:t>р</w:t>
      </w:r>
      <w:r w:rsidRPr="00730DCB">
        <w:rPr>
          <w:bCs/>
          <w:color w:val="000000" w:themeColor="text1"/>
          <w:sz w:val="28"/>
          <w:szCs w:val="28"/>
        </w:rPr>
        <w:t>ганизации работы органов внутренних дел с лицами, состоящими на профилактических учетах у участковых уполномоченных полиции</w:t>
      </w:r>
      <w:r w:rsidRPr="00730DCB">
        <w:rPr>
          <w:rStyle w:val="af"/>
          <w:bCs/>
          <w:color w:val="000000" w:themeColor="text1"/>
          <w:sz w:val="28"/>
          <w:szCs w:val="28"/>
        </w:rPr>
        <w:footnoteReference w:id="39"/>
      </w:r>
      <w:r w:rsidRPr="00730DCB">
        <w:rPr>
          <w:bCs/>
          <w:color w:val="000000" w:themeColor="text1"/>
          <w:sz w:val="28"/>
          <w:szCs w:val="28"/>
        </w:rPr>
        <w:t xml:space="preserve"> (далее </w:t>
      </w:r>
      <w:r w:rsidR="00F63CD4" w:rsidRPr="00730DCB">
        <w:rPr>
          <w:bCs/>
          <w:color w:val="000000" w:themeColor="text1"/>
          <w:sz w:val="28"/>
          <w:szCs w:val="28"/>
        </w:rPr>
        <w:sym w:font="Symbol" w:char="F02D"/>
      </w:r>
      <w:r w:rsidRPr="00730DCB">
        <w:rPr>
          <w:bCs/>
          <w:color w:val="000000" w:themeColor="text1"/>
          <w:sz w:val="28"/>
          <w:szCs w:val="28"/>
        </w:rPr>
        <w:t xml:space="preserve"> Методические рекомендации).</w:t>
      </w:r>
      <w:proofErr w:type="gramEnd"/>
      <w:r w:rsidRPr="00730DCB">
        <w:rPr>
          <w:bCs/>
          <w:color w:val="000000" w:themeColor="text1"/>
          <w:sz w:val="28"/>
          <w:szCs w:val="28"/>
        </w:rPr>
        <w:t xml:space="preserve"> </w:t>
      </w:r>
      <w:r w:rsidRPr="00730DCB">
        <w:rPr>
          <w:color w:val="000000" w:themeColor="text1"/>
          <w:sz w:val="28"/>
          <w:szCs w:val="28"/>
        </w:rPr>
        <w:t>К лицам данной категории о</w:t>
      </w:r>
      <w:r w:rsidRPr="00730DCB">
        <w:rPr>
          <w:color w:val="000000" w:themeColor="text1"/>
          <w:sz w:val="28"/>
          <w:szCs w:val="28"/>
        </w:rPr>
        <w:t>т</w:t>
      </w:r>
      <w:r w:rsidRPr="00730DCB">
        <w:rPr>
          <w:color w:val="000000" w:themeColor="text1"/>
          <w:sz w:val="28"/>
          <w:szCs w:val="28"/>
        </w:rPr>
        <w:t>носятся:</w:t>
      </w:r>
    </w:p>
    <w:p w:rsidR="00D76FF1" w:rsidRPr="00730DCB" w:rsidRDefault="00D76FF1" w:rsidP="00FA39C4">
      <w:pPr>
        <w:pStyle w:val="a9"/>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лица, в отношении которых поступали сообщения в дежу</w:t>
      </w:r>
      <w:r w:rsidRPr="00730DCB">
        <w:rPr>
          <w:rFonts w:ascii="Times New Roman" w:hAnsi="Times New Roman"/>
          <w:color w:val="000000" w:themeColor="text1"/>
          <w:sz w:val="28"/>
          <w:szCs w:val="28"/>
        </w:rPr>
        <w:t>р</w:t>
      </w:r>
      <w:r w:rsidRPr="00730DCB">
        <w:rPr>
          <w:rFonts w:ascii="Times New Roman" w:hAnsi="Times New Roman"/>
          <w:color w:val="000000" w:themeColor="text1"/>
          <w:sz w:val="28"/>
          <w:szCs w:val="28"/>
        </w:rPr>
        <w:t>ную часть ОВД (два и более раза в течение года) о бытовых конфли</w:t>
      </w:r>
      <w:r w:rsidRPr="00730DCB">
        <w:rPr>
          <w:rFonts w:ascii="Times New Roman" w:hAnsi="Times New Roman"/>
          <w:color w:val="000000" w:themeColor="text1"/>
          <w:sz w:val="28"/>
          <w:szCs w:val="28"/>
        </w:rPr>
        <w:t>к</w:t>
      </w:r>
      <w:r w:rsidRPr="00730DCB">
        <w:rPr>
          <w:rFonts w:ascii="Times New Roman" w:hAnsi="Times New Roman"/>
          <w:color w:val="000000" w:themeColor="text1"/>
          <w:sz w:val="28"/>
          <w:szCs w:val="28"/>
        </w:rPr>
        <w:t>тах по месту жительства;</w:t>
      </w:r>
    </w:p>
    <w:p w:rsidR="00D76FF1" w:rsidRPr="00730DCB" w:rsidRDefault="00D76FF1" w:rsidP="00FA39C4">
      <w:pPr>
        <w:pStyle w:val="a9"/>
        <w:widowControl w:val="0"/>
        <w:numPr>
          <w:ilvl w:val="0"/>
          <w:numId w:val="14"/>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лица, в отношении которых имеются прекращенные уголо</w:t>
      </w:r>
      <w:r w:rsidRPr="00730DCB">
        <w:rPr>
          <w:rFonts w:ascii="Times New Roman" w:hAnsi="Times New Roman"/>
          <w:color w:val="000000" w:themeColor="text1"/>
          <w:sz w:val="28"/>
          <w:szCs w:val="28"/>
        </w:rPr>
        <w:t>в</w:t>
      </w:r>
      <w:r w:rsidRPr="00730DCB">
        <w:rPr>
          <w:rFonts w:ascii="Times New Roman" w:hAnsi="Times New Roman"/>
          <w:color w:val="000000" w:themeColor="text1"/>
          <w:sz w:val="28"/>
          <w:szCs w:val="28"/>
        </w:rPr>
        <w:t>ные дела, постановления об отказе в возбуждении уголовного дела по фактам нанесения телесных повреждений, побоев, истязаний, угроз убийством, имевших место в сфере быта.</w:t>
      </w:r>
    </w:p>
    <w:p w:rsidR="00D76FF1" w:rsidRPr="00730DCB" w:rsidRDefault="00D76FF1" w:rsidP="00D76FF1">
      <w:pPr>
        <w:widowControl w:val="0"/>
        <w:shd w:val="clear" w:color="auto" w:fill="FFFFFF"/>
        <w:autoSpaceDE w:val="0"/>
        <w:autoSpaceDN w:val="0"/>
        <w:adjustRightInd w:val="0"/>
        <w:ind w:firstLine="709"/>
        <w:jc w:val="both"/>
        <w:rPr>
          <w:color w:val="000000" w:themeColor="text1"/>
          <w:sz w:val="28"/>
          <w:szCs w:val="28"/>
        </w:rPr>
      </w:pPr>
      <w:r w:rsidRPr="00730DCB">
        <w:rPr>
          <w:color w:val="000000" w:themeColor="text1"/>
          <w:sz w:val="28"/>
          <w:szCs w:val="28"/>
        </w:rPr>
        <w:t>Если со вторым пунктом все понятно, то к первому, на наш взгляд, стоит отнестись критически. Как показывает практика, много поступающих сообщений в дежурную часть о бытовых конфликтах, в том числе повторных, из-за личной неприязни между гражданами, а не из-за реальных конфликтов.</w:t>
      </w:r>
    </w:p>
    <w:p w:rsidR="00D76FF1" w:rsidRPr="00730DCB" w:rsidRDefault="00D76FF1" w:rsidP="00D76FF1">
      <w:pPr>
        <w:widowControl w:val="0"/>
        <w:shd w:val="clear" w:color="auto" w:fill="FFFFFF"/>
        <w:autoSpaceDE w:val="0"/>
        <w:autoSpaceDN w:val="0"/>
        <w:adjustRightInd w:val="0"/>
        <w:ind w:firstLine="709"/>
        <w:jc w:val="both"/>
        <w:rPr>
          <w:bCs/>
          <w:color w:val="000000" w:themeColor="text1"/>
          <w:spacing w:val="-6"/>
          <w:sz w:val="28"/>
          <w:szCs w:val="28"/>
        </w:rPr>
      </w:pPr>
      <w:r w:rsidRPr="00730DCB">
        <w:rPr>
          <w:color w:val="000000" w:themeColor="text1"/>
          <w:sz w:val="28"/>
          <w:szCs w:val="28"/>
        </w:rPr>
        <w:t>Также в указанных Методических рекомендациях прописаны источники получения информации о л</w:t>
      </w:r>
      <w:r w:rsidRPr="00730DCB">
        <w:rPr>
          <w:bCs/>
          <w:color w:val="000000" w:themeColor="text1"/>
          <w:spacing w:val="-6"/>
          <w:sz w:val="28"/>
          <w:szCs w:val="28"/>
        </w:rPr>
        <w:t>ицах, больных наркоманией и а</w:t>
      </w:r>
      <w:r w:rsidRPr="00730DCB">
        <w:rPr>
          <w:bCs/>
          <w:color w:val="000000" w:themeColor="text1"/>
          <w:spacing w:val="-6"/>
          <w:sz w:val="28"/>
          <w:szCs w:val="28"/>
        </w:rPr>
        <w:t>л</w:t>
      </w:r>
      <w:r w:rsidRPr="00730DCB">
        <w:rPr>
          <w:bCs/>
          <w:color w:val="000000" w:themeColor="text1"/>
          <w:spacing w:val="-6"/>
          <w:sz w:val="28"/>
          <w:szCs w:val="28"/>
        </w:rPr>
        <w:t>коголизмом, состоящих на учете в медицинской организации и предста</w:t>
      </w:r>
      <w:r w:rsidRPr="00730DCB">
        <w:rPr>
          <w:bCs/>
          <w:color w:val="000000" w:themeColor="text1"/>
          <w:spacing w:val="-6"/>
          <w:sz w:val="28"/>
          <w:szCs w:val="28"/>
        </w:rPr>
        <w:t>в</w:t>
      </w:r>
      <w:r w:rsidRPr="00730DCB">
        <w:rPr>
          <w:bCs/>
          <w:color w:val="000000" w:themeColor="text1"/>
          <w:spacing w:val="-6"/>
          <w:sz w:val="28"/>
          <w:szCs w:val="28"/>
        </w:rPr>
        <w:t>ляющих опасность для окружающих:</w:t>
      </w:r>
    </w:p>
    <w:p w:rsidR="00D76FF1" w:rsidRPr="00730DCB" w:rsidRDefault="00D76FF1" w:rsidP="00FA39C4">
      <w:pPr>
        <w:pStyle w:val="a9"/>
        <w:widowControl w:val="0"/>
        <w:numPr>
          <w:ilvl w:val="0"/>
          <w:numId w:val="15"/>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наркологические диспансеры (кабинеты);</w:t>
      </w:r>
    </w:p>
    <w:p w:rsidR="00D76FF1" w:rsidRPr="00730DCB" w:rsidRDefault="00D76FF1" w:rsidP="00FA39C4">
      <w:pPr>
        <w:pStyle w:val="a9"/>
        <w:widowControl w:val="0"/>
        <w:numPr>
          <w:ilvl w:val="0"/>
          <w:numId w:val="15"/>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сотрудники станции «скорой помощи», токсикологические, травматологические, реанимационные пункты; </w:t>
      </w:r>
    </w:p>
    <w:p w:rsidR="00D76FF1" w:rsidRPr="00730DCB" w:rsidRDefault="00D76FF1" w:rsidP="00FA39C4">
      <w:pPr>
        <w:pStyle w:val="a9"/>
        <w:widowControl w:val="0"/>
        <w:numPr>
          <w:ilvl w:val="0"/>
          <w:numId w:val="15"/>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лечебно-реабилитационные учреждения, располагающие св</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дениями о потребителях наркотиков, выявленных при медицинском обследовании, диспансеризациях населения;</w:t>
      </w:r>
    </w:p>
    <w:p w:rsidR="00D76FF1" w:rsidRPr="00730DCB" w:rsidRDefault="00D76FF1" w:rsidP="00FA39C4">
      <w:pPr>
        <w:pStyle w:val="a9"/>
        <w:widowControl w:val="0"/>
        <w:numPr>
          <w:ilvl w:val="0"/>
          <w:numId w:val="15"/>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военкоматы и комендатуры, выявляющие граждан, не пр</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званных в ряды вооруженных сил в связи с потреблением наркотиков без назначения врача;</w:t>
      </w:r>
    </w:p>
    <w:p w:rsidR="00F63CD4" w:rsidRPr="00730DCB" w:rsidRDefault="00D76FF1" w:rsidP="00FA39C4">
      <w:pPr>
        <w:pStyle w:val="a9"/>
        <w:widowControl w:val="0"/>
        <w:numPr>
          <w:ilvl w:val="0"/>
          <w:numId w:val="15"/>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здравпункты общеобразовательных учреждений, техникумов, вузов, владеющих информацией об учащихся, склонных к потребл</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нию наркотиков;</w:t>
      </w:r>
    </w:p>
    <w:p w:rsidR="00D76FF1" w:rsidRPr="00730DCB" w:rsidRDefault="00D76FF1" w:rsidP="00FA39C4">
      <w:pPr>
        <w:pStyle w:val="a9"/>
        <w:widowControl w:val="0"/>
        <w:numPr>
          <w:ilvl w:val="0"/>
          <w:numId w:val="15"/>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общественные организации (руководители домов культуры, </w:t>
      </w:r>
      <w:r w:rsidRPr="00730DCB">
        <w:rPr>
          <w:rFonts w:ascii="Times New Roman" w:hAnsi="Times New Roman"/>
          <w:color w:val="000000" w:themeColor="text1"/>
          <w:sz w:val="28"/>
          <w:szCs w:val="28"/>
        </w:rPr>
        <w:lastRenderedPageBreak/>
        <w:t>детских и подростковых клубов, администрации учреждений, пре</w:t>
      </w:r>
      <w:r w:rsidRPr="00730DCB">
        <w:rPr>
          <w:rFonts w:ascii="Times New Roman" w:hAnsi="Times New Roman"/>
          <w:color w:val="000000" w:themeColor="text1"/>
          <w:sz w:val="28"/>
          <w:szCs w:val="28"/>
        </w:rPr>
        <w:t>д</w:t>
      </w:r>
      <w:r w:rsidRPr="00730DCB">
        <w:rPr>
          <w:rFonts w:ascii="Times New Roman" w:hAnsi="Times New Roman"/>
          <w:color w:val="000000" w:themeColor="text1"/>
          <w:sz w:val="28"/>
          <w:szCs w:val="28"/>
        </w:rPr>
        <w:t>приятий, учебные заведения, обеспечивающие досуг молодежи).</w:t>
      </w:r>
    </w:p>
    <w:p w:rsidR="00D76FF1" w:rsidRPr="00730DCB" w:rsidRDefault="00D76FF1" w:rsidP="00D76FF1">
      <w:pPr>
        <w:widowControl w:val="0"/>
        <w:shd w:val="clear" w:color="auto" w:fill="FFFFFF"/>
        <w:autoSpaceDE w:val="0"/>
        <w:autoSpaceDN w:val="0"/>
        <w:adjustRightInd w:val="0"/>
        <w:ind w:firstLine="709"/>
        <w:jc w:val="both"/>
        <w:rPr>
          <w:bCs/>
          <w:color w:val="000000" w:themeColor="text1"/>
          <w:spacing w:val="-6"/>
          <w:sz w:val="28"/>
          <w:szCs w:val="28"/>
        </w:rPr>
      </w:pPr>
      <w:r w:rsidRPr="00730DCB">
        <w:rPr>
          <w:color w:val="000000" w:themeColor="text1"/>
          <w:sz w:val="28"/>
          <w:szCs w:val="28"/>
        </w:rPr>
        <w:t>При этом не прописано, как определять степень опасности для окружающих. Если действовать по аналогии лицами, допускающими правонарушения в сфере семейно-бытовых отношений, то необход</w:t>
      </w:r>
      <w:r w:rsidRPr="00730DCB">
        <w:rPr>
          <w:color w:val="000000" w:themeColor="text1"/>
          <w:sz w:val="28"/>
          <w:szCs w:val="28"/>
        </w:rPr>
        <w:t>и</w:t>
      </w:r>
      <w:r w:rsidRPr="00730DCB">
        <w:rPr>
          <w:color w:val="000000" w:themeColor="text1"/>
          <w:sz w:val="28"/>
          <w:szCs w:val="28"/>
        </w:rPr>
        <w:t xml:space="preserve">мо ставить на профилактический учет совершивших преступления и административные правонарушения </w:t>
      </w:r>
      <w:r w:rsidRPr="00730DCB">
        <w:rPr>
          <w:bCs/>
          <w:color w:val="000000" w:themeColor="text1"/>
          <w:spacing w:val="-6"/>
          <w:sz w:val="28"/>
          <w:szCs w:val="28"/>
        </w:rPr>
        <w:t>против порядка управления и (или) административные правонарушения, посягающие на общественный п</w:t>
      </w:r>
      <w:r w:rsidRPr="00730DCB">
        <w:rPr>
          <w:bCs/>
          <w:color w:val="000000" w:themeColor="text1"/>
          <w:spacing w:val="-6"/>
          <w:sz w:val="28"/>
          <w:szCs w:val="28"/>
        </w:rPr>
        <w:t>о</w:t>
      </w:r>
      <w:r w:rsidRPr="00730DCB">
        <w:rPr>
          <w:bCs/>
          <w:color w:val="000000" w:themeColor="text1"/>
          <w:spacing w:val="-6"/>
          <w:sz w:val="28"/>
          <w:szCs w:val="28"/>
        </w:rPr>
        <w:t>рядок и общественную безопасность.</w:t>
      </w:r>
    </w:p>
    <w:p w:rsidR="00D76FF1" w:rsidRPr="00730DCB" w:rsidRDefault="00D76FF1" w:rsidP="00D76FF1">
      <w:pPr>
        <w:widowControl w:val="0"/>
        <w:shd w:val="clear" w:color="auto" w:fill="FFFFFF"/>
        <w:autoSpaceDE w:val="0"/>
        <w:autoSpaceDN w:val="0"/>
        <w:adjustRightInd w:val="0"/>
        <w:ind w:firstLine="709"/>
        <w:jc w:val="both"/>
        <w:rPr>
          <w:color w:val="000000" w:themeColor="text1"/>
          <w:sz w:val="28"/>
          <w:szCs w:val="28"/>
        </w:rPr>
      </w:pPr>
      <w:r w:rsidRPr="00730DCB">
        <w:rPr>
          <w:color w:val="000000" w:themeColor="text1"/>
          <w:sz w:val="28"/>
          <w:szCs w:val="28"/>
        </w:rPr>
        <w:t>Также среди лиц, состоящих на профилактическом учете ОВД отсутствует такая категория граждан, как условно-досрочно освобо</w:t>
      </w:r>
      <w:r w:rsidRPr="00730DCB">
        <w:rPr>
          <w:color w:val="000000" w:themeColor="text1"/>
          <w:sz w:val="28"/>
          <w:szCs w:val="28"/>
        </w:rPr>
        <w:t>ж</w:t>
      </w:r>
      <w:r w:rsidRPr="00730DCB">
        <w:rPr>
          <w:color w:val="000000" w:themeColor="text1"/>
          <w:sz w:val="28"/>
          <w:szCs w:val="28"/>
        </w:rPr>
        <w:t>денные из мест лишения свободы. На основании ч. 2 ст. 79 УК РФ суд, применяя условно-досрочное освобождение, может возложить на таких лиц обязанности, аналогичные тем, которые применяются к у</w:t>
      </w:r>
      <w:r w:rsidRPr="00730DCB">
        <w:rPr>
          <w:color w:val="000000" w:themeColor="text1"/>
          <w:sz w:val="28"/>
          <w:szCs w:val="28"/>
        </w:rPr>
        <w:t>с</w:t>
      </w:r>
      <w:r w:rsidRPr="00730DCB">
        <w:rPr>
          <w:color w:val="000000" w:themeColor="text1"/>
          <w:sz w:val="28"/>
          <w:szCs w:val="28"/>
        </w:rPr>
        <w:t>ловно осужденным (ч. 5 ст. 73 УК РФ). При этом данные обязанности должны исполняться освобожденными условно-досрочно в течение оставшейся не отбытой части наказания. Однако ОВД, за исключен</w:t>
      </w:r>
      <w:r w:rsidRPr="00730DCB">
        <w:rPr>
          <w:color w:val="000000" w:themeColor="text1"/>
          <w:sz w:val="28"/>
          <w:szCs w:val="28"/>
        </w:rPr>
        <w:t>и</w:t>
      </w:r>
      <w:r w:rsidRPr="00730DCB">
        <w:rPr>
          <w:color w:val="000000" w:themeColor="text1"/>
          <w:sz w:val="28"/>
          <w:szCs w:val="28"/>
        </w:rPr>
        <w:t xml:space="preserve">ем несовершеннолетних, не уполномочены осуществлять  </w:t>
      </w:r>
      <w:proofErr w:type="gramStart"/>
      <w:r w:rsidRPr="00730DCB">
        <w:rPr>
          <w:color w:val="000000" w:themeColor="text1"/>
          <w:sz w:val="28"/>
          <w:szCs w:val="28"/>
        </w:rPr>
        <w:t>контроль за</w:t>
      </w:r>
      <w:proofErr w:type="gramEnd"/>
      <w:r w:rsidRPr="00730DCB">
        <w:rPr>
          <w:color w:val="000000" w:themeColor="text1"/>
          <w:sz w:val="28"/>
          <w:szCs w:val="28"/>
        </w:rPr>
        <w:t xml:space="preserve"> поведением данной категории лиц. В п. 80 Наставления, например, только указано, что участковый уполномоченный полиции с учетом характеристики закрепленного за ним административного участка и полномочий федеральных органов исполнительной власти взаимоде</w:t>
      </w:r>
      <w:r w:rsidRPr="00730DCB">
        <w:rPr>
          <w:color w:val="000000" w:themeColor="text1"/>
          <w:sz w:val="28"/>
          <w:szCs w:val="28"/>
        </w:rPr>
        <w:t>й</w:t>
      </w:r>
      <w:r w:rsidRPr="00730DCB">
        <w:rPr>
          <w:color w:val="000000" w:themeColor="text1"/>
          <w:sz w:val="28"/>
          <w:szCs w:val="28"/>
        </w:rPr>
        <w:t>ствует с их территориальными органами в целях предупреждения с</w:t>
      </w:r>
      <w:r w:rsidRPr="00730DCB">
        <w:rPr>
          <w:color w:val="000000" w:themeColor="text1"/>
          <w:sz w:val="28"/>
          <w:szCs w:val="28"/>
        </w:rPr>
        <w:t>о</w:t>
      </w:r>
      <w:r w:rsidRPr="00730DCB">
        <w:rPr>
          <w:color w:val="000000" w:themeColor="text1"/>
          <w:sz w:val="28"/>
          <w:szCs w:val="28"/>
        </w:rPr>
        <w:t>вершения преступлений и других правонарушений данной категорией лиц. Специализированный государственный орган, наделенный по</w:t>
      </w:r>
      <w:r w:rsidRPr="00730DCB">
        <w:rPr>
          <w:color w:val="000000" w:themeColor="text1"/>
          <w:sz w:val="28"/>
          <w:szCs w:val="28"/>
        </w:rPr>
        <w:t>л</w:t>
      </w:r>
      <w:r w:rsidRPr="00730DCB">
        <w:rPr>
          <w:color w:val="000000" w:themeColor="text1"/>
          <w:sz w:val="28"/>
          <w:szCs w:val="28"/>
        </w:rPr>
        <w:t>номочиями по контролю за поведением условно-досрочно освобо</w:t>
      </w:r>
      <w:r w:rsidRPr="00730DCB">
        <w:rPr>
          <w:color w:val="000000" w:themeColor="text1"/>
          <w:sz w:val="28"/>
          <w:szCs w:val="28"/>
        </w:rPr>
        <w:t>ж</w:t>
      </w:r>
      <w:r w:rsidRPr="00730DCB">
        <w:rPr>
          <w:color w:val="000000" w:themeColor="text1"/>
          <w:sz w:val="28"/>
          <w:szCs w:val="28"/>
        </w:rPr>
        <w:t>денных лиц, в настоящее время не определен. На основании изложе</w:t>
      </w:r>
      <w:r w:rsidRPr="00730DCB">
        <w:rPr>
          <w:color w:val="000000" w:themeColor="text1"/>
          <w:sz w:val="28"/>
          <w:szCs w:val="28"/>
        </w:rPr>
        <w:t>н</w:t>
      </w:r>
      <w:r w:rsidRPr="00730DCB">
        <w:rPr>
          <w:color w:val="000000" w:themeColor="text1"/>
          <w:sz w:val="28"/>
          <w:szCs w:val="28"/>
        </w:rPr>
        <w:t>ного, правовые основания для контроля за условно-досрочно освоб</w:t>
      </w:r>
      <w:r w:rsidRPr="00730DCB">
        <w:rPr>
          <w:color w:val="000000" w:themeColor="text1"/>
          <w:sz w:val="28"/>
          <w:szCs w:val="28"/>
        </w:rPr>
        <w:t>о</w:t>
      </w:r>
      <w:r w:rsidRPr="00730DCB">
        <w:rPr>
          <w:color w:val="000000" w:themeColor="text1"/>
          <w:sz w:val="28"/>
          <w:szCs w:val="28"/>
        </w:rPr>
        <w:t>жденными, за исключением несовершеннолетних, отсутствуют.</w:t>
      </w:r>
    </w:p>
    <w:p w:rsidR="00D76FF1" w:rsidRPr="00730DCB" w:rsidRDefault="00D76FF1" w:rsidP="00D76FF1">
      <w:pPr>
        <w:widowControl w:val="0"/>
        <w:shd w:val="clear" w:color="auto" w:fill="FFFFFF"/>
        <w:autoSpaceDE w:val="0"/>
        <w:autoSpaceDN w:val="0"/>
        <w:adjustRightInd w:val="0"/>
        <w:ind w:firstLine="709"/>
        <w:jc w:val="both"/>
        <w:rPr>
          <w:color w:val="000000" w:themeColor="text1"/>
          <w:sz w:val="28"/>
          <w:szCs w:val="28"/>
        </w:rPr>
      </w:pPr>
      <w:r w:rsidRPr="00730DCB">
        <w:rPr>
          <w:color w:val="000000" w:themeColor="text1"/>
          <w:sz w:val="28"/>
          <w:szCs w:val="28"/>
        </w:rPr>
        <w:t>Еще одной категорией лиц, не подлежащих постановке на пр</w:t>
      </w:r>
      <w:r w:rsidRPr="00730DCB">
        <w:rPr>
          <w:color w:val="000000" w:themeColor="text1"/>
          <w:sz w:val="28"/>
          <w:szCs w:val="28"/>
        </w:rPr>
        <w:t>о</w:t>
      </w:r>
      <w:r w:rsidRPr="00730DCB">
        <w:rPr>
          <w:color w:val="000000" w:themeColor="text1"/>
          <w:sz w:val="28"/>
          <w:szCs w:val="28"/>
        </w:rPr>
        <w:t>филактический учет, являются освобожденные из мест лишения св</w:t>
      </w:r>
      <w:r w:rsidRPr="00730DCB">
        <w:rPr>
          <w:color w:val="000000" w:themeColor="text1"/>
          <w:sz w:val="28"/>
          <w:szCs w:val="28"/>
        </w:rPr>
        <w:t>о</w:t>
      </w:r>
      <w:r w:rsidRPr="00730DCB">
        <w:rPr>
          <w:color w:val="000000" w:themeColor="text1"/>
          <w:sz w:val="28"/>
          <w:szCs w:val="28"/>
        </w:rPr>
        <w:t>боды за совершение преступлений небольшой и средней тяжести. Данные лица учитываются только в соответствующем разделе па</w:t>
      </w:r>
      <w:r w:rsidRPr="00730DCB">
        <w:rPr>
          <w:color w:val="000000" w:themeColor="text1"/>
          <w:sz w:val="28"/>
          <w:szCs w:val="28"/>
        </w:rPr>
        <w:t>с</w:t>
      </w:r>
      <w:r w:rsidRPr="00730DCB">
        <w:rPr>
          <w:color w:val="000000" w:themeColor="text1"/>
          <w:sz w:val="28"/>
          <w:szCs w:val="28"/>
        </w:rPr>
        <w:t>порта на административный участок. Какие-либо основания провед</w:t>
      </w:r>
      <w:r w:rsidRPr="00730DCB">
        <w:rPr>
          <w:color w:val="000000" w:themeColor="text1"/>
          <w:sz w:val="28"/>
          <w:szCs w:val="28"/>
        </w:rPr>
        <w:t>е</w:t>
      </w:r>
      <w:r w:rsidRPr="00730DCB">
        <w:rPr>
          <w:color w:val="000000" w:themeColor="text1"/>
          <w:sz w:val="28"/>
          <w:szCs w:val="28"/>
        </w:rPr>
        <w:t>ния с ними индивидуальной профилактической работы отсутствуют.</w:t>
      </w:r>
    </w:p>
    <w:p w:rsidR="00D76FF1" w:rsidRPr="00730DCB" w:rsidRDefault="00D76FF1" w:rsidP="00D76FF1">
      <w:pPr>
        <w:widowControl w:val="0"/>
        <w:shd w:val="clear" w:color="auto" w:fill="FFFFFF"/>
        <w:autoSpaceDE w:val="0"/>
        <w:autoSpaceDN w:val="0"/>
        <w:adjustRightInd w:val="0"/>
        <w:ind w:firstLine="709"/>
        <w:jc w:val="both"/>
        <w:rPr>
          <w:color w:val="000000" w:themeColor="text1"/>
          <w:sz w:val="28"/>
          <w:szCs w:val="28"/>
        </w:rPr>
      </w:pPr>
      <w:r w:rsidRPr="00730DCB">
        <w:rPr>
          <w:color w:val="000000" w:themeColor="text1"/>
          <w:sz w:val="28"/>
          <w:szCs w:val="28"/>
        </w:rPr>
        <w:t>Основной проблемой при проведении индивидуальной проф</w:t>
      </w:r>
      <w:r w:rsidRPr="00730DCB">
        <w:rPr>
          <w:color w:val="000000" w:themeColor="text1"/>
          <w:sz w:val="28"/>
          <w:szCs w:val="28"/>
        </w:rPr>
        <w:t>и</w:t>
      </w:r>
      <w:r w:rsidRPr="00730DCB">
        <w:rPr>
          <w:color w:val="000000" w:themeColor="text1"/>
          <w:sz w:val="28"/>
          <w:szCs w:val="28"/>
        </w:rPr>
        <w:t>лактической работы с некоторыми категориями лиц является отсутс</w:t>
      </w:r>
      <w:r w:rsidRPr="00730DCB">
        <w:rPr>
          <w:color w:val="000000" w:themeColor="text1"/>
          <w:sz w:val="28"/>
          <w:szCs w:val="28"/>
        </w:rPr>
        <w:t>т</w:t>
      </w:r>
      <w:r w:rsidRPr="00730DCB">
        <w:rPr>
          <w:color w:val="000000" w:themeColor="text1"/>
          <w:sz w:val="28"/>
          <w:szCs w:val="28"/>
        </w:rPr>
        <w:t>вие закрепленных на законодательном уровне «рычагов» воздействия.</w:t>
      </w:r>
    </w:p>
    <w:p w:rsidR="00D76FF1" w:rsidRPr="00730DCB" w:rsidRDefault="00D76FF1" w:rsidP="00D76FF1">
      <w:pPr>
        <w:widowControl w:val="0"/>
        <w:shd w:val="clear" w:color="auto" w:fill="FFFFFF"/>
        <w:autoSpaceDE w:val="0"/>
        <w:autoSpaceDN w:val="0"/>
        <w:adjustRightInd w:val="0"/>
        <w:ind w:firstLine="709"/>
        <w:jc w:val="both"/>
        <w:rPr>
          <w:bCs/>
          <w:color w:val="000000" w:themeColor="text1"/>
          <w:spacing w:val="-6"/>
          <w:sz w:val="28"/>
          <w:szCs w:val="28"/>
        </w:rPr>
      </w:pPr>
      <w:r w:rsidRPr="00730DCB">
        <w:rPr>
          <w:color w:val="000000" w:themeColor="text1"/>
          <w:sz w:val="28"/>
          <w:szCs w:val="28"/>
        </w:rPr>
        <w:t>Так, при совершении такими категориями, как больными алк</w:t>
      </w:r>
      <w:r w:rsidRPr="00730DCB">
        <w:rPr>
          <w:color w:val="000000" w:themeColor="text1"/>
          <w:sz w:val="28"/>
          <w:szCs w:val="28"/>
        </w:rPr>
        <w:t>о</w:t>
      </w:r>
      <w:r w:rsidRPr="00730DCB">
        <w:rPr>
          <w:color w:val="000000" w:themeColor="text1"/>
          <w:sz w:val="28"/>
          <w:szCs w:val="28"/>
        </w:rPr>
        <w:t>голизмом, наркоманией; совершившими правонарушения в сфере с</w:t>
      </w:r>
      <w:r w:rsidRPr="00730DCB">
        <w:rPr>
          <w:color w:val="000000" w:themeColor="text1"/>
          <w:sz w:val="28"/>
          <w:szCs w:val="28"/>
        </w:rPr>
        <w:t>е</w:t>
      </w:r>
      <w:r w:rsidRPr="00730DCB">
        <w:rPr>
          <w:color w:val="000000" w:themeColor="text1"/>
          <w:sz w:val="28"/>
          <w:szCs w:val="28"/>
        </w:rPr>
        <w:t xml:space="preserve">мейно-бытовых отношений; </w:t>
      </w:r>
      <w:r w:rsidRPr="00730DCB">
        <w:rPr>
          <w:bCs/>
          <w:color w:val="000000" w:themeColor="text1"/>
          <w:spacing w:val="-6"/>
          <w:sz w:val="28"/>
          <w:szCs w:val="28"/>
        </w:rPr>
        <w:t>которым назначено административное н</w:t>
      </w:r>
      <w:r w:rsidRPr="00730DCB">
        <w:rPr>
          <w:bCs/>
          <w:color w:val="000000" w:themeColor="text1"/>
          <w:spacing w:val="-6"/>
          <w:sz w:val="28"/>
          <w:szCs w:val="28"/>
        </w:rPr>
        <w:t>а</w:t>
      </w:r>
      <w:r w:rsidRPr="00730DCB">
        <w:rPr>
          <w:bCs/>
          <w:color w:val="000000" w:themeColor="text1"/>
          <w:spacing w:val="-6"/>
          <w:sz w:val="28"/>
          <w:szCs w:val="28"/>
        </w:rPr>
        <w:t>казание за незаконный оборот наркотических средств, психотропных в</w:t>
      </w:r>
      <w:r w:rsidRPr="00730DCB">
        <w:rPr>
          <w:bCs/>
          <w:color w:val="000000" w:themeColor="text1"/>
          <w:spacing w:val="-6"/>
          <w:sz w:val="28"/>
          <w:szCs w:val="28"/>
        </w:rPr>
        <w:t>е</w:t>
      </w:r>
      <w:r w:rsidRPr="00730DCB">
        <w:rPr>
          <w:bCs/>
          <w:color w:val="000000" w:themeColor="text1"/>
          <w:spacing w:val="-6"/>
          <w:sz w:val="28"/>
          <w:szCs w:val="28"/>
        </w:rPr>
        <w:t xml:space="preserve">ществ или их аналогов, а также за их потребление без назначения врача </w:t>
      </w:r>
      <w:r w:rsidRPr="00730DCB">
        <w:rPr>
          <w:bCs/>
          <w:color w:val="000000" w:themeColor="text1"/>
          <w:spacing w:val="-6"/>
          <w:sz w:val="28"/>
          <w:szCs w:val="28"/>
        </w:rPr>
        <w:lastRenderedPageBreak/>
        <w:t>каких-либо бытовых конфликтов, кроме профилактической беседы меры воздействия отсутствуют. То есть, у себя в квартире такое лицо может устраивать скандалы, нецензурно выражаться. Никакое наказание за п</w:t>
      </w:r>
      <w:r w:rsidRPr="00730DCB">
        <w:rPr>
          <w:bCs/>
          <w:color w:val="000000" w:themeColor="text1"/>
          <w:spacing w:val="-6"/>
          <w:sz w:val="28"/>
          <w:szCs w:val="28"/>
        </w:rPr>
        <w:t>о</w:t>
      </w:r>
      <w:r w:rsidRPr="00730DCB">
        <w:rPr>
          <w:bCs/>
          <w:color w:val="000000" w:themeColor="text1"/>
          <w:spacing w:val="-6"/>
          <w:sz w:val="28"/>
          <w:szCs w:val="28"/>
        </w:rPr>
        <w:t>добные действия не предусмотрено.</w:t>
      </w:r>
    </w:p>
    <w:p w:rsidR="00D76FF1" w:rsidRPr="00730DCB" w:rsidRDefault="00D76FF1" w:rsidP="00D76FF1">
      <w:pPr>
        <w:widowControl w:val="0"/>
        <w:shd w:val="clear" w:color="auto" w:fill="FFFFFF"/>
        <w:autoSpaceDE w:val="0"/>
        <w:autoSpaceDN w:val="0"/>
        <w:adjustRightInd w:val="0"/>
        <w:ind w:firstLine="709"/>
        <w:jc w:val="both"/>
        <w:rPr>
          <w:color w:val="000000" w:themeColor="text1"/>
          <w:sz w:val="28"/>
          <w:szCs w:val="28"/>
        </w:rPr>
      </w:pPr>
      <w:r w:rsidRPr="00730DCB">
        <w:rPr>
          <w:color w:val="000000" w:themeColor="text1"/>
          <w:sz w:val="28"/>
          <w:szCs w:val="28"/>
        </w:rPr>
        <w:t>Обращает на себя внимание также то, что в Федеральном законе «Об основах системы профилактики правонарушений в Российской Федерации»</w:t>
      </w:r>
      <w:r w:rsidRPr="00730DCB">
        <w:rPr>
          <w:rStyle w:val="af"/>
          <w:color w:val="000000" w:themeColor="text1"/>
          <w:sz w:val="28"/>
          <w:szCs w:val="28"/>
        </w:rPr>
        <w:footnoteReference w:id="40"/>
      </w:r>
      <w:r w:rsidRPr="00730DCB">
        <w:rPr>
          <w:color w:val="000000" w:themeColor="text1"/>
          <w:sz w:val="28"/>
          <w:szCs w:val="28"/>
        </w:rPr>
        <w:t xml:space="preserve"> развитие системы профилактического учета лиц, скло</w:t>
      </w:r>
      <w:r w:rsidRPr="00730DCB">
        <w:rPr>
          <w:color w:val="000000" w:themeColor="text1"/>
          <w:sz w:val="28"/>
          <w:szCs w:val="28"/>
        </w:rPr>
        <w:t>н</w:t>
      </w:r>
      <w:r w:rsidRPr="00730DCB">
        <w:rPr>
          <w:color w:val="000000" w:themeColor="text1"/>
          <w:sz w:val="28"/>
          <w:szCs w:val="28"/>
        </w:rPr>
        <w:t>ных к совершению правонарушений, определено в качестве одного из основных направлений профилактики правонарушений (п. 3 ч. 1 ст. 6). Исходя из системного толкования ч.ч. 1 и 2 ст. 6 указанного Закона реализация этого направления может осуществляться посредством правового регулирования профилактики правонарушений. Таким о</w:t>
      </w:r>
      <w:r w:rsidRPr="00730DCB">
        <w:rPr>
          <w:color w:val="000000" w:themeColor="text1"/>
          <w:sz w:val="28"/>
          <w:szCs w:val="28"/>
        </w:rPr>
        <w:t>б</w:t>
      </w:r>
      <w:r w:rsidRPr="00730DCB">
        <w:rPr>
          <w:color w:val="000000" w:themeColor="text1"/>
          <w:sz w:val="28"/>
          <w:szCs w:val="28"/>
        </w:rPr>
        <w:t>разом, последние изменения в российском законодательстве самым непосредственным образом предполагают совершенствование прав</w:t>
      </w:r>
      <w:r w:rsidRPr="00730DCB">
        <w:rPr>
          <w:color w:val="000000" w:themeColor="text1"/>
          <w:sz w:val="28"/>
          <w:szCs w:val="28"/>
        </w:rPr>
        <w:t>о</w:t>
      </w:r>
      <w:r w:rsidRPr="00730DCB">
        <w:rPr>
          <w:color w:val="000000" w:themeColor="text1"/>
          <w:sz w:val="28"/>
          <w:szCs w:val="28"/>
        </w:rPr>
        <w:t>вого регулирования деятельности участкового в области индивид</w:t>
      </w:r>
      <w:r w:rsidRPr="00730DCB">
        <w:rPr>
          <w:color w:val="000000" w:themeColor="text1"/>
          <w:sz w:val="28"/>
          <w:szCs w:val="28"/>
        </w:rPr>
        <w:t>у</w:t>
      </w:r>
      <w:r w:rsidRPr="00730DCB">
        <w:rPr>
          <w:color w:val="000000" w:themeColor="text1"/>
          <w:sz w:val="28"/>
          <w:szCs w:val="28"/>
        </w:rPr>
        <w:t>альной профилактики правонарушений. Оно нам видится в следу</w:t>
      </w:r>
      <w:r w:rsidRPr="00730DCB">
        <w:rPr>
          <w:color w:val="000000" w:themeColor="text1"/>
          <w:sz w:val="28"/>
          <w:szCs w:val="28"/>
        </w:rPr>
        <w:t>ю</w:t>
      </w:r>
      <w:r w:rsidRPr="00730DCB">
        <w:rPr>
          <w:color w:val="000000" w:themeColor="text1"/>
          <w:sz w:val="28"/>
          <w:szCs w:val="28"/>
        </w:rPr>
        <w:t>щих направлениях.</w:t>
      </w:r>
    </w:p>
    <w:p w:rsidR="00D76FF1" w:rsidRPr="00730DCB" w:rsidRDefault="00D76FF1" w:rsidP="00D76FF1">
      <w:pPr>
        <w:widowControl w:val="0"/>
        <w:shd w:val="clear" w:color="auto" w:fill="FFFFFF"/>
        <w:autoSpaceDE w:val="0"/>
        <w:autoSpaceDN w:val="0"/>
        <w:adjustRightInd w:val="0"/>
        <w:ind w:firstLine="709"/>
        <w:jc w:val="both"/>
        <w:rPr>
          <w:color w:val="000000" w:themeColor="text1"/>
          <w:sz w:val="28"/>
          <w:szCs w:val="28"/>
        </w:rPr>
      </w:pPr>
      <w:r w:rsidRPr="00730DCB">
        <w:rPr>
          <w:color w:val="000000" w:themeColor="text1"/>
          <w:sz w:val="28"/>
          <w:szCs w:val="28"/>
        </w:rPr>
        <w:t>Во-первых, необходимо дополнить Наставление по организации деятельности участковых уполномоченных полиции разделом, опр</w:t>
      </w:r>
      <w:r w:rsidRPr="00730DCB">
        <w:rPr>
          <w:color w:val="000000" w:themeColor="text1"/>
          <w:sz w:val="28"/>
          <w:szCs w:val="28"/>
        </w:rPr>
        <w:t>е</w:t>
      </w:r>
      <w:r w:rsidRPr="00730DCB">
        <w:rPr>
          <w:color w:val="000000" w:themeColor="text1"/>
          <w:sz w:val="28"/>
          <w:szCs w:val="28"/>
        </w:rPr>
        <w:t>деляющим как общие положения организации индивидуальной пр</w:t>
      </w:r>
      <w:r w:rsidRPr="00730DCB">
        <w:rPr>
          <w:color w:val="000000" w:themeColor="text1"/>
          <w:sz w:val="28"/>
          <w:szCs w:val="28"/>
        </w:rPr>
        <w:t>о</w:t>
      </w:r>
      <w:r w:rsidRPr="00730DCB">
        <w:rPr>
          <w:color w:val="000000" w:themeColor="text1"/>
          <w:sz w:val="28"/>
          <w:szCs w:val="28"/>
        </w:rPr>
        <w:t>филактической работы участкового уполномоченного полиции с л</w:t>
      </w:r>
      <w:r w:rsidRPr="00730DCB">
        <w:rPr>
          <w:color w:val="000000" w:themeColor="text1"/>
          <w:sz w:val="28"/>
          <w:szCs w:val="28"/>
        </w:rPr>
        <w:t>и</w:t>
      </w:r>
      <w:r w:rsidRPr="00730DCB">
        <w:rPr>
          <w:color w:val="000000" w:themeColor="text1"/>
          <w:sz w:val="28"/>
          <w:szCs w:val="28"/>
        </w:rPr>
        <w:t>цами, склонными к совершению правонарушений, так и особенности организации такой работы с отдельными категориями граждан.</w:t>
      </w:r>
    </w:p>
    <w:p w:rsidR="00D76FF1" w:rsidRPr="00730DCB" w:rsidRDefault="00D76FF1" w:rsidP="00D76FF1">
      <w:pPr>
        <w:widowControl w:val="0"/>
        <w:shd w:val="clear" w:color="auto" w:fill="FFFFFF"/>
        <w:autoSpaceDE w:val="0"/>
        <w:autoSpaceDN w:val="0"/>
        <w:adjustRightInd w:val="0"/>
        <w:ind w:firstLine="709"/>
        <w:jc w:val="both"/>
        <w:rPr>
          <w:color w:val="000000" w:themeColor="text1"/>
          <w:sz w:val="28"/>
          <w:szCs w:val="28"/>
        </w:rPr>
      </w:pPr>
      <w:r w:rsidRPr="00730DCB">
        <w:rPr>
          <w:color w:val="000000" w:themeColor="text1"/>
          <w:sz w:val="28"/>
          <w:szCs w:val="28"/>
        </w:rPr>
        <w:t>Во-вторых, дополнить Кодекс Российской Федерации об адм</w:t>
      </w:r>
      <w:r w:rsidRPr="00730DCB">
        <w:rPr>
          <w:color w:val="000000" w:themeColor="text1"/>
          <w:sz w:val="28"/>
          <w:szCs w:val="28"/>
        </w:rPr>
        <w:t>и</w:t>
      </w:r>
      <w:r w:rsidRPr="00730DCB">
        <w:rPr>
          <w:color w:val="000000" w:themeColor="text1"/>
          <w:sz w:val="28"/>
          <w:szCs w:val="28"/>
        </w:rPr>
        <w:t>нистративных правонарушениях нормой, предусматривающей адм</w:t>
      </w:r>
      <w:r w:rsidRPr="00730DCB">
        <w:rPr>
          <w:color w:val="000000" w:themeColor="text1"/>
          <w:sz w:val="28"/>
          <w:szCs w:val="28"/>
        </w:rPr>
        <w:t>и</w:t>
      </w:r>
      <w:r w:rsidRPr="00730DCB">
        <w:rPr>
          <w:color w:val="000000" w:themeColor="text1"/>
          <w:sz w:val="28"/>
          <w:szCs w:val="28"/>
        </w:rPr>
        <w:t>нистративную ответственность за мелкое хулиганство в сфере семе</w:t>
      </w:r>
      <w:r w:rsidRPr="00730DCB">
        <w:rPr>
          <w:color w:val="000000" w:themeColor="text1"/>
          <w:sz w:val="28"/>
          <w:szCs w:val="28"/>
        </w:rPr>
        <w:t>й</w:t>
      </w:r>
      <w:r w:rsidRPr="00730DCB">
        <w:rPr>
          <w:color w:val="000000" w:themeColor="text1"/>
          <w:sz w:val="28"/>
          <w:szCs w:val="28"/>
        </w:rPr>
        <w:t>но-бытовых отношений, а также лица, освобожденного условно-досрочно из мест лишения свободы, за невыполнение обязанностей, установленных в отношении него судом в соответствии с федерал</w:t>
      </w:r>
      <w:r w:rsidRPr="00730DCB">
        <w:rPr>
          <w:color w:val="000000" w:themeColor="text1"/>
          <w:sz w:val="28"/>
          <w:szCs w:val="28"/>
        </w:rPr>
        <w:t>ь</w:t>
      </w:r>
      <w:r w:rsidRPr="00730DCB">
        <w:rPr>
          <w:color w:val="000000" w:themeColor="text1"/>
          <w:sz w:val="28"/>
          <w:szCs w:val="28"/>
        </w:rPr>
        <w:t>ным законом. Предложенные изменения, на наш взгляд, поспособс</w:t>
      </w:r>
      <w:r w:rsidRPr="00730DCB">
        <w:rPr>
          <w:color w:val="000000" w:themeColor="text1"/>
          <w:sz w:val="28"/>
          <w:szCs w:val="28"/>
        </w:rPr>
        <w:t>т</w:t>
      </w:r>
      <w:r w:rsidRPr="00730DCB">
        <w:rPr>
          <w:color w:val="000000" w:themeColor="text1"/>
          <w:sz w:val="28"/>
          <w:szCs w:val="28"/>
        </w:rPr>
        <w:t>вуют повышению эффективности деятельности участкового уполн</w:t>
      </w:r>
      <w:r w:rsidRPr="00730DCB">
        <w:rPr>
          <w:color w:val="000000" w:themeColor="text1"/>
          <w:sz w:val="28"/>
          <w:szCs w:val="28"/>
        </w:rPr>
        <w:t>о</w:t>
      </w:r>
      <w:r w:rsidRPr="00730DCB">
        <w:rPr>
          <w:color w:val="000000" w:themeColor="text1"/>
          <w:sz w:val="28"/>
          <w:szCs w:val="28"/>
        </w:rPr>
        <w:t>моченного полиции в области индивидуальной профилактики прав</w:t>
      </w:r>
      <w:r w:rsidRPr="00730DCB">
        <w:rPr>
          <w:color w:val="000000" w:themeColor="text1"/>
          <w:sz w:val="28"/>
          <w:szCs w:val="28"/>
        </w:rPr>
        <w:t>о</w:t>
      </w:r>
      <w:r w:rsidRPr="00730DCB">
        <w:rPr>
          <w:color w:val="000000" w:themeColor="text1"/>
          <w:sz w:val="28"/>
          <w:szCs w:val="28"/>
        </w:rPr>
        <w:t>нарушений и обеспечению безопасности граждан и правопорядка.</w:t>
      </w:r>
    </w:p>
    <w:p w:rsidR="00D76FF1" w:rsidRPr="00730DCB" w:rsidRDefault="00D76FF1" w:rsidP="00AC3B28">
      <w:pPr>
        <w:tabs>
          <w:tab w:val="left" w:pos="426"/>
        </w:tabs>
        <w:ind w:firstLine="709"/>
        <w:jc w:val="center"/>
        <w:rPr>
          <w:b/>
          <w:i/>
          <w:color w:val="000000" w:themeColor="text1"/>
          <w:sz w:val="28"/>
          <w:szCs w:val="28"/>
        </w:rPr>
      </w:pPr>
    </w:p>
    <w:p w:rsidR="00D76FF1" w:rsidRPr="00730DCB" w:rsidRDefault="00D76FF1" w:rsidP="00AC3B28">
      <w:pPr>
        <w:tabs>
          <w:tab w:val="left" w:pos="426"/>
        </w:tabs>
        <w:ind w:firstLine="709"/>
        <w:jc w:val="center"/>
        <w:rPr>
          <w:b/>
          <w:i/>
          <w:color w:val="000000" w:themeColor="text1"/>
          <w:sz w:val="28"/>
          <w:szCs w:val="28"/>
        </w:rPr>
      </w:pPr>
    </w:p>
    <w:p w:rsidR="00680341" w:rsidRPr="00730DCB" w:rsidRDefault="00680341" w:rsidP="00AC3B28">
      <w:pPr>
        <w:tabs>
          <w:tab w:val="left" w:pos="426"/>
        </w:tabs>
        <w:ind w:firstLine="709"/>
        <w:jc w:val="center"/>
        <w:rPr>
          <w:b/>
          <w:i/>
          <w:color w:val="000000" w:themeColor="text1"/>
          <w:sz w:val="28"/>
          <w:szCs w:val="28"/>
        </w:rPr>
      </w:pPr>
    </w:p>
    <w:p w:rsidR="00680341" w:rsidRPr="00730DCB" w:rsidRDefault="00680341" w:rsidP="00AC3B28">
      <w:pPr>
        <w:tabs>
          <w:tab w:val="left" w:pos="426"/>
        </w:tabs>
        <w:ind w:firstLine="709"/>
        <w:jc w:val="center"/>
        <w:rPr>
          <w:b/>
          <w:i/>
          <w:color w:val="000000" w:themeColor="text1"/>
          <w:sz w:val="28"/>
          <w:szCs w:val="28"/>
        </w:rPr>
      </w:pPr>
    </w:p>
    <w:p w:rsidR="00AE1533" w:rsidRPr="00730DCB" w:rsidRDefault="007E13D8" w:rsidP="00FD3089">
      <w:pPr>
        <w:tabs>
          <w:tab w:val="left" w:pos="426"/>
          <w:tab w:val="left" w:pos="851"/>
          <w:tab w:val="left" w:pos="993"/>
        </w:tabs>
        <w:jc w:val="center"/>
        <w:rPr>
          <w:b/>
          <w:i/>
          <w:color w:val="000000" w:themeColor="text1"/>
          <w:sz w:val="28"/>
          <w:szCs w:val="28"/>
        </w:rPr>
      </w:pPr>
      <w:proofErr w:type="spellStart"/>
      <w:r w:rsidRPr="00730DCB">
        <w:rPr>
          <w:b/>
          <w:i/>
          <w:color w:val="000000" w:themeColor="text1"/>
          <w:sz w:val="28"/>
          <w:szCs w:val="28"/>
        </w:rPr>
        <w:lastRenderedPageBreak/>
        <w:t>Лукманова</w:t>
      </w:r>
      <w:proofErr w:type="spellEnd"/>
      <w:r w:rsidRPr="00730DCB">
        <w:rPr>
          <w:b/>
          <w:i/>
          <w:color w:val="000000" w:themeColor="text1"/>
          <w:sz w:val="28"/>
          <w:szCs w:val="28"/>
        </w:rPr>
        <w:t xml:space="preserve"> Л.Н</w:t>
      </w:r>
      <w:r w:rsidR="00AE1533" w:rsidRPr="00730DCB">
        <w:rPr>
          <w:b/>
          <w:i/>
          <w:color w:val="000000" w:themeColor="text1"/>
          <w:sz w:val="28"/>
          <w:szCs w:val="28"/>
        </w:rPr>
        <w:t>.</w:t>
      </w:r>
      <w:r w:rsidR="00AE1533" w:rsidRPr="00730DCB">
        <w:rPr>
          <w:rStyle w:val="af"/>
          <w:b/>
          <w:i/>
          <w:color w:val="000000" w:themeColor="text1"/>
          <w:sz w:val="28"/>
          <w:szCs w:val="28"/>
        </w:rPr>
        <w:footnoteReference w:id="41"/>
      </w:r>
    </w:p>
    <w:p w:rsidR="00611381" w:rsidRPr="00730DCB" w:rsidRDefault="00AE1533" w:rsidP="00636EE9">
      <w:pPr>
        <w:tabs>
          <w:tab w:val="left" w:pos="426"/>
        </w:tabs>
        <w:jc w:val="center"/>
        <w:rPr>
          <w:i/>
          <w:color w:val="000000" w:themeColor="text1"/>
          <w:sz w:val="28"/>
          <w:szCs w:val="28"/>
        </w:rPr>
      </w:pPr>
      <w:r w:rsidRPr="00730DCB">
        <w:rPr>
          <w:i/>
          <w:color w:val="000000" w:themeColor="text1"/>
          <w:sz w:val="28"/>
          <w:szCs w:val="28"/>
        </w:rPr>
        <w:t xml:space="preserve">Магистрант </w:t>
      </w:r>
      <w:r w:rsidR="00580AC6" w:rsidRPr="00730DCB">
        <w:rPr>
          <w:i/>
          <w:color w:val="000000" w:themeColor="text1"/>
          <w:sz w:val="28"/>
          <w:szCs w:val="28"/>
        </w:rPr>
        <w:t>Юридического института</w:t>
      </w:r>
      <w:r w:rsidR="00191AFB" w:rsidRPr="00730DCB">
        <w:rPr>
          <w:i/>
          <w:color w:val="000000" w:themeColor="text1"/>
          <w:sz w:val="28"/>
          <w:szCs w:val="28"/>
        </w:rPr>
        <w:t xml:space="preserve">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AE1533" w:rsidRPr="00730DCB" w:rsidRDefault="00AE1533" w:rsidP="00636EE9">
      <w:pPr>
        <w:tabs>
          <w:tab w:val="left" w:pos="426"/>
        </w:tabs>
        <w:jc w:val="center"/>
        <w:rPr>
          <w:i/>
          <w:color w:val="000000" w:themeColor="text1"/>
          <w:sz w:val="28"/>
          <w:szCs w:val="28"/>
        </w:rPr>
      </w:pPr>
      <w:r w:rsidRPr="00730DCB">
        <w:rPr>
          <w:i/>
          <w:color w:val="000000" w:themeColor="text1"/>
          <w:sz w:val="28"/>
          <w:szCs w:val="28"/>
        </w:rPr>
        <w:t>г. Челябинск, Россия</w:t>
      </w:r>
    </w:p>
    <w:p w:rsidR="00AE1533" w:rsidRPr="00730DCB" w:rsidRDefault="00AE1533" w:rsidP="00636EE9">
      <w:pPr>
        <w:tabs>
          <w:tab w:val="left" w:pos="426"/>
          <w:tab w:val="left" w:pos="851"/>
          <w:tab w:val="left" w:pos="993"/>
        </w:tabs>
        <w:ind w:firstLine="709"/>
        <w:jc w:val="center"/>
        <w:rPr>
          <w:color w:val="000000" w:themeColor="text1"/>
          <w:sz w:val="28"/>
          <w:szCs w:val="28"/>
        </w:rPr>
      </w:pPr>
    </w:p>
    <w:p w:rsidR="00327615" w:rsidRPr="00730DCB" w:rsidRDefault="007E13D8" w:rsidP="00191AFB">
      <w:pPr>
        <w:pStyle w:val="af5"/>
        <w:shd w:val="clear" w:color="auto" w:fill="FFFFFF"/>
        <w:tabs>
          <w:tab w:val="left" w:pos="709"/>
        </w:tabs>
        <w:spacing w:before="0" w:beforeAutospacing="0" w:after="0" w:afterAutospacing="0"/>
        <w:jc w:val="center"/>
        <w:rPr>
          <w:rFonts w:ascii="Times New Roman" w:hAnsi="Times New Roman"/>
          <w:b/>
          <w:color w:val="000000" w:themeColor="text1"/>
          <w:sz w:val="28"/>
          <w:szCs w:val="28"/>
        </w:rPr>
      </w:pPr>
      <w:r w:rsidRPr="00730DCB">
        <w:rPr>
          <w:rFonts w:ascii="Times New Roman" w:hAnsi="Times New Roman"/>
          <w:b/>
          <w:color w:val="000000" w:themeColor="text1"/>
          <w:sz w:val="28"/>
          <w:szCs w:val="28"/>
        </w:rPr>
        <w:t>Основные направления деятельности правоохранительных</w:t>
      </w:r>
    </w:p>
    <w:p w:rsidR="00AE1533" w:rsidRPr="00730DCB" w:rsidRDefault="007E13D8" w:rsidP="00191AFB">
      <w:pPr>
        <w:pStyle w:val="af5"/>
        <w:shd w:val="clear" w:color="auto" w:fill="FFFFFF"/>
        <w:tabs>
          <w:tab w:val="left" w:pos="709"/>
        </w:tabs>
        <w:spacing w:before="0" w:beforeAutospacing="0" w:after="0" w:afterAutospacing="0"/>
        <w:jc w:val="center"/>
        <w:rPr>
          <w:rFonts w:ascii="Times New Roman" w:hAnsi="Times New Roman"/>
          <w:b/>
          <w:color w:val="000000" w:themeColor="text1"/>
          <w:sz w:val="28"/>
          <w:szCs w:val="28"/>
        </w:rPr>
      </w:pPr>
      <w:r w:rsidRPr="00730DCB">
        <w:rPr>
          <w:rFonts w:ascii="Times New Roman" w:hAnsi="Times New Roman"/>
          <w:b/>
          <w:color w:val="000000" w:themeColor="text1"/>
          <w:sz w:val="28"/>
          <w:szCs w:val="28"/>
        </w:rPr>
        <w:t>органов по защите прав несовершеннолетних</w:t>
      </w:r>
    </w:p>
    <w:p w:rsidR="00AC7E82" w:rsidRPr="00730DCB" w:rsidRDefault="00AC7E82" w:rsidP="00191AFB">
      <w:pPr>
        <w:pStyle w:val="af5"/>
        <w:shd w:val="clear" w:color="auto" w:fill="FFFFFF"/>
        <w:tabs>
          <w:tab w:val="left" w:pos="709"/>
        </w:tabs>
        <w:spacing w:before="0" w:beforeAutospacing="0" w:after="0" w:afterAutospacing="0"/>
        <w:jc w:val="center"/>
        <w:rPr>
          <w:rFonts w:ascii="Times New Roman" w:hAnsi="Times New Roman"/>
          <w:b/>
          <w:color w:val="000000" w:themeColor="text1"/>
          <w:sz w:val="28"/>
          <w:szCs w:val="28"/>
        </w:rPr>
      </w:pPr>
    </w:p>
    <w:p w:rsidR="007E13D8" w:rsidRPr="00730DCB" w:rsidRDefault="007E13D8" w:rsidP="003E5165">
      <w:pPr>
        <w:ind w:firstLine="709"/>
        <w:jc w:val="both"/>
        <w:rPr>
          <w:color w:val="000000" w:themeColor="text1"/>
          <w:sz w:val="28"/>
          <w:szCs w:val="28"/>
        </w:rPr>
      </w:pPr>
      <w:r w:rsidRPr="00730DCB">
        <w:rPr>
          <w:color w:val="000000" w:themeColor="text1"/>
          <w:sz w:val="28"/>
          <w:szCs w:val="28"/>
        </w:rPr>
        <w:t xml:space="preserve">Ребенок, как и иной субъект семейных правоотношений, не только наделен соответствующими правами, определяемыми гл. 11 </w:t>
      </w:r>
      <w:r w:rsidR="00666A40" w:rsidRPr="00730DCB">
        <w:rPr>
          <w:color w:val="000000" w:themeColor="text1"/>
          <w:sz w:val="28"/>
          <w:szCs w:val="28"/>
        </w:rPr>
        <w:t>Семейного кодекса</w:t>
      </w:r>
      <w:r w:rsidRPr="00730DCB">
        <w:rPr>
          <w:color w:val="000000" w:themeColor="text1"/>
          <w:sz w:val="28"/>
          <w:szCs w:val="28"/>
        </w:rPr>
        <w:t xml:space="preserve"> РФ, но ему предоставлены гарантии в их осущес</w:t>
      </w:r>
      <w:r w:rsidRPr="00730DCB">
        <w:rPr>
          <w:color w:val="000000" w:themeColor="text1"/>
          <w:sz w:val="28"/>
          <w:szCs w:val="28"/>
        </w:rPr>
        <w:t>т</w:t>
      </w:r>
      <w:r w:rsidRPr="00730DCB">
        <w:rPr>
          <w:color w:val="000000" w:themeColor="text1"/>
          <w:sz w:val="28"/>
          <w:szCs w:val="28"/>
        </w:rPr>
        <w:t xml:space="preserve">влении. </w:t>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t>Конвенция о правах ребенка ООН</w:t>
      </w:r>
      <w:r w:rsidR="00A002A4" w:rsidRPr="00730DCB">
        <w:rPr>
          <w:rStyle w:val="af"/>
          <w:color w:val="000000" w:themeColor="text1"/>
          <w:sz w:val="28"/>
          <w:szCs w:val="28"/>
        </w:rPr>
        <w:footnoteReference w:id="42"/>
      </w:r>
      <w:r w:rsidRPr="00730DCB">
        <w:rPr>
          <w:color w:val="000000" w:themeColor="text1"/>
          <w:sz w:val="28"/>
          <w:szCs w:val="28"/>
        </w:rPr>
        <w:t>, основной международный документ, регулирующий права детей, предусматривает обязанность государства обеспечить ребенку защиту, необходимую для его благ</w:t>
      </w:r>
      <w:r w:rsidRPr="00730DCB">
        <w:rPr>
          <w:color w:val="000000" w:themeColor="text1"/>
          <w:sz w:val="28"/>
          <w:szCs w:val="28"/>
        </w:rPr>
        <w:t>о</w:t>
      </w:r>
      <w:r w:rsidRPr="00730DCB">
        <w:rPr>
          <w:color w:val="000000" w:themeColor="text1"/>
          <w:sz w:val="28"/>
          <w:szCs w:val="28"/>
        </w:rPr>
        <w:t>получия, и принять для этого все соответствующие законодательные и административные меры. Это положение Конвенции находит свое о</w:t>
      </w:r>
      <w:r w:rsidRPr="00730DCB">
        <w:rPr>
          <w:color w:val="000000" w:themeColor="text1"/>
          <w:sz w:val="28"/>
          <w:szCs w:val="28"/>
        </w:rPr>
        <w:t>т</w:t>
      </w:r>
      <w:r w:rsidRPr="00730DCB">
        <w:rPr>
          <w:color w:val="000000" w:themeColor="text1"/>
          <w:sz w:val="28"/>
          <w:szCs w:val="28"/>
        </w:rPr>
        <w:t xml:space="preserve">ражение в ст.2 Конституции РФ, где сказано: признание, соблюдение и защита прав и свобод человека и гражданина </w:t>
      </w:r>
      <w:r w:rsidR="00666A40" w:rsidRPr="00730DCB">
        <w:rPr>
          <w:color w:val="000000" w:themeColor="text1"/>
          <w:sz w:val="28"/>
          <w:szCs w:val="28"/>
        </w:rPr>
        <w:sym w:font="Symbol" w:char="F02D"/>
      </w:r>
      <w:r w:rsidRPr="00730DCB">
        <w:rPr>
          <w:color w:val="000000" w:themeColor="text1"/>
          <w:sz w:val="28"/>
          <w:szCs w:val="28"/>
        </w:rPr>
        <w:t xml:space="preserve"> обязанность госуда</w:t>
      </w:r>
      <w:r w:rsidRPr="00730DCB">
        <w:rPr>
          <w:color w:val="000000" w:themeColor="text1"/>
          <w:sz w:val="28"/>
          <w:szCs w:val="28"/>
        </w:rPr>
        <w:t>р</w:t>
      </w:r>
      <w:r w:rsidRPr="00730DCB">
        <w:rPr>
          <w:color w:val="000000" w:themeColor="text1"/>
          <w:sz w:val="28"/>
          <w:szCs w:val="28"/>
        </w:rPr>
        <w:t>ства. При этом государство обязано не только создавать систему з</w:t>
      </w:r>
      <w:r w:rsidRPr="00730DCB">
        <w:rPr>
          <w:color w:val="000000" w:themeColor="text1"/>
          <w:sz w:val="28"/>
          <w:szCs w:val="28"/>
        </w:rPr>
        <w:t>а</w:t>
      </w:r>
      <w:r w:rsidRPr="00730DCB">
        <w:rPr>
          <w:color w:val="000000" w:themeColor="text1"/>
          <w:sz w:val="28"/>
          <w:szCs w:val="28"/>
        </w:rPr>
        <w:t>щиты прав и свобод, в которую должны быть объединены различные органы, предназначенные для защиты прав и свобод гражданина, но и предусматривать и устанавливать четкие процедуры такой защиты.</w:t>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t xml:space="preserve">Конвенция о правах ребенка предусматривает необходимость защиты прав ребенка от следующих посягательств: </w:t>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t>а) произвольного или незаконного вмешательства в осуществл</w:t>
      </w:r>
      <w:r w:rsidRPr="00730DCB">
        <w:rPr>
          <w:color w:val="000000" w:themeColor="text1"/>
          <w:sz w:val="28"/>
          <w:szCs w:val="28"/>
        </w:rPr>
        <w:t>е</w:t>
      </w:r>
      <w:r w:rsidRPr="00730DCB">
        <w:rPr>
          <w:color w:val="000000" w:themeColor="text1"/>
          <w:sz w:val="28"/>
          <w:szCs w:val="28"/>
        </w:rPr>
        <w:t>ние его права на личную жизнь или посягательства на честь и дост</w:t>
      </w:r>
      <w:r w:rsidRPr="00730DCB">
        <w:rPr>
          <w:color w:val="000000" w:themeColor="text1"/>
          <w:sz w:val="28"/>
          <w:szCs w:val="28"/>
        </w:rPr>
        <w:t>о</w:t>
      </w:r>
      <w:r w:rsidRPr="00730DCB">
        <w:rPr>
          <w:color w:val="000000" w:themeColor="text1"/>
          <w:sz w:val="28"/>
          <w:szCs w:val="28"/>
        </w:rPr>
        <w:t xml:space="preserve">инство (ст. 16 Конвенции о правах ребенка); </w:t>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t>б) всех форм физического или психического насилия, оскорбл</w:t>
      </w:r>
      <w:r w:rsidRPr="00730DCB">
        <w:rPr>
          <w:color w:val="000000" w:themeColor="text1"/>
          <w:sz w:val="28"/>
          <w:szCs w:val="28"/>
        </w:rPr>
        <w:t>е</w:t>
      </w:r>
      <w:r w:rsidRPr="00730DCB">
        <w:rPr>
          <w:color w:val="000000" w:themeColor="text1"/>
          <w:sz w:val="28"/>
          <w:szCs w:val="28"/>
        </w:rPr>
        <w:t>ния или злоупотребления, отсутствия заботы или небрежного обращ</w:t>
      </w:r>
      <w:r w:rsidRPr="00730DCB">
        <w:rPr>
          <w:color w:val="000000" w:themeColor="text1"/>
          <w:sz w:val="28"/>
          <w:szCs w:val="28"/>
        </w:rPr>
        <w:t>е</w:t>
      </w:r>
      <w:r w:rsidRPr="00730DCB">
        <w:rPr>
          <w:color w:val="000000" w:themeColor="text1"/>
          <w:sz w:val="28"/>
          <w:szCs w:val="28"/>
        </w:rPr>
        <w:t xml:space="preserve">ния, грубого обращения или эксплуатации (ст. 19 Конвенции о правах ребенка); </w:t>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t>в) экономической эксплуатации и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w:t>
      </w:r>
      <w:r w:rsidRPr="00730DCB">
        <w:rPr>
          <w:color w:val="000000" w:themeColor="text1"/>
          <w:sz w:val="28"/>
          <w:szCs w:val="28"/>
        </w:rPr>
        <w:t>о</w:t>
      </w:r>
      <w:r w:rsidRPr="00730DCB">
        <w:rPr>
          <w:color w:val="000000" w:themeColor="text1"/>
          <w:sz w:val="28"/>
          <w:szCs w:val="28"/>
        </w:rPr>
        <w:t xml:space="preserve">циальному развитию (ст. 32 Конвенции о правах ребенка); </w:t>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lastRenderedPageBreak/>
        <w:t>г) незаконного потребления наркотических средств и псих</w:t>
      </w:r>
      <w:r w:rsidRPr="00730DCB">
        <w:rPr>
          <w:color w:val="000000" w:themeColor="text1"/>
          <w:sz w:val="28"/>
          <w:szCs w:val="28"/>
        </w:rPr>
        <w:t>о</w:t>
      </w:r>
      <w:r w:rsidRPr="00730DCB">
        <w:rPr>
          <w:color w:val="000000" w:themeColor="text1"/>
          <w:sz w:val="28"/>
          <w:szCs w:val="28"/>
        </w:rPr>
        <w:t xml:space="preserve">тропных веществ (ст. 33 Конвенции о правах ребенка); </w:t>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t>д) всех форм сексуальной эксплуатации и сексуального совр</w:t>
      </w:r>
      <w:r w:rsidRPr="00730DCB">
        <w:rPr>
          <w:color w:val="000000" w:themeColor="text1"/>
          <w:sz w:val="28"/>
          <w:szCs w:val="28"/>
        </w:rPr>
        <w:t>а</w:t>
      </w:r>
      <w:r w:rsidRPr="00730DCB">
        <w:rPr>
          <w:color w:val="000000" w:themeColor="text1"/>
          <w:sz w:val="28"/>
          <w:szCs w:val="28"/>
        </w:rPr>
        <w:t xml:space="preserve">щения (ст. 34 Конвенции о правах ребенка); </w:t>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t>е) бесчеловечных или унижающих достоинство видов обращ</w:t>
      </w:r>
      <w:r w:rsidRPr="00730DCB">
        <w:rPr>
          <w:color w:val="000000" w:themeColor="text1"/>
          <w:sz w:val="28"/>
          <w:szCs w:val="28"/>
        </w:rPr>
        <w:t>е</w:t>
      </w:r>
      <w:r w:rsidRPr="00730DCB">
        <w:rPr>
          <w:color w:val="000000" w:themeColor="text1"/>
          <w:sz w:val="28"/>
          <w:szCs w:val="28"/>
        </w:rPr>
        <w:t xml:space="preserve">ния или наказания (ст. 37 Конвенции о правах ребенка); </w:t>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t>ж) всех других форм эксплуатации, наносящих ущерб любому аспекту благосостояния ребенка (ст. 36 Конвенции о правах ребенка).</w:t>
      </w:r>
      <w:r w:rsidRPr="00730DCB">
        <w:rPr>
          <w:color w:val="000000" w:themeColor="text1"/>
          <w:sz w:val="28"/>
          <w:szCs w:val="28"/>
          <w:vertAlign w:val="superscript"/>
        </w:rPr>
        <w:t xml:space="preserve"> </w:t>
      </w:r>
    </w:p>
    <w:p w:rsidR="007E13D8" w:rsidRPr="00730DCB" w:rsidRDefault="007E13D8" w:rsidP="003E5165">
      <w:pPr>
        <w:ind w:firstLine="709"/>
        <w:jc w:val="both"/>
        <w:rPr>
          <w:color w:val="000000" w:themeColor="text1"/>
          <w:sz w:val="28"/>
          <w:szCs w:val="28"/>
        </w:rPr>
      </w:pPr>
      <w:r w:rsidRPr="00730DCB">
        <w:rPr>
          <w:bCs/>
          <w:color w:val="000000" w:themeColor="text1"/>
          <w:sz w:val="28"/>
          <w:szCs w:val="28"/>
        </w:rPr>
        <w:t>Правоохранительные органы РФ</w:t>
      </w:r>
      <w:r w:rsidRPr="00730DCB">
        <w:rPr>
          <w:b/>
          <w:bCs/>
          <w:color w:val="000000" w:themeColor="text1"/>
          <w:sz w:val="28"/>
          <w:szCs w:val="28"/>
        </w:rPr>
        <w:t xml:space="preserve"> </w:t>
      </w:r>
      <w:r w:rsidR="00666A40" w:rsidRPr="00730DCB">
        <w:rPr>
          <w:b/>
          <w:bCs/>
          <w:color w:val="000000" w:themeColor="text1"/>
          <w:sz w:val="28"/>
          <w:szCs w:val="28"/>
        </w:rPr>
        <w:sym w:font="Symbol" w:char="F02D"/>
      </w:r>
      <w:r w:rsidRPr="00730DCB">
        <w:rPr>
          <w:b/>
          <w:bCs/>
          <w:color w:val="000000" w:themeColor="text1"/>
          <w:sz w:val="28"/>
          <w:szCs w:val="28"/>
        </w:rPr>
        <w:t xml:space="preserve"> </w:t>
      </w:r>
      <w:r w:rsidRPr="00730DCB">
        <w:rPr>
          <w:color w:val="000000" w:themeColor="text1"/>
          <w:sz w:val="28"/>
          <w:szCs w:val="28"/>
        </w:rPr>
        <w:t>государственные органы и негосударственные организации, специально предназначенные защ</w:t>
      </w:r>
      <w:r w:rsidRPr="00730DCB">
        <w:rPr>
          <w:color w:val="000000" w:themeColor="text1"/>
          <w:sz w:val="28"/>
          <w:szCs w:val="28"/>
        </w:rPr>
        <w:t>и</w:t>
      </w:r>
      <w:r w:rsidRPr="00730DCB">
        <w:rPr>
          <w:color w:val="000000" w:themeColor="text1"/>
          <w:sz w:val="28"/>
          <w:szCs w:val="28"/>
        </w:rPr>
        <w:t>щать и восстанавливать права, свободы и законные интересы граждан, интересы организаций, общества и государства, а также поддерживать законность и правопорядок.</w:t>
      </w:r>
    </w:p>
    <w:p w:rsidR="007E13D8" w:rsidRPr="00730DCB" w:rsidRDefault="00A002A4" w:rsidP="003E5165">
      <w:pPr>
        <w:ind w:firstLine="709"/>
        <w:jc w:val="both"/>
        <w:rPr>
          <w:color w:val="000000" w:themeColor="text1"/>
          <w:sz w:val="28"/>
          <w:szCs w:val="28"/>
        </w:rPr>
      </w:pPr>
      <w:r w:rsidRPr="00730DCB">
        <w:rPr>
          <w:bCs/>
          <w:color w:val="000000" w:themeColor="text1"/>
          <w:sz w:val="28"/>
          <w:szCs w:val="28"/>
        </w:rPr>
        <w:t>В научной литературе к</w:t>
      </w:r>
      <w:r w:rsidR="007E13D8" w:rsidRPr="00730DCB">
        <w:rPr>
          <w:bCs/>
          <w:color w:val="000000" w:themeColor="text1"/>
          <w:sz w:val="28"/>
          <w:szCs w:val="28"/>
        </w:rPr>
        <w:t xml:space="preserve"> числу правоохранительных органов о</w:t>
      </w:r>
      <w:r w:rsidR="007E13D8" w:rsidRPr="00730DCB">
        <w:rPr>
          <w:bCs/>
          <w:color w:val="000000" w:themeColor="text1"/>
          <w:sz w:val="28"/>
          <w:szCs w:val="28"/>
        </w:rPr>
        <w:t>т</w:t>
      </w:r>
      <w:r w:rsidR="007E13D8" w:rsidRPr="00730DCB">
        <w:rPr>
          <w:bCs/>
          <w:color w:val="000000" w:themeColor="text1"/>
          <w:sz w:val="28"/>
          <w:szCs w:val="28"/>
        </w:rPr>
        <w:t>носят</w:t>
      </w:r>
      <w:r w:rsidR="007E13D8" w:rsidRPr="00730DCB">
        <w:rPr>
          <w:color w:val="000000" w:themeColor="text1"/>
          <w:sz w:val="28"/>
          <w:szCs w:val="28"/>
        </w:rPr>
        <w:t>:</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государственные суды (конституционные и уставные суды, Ве</w:t>
      </w:r>
      <w:r w:rsidRPr="00FD3089">
        <w:rPr>
          <w:rFonts w:ascii="Times New Roman" w:hAnsi="Times New Roman"/>
          <w:color w:val="000000" w:themeColor="text1"/>
          <w:sz w:val="28"/>
          <w:szCs w:val="28"/>
        </w:rPr>
        <w:t>р</w:t>
      </w:r>
      <w:r w:rsidRPr="00FD3089">
        <w:rPr>
          <w:rFonts w:ascii="Times New Roman" w:hAnsi="Times New Roman"/>
          <w:color w:val="000000" w:themeColor="text1"/>
          <w:sz w:val="28"/>
          <w:szCs w:val="28"/>
        </w:rPr>
        <w:t>ховный Суд РФ, суды общей юрисдикции, арбитражные суды)</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прокуратура</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адвокатура (институт гражданского общества, не входящий в си</w:t>
      </w:r>
      <w:r w:rsidRPr="00FD3089">
        <w:rPr>
          <w:rFonts w:ascii="Times New Roman" w:hAnsi="Times New Roman"/>
          <w:color w:val="000000" w:themeColor="text1"/>
          <w:sz w:val="28"/>
          <w:szCs w:val="28"/>
        </w:rPr>
        <w:t>с</w:t>
      </w:r>
      <w:r w:rsidRPr="00FD3089">
        <w:rPr>
          <w:rFonts w:ascii="Times New Roman" w:hAnsi="Times New Roman"/>
          <w:color w:val="000000" w:themeColor="text1"/>
          <w:sz w:val="28"/>
          <w:szCs w:val="28"/>
        </w:rPr>
        <w:t>тему органов государственной власти и органов местного самоупра</w:t>
      </w:r>
      <w:r w:rsidRPr="00FD3089">
        <w:rPr>
          <w:rFonts w:ascii="Times New Roman" w:hAnsi="Times New Roman"/>
          <w:color w:val="000000" w:themeColor="text1"/>
          <w:sz w:val="28"/>
          <w:szCs w:val="28"/>
        </w:rPr>
        <w:t>в</w:t>
      </w:r>
      <w:r w:rsidRPr="00FD3089">
        <w:rPr>
          <w:rFonts w:ascii="Times New Roman" w:hAnsi="Times New Roman"/>
          <w:color w:val="000000" w:themeColor="text1"/>
          <w:sz w:val="28"/>
          <w:szCs w:val="28"/>
        </w:rPr>
        <w:t>ления)</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нотариат (частнопрактикующие нотариусы и нотариусы госуда</w:t>
      </w:r>
      <w:r w:rsidRPr="00FD3089">
        <w:rPr>
          <w:rFonts w:ascii="Times New Roman" w:hAnsi="Times New Roman"/>
          <w:color w:val="000000" w:themeColor="text1"/>
          <w:sz w:val="28"/>
          <w:szCs w:val="28"/>
        </w:rPr>
        <w:t>р</w:t>
      </w:r>
      <w:r w:rsidRPr="00FD3089">
        <w:rPr>
          <w:rFonts w:ascii="Times New Roman" w:hAnsi="Times New Roman"/>
          <w:color w:val="000000" w:themeColor="text1"/>
          <w:sz w:val="28"/>
          <w:szCs w:val="28"/>
        </w:rPr>
        <w:t>ственных нотариальных контор)</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органы Министерства внутренних дел (в том числе, полиция)</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Следственный комитет РФ</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Федеральная служба безопасности</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таможенные органы</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Федеральная служба судебных приставов</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Федеральная служба исполнения наказаний</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Уполномоченный по правам человека и по правам ребенка</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Министерство юстиции РФ</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военная полиция Вооруженных Сил РФ;</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государственные юридические бюро (образованы не во всех суб</w:t>
      </w:r>
      <w:r w:rsidRPr="00FD3089">
        <w:rPr>
          <w:rFonts w:ascii="Times New Roman" w:hAnsi="Times New Roman"/>
          <w:color w:val="000000" w:themeColor="text1"/>
          <w:sz w:val="28"/>
          <w:szCs w:val="28"/>
        </w:rPr>
        <w:t>ъ</w:t>
      </w:r>
      <w:r w:rsidRPr="00FD3089">
        <w:rPr>
          <w:rFonts w:ascii="Times New Roman" w:hAnsi="Times New Roman"/>
          <w:color w:val="000000" w:themeColor="text1"/>
          <w:sz w:val="28"/>
          <w:szCs w:val="28"/>
        </w:rPr>
        <w:t>ектах РФ)</w:t>
      </w:r>
    </w:p>
    <w:p w:rsidR="007E13D8" w:rsidRPr="00FD3089" w:rsidRDefault="007E13D8" w:rsidP="00FD3089">
      <w:pPr>
        <w:pStyle w:val="a9"/>
        <w:numPr>
          <w:ilvl w:val="0"/>
          <w:numId w:val="45"/>
        </w:numPr>
        <w:tabs>
          <w:tab w:val="left" w:pos="426"/>
          <w:tab w:val="left" w:pos="1134"/>
        </w:tabs>
        <w:ind w:left="0" w:firstLine="0"/>
        <w:jc w:val="both"/>
        <w:rPr>
          <w:rFonts w:ascii="Times New Roman" w:hAnsi="Times New Roman"/>
          <w:color w:val="000000" w:themeColor="text1"/>
          <w:sz w:val="28"/>
          <w:szCs w:val="28"/>
        </w:rPr>
      </w:pPr>
      <w:r w:rsidRPr="00FD3089">
        <w:rPr>
          <w:rFonts w:ascii="Times New Roman" w:hAnsi="Times New Roman"/>
          <w:color w:val="000000" w:themeColor="text1"/>
          <w:sz w:val="28"/>
          <w:szCs w:val="28"/>
        </w:rPr>
        <w:t>комиссии по делам несовершеннолетних и защите их прав</w:t>
      </w:r>
    </w:p>
    <w:p w:rsidR="007E13D8" w:rsidRPr="00FD3089" w:rsidRDefault="007E13D8" w:rsidP="00FD3089">
      <w:pPr>
        <w:pStyle w:val="a9"/>
        <w:numPr>
          <w:ilvl w:val="0"/>
          <w:numId w:val="45"/>
        </w:numPr>
        <w:tabs>
          <w:tab w:val="left" w:pos="426"/>
          <w:tab w:val="left" w:pos="1134"/>
        </w:tabs>
        <w:ind w:left="0" w:firstLine="0"/>
        <w:jc w:val="both"/>
        <w:rPr>
          <w:color w:val="000000" w:themeColor="text1"/>
          <w:sz w:val="28"/>
          <w:szCs w:val="28"/>
        </w:rPr>
      </w:pPr>
      <w:r w:rsidRPr="00FD3089">
        <w:rPr>
          <w:rFonts w:ascii="Times New Roman" w:hAnsi="Times New Roman"/>
          <w:color w:val="000000" w:themeColor="text1"/>
          <w:sz w:val="28"/>
          <w:szCs w:val="28"/>
        </w:rPr>
        <w:t>негосударственные правоохранительные структуры, создаваемые по инициативе населения или организаций (например, третейские с</w:t>
      </w:r>
      <w:r w:rsidRPr="00FD3089">
        <w:rPr>
          <w:rFonts w:ascii="Times New Roman" w:hAnsi="Times New Roman"/>
          <w:color w:val="000000" w:themeColor="text1"/>
          <w:sz w:val="28"/>
          <w:szCs w:val="28"/>
        </w:rPr>
        <w:t>у</w:t>
      </w:r>
      <w:r w:rsidRPr="00FD3089">
        <w:rPr>
          <w:rFonts w:ascii="Times New Roman" w:hAnsi="Times New Roman"/>
          <w:color w:val="000000" w:themeColor="text1"/>
          <w:sz w:val="28"/>
          <w:szCs w:val="28"/>
        </w:rPr>
        <w:t>ды, добровольные народные дружины, частные детективные и охра</w:t>
      </w:r>
      <w:r w:rsidRPr="00FD3089">
        <w:rPr>
          <w:rFonts w:ascii="Times New Roman" w:hAnsi="Times New Roman"/>
          <w:color w:val="000000" w:themeColor="text1"/>
          <w:sz w:val="28"/>
          <w:szCs w:val="28"/>
        </w:rPr>
        <w:t>н</w:t>
      </w:r>
      <w:r w:rsidRPr="00FD3089">
        <w:rPr>
          <w:rFonts w:ascii="Times New Roman" w:hAnsi="Times New Roman"/>
          <w:color w:val="000000" w:themeColor="text1"/>
          <w:sz w:val="28"/>
          <w:szCs w:val="28"/>
        </w:rPr>
        <w:t>ные организации).</w:t>
      </w:r>
    </w:p>
    <w:p w:rsidR="007E13D8" w:rsidRPr="00730DCB" w:rsidRDefault="007E13D8" w:rsidP="003E5165">
      <w:pPr>
        <w:ind w:firstLine="709"/>
        <w:jc w:val="both"/>
        <w:rPr>
          <w:color w:val="000000" w:themeColor="text1"/>
          <w:sz w:val="28"/>
          <w:szCs w:val="28"/>
          <w:vertAlign w:val="superscript"/>
        </w:rPr>
      </w:pPr>
      <w:r w:rsidRPr="00730DCB">
        <w:rPr>
          <w:color w:val="000000" w:themeColor="text1"/>
          <w:sz w:val="28"/>
          <w:szCs w:val="28"/>
        </w:rPr>
        <w:lastRenderedPageBreak/>
        <w:t>К настоящему моменту основной центр тяжести профилактич</w:t>
      </w:r>
      <w:r w:rsidRPr="00730DCB">
        <w:rPr>
          <w:color w:val="000000" w:themeColor="text1"/>
          <w:sz w:val="28"/>
          <w:szCs w:val="28"/>
        </w:rPr>
        <w:t>е</w:t>
      </w:r>
      <w:r w:rsidRPr="00730DCB">
        <w:rPr>
          <w:color w:val="000000" w:themeColor="text1"/>
          <w:sz w:val="28"/>
          <w:szCs w:val="28"/>
        </w:rPr>
        <w:t>ской работы по предупреждению и пресечению правонарушений н</w:t>
      </w:r>
      <w:r w:rsidRPr="00730DCB">
        <w:rPr>
          <w:color w:val="000000" w:themeColor="text1"/>
          <w:sz w:val="28"/>
          <w:szCs w:val="28"/>
        </w:rPr>
        <w:t>е</w:t>
      </w:r>
      <w:r w:rsidRPr="00730DCB">
        <w:rPr>
          <w:color w:val="000000" w:themeColor="text1"/>
          <w:sz w:val="28"/>
          <w:szCs w:val="28"/>
        </w:rPr>
        <w:t>совершеннолетних сместился в сторону органов внутренних дел, п</w:t>
      </w:r>
      <w:r w:rsidRPr="00730DCB">
        <w:rPr>
          <w:color w:val="000000" w:themeColor="text1"/>
          <w:sz w:val="28"/>
          <w:szCs w:val="28"/>
        </w:rPr>
        <w:t>о</w:t>
      </w:r>
      <w:r w:rsidRPr="00730DCB">
        <w:rPr>
          <w:color w:val="000000" w:themeColor="text1"/>
          <w:sz w:val="28"/>
          <w:szCs w:val="28"/>
        </w:rPr>
        <w:t>скольку они и подразделения по делам несовершеннолетних</w:t>
      </w:r>
      <w:r w:rsidR="00A002A4" w:rsidRPr="00730DCB">
        <w:rPr>
          <w:color w:val="000000" w:themeColor="text1"/>
          <w:sz w:val="28"/>
          <w:szCs w:val="28"/>
        </w:rPr>
        <w:t>,</w:t>
      </w:r>
      <w:r w:rsidRPr="00730DCB">
        <w:rPr>
          <w:color w:val="000000" w:themeColor="text1"/>
          <w:sz w:val="28"/>
          <w:szCs w:val="28"/>
        </w:rPr>
        <w:t xml:space="preserve"> в час</w:t>
      </w:r>
      <w:r w:rsidRPr="00730DCB">
        <w:rPr>
          <w:color w:val="000000" w:themeColor="text1"/>
          <w:sz w:val="28"/>
          <w:szCs w:val="28"/>
        </w:rPr>
        <w:t>т</w:t>
      </w:r>
      <w:r w:rsidRPr="00730DCB">
        <w:rPr>
          <w:color w:val="000000" w:themeColor="text1"/>
          <w:sz w:val="28"/>
          <w:szCs w:val="28"/>
        </w:rPr>
        <w:t>ности, являются замыкающим звеном в длинной цепи субъектов гос</w:t>
      </w:r>
      <w:r w:rsidRPr="00730DCB">
        <w:rPr>
          <w:color w:val="000000" w:themeColor="text1"/>
          <w:sz w:val="28"/>
          <w:szCs w:val="28"/>
        </w:rPr>
        <w:t>у</w:t>
      </w:r>
      <w:r w:rsidRPr="00730DCB">
        <w:rPr>
          <w:color w:val="000000" w:themeColor="text1"/>
          <w:sz w:val="28"/>
          <w:szCs w:val="28"/>
        </w:rPr>
        <w:t xml:space="preserve">дарственной профилактики безнадзорности и правонарушений лиц, не достигших </w:t>
      </w:r>
      <w:proofErr w:type="spellStart"/>
      <w:r w:rsidRPr="00730DCB">
        <w:rPr>
          <w:color w:val="000000" w:themeColor="text1"/>
          <w:sz w:val="28"/>
          <w:szCs w:val="28"/>
        </w:rPr>
        <w:t>восемнадцатилетия</w:t>
      </w:r>
      <w:proofErr w:type="spellEnd"/>
      <w:r w:rsidRPr="00730DCB">
        <w:rPr>
          <w:color w:val="000000" w:themeColor="text1"/>
          <w:sz w:val="28"/>
          <w:szCs w:val="28"/>
        </w:rPr>
        <w:t>. Таким образом, роль подразделений полиции заключается, с одной стороны, в смягчении тех последствий, которые вызваны неэффективностью превентивной работы других субъектов на более ранних этапах профилактики, а с другой стороны, в осуществлении профилактических мероприятий непосредственно с несовершеннолетними лицами, поведение которых приобрело кра</w:t>
      </w:r>
      <w:r w:rsidRPr="00730DCB">
        <w:rPr>
          <w:color w:val="000000" w:themeColor="text1"/>
          <w:sz w:val="28"/>
          <w:szCs w:val="28"/>
        </w:rPr>
        <w:t>й</w:t>
      </w:r>
      <w:r w:rsidRPr="00730DCB">
        <w:rPr>
          <w:color w:val="000000" w:themeColor="text1"/>
          <w:sz w:val="28"/>
          <w:szCs w:val="28"/>
        </w:rPr>
        <w:t>ние формы девиации. В связи с этим у сотрудников подразделений по делам несовершеннолетних больше специальных полномочий, опр</w:t>
      </w:r>
      <w:r w:rsidRPr="00730DCB">
        <w:rPr>
          <w:color w:val="000000" w:themeColor="text1"/>
          <w:sz w:val="28"/>
          <w:szCs w:val="28"/>
        </w:rPr>
        <w:t>е</w:t>
      </w:r>
      <w:r w:rsidRPr="00730DCB">
        <w:rPr>
          <w:color w:val="000000" w:themeColor="text1"/>
          <w:sz w:val="28"/>
          <w:szCs w:val="28"/>
        </w:rPr>
        <w:t>деляемых Федеральным законом «О полиции» и иными законодател</w:t>
      </w:r>
      <w:r w:rsidRPr="00730DCB">
        <w:rPr>
          <w:color w:val="000000" w:themeColor="text1"/>
          <w:sz w:val="28"/>
          <w:szCs w:val="28"/>
        </w:rPr>
        <w:t>ь</w:t>
      </w:r>
      <w:r w:rsidRPr="00730DCB">
        <w:rPr>
          <w:color w:val="000000" w:themeColor="text1"/>
          <w:sz w:val="28"/>
          <w:szCs w:val="28"/>
        </w:rPr>
        <w:t>ными актами, чем у работников иных учреждений, занимающихся проблемами противоправного поведения и административных прав</w:t>
      </w:r>
      <w:r w:rsidRPr="00730DCB">
        <w:rPr>
          <w:color w:val="000000" w:themeColor="text1"/>
          <w:sz w:val="28"/>
          <w:szCs w:val="28"/>
        </w:rPr>
        <w:t>о</w:t>
      </w:r>
      <w:r w:rsidRPr="00730DCB">
        <w:rPr>
          <w:color w:val="000000" w:themeColor="text1"/>
          <w:sz w:val="28"/>
          <w:szCs w:val="28"/>
        </w:rPr>
        <w:t>нарушений несовершеннолетних.</w:t>
      </w:r>
      <w:r w:rsidR="00A002A4" w:rsidRPr="00730DCB">
        <w:rPr>
          <w:rStyle w:val="af"/>
          <w:color w:val="000000" w:themeColor="text1"/>
          <w:sz w:val="28"/>
          <w:szCs w:val="28"/>
        </w:rPr>
        <w:footnoteReference w:id="43"/>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t>Ключевые моменты по основам организации деятельности и</w:t>
      </w:r>
      <w:r w:rsidRPr="00730DCB">
        <w:rPr>
          <w:color w:val="000000" w:themeColor="text1"/>
          <w:sz w:val="28"/>
          <w:szCs w:val="28"/>
        </w:rPr>
        <w:t>н</w:t>
      </w:r>
      <w:r w:rsidRPr="00730DCB">
        <w:rPr>
          <w:color w:val="000000" w:themeColor="text1"/>
          <w:sz w:val="28"/>
          <w:szCs w:val="28"/>
        </w:rPr>
        <w:t>спекторов по делам несовершеннолетних регламентируются осно</w:t>
      </w:r>
      <w:r w:rsidRPr="00730DCB">
        <w:rPr>
          <w:color w:val="000000" w:themeColor="text1"/>
          <w:sz w:val="28"/>
          <w:szCs w:val="28"/>
        </w:rPr>
        <w:t>в</w:t>
      </w:r>
      <w:r w:rsidRPr="00730DCB">
        <w:rPr>
          <w:color w:val="000000" w:themeColor="text1"/>
          <w:sz w:val="28"/>
          <w:szCs w:val="28"/>
        </w:rPr>
        <w:t>ным ведомственным нормативно-правовым актом по работе отделов по делам несовершеннолетних – приказом МВД России от 26 мая 2000 г. № 569 «Об утверждении Инструкции по организации работы подразделений по делам несовершеннолетних органов внутренних дел». В подразделении по делам несовершеннолетних ведется журнал учета профилактических мероприятий, в котором отражается деятел</w:t>
      </w:r>
      <w:r w:rsidRPr="00730DCB">
        <w:rPr>
          <w:color w:val="000000" w:themeColor="text1"/>
          <w:sz w:val="28"/>
          <w:szCs w:val="28"/>
        </w:rPr>
        <w:t>ь</w:t>
      </w:r>
      <w:r w:rsidRPr="00730DCB">
        <w:rPr>
          <w:color w:val="000000" w:themeColor="text1"/>
          <w:sz w:val="28"/>
          <w:szCs w:val="28"/>
        </w:rPr>
        <w:t>ность инспекторов по проведению профилактических рейдов и опер</w:t>
      </w:r>
      <w:r w:rsidRPr="00730DCB">
        <w:rPr>
          <w:color w:val="000000" w:themeColor="text1"/>
          <w:sz w:val="28"/>
          <w:szCs w:val="28"/>
        </w:rPr>
        <w:t>а</w:t>
      </w:r>
      <w:r w:rsidRPr="00730DCB">
        <w:rPr>
          <w:color w:val="000000" w:themeColor="text1"/>
          <w:sz w:val="28"/>
          <w:szCs w:val="28"/>
        </w:rPr>
        <w:t>ций, других мероприятий, а также проведение индивидуально-профилактических мероприятий в отношении несовершеннолетних, их родителей или законных представителей, не состоящих на учете в подразделении по делам несовершеннолетних.</w:t>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t>В соответствии со ст. 20 Федерального закона № 120-ФЗ «Об основах системы профилактики безнадзорности и правонарушений несовершеннолетних»</w:t>
      </w:r>
      <w:r w:rsidR="00A002A4" w:rsidRPr="00730DCB">
        <w:rPr>
          <w:rStyle w:val="af"/>
          <w:color w:val="000000" w:themeColor="text1"/>
          <w:sz w:val="28"/>
          <w:szCs w:val="28"/>
        </w:rPr>
        <w:footnoteReference w:id="44"/>
      </w:r>
      <w:r w:rsidRPr="00730DCB">
        <w:rPr>
          <w:color w:val="000000" w:themeColor="text1"/>
          <w:sz w:val="28"/>
          <w:szCs w:val="28"/>
        </w:rPr>
        <w:t>, органы внутренних дел комплексно в пред</w:t>
      </w:r>
      <w:r w:rsidRPr="00730DCB">
        <w:rPr>
          <w:color w:val="000000" w:themeColor="text1"/>
          <w:sz w:val="28"/>
          <w:szCs w:val="28"/>
        </w:rPr>
        <w:t>е</w:t>
      </w:r>
      <w:r w:rsidRPr="00730DCB">
        <w:rPr>
          <w:color w:val="000000" w:themeColor="text1"/>
          <w:sz w:val="28"/>
          <w:szCs w:val="28"/>
        </w:rPr>
        <w:t>лах своей компетенции осуществляют предупреждение правонаруш</w:t>
      </w:r>
      <w:r w:rsidRPr="00730DCB">
        <w:rPr>
          <w:color w:val="000000" w:themeColor="text1"/>
          <w:sz w:val="28"/>
          <w:szCs w:val="28"/>
        </w:rPr>
        <w:t>е</w:t>
      </w:r>
      <w:r w:rsidRPr="00730DCB">
        <w:rPr>
          <w:color w:val="000000" w:themeColor="text1"/>
          <w:sz w:val="28"/>
          <w:szCs w:val="28"/>
        </w:rPr>
        <w:t>ний несовершеннолетних. В своей массе это касается в основном по</w:t>
      </w:r>
      <w:r w:rsidRPr="00730DCB">
        <w:rPr>
          <w:color w:val="000000" w:themeColor="text1"/>
          <w:sz w:val="28"/>
          <w:szCs w:val="28"/>
        </w:rPr>
        <w:t>д</w:t>
      </w:r>
      <w:r w:rsidRPr="00730DCB">
        <w:rPr>
          <w:color w:val="000000" w:themeColor="text1"/>
          <w:sz w:val="28"/>
          <w:szCs w:val="28"/>
        </w:rPr>
        <w:t>разделений полиции по охране общественного порядка. Вся ответс</w:t>
      </w:r>
      <w:r w:rsidRPr="00730DCB">
        <w:rPr>
          <w:color w:val="000000" w:themeColor="text1"/>
          <w:sz w:val="28"/>
          <w:szCs w:val="28"/>
        </w:rPr>
        <w:t>т</w:t>
      </w:r>
      <w:r w:rsidRPr="00730DCB">
        <w:rPr>
          <w:color w:val="000000" w:themeColor="text1"/>
          <w:sz w:val="28"/>
          <w:szCs w:val="28"/>
        </w:rPr>
        <w:t>венность за положительную или отрицательную динамику в состо</w:t>
      </w:r>
      <w:r w:rsidRPr="00730DCB">
        <w:rPr>
          <w:color w:val="000000" w:themeColor="text1"/>
          <w:sz w:val="28"/>
          <w:szCs w:val="28"/>
        </w:rPr>
        <w:t>я</w:t>
      </w:r>
      <w:r w:rsidRPr="00730DCB">
        <w:rPr>
          <w:color w:val="000000" w:themeColor="text1"/>
          <w:sz w:val="28"/>
          <w:szCs w:val="28"/>
        </w:rPr>
        <w:lastRenderedPageBreak/>
        <w:t>нии детской преступности и административных правонарушений н</w:t>
      </w:r>
      <w:r w:rsidRPr="00730DCB">
        <w:rPr>
          <w:color w:val="000000" w:themeColor="text1"/>
          <w:sz w:val="28"/>
          <w:szCs w:val="28"/>
        </w:rPr>
        <w:t>е</w:t>
      </w:r>
      <w:r w:rsidRPr="00730DCB">
        <w:rPr>
          <w:color w:val="000000" w:themeColor="text1"/>
          <w:sz w:val="28"/>
          <w:szCs w:val="28"/>
        </w:rPr>
        <w:t>совершеннолетних возлагается на органы внутренних дел.</w:t>
      </w:r>
    </w:p>
    <w:p w:rsidR="007E13D8" w:rsidRPr="00730DCB" w:rsidRDefault="007E13D8" w:rsidP="003E5165">
      <w:pPr>
        <w:ind w:firstLine="709"/>
        <w:jc w:val="both"/>
        <w:rPr>
          <w:color w:val="000000" w:themeColor="text1"/>
          <w:sz w:val="28"/>
          <w:szCs w:val="28"/>
        </w:rPr>
      </w:pPr>
      <w:r w:rsidRPr="00730DCB">
        <w:rPr>
          <w:color w:val="000000" w:themeColor="text1"/>
          <w:sz w:val="28"/>
          <w:szCs w:val="28"/>
        </w:rPr>
        <w:t>Говоря о взаимодействии всех органов и подразделений пол</w:t>
      </w:r>
      <w:r w:rsidRPr="00730DCB">
        <w:rPr>
          <w:color w:val="000000" w:themeColor="text1"/>
          <w:sz w:val="28"/>
          <w:szCs w:val="28"/>
        </w:rPr>
        <w:t>и</w:t>
      </w:r>
      <w:r w:rsidRPr="00730DCB">
        <w:rPr>
          <w:color w:val="000000" w:themeColor="text1"/>
          <w:sz w:val="28"/>
          <w:szCs w:val="28"/>
        </w:rPr>
        <w:t>ции в рассматриваемом направлении, невозможно не обратить вним</w:t>
      </w:r>
      <w:r w:rsidRPr="00730DCB">
        <w:rPr>
          <w:color w:val="000000" w:themeColor="text1"/>
          <w:sz w:val="28"/>
          <w:szCs w:val="28"/>
        </w:rPr>
        <w:t>а</w:t>
      </w:r>
      <w:r w:rsidRPr="00730DCB">
        <w:rPr>
          <w:color w:val="000000" w:themeColor="text1"/>
          <w:sz w:val="28"/>
          <w:szCs w:val="28"/>
        </w:rPr>
        <w:t>ния на плотное общение подразделений по делам несовершенноле</w:t>
      </w:r>
      <w:r w:rsidRPr="00730DCB">
        <w:rPr>
          <w:color w:val="000000" w:themeColor="text1"/>
          <w:sz w:val="28"/>
          <w:szCs w:val="28"/>
        </w:rPr>
        <w:t>т</w:t>
      </w:r>
      <w:r w:rsidRPr="00730DCB">
        <w:rPr>
          <w:color w:val="000000" w:themeColor="text1"/>
          <w:sz w:val="28"/>
          <w:szCs w:val="28"/>
        </w:rPr>
        <w:t>них с участковыми уполномоченными полиции, т.к. именно данные должностные лица полиции наделены наиболее широкими полном</w:t>
      </w:r>
      <w:r w:rsidRPr="00730DCB">
        <w:rPr>
          <w:color w:val="000000" w:themeColor="text1"/>
          <w:sz w:val="28"/>
          <w:szCs w:val="28"/>
        </w:rPr>
        <w:t>о</w:t>
      </w:r>
      <w:r w:rsidRPr="00730DCB">
        <w:rPr>
          <w:color w:val="000000" w:themeColor="text1"/>
          <w:sz w:val="28"/>
          <w:szCs w:val="28"/>
        </w:rPr>
        <w:t>чиями по профилактике безнадзорности и правонарушений несове</w:t>
      </w:r>
      <w:r w:rsidRPr="00730DCB">
        <w:rPr>
          <w:color w:val="000000" w:themeColor="text1"/>
          <w:sz w:val="28"/>
          <w:szCs w:val="28"/>
        </w:rPr>
        <w:t>р</w:t>
      </w:r>
      <w:r w:rsidRPr="00730DCB">
        <w:rPr>
          <w:color w:val="000000" w:themeColor="text1"/>
          <w:sz w:val="28"/>
          <w:szCs w:val="28"/>
        </w:rPr>
        <w:t>шеннолетних. Несмотря на то, что Федеральный закон № 120-ФЗ «Об основах системы профилактики безнадзорности и правонарушений несовершеннолетних» не говорит прямо об инспекторах полиции по делам несовершеннолетних и об участковых уполномоченных пол</w:t>
      </w:r>
      <w:r w:rsidRPr="00730DCB">
        <w:rPr>
          <w:color w:val="000000" w:themeColor="text1"/>
          <w:sz w:val="28"/>
          <w:szCs w:val="28"/>
        </w:rPr>
        <w:t>и</w:t>
      </w:r>
      <w:r w:rsidRPr="00730DCB">
        <w:rPr>
          <w:color w:val="000000" w:themeColor="text1"/>
          <w:sz w:val="28"/>
          <w:szCs w:val="28"/>
        </w:rPr>
        <w:t>ции как о субъектах данной системы, что является упущением, а уп</w:t>
      </w:r>
      <w:r w:rsidRPr="00730DCB">
        <w:rPr>
          <w:color w:val="000000" w:themeColor="text1"/>
          <w:sz w:val="28"/>
          <w:szCs w:val="28"/>
        </w:rPr>
        <w:t>о</w:t>
      </w:r>
      <w:r w:rsidRPr="00730DCB">
        <w:rPr>
          <w:color w:val="000000" w:themeColor="text1"/>
          <w:sz w:val="28"/>
          <w:szCs w:val="28"/>
        </w:rPr>
        <w:t>минает органы внутренних дел в целом, профилактика и предотвр</w:t>
      </w:r>
      <w:r w:rsidRPr="00730DCB">
        <w:rPr>
          <w:color w:val="000000" w:themeColor="text1"/>
          <w:sz w:val="28"/>
          <w:szCs w:val="28"/>
        </w:rPr>
        <w:t>а</w:t>
      </w:r>
      <w:r w:rsidRPr="00730DCB">
        <w:rPr>
          <w:color w:val="000000" w:themeColor="text1"/>
          <w:sz w:val="28"/>
          <w:szCs w:val="28"/>
        </w:rPr>
        <w:t>щение правонарушений являются основной задачей данных служб. Зачастую их обязанности по превенции безнадзорности и правонар</w:t>
      </w:r>
      <w:r w:rsidRPr="00730DCB">
        <w:rPr>
          <w:color w:val="000000" w:themeColor="text1"/>
          <w:sz w:val="28"/>
          <w:szCs w:val="28"/>
        </w:rPr>
        <w:t>у</w:t>
      </w:r>
      <w:r w:rsidRPr="00730DCB">
        <w:rPr>
          <w:color w:val="000000" w:themeColor="text1"/>
          <w:sz w:val="28"/>
          <w:szCs w:val="28"/>
        </w:rPr>
        <w:t>шений несовершеннолетних переплетаются в повседневной работе, что позволяет им оказывать взаимную помощь и осуществлять пло</w:t>
      </w:r>
      <w:r w:rsidRPr="00730DCB">
        <w:rPr>
          <w:color w:val="000000" w:themeColor="text1"/>
          <w:sz w:val="28"/>
          <w:szCs w:val="28"/>
        </w:rPr>
        <w:t>т</w:t>
      </w:r>
      <w:r w:rsidRPr="00730DCB">
        <w:rPr>
          <w:color w:val="000000" w:themeColor="text1"/>
          <w:sz w:val="28"/>
          <w:szCs w:val="28"/>
        </w:rPr>
        <w:t>ное сотрудничество.</w:t>
      </w:r>
      <w:r w:rsidR="00A002A4" w:rsidRPr="00730DCB">
        <w:rPr>
          <w:rStyle w:val="af"/>
          <w:color w:val="000000" w:themeColor="text1"/>
          <w:sz w:val="28"/>
          <w:szCs w:val="28"/>
        </w:rPr>
        <w:footnoteReference w:id="45"/>
      </w:r>
    </w:p>
    <w:p w:rsidR="00A002A4" w:rsidRPr="00730DCB" w:rsidRDefault="007E13D8" w:rsidP="00A002A4">
      <w:pPr>
        <w:ind w:firstLine="709"/>
        <w:jc w:val="both"/>
        <w:rPr>
          <w:color w:val="000000" w:themeColor="text1"/>
          <w:sz w:val="28"/>
          <w:szCs w:val="28"/>
        </w:rPr>
      </w:pPr>
      <w:r w:rsidRPr="00730DCB">
        <w:rPr>
          <w:color w:val="000000" w:themeColor="text1"/>
          <w:sz w:val="28"/>
          <w:szCs w:val="28"/>
        </w:rPr>
        <w:t>Между участковыми уполномоченными и инспекторами по д</w:t>
      </w:r>
      <w:r w:rsidRPr="00730DCB">
        <w:rPr>
          <w:color w:val="000000" w:themeColor="text1"/>
          <w:sz w:val="28"/>
          <w:szCs w:val="28"/>
        </w:rPr>
        <w:t>е</w:t>
      </w:r>
      <w:r w:rsidRPr="00730DCB">
        <w:rPr>
          <w:color w:val="000000" w:themeColor="text1"/>
          <w:sz w:val="28"/>
          <w:szCs w:val="28"/>
        </w:rPr>
        <w:t>лам несовершеннолетних существуют определенные формы взаим</w:t>
      </w:r>
      <w:r w:rsidRPr="00730DCB">
        <w:rPr>
          <w:color w:val="000000" w:themeColor="text1"/>
          <w:sz w:val="28"/>
          <w:szCs w:val="28"/>
        </w:rPr>
        <w:t>о</w:t>
      </w:r>
      <w:r w:rsidRPr="00730DCB">
        <w:rPr>
          <w:color w:val="000000" w:themeColor="text1"/>
          <w:sz w:val="28"/>
          <w:szCs w:val="28"/>
        </w:rPr>
        <w:t>действия: – совместный анализ и оценка оперативной обстановки – как ее общего состояния, так и состояния безнадзорности и правон</w:t>
      </w:r>
      <w:r w:rsidRPr="00730DCB">
        <w:rPr>
          <w:color w:val="000000" w:themeColor="text1"/>
          <w:sz w:val="28"/>
          <w:szCs w:val="28"/>
        </w:rPr>
        <w:t>а</w:t>
      </w:r>
      <w:r w:rsidRPr="00730DCB">
        <w:rPr>
          <w:color w:val="000000" w:themeColor="text1"/>
          <w:sz w:val="28"/>
          <w:szCs w:val="28"/>
        </w:rPr>
        <w:t>рушений несовершеннолетних; – оказание помощи другим подразд</w:t>
      </w:r>
      <w:r w:rsidRPr="00730DCB">
        <w:rPr>
          <w:color w:val="000000" w:themeColor="text1"/>
          <w:sz w:val="28"/>
          <w:szCs w:val="28"/>
        </w:rPr>
        <w:t>е</w:t>
      </w:r>
      <w:r w:rsidRPr="00730DCB">
        <w:rPr>
          <w:color w:val="000000" w:themeColor="text1"/>
          <w:sz w:val="28"/>
          <w:szCs w:val="28"/>
        </w:rPr>
        <w:t>лениям по поддержанию правопорядка на обслуживаемой территории; – совместная обработка информации, проведение бесед с обществе</w:t>
      </w:r>
      <w:r w:rsidRPr="00730DCB">
        <w:rPr>
          <w:color w:val="000000" w:themeColor="text1"/>
          <w:sz w:val="28"/>
          <w:szCs w:val="28"/>
        </w:rPr>
        <w:t>н</w:t>
      </w:r>
      <w:r w:rsidRPr="00730DCB">
        <w:rPr>
          <w:color w:val="000000" w:themeColor="text1"/>
          <w:sz w:val="28"/>
          <w:szCs w:val="28"/>
        </w:rPr>
        <w:t>ностью, направленных на разъяснение прав и обязанностей несове</w:t>
      </w:r>
      <w:r w:rsidRPr="00730DCB">
        <w:rPr>
          <w:color w:val="000000" w:themeColor="text1"/>
          <w:sz w:val="28"/>
          <w:szCs w:val="28"/>
        </w:rPr>
        <w:t>р</w:t>
      </w:r>
      <w:r w:rsidRPr="00730DCB">
        <w:rPr>
          <w:color w:val="000000" w:themeColor="text1"/>
          <w:sz w:val="28"/>
          <w:szCs w:val="28"/>
        </w:rPr>
        <w:t>шеннолетних, родителей и законных представителей; – совместная работа по индивидуальной профилактике правонарушений с несове</w:t>
      </w:r>
      <w:r w:rsidRPr="00730DCB">
        <w:rPr>
          <w:color w:val="000000" w:themeColor="text1"/>
          <w:sz w:val="28"/>
          <w:szCs w:val="28"/>
        </w:rPr>
        <w:t>р</w:t>
      </w:r>
      <w:r w:rsidRPr="00730DCB">
        <w:rPr>
          <w:color w:val="000000" w:themeColor="text1"/>
          <w:sz w:val="28"/>
          <w:szCs w:val="28"/>
        </w:rPr>
        <w:t>шеннолетними; – совместное планирование, разработка различных комплексных программ, мероприятий, рейдов и специальных опер</w:t>
      </w:r>
      <w:r w:rsidRPr="00730DCB">
        <w:rPr>
          <w:color w:val="000000" w:themeColor="text1"/>
          <w:sz w:val="28"/>
          <w:szCs w:val="28"/>
        </w:rPr>
        <w:t>а</w:t>
      </w:r>
      <w:r w:rsidRPr="00730DCB">
        <w:rPr>
          <w:color w:val="000000" w:themeColor="text1"/>
          <w:sz w:val="28"/>
          <w:szCs w:val="28"/>
        </w:rPr>
        <w:t>ций, таких как «Полиция и дети», «Подросток», «Всеобуч», «Усын</w:t>
      </w:r>
      <w:r w:rsidRPr="00730DCB">
        <w:rPr>
          <w:color w:val="000000" w:themeColor="text1"/>
          <w:sz w:val="28"/>
          <w:szCs w:val="28"/>
        </w:rPr>
        <w:t>о</w:t>
      </w:r>
      <w:r w:rsidRPr="00730DCB">
        <w:rPr>
          <w:color w:val="000000" w:themeColor="text1"/>
          <w:sz w:val="28"/>
          <w:szCs w:val="28"/>
        </w:rPr>
        <w:t>витель», «Семья»; – оказание взаимной помощи в поквартирных о</w:t>
      </w:r>
      <w:r w:rsidRPr="00730DCB">
        <w:rPr>
          <w:color w:val="000000" w:themeColor="text1"/>
          <w:sz w:val="28"/>
          <w:szCs w:val="28"/>
        </w:rPr>
        <w:t>б</w:t>
      </w:r>
      <w:r w:rsidRPr="00730DCB">
        <w:rPr>
          <w:color w:val="000000" w:themeColor="text1"/>
          <w:sz w:val="28"/>
          <w:szCs w:val="28"/>
        </w:rPr>
        <w:t>ходах и других служебных мероприятиях.</w:t>
      </w:r>
    </w:p>
    <w:p w:rsidR="007E13D8" w:rsidRPr="00730DCB" w:rsidRDefault="007E13D8" w:rsidP="00A002A4">
      <w:pPr>
        <w:ind w:firstLine="709"/>
        <w:jc w:val="both"/>
        <w:rPr>
          <w:color w:val="000000" w:themeColor="text1"/>
          <w:sz w:val="28"/>
          <w:szCs w:val="28"/>
        </w:rPr>
      </w:pPr>
      <w:r w:rsidRPr="00730DCB">
        <w:rPr>
          <w:color w:val="000000" w:themeColor="text1"/>
          <w:sz w:val="28"/>
          <w:szCs w:val="28"/>
        </w:rPr>
        <w:t>В заключени</w:t>
      </w:r>
      <w:r w:rsidR="00A002A4" w:rsidRPr="00730DCB">
        <w:rPr>
          <w:color w:val="000000" w:themeColor="text1"/>
          <w:sz w:val="28"/>
          <w:szCs w:val="28"/>
        </w:rPr>
        <w:t>и</w:t>
      </w:r>
      <w:r w:rsidRPr="00730DCB">
        <w:rPr>
          <w:color w:val="000000" w:themeColor="text1"/>
          <w:sz w:val="28"/>
          <w:szCs w:val="28"/>
        </w:rPr>
        <w:t xml:space="preserve"> хочется отметить, защита прав детей как самой незащищенной категории населения – это задача всего общества. Она затрагивает все политические структуры, каждый государственный орган и общественную организацию, каждого гражданина. Каждый индивид общества должен осознавать, что обладание правами пред</w:t>
      </w:r>
      <w:r w:rsidRPr="00730DCB">
        <w:rPr>
          <w:color w:val="000000" w:themeColor="text1"/>
          <w:sz w:val="28"/>
          <w:szCs w:val="28"/>
        </w:rPr>
        <w:t>у</w:t>
      </w:r>
      <w:r w:rsidRPr="00730DCB">
        <w:rPr>
          <w:color w:val="000000" w:themeColor="text1"/>
          <w:sz w:val="28"/>
          <w:szCs w:val="28"/>
        </w:rPr>
        <w:t xml:space="preserve">сматривает и осуществление обязанностей. Существует достаточно </w:t>
      </w:r>
      <w:r w:rsidRPr="00730DCB">
        <w:rPr>
          <w:color w:val="000000" w:themeColor="text1"/>
          <w:sz w:val="28"/>
          <w:szCs w:val="28"/>
        </w:rPr>
        <w:lastRenderedPageBreak/>
        <w:t xml:space="preserve">много процедур и </w:t>
      </w:r>
      <w:r w:rsidR="00185938" w:rsidRPr="00730DCB">
        <w:rPr>
          <w:color w:val="000000" w:themeColor="text1"/>
          <w:sz w:val="28"/>
          <w:szCs w:val="28"/>
        </w:rPr>
        <w:t>механизмов, на государственном уровне, которые прямо или косвенно касаются защиты прав ребёнка.</w:t>
      </w:r>
    </w:p>
    <w:p w:rsidR="00A002A4" w:rsidRPr="00730DCB" w:rsidRDefault="00A002A4" w:rsidP="00861FA0">
      <w:pPr>
        <w:ind w:firstLine="709"/>
        <w:jc w:val="both"/>
        <w:rPr>
          <w:b/>
          <w:color w:val="000000" w:themeColor="text1"/>
          <w:sz w:val="28"/>
          <w:szCs w:val="28"/>
        </w:rPr>
      </w:pPr>
    </w:p>
    <w:p w:rsidR="00A002A4" w:rsidRPr="00730DCB" w:rsidRDefault="00A002A4" w:rsidP="00861FA0">
      <w:pPr>
        <w:ind w:firstLine="709"/>
        <w:jc w:val="both"/>
        <w:rPr>
          <w:b/>
          <w:color w:val="000000" w:themeColor="text1"/>
          <w:sz w:val="28"/>
          <w:szCs w:val="28"/>
        </w:rPr>
      </w:pPr>
    </w:p>
    <w:p w:rsidR="00741B72" w:rsidRPr="00730DCB" w:rsidRDefault="00741B72" w:rsidP="00861FA0">
      <w:pPr>
        <w:ind w:firstLine="709"/>
        <w:jc w:val="both"/>
        <w:rPr>
          <w:b/>
          <w:color w:val="000000" w:themeColor="text1"/>
          <w:sz w:val="28"/>
          <w:szCs w:val="28"/>
        </w:rPr>
      </w:pPr>
    </w:p>
    <w:p w:rsidR="00E02F7A" w:rsidRPr="00730DCB" w:rsidRDefault="00E02F7A" w:rsidP="00E02F7A">
      <w:pPr>
        <w:tabs>
          <w:tab w:val="left" w:pos="426"/>
          <w:tab w:val="left" w:pos="851"/>
          <w:tab w:val="left" w:pos="993"/>
        </w:tabs>
        <w:jc w:val="center"/>
        <w:rPr>
          <w:i/>
          <w:color w:val="000000" w:themeColor="text1"/>
          <w:sz w:val="28"/>
          <w:szCs w:val="28"/>
        </w:rPr>
      </w:pPr>
      <w:r w:rsidRPr="00730DCB">
        <w:rPr>
          <w:b/>
          <w:i/>
          <w:color w:val="000000" w:themeColor="text1"/>
          <w:sz w:val="28"/>
          <w:szCs w:val="28"/>
        </w:rPr>
        <w:t>Мамаев В.В.</w:t>
      </w:r>
    </w:p>
    <w:p w:rsidR="00E02F7A" w:rsidRPr="00730DCB" w:rsidRDefault="00E02F7A" w:rsidP="00E02F7A">
      <w:pPr>
        <w:tabs>
          <w:tab w:val="left" w:pos="426"/>
          <w:tab w:val="left" w:pos="851"/>
          <w:tab w:val="left" w:pos="993"/>
        </w:tabs>
        <w:jc w:val="center"/>
        <w:rPr>
          <w:i/>
          <w:color w:val="000000" w:themeColor="text1"/>
          <w:sz w:val="28"/>
          <w:szCs w:val="28"/>
        </w:rPr>
      </w:pPr>
      <w:r w:rsidRPr="00730DCB">
        <w:rPr>
          <w:i/>
          <w:color w:val="000000" w:themeColor="text1"/>
          <w:sz w:val="28"/>
          <w:szCs w:val="28"/>
        </w:rPr>
        <w:t>Преподаватель кафедры профессиональной подготовки и управления в правоохранительной сфере Юридического института</w:t>
      </w:r>
    </w:p>
    <w:p w:rsidR="00E02F7A" w:rsidRPr="00730DCB" w:rsidRDefault="00E02F7A" w:rsidP="00E02F7A">
      <w:pPr>
        <w:tabs>
          <w:tab w:val="left" w:pos="426"/>
          <w:tab w:val="left" w:pos="851"/>
          <w:tab w:val="left" w:pos="993"/>
        </w:tabs>
        <w:jc w:val="center"/>
        <w:rPr>
          <w:i/>
          <w:color w:val="000000" w:themeColor="text1"/>
          <w:sz w:val="28"/>
          <w:szCs w:val="28"/>
        </w:rPr>
      </w:pP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г. Челябинск, Россия</w:t>
      </w:r>
    </w:p>
    <w:p w:rsidR="00E02F7A" w:rsidRPr="00730DCB" w:rsidRDefault="00E02F7A" w:rsidP="00861FA0">
      <w:pPr>
        <w:ind w:firstLine="709"/>
        <w:jc w:val="both"/>
        <w:rPr>
          <w:b/>
          <w:color w:val="000000" w:themeColor="text1"/>
          <w:sz w:val="28"/>
          <w:szCs w:val="28"/>
        </w:rPr>
      </w:pPr>
    </w:p>
    <w:p w:rsidR="00E02F7A" w:rsidRPr="00730DCB" w:rsidRDefault="00E02F7A" w:rsidP="00E02F7A">
      <w:pPr>
        <w:jc w:val="center"/>
        <w:rPr>
          <w:b/>
          <w:color w:val="000000" w:themeColor="text1"/>
          <w:sz w:val="28"/>
          <w:szCs w:val="28"/>
        </w:rPr>
      </w:pPr>
      <w:r w:rsidRPr="00730DCB">
        <w:rPr>
          <w:b/>
          <w:color w:val="000000" w:themeColor="text1"/>
          <w:sz w:val="28"/>
          <w:szCs w:val="28"/>
        </w:rPr>
        <w:t xml:space="preserve">Контроль знаний студентов как основа принятия </w:t>
      </w:r>
    </w:p>
    <w:p w:rsidR="00861FA0" w:rsidRPr="00730DCB" w:rsidRDefault="00E02F7A" w:rsidP="00E02F7A">
      <w:pPr>
        <w:jc w:val="center"/>
        <w:rPr>
          <w:b/>
          <w:color w:val="000000" w:themeColor="text1"/>
          <w:sz w:val="28"/>
          <w:szCs w:val="28"/>
        </w:rPr>
      </w:pPr>
      <w:r w:rsidRPr="00730DCB">
        <w:rPr>
          <w:b/>
          <w:color w:val="000000" w:themeColor="text1"/>
          <w:sz w:val="28"/>
          <w:szCs w:val="28"/>
        </w:rPr>
        <w:t>управленческих решений</w:t>
      </w:r>
    </w:p>
    <w:p w:rsidR="00861FA0" w:rsidRPr="00730DCB" w:rsidRDefault="00861FA0" w:rsidP="00861FA0">
      <w:pPr>
        <w:ind w:firstLine="709"/>
        <w:jc w:val="both"/>
        <w:rPr>
          <w:b/>
          <w:color w:val="000000" w:themeColor="text1"/>
          <w:sz w:val="28"/>
          <w:szCs w:val="28"/>
        </w:rPr>
      </w:pPr>
    </w:p>
    <w:p w:rsidR="00861FA0" w:rsidRPr="00730DCB" w:rsidRDefault="00861FA0" w:rsidP="00861FA0">
      <w:pPr>
        <w:ind w:firstLine="709"/>
        <w:jc w:val="both"/>
        <w:rPr>
          <w:rStyle w:val="w"/>
          <w:bCs/>
          <w:color w:val="000000" w:themeColor="text1"/>
          <w:sz w:val="28"/>
          <w:szCs w:val="28"/>
        </w:rPr>
      </w:pPr>
      <w:r w:rsidRPr="00730DCB">
        <w:rPr>
          <w:color w:val="000000" w:themeColor="text1"/>
          <w:sz w:val="28"/>
          <w:szCs w:val="28"/>
        </w:rPr>
        <w:t>Для осуществления функций управления необходима информ</w:t>
      </w:r>
      <w:r w:rsidRPr="00730DCB">
        <w:rPr>
          <w:color w:val="000000" w:themeColor="text1"/>
          <w:sz w:val="28"/>
          <w:szCs w:val="28"/>
        </w:rPr>
        <w:t>а</w:t>
      </w:r>
      <w:r w:rsidRPr="00730DCB">
        <w:rPr>
          <w:color w:val="000000" w:themeColor="text1"/>
          <w:sz w:val="28"/>
          <w:szCs w:val="28"/>
        </w:rPr>
        <w:t>ция, значимость которой ничуть не меньше материальных, финанс</w:t>
      </w:r>
      <w:r w:rsidRPr="00730DCB">
        <w:rPr>
          <w:color w:val="000000" w:themeColor="text1"/>
          <w:sz w:val="28"/>
          <w:szCs w:val="28"/>
        </w:rPr>
        <w:t>о</w:t>
      </w:r>
      <w:r w:rsidRPr="00730DCB">
        <w:rPr>
          <w:color w:val="000000" w:themeColor="text1"/>
          <w:sz w:val="28"/>
          <w:szCs w:val="28"/>
        </w:rPr>
        <w:t>вых и трудовых ресурсов. Это объясняется тем, что содержанием пр</w:t>
      </w:r>
      <w:r w:rsidRPr="00730DCB">
        <w:rPr>
          <w:color w:val="000000" w:themeColor="text1"/>
          <w:sz w:val="28"/>
          <w:szCs w:val="28"/>
        </w:rPr>
        <w:t>о</w:t>
      </w:r>
      <w:r w:rsidRPr="00730DCB">
        <w:rPr>
          <w:color w:val="000000" w:themeColor="text1"/>
          <w:sz w:val="28"/>
          <w:szCs w:val="28"/>
        </w:rPr>
        <w:t>цесса управления является взаимодействие субъекта и объекта упра</w:t>
      </w:r>
      <w:r w:rsidRPr="00730DCB">
        <w:rPr>
          <w:color w:val="000000" w:themeColor="text1"/>
          <w:sz w:val="28"/>
          <w:szCs w:val="28"/>
        </w:rPr>
        <w:t>в</w:t>
      </w:r>
      <w:r w:rsidRPr="00730DCB">
        <w:rPr>
          <w:color w:val="000000" w:themeColor="text1"/>
          <w:sz w:val="28"/>
          <w:szCs w:val="28"/>
        </w:rPr>
        <w:t>ления, которое осуществляется посредством управленческих функций и выражается в преобразовании необходимой для принятия управле</w:t>
      </w:r>
      <w:r w:rsidRPr="00730DCB">
        <w:rPr>
          <w:color w:val="000000" w:themeColor="text1"/>
          <w:sz w:val="28"/>
          <w:szCs w:val="28"/>
        </w:rPr>
        <w:t>н</w:t>
      </w:r>
      <w:r w:rsidRPr="00730DCB">
        <w:rPr>
          <w:color w:val="000000" w:themeColor="text1"/>
          <w:sz w:val="28"/>
          <w:szCs w:val="28"/>
        </w:rPr>
        <w:t>ческих решений информации</w:t>
      </w:r>
      <w:r w:rsidRPr="00730DCB">
        <w:rPr>
          <w:rStyle w:val="af"/>
          <w:color w:val="000000" w:themeColor="text1"/>
          <w:sz w:val="28"/>
          <w:szCs w:val="28"/>
        </w:rPr>
        <w:footnoteReference w:id="46"/>
      </w:r>
      <w:r w:rsidRPr="00730DCB">
        <w:rPr>
          <w:color w:val="000000" w:themeColor="text1"/>
          <w:sz w:val="28"/>
          <w:szCs w:val="28"/>
        </w:rPr>
        <w:t>.</w:t>
      </w:r>
    </w:p>
    <w:p w:rsidR="00861FA0" w:rsidRPr="00730DCB" w:rsidRDefault="00861FA0" w:rsidP="00861FA0">
      <w:pPr>
        <w:pStyle w:val="a9"/>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Целью данной работы является поиск пут</w:t>
      </w:r>
      <w:r w:rsidR="00E02F7A" w:rsidRPr="00730DCB">
        <w:rPr>
          <w:rFonts w:ascii="Times New Roman" w:hAnsi="Times New Roman"/>
          <w:color w:val="000000" w:themeColor="text1"/>
          <w:sz w:val="28"/>
          <w:szCs w:val="28"/>
        </w:rPr>
        <w:t>ей</w:t>
      </w:r>
      <w:r w:rsidRPr="00730DCB">
        <w:rPr>
          <w:rFonts w:ascii="Times New Roman" w:hAnsi="Times New Roman"/>
          <w:color w:val="000000" w:themeColor="text1"/>
          <w:sz w:val="28"/>
          <w:szCs w:val="28"/>
        </w:rPr>
        <w:t xml:space="preserve"> оперативного пол</w:t>
      </w:r>
      <w:r w:rsidRPr="00730DCB">
        <w:rPr>
          <w:rFonts w:ascii="Times New Roman" w:hAnsi="Times New Roman"/>
          <w:color w:val="000000" w:themeColor="text1"/>
          <w:sz w:val="28"/>
          <w:szCs w:val="28"/>
        </w:rPr>
        <w:t>у</w:t>
      </w:r>
      <w:r w:rsidRPr="00730DCB">
        <w:rPr>
          <w:rFonts w:ascii="Times New Roman" w:hAnsi="Times New Roman"/>
          <w:color w:val="000000" w:themeColor="text1"/>
          <w:sz w:val="28"/>
          <w:szCs w:val="28"/>
        </w:rPr>
        <w:t xml:space="preserve">чения </w:t>
      </w:r>
      <w:proofErr w:type="gramStart"/>
      <w:r w:rsidRPr="00730DCB">
        <w:rPr>
          <w:rFonts w:ascii="Times New Roman" w:hAnsi="Times New Roman"/>
          <w:color w:val="000000" w:themeColor="text1"/>
          <w:sz w:val="28"/>
          <w:szCs w:val="28"/>
        </w:rPr>
        <w:t>информации</w:t>
      </w:r>
      <w:proofErr w:type="gramEnd"/>
      <w:r w:rsidRPr="00730DCB">
        <w:rPr>
          <w:rFonts w:ascii="Times New Roman" w:hAnsi="Times New Roman"/>
          <w:color w:val="000000" w:themeColor="text1"/>
          <w:sz w:val="28"/>
          <w:szCs w:val="28"/>
        </w:rPr>
        <w:t xml:space="preserve"> о состоянии знаний обучающихся с целью испол</w:t>
      </w:r>
      <w:r w:rsidRPr="00730DCB">
        <w:rPr>
          <w:rFonts w:ascii="Times New Roman" w:hAnsi="Times New Roman"/>
          <w:color w:val="000000" w:themeColor="text1"/>
          <w:sz w:val="28"/>
          <w:szCs w:val="28"/>
        </w:rPr>
        <w:t>ь</w:t>
      </w:r>
      <w:r w:rsidRPr="00730DCB">
        <w:rPr>
          <w:rFonts w:ascii="Times New Roman" w:hAnsi="Times New Roman"/>
          <w:color w:val="000000" w:themeColor="text1"/>
          <w:sz w:val="28"/>
          <w:szCs w:val="28"/>
        </w:rPr>
        <w:t>зования полученны</w:t>
      </w:r>
      <w:r w:rsidR="00E02F7A" w:rsidRPr="00730DCB">
        <w:rPr>
          <w:rFonts w:ascii="Times New Roman" w:hAnsi="Times New Roman"/>
          <w:color w:val="000000" w:themeColor="text1"/>
          <w:sz w:val="28"/>
          <w:szCs w:val="28"/>
        </w:rPr>
        <w:t>х</w:t>
      </w:r>
      <w:r w:rsidRPr="00730DCB">
        <w:rPr>
          <w:rFonts w:ascii="Times New Roman" w:hAnsi="Times New Roman"/>
          <w:color w:val="000000" w:themeColor="text1"/>
          <w:sz w:val="28"/>
          <w:szCs w:val="28"/>
        </w:rPr>
        <w:t xml:space="preserve"> данны</w:t>
      </w:r>
      <w:r w:rsidR="00E02F7A" w:rsidRPr="00730DCB">
        <w:rPr>
          <w:rFonts w:ascii="Times New Roman" w:hAnsi="Times New Roman"/>
          <w:color w:val="000000" w:themeColor="text1"/>
          <w:sz w:val="28"/>
          <w:szCs w:val="28"/>
        </w:rPr>
        <w:t>х</w:t>
      </w:r>
      <w:r w:rsidRPr="00730DCB">
        <w:rPr>
          <w:rFonts w:ascii="Times New Roman" w:hAnsi="Times New Roman"/>
          <w:color w:val="000000" w:themeColor="text1"/>
          <w:sz w:val="28"/>
          <w:szCs w:val="28"/>
        </w:rPr>
        <w:t xml:space="preserve"> для принятия управленческих решений</w:t>
      </w:r>
      <w:r w:rsidR="00E02F7A" w:rsidRPr="00730DCB">
        <w:rPr>
          <w:rFonts w:ascii="Times New Roman" w:hAnsi="Times New Roman"/>
          <w:color w:val="000000" w:themeColor="text1"/>
          <w:sz w:val="28"/>
          <w:szCs w:val="28"/>
        </w:rPr>
        <w:t>,</w:t>
      </w:r>
      <w:r w:rsidRPr="00730DCB">
        <w:rPr>
          <w:rFonts w:ascii="Times New Roman" w:hAnsi="Times New Roman"/>
          <w:color w:val="000000" w:themeColor="text1"/>
          <w:sz w:val="28"/>
          <w:szCs w:val="28"/>
        </w:rPr>
        <w:t xml:space="preserve"> направленных на корректировку учебной программы.</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Образовательным процессом является специально созданное, развивающееся в границах определенной воспитательной системы взаимодействие воспитателей и воспитанников, направленное на до</w:t>
      </w:r>
      <w:r w:rsidRPr="00730DCB">
        <w:rPr>
          <w:color w:val="000000" w:themeColor="text1"/>
          <w:sz w:val="28"/>
          <w:szCs w:val="28"/>
        </w:rPr>
        <w:t>с</w:t>
      </w:r>
      <w:r w:rsidRPr="00730DCB">
        <w:rPr>
          <w:color w:val="000000" w:themeColor="text1"/>
          <w:sz w:val="28"/>
          <w:szCs w:val="28"/>
        </w:rPr>
        <w:t>тижение поставленной цели и приводящее к изменению индивидуал</w:t>
      </w:r>
      <w:r w:rsidRPr="00730DCB">
        <w:rPr>
          <w:color w:val="000000" w:themeColor="text1"/>
          <w:sz w:val="28"/>
          <w:szCs w:val="28"/>
        </w:rPr>
        <w:t>ь</w:t>
      </w:r>
      <w:r w:rsidRPr="00730DCB">
        <w:rPr>
          <w:color w:val="000000" w:themeColor="text1"/>
          <w:sz w:val="28"/>
          <w:szCs w:val="28"/>
        </w:rPr>
        <w:t>ных качеств личности учащихся. Это весьма разносторонний процесс, содержащий в себе большое количество массивов информации з</w:t>
      </w:r>
      <w:r w:rsidRPr="00730DCB">
        <w:rPr>
          <w:color w:val="000000" w:themeColor="text1"/>
          <w:sz w:val="28"/>
          <w:szCs w:val="28"/>
        </w:rPr>
        <w:t>а</w:t>
      </w:r>
      <w:r w:rsidRPr="00730DCB">
        <w:rPr>
          <w:color w:val="000000" w:themeColor="text1"/>
          <w:sz w:val="28"/>
          <w:szCs w:val="28"/>
        </w:rPr>
        <w:t>трудняющих оперативное принятие управленческих решений в силу сложности их мониторинга. В связи с этим управленческие решения как правило принимаются высшим руководством без должной опоры на статистические данные от непосредственных участником процесса. Вместе с тем необходимо помнить о том, что достижение высокого уровня знаний в большей степени зависит именно от непосредстве</w:t>
      </w:r>
      <w:r w:rsidRPr="00730DCB">
        <w:rPr>
          <w:color w:val="000000" w:themeColor="text1"/>
          <w:sz w:val="28"/>
          <w:szCs w:val="28"/>
        </w:rPr>
        <w:t>н</w:t>
      </w:r>
      <w:r w:rsidRPr="00730DCB">
        <w:rPr>
          <w:color w:val="000000" w:themeColor="text1"/>
          <w:sz w:val="28"/>
          <w:szCs w:val="28"/>
        </w:rPr>
        <w:t>ных участников образовательного процесса. Другими словами</w:t>
      </w:r>
      <w:r w:rsidR="00E02F7A" w:rsidRPr="00730DCB">
        <w:rPr>
          <w:color w:val="000000" w:themeColor="text1"/>
          <w:sz w:val="28"/>
          <w:szCs w:val="28"/>
        </w:rPr>
        <w:t>,</w:t>
      </w:r>
      <w:r w:rsidRPr="00730DCB">
        <w:rPr>
          <w:color w:val="000000" w:themeColor="text1"/>
          <w:sz w:val="28"/>
          <w:szCs w:val="28"/>
        </w:rPr>
        <w:t xml:space="preserve"> име</w:t>
      </w:r>
      <w:r w:rsidRPr="00730DCB">
        <w:rPr>
          <w:color w:val="000000" w:themeColor="text1"/>
          <w:sz w:val="28"/>
          <w:szCs w:val="28"/>
        </w:rPr>
        <w:t>н</w:t>
      </w:r>
      <w:r w:rsidRPr="00730DCB">
        <w:rPr>
          <w:color w:val="000000" w:themeColor="text1"/>
          <w:sz w:val="28"/>
          <w:szCs w:val="28"/>
        </w:rPr>
        <w:t>но участники процесса (студенты и преподавательский состав) дол</w:t>
      </w:r>
      <w:r w:rsidRPr="00730DCB">
        <w:rPr>
          <w:color w:val="000000" w:themeColor="text1"/>
          <w:sz w:val="28"/>
          <w:szCs w:val="28"/>
        </w:rPr>
        <w:t>ж</w:t>
      </w:r>
      <w:r w:rsidRPr="00730DCB">
        <w:rPr>
          <w:color w:val="000000" w:themeColor="text1"/>
          <w:sz w:val="28"/>
          <w:szCs w:val="28"/>
        </w:rPr>
        <w:t>ны быть заинтересованы не в получении документа об образовании (хоть это и немаловажная часть), а именно в получении знаний.</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lastRenderedPageBreak/>
        <w:t>В настоящее время для оценивания знаний и умений обуча</w:t>
      </w:r>
      <w:r w:rsidRPr="00730DCB">
        <w:rPr>
          <w:color w:val="000000" w:themeColor="text1"/>
          <w:sz w:val="28"/>
          <w:szCs w:val="28"/>
        </w:rPr>
        <w:t>ю</w:t>
      </w:r>
      <w:r w:rsidRPr="00730DCB">
        <w:rPr>
          <w:color w:val="000000" w:themeColor="text1"/>
          <w:sz w:val="28"/>
          <w:szCs w:val="28"/>
        </w:rPr>
        <w:t>щихся используются тесты, либо проводятся экзамены, по итогам к</w:t>
      </w:r>
      <w:r w:rsidRPr="00730DCB">
        <w:rPr>
          <w:color w:val="000000" w:themeColor="text1"/>
          <w:sz w:val="28"/>
          <w:szCs w:val="28"/>
        </w:rPr>
        <w:t>о</w:t>
      </w:r>
      <w:r w:rsidRPr="00730DCB">
        <w:rPr>
          <w:color w:val="000000" w:themeColor="text1"/>
          <w:sz w:val="28"/>
          <w:szCs w:val="28"/>
        </w:rPr>
        <w:t>торых лицу, проходившему данную процедуру, выставляется оценка. В связи с этим происходит, а возможно уже произошла, смена пр</w:t>
      </w:r>
      <w:r w:rsidRPr="00730DCB">
        <w:rPr>
          <w:color w:val="000000" w:themeColor="text1"/>
          <w:sz w:val="28"/>
          <w:szCs w:val="28"/>
        </w:rPr>
        <w:t>и</w:t>
      </w:r>
      <w:r w:rsidRPr="00730DCB">
        <w:rPr>
          <w:color w:val="000000" w:themeColor="text1"/>
          <w:sz w:val="28"/>
          <w:szCs w:val="28"/>
        </w:rPr>
        <w:t>оритетов обучающихся с получения знаний исключительно на подг</w:t>
      </w:r>
      <w:r w:rsidRPr="00730DCB">
        <w:rPr>
          <w:color w:val="000000" w:themeColor="text1"/>
          <w:sz w:val="28"/>
          <w:szCs w:val="28"/>
        </w:rPr>
        <w:t>о</w:t>
      </w:r>
      <w:r w:rsidRPr="00730DCB">
        <w:rPr>
          <w:color w:val="000000" w:themeColor="text1"/>
          <w:sz w:val="28"/>
          <w:szCs w:val="28"/>
        </w:rPr>
        <w:t xml:space="preserve">товку к контрольным мероприятиям. Об объективной оценки знаний в такой ситуации речи не </w:t>
      </w:r>
      <w:r w:rsidR="00E02F7A" w:rsidRPr="00730DCB">
        <w:rPr>
          <w:color w:val="000000" w:themeColor="text1"/>
          <w:sz w:val="28"/>
          <w:szCs w:val="28"/>
        </w:rPr>
        <w:t>идет. К тому же, не</w:t>
      </w:r>
      <w:r w:rsidRPr="00730DCB">
        <w:rPr>
          <w:color w:val="000000" w:themeColor="text1"/>
          <w:sz w:val="28"/>
          <w:szCs w:val="28"/>
        </w:rPr>
        <w:t>смотря на переориентацию образовательных стандартов к контролю в форме электронного тест</w:t>
      </w:r>
      <w:r w:rsidRPr="00730DCB">
        <w:rPr>
          <w:color w:val="000000" w:themeColor="text1"/>
          <w:sz w:val="28"/>
          <w:szCs w:val="28"/>
        </w:rPr>
        <w:t>и</w:t>
      </w:r>
      <w:r w:rsidRPr="00730DCB">
        <w:rPr>
          <w:color w:val="000000" w:themeColor="text1"/>
          <w:sz w:val="28"/>
          <w:szCs w:val="28"/>
        </w:rPr>
        <w:t>рования, данная форма контроля по</w:t>
      </w:r>
      <w:r w:rsidR="00E02F7A" w:rsidRPr="00730DCB">
        <w:rPr>
          <w:color w:val="000000" w:themeColor="text1"/>
          <w:sz w:val="28"/>
          <w:szCs w:val="28"/>
        </w:rPr>
        <w:t>-</w:t>
      </w:r>
      <w:r w:rsidRPr="00730DCB">
        <w:rPr>
          <w:color w:val="000000" w:themeColor="text1"/>
          <w:sz w:val="28"/>
          <w:szCs w:val="28"/>
        </w:rPr>
        <w:t>прежнему способствует возни</w:t>
      </w:r>
      <w:r w:rsidRPr="00730DCB">
        <w:rPr>
          <w:color w:val="000000" w:themeColor="text1"/>
          <w:sz w:val="28"/>
          <w:szCs w:val="28"/>
        </w:rPr>
        <w:t>к</w:t>
      </w:r>
      <w:r w:rsidRPr="00730DCB">
        <w:rPr>
          <w:color w:val="000000" w:themeColor="text1"/>
          <w:sz w:val="28"/>
          <w:szCs w:val="28"/>
        </w:rPr>
        <w:t>новению повышенной психологической нагрузки на обучающихся.</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 xml:space="preserve">Для примера приводим результаты исследования </w:t>
      </w:r>
      <w:r w:rsidR="00E02F7A" w:rsidRPr="00730DCB">
        <w:rPr>
          <w:color w:val="000000" w:themeColor="text1"/>
          <w:sz w:val="28"/>
          <w:szCs w:val="28"/>
        </w:rPr>
        <w:t xml:space="preserve">А.О. </w:t>
      </w:r>
      <w:proofErr w:type="spellStart"/>
      <w:r w:rsidRPr="00730DCB">
        <w:rPr>
          <w:color w:val="000000" w:themeColor="text1"/>
          <w:sz w:val="28"/>
          <w:szCs w:val="28"/>
        </w:rPr>
        <w:t>Авер</w:t>
      </w:r>
      <w:r w:rsidRPr="00730DCB">
        <w:rPr>
          <w:color w:val="000000" w:themeColor="text1"/>
          <w:sz w:val="28"/>
          <w:szCs w:val="28"/>
        </w:rPr>
        <w:t>и</w:t>
      </w:r>
      <w:r w:rsidRPr="00730DCB">
        <w:rPr>
          <w:color w:val="000000" w:themeColor="text1"/>
          <w:sz w:val="28"/>
          <w:szCs w:val="28"/>
        </w:rPr>
        <w:t>ной</w:t>
      </w:r>
      <w:proofErr w:type="spellEnd"/>
      <w:r w:rsidR="00E02F7A" w:rsidRPr="00730DCB">
        <w:rPr>
          <w:color w:val="000000" w:themeColor="text1"/>
          <w:sz w:val="28"/>
          <w:szCs w:val="28"/>
        </w:rPr>
        <w:t>,</w:t>
      </w:r>
      <w:r w:rsidRPr="00730DCB">
        <w:rPr>
          <w:color w:val="000000" w:themeColor="text1"/>
          <w:sz w:val="28"/>
          <w:szCs w:val="28"/>
        </w:rPr>
        <w:t xml:space="preserve"> </w:t>
      </w:r>
      <w:r w:rsidR="00E02F7A" w:rsidRPr="00730DCB">
        <w:rPr>
          <w:color w:val="000000" w:themeColor="text1"/>
          <w:sz w:val="28"/>
          <w:szCs w:val="28"/>
        </w:rPr>
        <w:t xml:space="preserve">В.И. </w:t>
      </w:r>
      <w:r w:rsidRPr="00730DCB">
        <w:rPr>
          <w:color w:val="000000" w:themeColor="text1"/>
          <w:sz w:val="28"/>
          <w:szCs w:val="28"/>
        </w:rPr>
        <w:t>Федосеева по проявлению учебного стресса в жизни студе</w:t>
      </w:r>
      <w:r w:rsidRPr="00730DCB">
        <w:rPr>
          <w:color w:val="000000" w:themeColor="text1"/>
          <w:sz w:val="28"/>
          <w:szCs w:val="28"/>
        </w:rPr>
        <w:t>н</w:t>
      </w:r>
      <w:r w:rsidRPr="00730DCB">
        <w:rPr>
          <w:color w:val="000000" w:themeColor="text1"/>
          <w:sz w:val="28"/>
          <w:szCs w:val="28"/>
        </w:rPr>
        <w:t>тов. Из данных исследования видно, что стресс, связанный с учёбой, проявляется в постоянной спешке, нехватке времени, плохом настро</w:t>
      </w:r>
      <w:r w:rsidRPr="00730DCB">
        <w:rPr>
          <w:color w:val="000000" w:themeColor="text1"/>
          <w:sz w:val="28"/>
          <w:szCs w:val="28"/>
        </w:rPr>
        <w:t>е</w:t>
      </w:r>
      <w:r w:rsidRPr="00730DCB">
        <w:rPr>
          <w:color w:val="000000" w:themeColor="text1"/>
          <w:sz w:val="28"/>
          <w:szCs w:val="28"/>
        </w:rPr>
        <w:t>нии, плохом сне, потере уверенности, снижении самооценки, пов</w:t>
      </w:r>
      <w:r w:rsidRPr="00730DCB">
        <w:rPr>
          <w:color w:val="000000" w:themeColor="text1"/>
          <w:sz w:val="28"/>
          <w:szCs w:val="28"/>
        </w:rPr>
        <w:t>ы</w:t>
      </w:r>
      <w:r w:rsidRPr="00730DCB">
        <w:rPr>
          <w:color w:val="000000" w:themeColor="text1"/>
          <w:sz w:val="28"/>
          <w:szCs w:val="28"/>
        </w:rPr>
        <w:t>шении утомляемости, что сказывается на понижении работоспособн</w:t>
      </w:r>
      <w:r w:rsidRPr="00730DCB">
        <w:rPr>
          <w:color w:val="000000" w:themeColor="text1"/>
          <w:sz w:val="28"/>
          <w:szCs w:val="28"/>
        </w:rPr>
        <w:t>о</w:t>
      </w:r>
      <w:r w:rsidRPr="00730DCB">
        <w:rPr>
          <w:color w:val="000000" w:themeColor="text1"/>
          <w:sz w:val="28"/>
          <w:szCs w:val="28"/>
        </w:rPr>
        <w:t>сти студентов.</w:t>
      </w:r>
    </w:p>
    <w:p w:rsidR="00861FA0" w:rsidRPr="00730DCB" w:rsidRDefault="00861FA0" w:rsidP="00861FA0">
      <w:pPr>
        <w:ind w:firstLine="709"/>
        <w:jc w:val="center"/>
        <w:rPr>
          <w:color w:val="000000" w:themeColor="text1"/>
          <w:sz w:val="28"/>
          <w:szCs w:val="28"/>
        </w:rPr>
      </w:pPr>
      <w:r w:rsidRPr="00730DCB">
        <w:rPr>
          <w:noProof/>
          <w:color w:val="000000" w:themeColor="text1"/>
        </w:rPr>
        <w:drawing>
          <wp:inline distT="0" distB="0" distL="0" distR="0">
            <wp:extent cx="4667250" cy="2562225"/>
            <wp:effectExtent l="19050" t="0" r="0" b="0"/>
            <wp:docPr id="1" name="Рисунок 4" descr="https://e-koncept.ru/static/images/1193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e-koncept.ru/static/images/11938_2.png"/>
                    <pic:cNvPicPr>
                      <a:picLocks noChangeAspect="1" noChangeArrowheads="1"/>
                    </pic:cNvPicPr>
                  </pic:nvPicPr>
                  <pic:blipFill>
                    <a:blip r:embed="rId10" cstate="print"/>
                    <a:srcRect/>
                    <a:stretch>
                      <a:fillRect/>
                    </a:stretch>
                  </pic:blipFill>
                  <pic:spPr bwMode="auto">
                    <a:xfrm>
                      <a:off x="0" y="0"/>
                      <a:ext cx="4667250" cy="2562225"/>
                    </a:xfrm>
                    <a:prstGeom prst="rect">
                      <a:avLst/>
                    </a:prstGeom>
                    <a:noFill/>
                    <a:ln w="9525">
                      <a:noFill/>
                      <a:miter lim="800000"/>
                      <a:headEnd/>
                      <a:tailEnd/>
                    </a:ln>
                  </pic:spPr>
                </pic:pic>
              </a:graphicData>
            </a:graphic>
          </wp:inline>
        </w:drawing>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Средний показатель экзаменационного волнения в группе с</w:t>
      </w:r>
      <w:r w:rsidRPr="00730DCB">
        <w:rPr>
          <w:color w:val="000000" w:themeColor="text1"/>
          <w:sz w:val="28"/>
          <w:szCs w:val="28"/>
        </w:rPr>
        <w:t>о</w:t>
      </w:r>
      <w:r w:rsidRPr="00730DCB">
        <w:rPr>
          <w:color w:val="000000" w:themeColor="text1"/>
          <w:sz w:val="28"/>
          <w:szCs w:val="28"/>
        </w:rPr>
        <w:t>ставляет 87%. Данный показатель значительно превышает норму, что лишь подтверждает, что ситуация проверки знаний является серье</w:t>
      </w:r>
      <w:r w:rsidRPr="00730DCB">
        <w:rPr>
          <w:color w:val="000000" w:themeColor="text1"/>
          <w:sz w:val="28"/>
          <w:szCs w:val="28"/>
        </w:rPr>
        <w:t>з</w:t>
      </w:r>
      <w:r w:rsidRPr="00730DCB">
        <w:rPr>
          <w:color w:val="000000" w:themeColor="text1"/>
          <w:sz w:val="28"/>
          <w:szCs w:val="28"/>
        </w:rPr>
        <w:t xml:space="preserve">ным </w:t>
      </w:r>
      <w:proofErr w:type="spellStart"/>
      <w:r w:rsidRPr="00730DCB">
        <w:rPr>
          <w:color w:val="000000" w:themeColor="text1"/>
          <w:sz w:val="28"/>
          <w:szCs w:val="28"/>
        </w:rPr>
        <w:t>стрессогенным</w:t>
      </w:r>
      <w:proofErr w:type="spellEnd"/>
      <w:r w:rsidRPr="00730DCB">
        <w:rPr>
          <w:color w:val="000000" w:themeColor="text1"/>
          <w:sz w:val="28"/>
          <w:szCs w:val="28"/>
        </w:rPr>
        <w:t xml:space="preserve"> фактором</w:t>
      </w:r>
      <w:r w:rsidRPr="00730DCB">
        <w:rPr>
          <w:rStyle w:val="af"/>
          <w:color w:val="000000" w:themeColor="text1"/>
          <w:sz w:val="28"/>
          <w:szCs w:val="28"/>
        </w:rPr>
        <w:footnoteReference w:id="47"/>
      </w:r>
      <w:r w:rsidRPr="00730DCB">
        <w:rPr>
          <w:color w:val="000000" w:themeColor="text1"/>
          <w:sz w:val="28"/>
          <w:szCs w:val="28"/>
        </w:rPr>
        <w:t>.</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Возникает это вследствие того, что тестирование в большинстве случаев используется лишь как итоговая оценка знаний, а не как фо</w:t>
      </w:r>
      <w:r w:rsidRPr="00730DCB">
        <w:rPr>
          <w:color w:val="000000" w:themeColor="text1"/>
          <w:sz w:val="28"/>
          <w:szCs w:val="28"/>
        </w:rPr>
        <w:t>р</w:t>
      </w:r>
      <w:r w:rsidRPr="00730DCB">
        <w:rPr>
          <w:color w:val="000000" w:themeColor="text1"/>
          <w:sz w:val="28"/>
          <w:szCs w:val="28"/>
        </w:rPr>
        <w:t>ма текущего самоконтроля и обучения. Также несмотря на всеобъе</w:t>
      </w:r>
      <w:r w:rsidRPr="00730DCB">
        <w:rPr>
          <w:color w:val="000000" w:themeColor="text1"/>
          <w:sz w:val="28"/>
          <w:szCs w:val="28"/>
        </w:rPr>
        <w:t>м</w:t>
      </w:r>
      <w:r w:rsidRPr="00730DCB">
        <w:rPr>
          <w:color w:val="000000" w:themeColor="text1"/>
          <w:sz w:val="28"/>
          <w:szCs w:val="28"/>
        </w:rPr>
        <w:t xml:space="preserve">лющую информатизацию нынешнего поколения, нередко возникает проблема с восприятием электронной формы тестирования, так как </w:t>
      </w:r>
      <w:r w:rsidRPr="00730DCB">
        <w:rPr>
          <w:color w:val="000000" w:themeColor="text1"/>
          <w:sz w:val="28"/>
          <w:szCs w:val="28"/>
        </w:rPr>
        <w:lastRenderedPageBreak/>
        <w:t>для текущего контроля успеваемости зачастую используются распеч</w:t>
      </w:r>
      <w:r w:rsidRPr="00730DCB">
        <w:rPr>
          <w:color w:val="000000" w:themeColor="text1"/>
          <w:sz w:val="28"/>
          <w:szCs w:val="28"/>
        </w:rPr>
        <w:t>а</w:t>
      </w:r>
      <w:r w:rsidRPr="00730DCB">
        <w:rPr>
          <w:color w:val="000000" w:themeColor="text1"/>
          <w:sz w:val="28"/>
          <w:szCs w:val="28"/>
        </w:rPr>
        <w:t>танные тесты.</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Из вышесказанного следует, что необходимо кардинальное и</w:t>
      </w:r>
      <w:r w:rsidRPr="00730DCB">
        <w:rPr>
          <w:color w:val="000000" w:themeColor="text1"/>
          <w:sz w:val="28"/>
          <w:szCs w:val="28"/>
        </w:rPr>
        <w:t>з</w:t>
      </w:r>
      <w:r w:rsidRPr="00730DCB">
        <w:rPr>
          <w:color w:val="000000" w:themeColor="text1"/>
          <w:sz w:val="28"/>
          <w:szCs w:val="28"/>
        </w:rPr>
        <w:t>менение подхода к применению тестов, таким образом, чтобы из ко</w:t>
      </w:r>
      <w:r w:rsidRPr="00730DCB">
        <w:rPr>
          <w:color w:val="000000" w:themeColor="text1"/>
          <w:sz w:val="28"/>
          <w:szCs w:val="28"/>
        </w:rPr>
        <w:t>н</w:t>
      </w:r>
      <w:r w:rsidRPr="00730DCB">
        <w:rPr>
          <w:color w:val="000000" w:themeColor="text1"/>
          <w:sz w:val="28"/>
          <w:szCs w:val="28"/>
        </w:rPr>
        <w:t>трольного мероприятия вызывающего отторжение учащихся преобр</w:t>
      </w:r>
      <w:r w:rsidRPr="00730DCB">
        <w:rPr>
          <w:color w:val="000000" w:themeColor="text1"/>
          <w:sz w:val="28"/>
          <w:szCs w:val="28"/>
        </w:rPr>
        <w:t>а</w:t>
      </w:r>
      <w:r w:rsidRPr="00730DCB">
        <w:rPr>
          <w:color w:val="000000" w:themeColor="text1"/>
          <w:sz w:val="28"/>
          <w:szCs w:val="28"/>
        </w:rPr>
        <w:t>зовать их в естественную часть процесса обучения.</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Для достижения подобного результата наиболее важной задачей является интеграция электронного тестирования в процесс обучения. Причем интеграция их не только как контрольного мероприятия, но (что более важно) и в качестве инструмента самоподготовки учащи</w:t>
      </w:r>
      <w:r w:rsidRPr="00730DCB">
        <w:rPr>
          <w:color w:val="000000" w:themeColor="text1"/>
          <w:sz w:val="28"/>
          <w:szCs w:val="28"/>
        </w:rPr>
        <w:t>х</w:t>
      </w:r>
      <w:r w:rsidRPr="00730DCB">
        <w:rPr>
          <w:color w:val="000000" w:themeColor="text1"/>
          <w:sz w:val="28"/>
          <w:szCs w:val="28"/>
        </w:rPr>
        <w:t>ся.</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Так, к примеру, после прослушивания курса лекций по опред</w:t>
      </w:r>
      <w:r w:rsidRPr="00730DCB">
        <w:rPr>
          <w:color w:val="000000" w:themeColor="text1"/>
          <w:sz w:val="28"/>
          <w:szCs w:val="28"/>
        </w:rPr>
        <w:t>е</w:t>
      </w:r>
      <w:r w:rsidRPr="00730DCB">
        <w:rPr>
          <w:color w:val="000000" w:themeColor="text1"/>
          <w:sz w:val="28"/>
          <w:szCs w:val="28"/>
        </w:rPr>
        <w:t>лённой теме учащийся должен иметь возможность проверить свои знания путем обезличенного обучающего тестирования, не влекущего за собой получения какой либо оценки. С технической стороны, об</w:t>
      </w:r>
      <w:r w:rsidRPr="00730DCB">
        <w:rPr>
          <w:color w:val="000000" w:themeColor="text1"/>
          <w:sz w:val="28"/>
          <w:szCs w:val="28"/>
        </w:rPr>
        <w:t>у</w:t>
      </w:r>
      <w:r w:rsidRPr="00730DCB">
        <w:rPr>
          <w:color w:val="000000" w:themeColor="text1"/>
          <w:sz w:val="28"/>
          <w:szCs w:val="28"/>
        </w:rPr>
        <w:t>чающим является тест в процессе которого при выставлении непр</w:t>
      </w:r>
      <w:r w:rsidRPr="00730DCB">
        <w:rPr>
          <w:color w:val="000000" w:themeColor="text1"/>
          <w:sz w:val="28"/>
          <w:szCs w:val="28"/>
        </w:rPr>
        <w:t>а</w:t>
      </w:r>
      <w:r w:rsidRPr="00730DCB">
        <w:rPr>
          <w:color w:val="000000" w:themeColor="text1"/>
          <w:sz w:val="28"/>
          <w:szCs w:val="28"/>
        </w:rPr>
        <w:t>вильного ответа данная информация доводится до тестируемого и о</w:t>
      </w:r>
      <w:r w:rsidRPr="00730DCB">
        <w:rPr>
          <w:color w:val="000000" w:themeColor="text1"/>
          <w:sz w:val="28"/>
          <w:szCs w:val="28"/>
        </w:rPr>
        <w:t>т</w:t>
      </w:r>
      <w:r w:rsidRPr="00730DCB">
        <w:rPr>
          <w:color w:val="000000" w:themeColor="text1"/>
          <w:sz w:val="28"/>
          <w:szCs w:val="28"/>
        </w:rPr>
        <w:t>мечается верных ответ. Такое тестирование поможет обучающемуся понять на какие аспекты прослушанного курса следует обратить вн</w:t>
      </w:r>
      <w:r w:rsidRPr="00730DCB">
        <w:rPr>
          <w:color w:val="000000" w:themeColor="text1"/>
          <w:sz w:val="28"/>
          <w:szCs w:val="28"/>
        </w:rPr>
        <w:t>и</w:t>
      </w:r>
      <w:r w:rsidRPr="00730DCB">
        <w:rPr>
          <w:color w:val="000000" w:themeColor="text1"/>
          <w:sz w:val="28"/>
          <w:szCs w:val="28"/>
        </w:rPr>
        <w:t>мание для восполнения пробела в знаниях. Обезличенность тестир</w:t>
      </w:r>
      <w:r w:rsidRPr="00730DCB">
        <w:rPr>
          <w:color w:val="000000" w:themeColor="text1"/>
          <w:sz w:val="28"/>
          <w:szCs w:val="28"/>
        </w:rPr>
        <w:t>о</w:t>
      </w:r>
      <w:r w:rsidRPr="00730DCB">
        <w:rPr>
          <w:color w:val="000000" w:themeColor="text1"/>
          <w:sz w:val="28"/>
          <w:szCs w:val="28"/>
        </w:rPr>
        <w:t>вания, в свою очередь, поможет избежать психологической нагрузки на обучающегося и предотвратить желание «списать» правильные о</w:t>
      </w:r>
      <w:r w:rsidRPr="00730DCB">
        <w:rPr>
          <w:color w:val="000000" w:themeColor="text1"/>
          <w:sz w:val="28"/>
          <w:szCs w:val="28"/>
        </w:rPr>
        <w:t>т</w:t>
      </w:r>
      <w:r w:rsidRPr="00730DCB">
        <w:rPr>
          <w:color w:val="000000" w:themeColor="text1"/>
          <w:sz w:val="28"/>
          <w:szCs w:val="28"/>
        </w:rPr>
        <w:t>веты. Как приоритетную площадку для размещения подобных тестов, для облегчения доступа и обеспечения полной обезличенности, пре</w:t>
      </w:r>
      <w:r w:rsidRPr="00730DCB">
        <w:rPr>
          <w:color w:val="000000" w:themeColor="text1"/>
          <w:sz w:val="28"/>
          <w:szCs w:val="28"/>
        </w:rPr>
        <w:t>д</w:t>
      </w:r>
      <w:r w:rsidRPr="00730DCB">
        <w:rPr>
          <w:color w:val="000000" w:themeColor="text1"/>
          <w:sz w:val="28"/>
          <w:szCs w:val="28"/>
        </w:rPr>
        <w:t>лагается использовать сайт учебного учреждения.</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В такой же форме, но уже без указания на ошибки предлагается проводить и текущую оценку знаний. Следует обратить внимание что в этом случае формулировки вопросов в контрольных и тестах дол</w:t>
      </w:r>
      <w:r w:rsidRPr="00730DCB">
        <w:rPr>
          <w:color w:val="000000" w:themeColor="text1"/>
          <w:sz w:val="28"/>
          <w:szCs w:val="28"/>
        </w:rPr>
        <w:t>ж</w:t>
      </w:r>
      <w:r w:rsidRPr="00730DCB">
        <w:rPr>
          <w:color w:val="000000" w:themeColor="text1"/>
          <w:sz w:val="28"/>
          <w:szCs w:val="28"/>
        </w:rPr>
        <w:t>ны отличаться от тех что представлены в обучающих. Варианты отв</w:t>
      </w:r>
      <w:r w:rsidRPr="00730DCB">
        <w:rPr>
          <w:color w:val="000000" w:themeColor="text1"/>
          <w:sz w:val="28"/>
          <w:szCs w:val="28"/>
        </w:rPr>
        <w:t>е</w:t>
      </w:r>
      <w:r w:rsidRPr="00730DCB">
        <w:rPr>
          <w:color w:val="000000" w:themeColor="text1"/>
          <w:sz w:val="28"/>
          <w:szCs w:val="28"/>
        </w:rPr>
        <w:t>тов в них также должны быть более конкретны. Это различие поможет предотвратить «автоматическое» заучивание правильных ответов и направлено на формирование у обучающегося навыка анализа пол</w:t>
      </w:r>
      <w:r w:rsidRPr="00730DCB">
        <w:rPr>
          <w:color w:val="000000" w:themeColor="text1"/>
          <w:sz w:val="28"/>
          <w:szCs w:val="28"/>
        </w:rPr>
        <w:t>у</w:t>
      </w:r>
      <w:r w:rsidRPr="00730DCB">
        <w:rPr>
          <w:color w:val="000000" w:themeColor="text1"/>
          <w:sz w:val="28"/>
          <w:szCs w:val="28"/>
        </w:rPr>
        <w:t>чаемой информации.</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Также немаловажно, что обобщенная статистика по результатам обезличенного тестирования поможет преподавателю отследить пр</w:t>
      </w:r>
      <w:r w:rsidRPr="00730DCB">
        <w:rPr>
          <w:color w:val="000000" w:themeColor="text1"/>
          <w:sz w:val="28"/>
          <w:szCs w:val="28"/>
        </w:rPr>
        <w:t>о</w:t>
      </w:r>
      <w:r w:rsidRPr="00730DCB">
        <w:rPr>
          <w:color w:val="000000" w:themeColor="text1"/>
          <w:sz w:val="28"/>
          <w:szCs w:val="28"/>
        </w:rPr>
        <w:t>цесс освоения курса обучающимися. На каждом этапе (еженедельно, ежемесячно, а также в иные отрезки времени, обусловленные спец</w:t>
      </w:r>
      <w:r w:rsidRPr="00730DCB">
        <w:rPr>
          <w:color w:val="000000" w:themeColor="text1"/>
          <w:sz w:val="28"/>
          <w:szCs w:val="28"/>
        </w:rPr>
        <w:t>и</w:t>
      </w:r>
      <w:r w:rsidRPr="00730DCB">
        <w:rPr>
          <w:color w:val="000000" w:themeColor="text1"/>
          <w:sz w:val="28"/>
          <w:szCs w:val="28"/>
        </w:rPr>
        <w:t>фикой образовательного процесса) проводится тестирование разного уровня (по факту рассмотрения темы, раздела, предмета или просл</w:t>
      </w:r>
      <w:r w:rsidRPr="00730DCB">
        <w:rPr>
          <w:color w:val="000000" w:themeColor="text1"/>
          <w:sz w:val="28"/>
          <w:szCs w:val="28"/>
        </w:rPr>
        <w:t>у</w:t>
      </w:r>
      <w:r w:rsidRPr="00730DCB">
        <w:rPr>
          <w:color w:val="000000" w:themeColor="text1"/>
          <w:sz w:val="28"/>
          <w:szCs w:val="28"/>
        </w:rPr>
        <w:t>шанного курса в целом, по оценке умений и навыков). Соответстве</w:t>
      </w:r>
      <w:r w:rsidRPr="00730DCB">
        <w:rPr>
          <w:color w:val="000000" w:themeColor="text1"/>
          <w:sz w:val="28"/>
          <w:szCs w:val="28"/>
        </w:rPr>
        <w:t>н</w:t>
      </w:r>
      <w:r w:rsidRPr="00730DCB">
        <w:rPr>
          <w:color w:val="000000" w:themeColor="text1"/>
          <w:sz w:val="28"/>
          <w:szCs w:val="28"/>
        </w:rPr>
        <w:t>но, в эти же периоды, обрабатываются результаты и на их основе пр</w:t>
      </w:r>
      <w:r w:rsidRPr="00730DCB">
        <w:rPr>
          <w:color w:val="000000" w:themeColor="text1"/>
          <w:sz w:val="28"/>
          <w:szCs w:val="28"/>
        </w:rPr>
        <w:t>и</w:t>
      </w:r>
      <w:r w:rsidRPr="00730DCB">
        <w:rPr>
          <w:color w:val="000000" w:themeColor="text1"/>
          <w:sz w:val="28"/>
          <w:szCs w:val="28"/>
        </w:rPr>
        <w:t>нимаются необходимы</w:t>
      </w:r>
      <w:r w:rsidR="003B422D" w:rsidRPr="00730DCB">
        <w:rPr>
          <w:color w:val="000000" w:themeColor="text1"/>
          <w:sz w:val="28"/>
          <w:szCs w:val="28"/>
        </w:rPr>
        <w:t>е</w:t>
      </w:r>
      <w:r w:rsidRPr="00730DCB">
        <w:rPr>
          <w:color w:val="000000" w:themeColor="text1"/>
          <w:sz w:val="28"/>
          <w:szCs w:val="28"/>
        </w:rPr>
        <w:t xml:space="preserve"> управленчески</w:t>
      </w:r>
      <w:r w:rsidR="003B422D" w:rsidRPr="00730DCB">
        <w:rPr>
          <w:color w:val="000000" w:themeColor="text1"/>
          <w:sz w:val="28"/>
          <w:szCs w:val="28"/>
        </w:rPr>
        <w:t>е</w:t>
      </w:r>
      <w:r w:rsidRPr="00730DCB">
        <w:rPr>
          <w:color w:val="000000" w:themeColor="text1"/>
          <w:sz w:val="28"/>
          <w:szCs w:val="28"/>
        </w:rPr>
        <w:t xml:space="preserve"> решени</w:t>
      </w:r>
      <w:r w:rsidR="003B422D" w:rsidRPr="00730DCB">
        <w:rPr>
          <w:color w:val="000000" w:themeColor="text1"/>
          <w:sz w:val="28"/>
          <w:szCs w:val="28"/>
        </w:rPr>
        <w:t>я</w:t>
      </w:r>
      <w:r w:rsidRPr="00730DCB">
        <w:rPr>
          <w:color w:val="000000" w:themeColor="text1"/>
          <w:sz w:val="28"/>
          <w:szCs w:val="28"/>
        </w:rPr>
        <w:t xml:space="preserve">. </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lastRenderedPageBreak/>
        <w:t>На основании полученных результатов у преподавателя появи</w:t>
      </w:r>
      <w:r w:rsidRPr="00730DCB">
        <w:rPr>
          <w:color w:val="000000" w:themeColor="text1"/>
          <w:sz w:val="28"/>
          <w:szCs w:val="28"/>
        </w:rPr>
        <w:t>т</w:t>
      </w:r>
      <w:r w:rsidRPr="00730DCB">
        <w:rPr>
          <w:color w:val="000000" w:themeColor="text1"/>
          <w:sz w:val="28"/>
          <w:szCs w:val="28"/>
        </w:rPr>
        <w:t>ся возможность корректировать программу обучения:</w:t>
      </w:r>
    </w:p>
    <w:p w:rsidR="00861FA0" w:rsidRPr="00730DCB" w:rsidRDefault="00861FA0" w:rsidP="00FA39C4">
      <w:pPr>
        <w:pStyle w:val="a9"/>
        <w:numPr>
          <w:ilvl w:val="0"/>
          <w:numId w:val="16"/>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обращать больше внимания, в рамках практических занятий, рассмотрению тем</w:t>
      </w:r>
      <w:r w:rsidR="003B422D" w:rsidRPr="00730DCB">
        <w:rPr>
          <w:rFonts w:ascii="Times New Roman" w:hAnsi="Times New Roman"/>
          <w:color w:val="000000" w:themeColor="text1"/>
          <w:sz w:val="28"/>
          <w:szCs w:val="28"/>
        </w:rPr>
        <w:t>,</w:t>
      </w:r>
      <w:r w:rsidRPr="00730DCB">
        <w:rPr>
          <w:rFonts w:ascii="Times New Roman" w:hAnsi="Times New Roman"/>
          <w:color w:val="000000" w:themeColor="text1"/>
          <w:sz w:val="28"/>
          <w:szCs w:val="28"/>
        </w:rPr>
        <w:t xml:space="preserve"> по которым отслеживается общее отставание по знаниям, за счет уменьшения времени рассмотрения тем с хорошими показателями успеваемости;</w:t>
      </w:r>
    </w:p>
    <w:p w:rsidR="00861FA0" w:rsidRPr="00730DCB" w:rsidRDefault="00861FA0" w:rsidP="00FA39C4">
      <w:pPr>
        <w:pStyle w:val="a9"/>
        <w:numPr>
          <w:ilvl w:val="0"/>
          <w:numId w:val="16"/>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предложить обучающимся подготовить доклад по пробле</w:t>
      </w:r>
      <w:r w:rsidRPr="00730DCB">
        <w:rPr>
          <w:rFonts w:ascii="Times New Roman" w:hAnsi="Times New Roman"/>
          <w:color w:val="000000" w:themeColor="text1"/>
          <w:sz w:val="28"/>
          <w:szCs w:val="28"/>
        </w:rPr>
        <w:t>м</w:t>
      </w:r>
      <w:r w:rsidRPr="00730DCB">
        <w:rPr>
          <w:rFonts w:ascii="Times New Roman" w:hAnsi="Times New Roman"/>
          <w:color w:val="000000" w:themeColor="text1"/>
          <w:sz w:val="28"/>
          <w:szCs w:val="28"/>
        </w:rPr>
        <w:t>ным темам;</w:t>
      </w:r>
    </w:p>
    <w:p w:rsidR="00861FA0" w:rsidRPr="00730DCB" w:rsidRDefault="00861FA0" w:rsidP="00FA39C4">
      <w:pPr>
        <w:pStyle w:val="a9"/>
        <w:numPr>
          <w:ilvl w:val="0"/>
          <w:numId w:val="16"/>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внести изменения в методику чтения лекций, расширить либо изменить преподносимый материал;</w:t>
      </w:r>
    </w:p>
    <w:p w:rsidR="00861FA0" w:rsidRPr="00730DCB" w:rsidRDefault="00861FA0" w:rsidP="00FA39C4">
      <w:pPr>
        <w:pStyle w:val="a9"/>
        <w:numPr>
          <w:ilvl w:val="0"/>
          <w:numId w:val="16"/>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разработать дополнительные обучающие тесты, либо внести корректировки с уже существующие.</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Такой подход поможет усовершенствовать процесс образования за счет более оперативного отслеживания проблемных аспектов и борьбы с ними.</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Существует мнение, что по параметрам, которые получаются на основе математической обработки результатов тестирования по ан</w:t>
      </w:r>
      <w:r w:rsidRPr="00730DCB">
        <w:rPr>
          <w:color w:val="000000" w:themeColor="text1"/>
          <w:sz w:val="28"/>
          <w:szCs w:val="28"/>
        </w:rPr>
        <w:t>а</w:t>
      </w:r>
      <w:r w:rsidRPr="00730DCB">
        <w:rPr>
          <w:color w:val="000000" w:themeColor="text1"/>
          <w:sz w:val="28"/>
          <w:szCs w:val="28"/>
        </w:rPr>
        <w:t>лизируемым группам, можно оценивать преподавателей, различные группы учеников и сформулировать управляющие решения для ко</w:t>
      </w:r>
      <w:r w:rsidRPr="00730DCB">
        <w:rPr>
          <w:color w:val="000000" w:themeColor="text1"/>
          <w:sz w:val="28"/>
          <w:szCs w:val="28"/>
        </w:rPr>
        <w:t>р</w:t>
      </w:r>
      <w:r w:rsidRPr="00730DCB">
        <w:rPr>
          <w:color w:val="000000" w:themeColor="text1"/>
          <w:sz w:val="28"/>
          <w:szCs w:val="28"/>
        </w:rPr>
        <w:t>ректировки процесса на любом уровне</w:t>
      </w:r>
      <w:r w:rsidRPr="00730DCB">
        <w:rPr>
          <w:rStyle w:val="af"/>
          <w:color w:val="000000" w:themeColor="text1"/>
          <w:sz w:val="28"/>
          <w:szCs w:val="28"/>
        </w:rPr>
        <w:footnoteReference w:id="48"/>
      </w:r>
      <w:r w:rsidRPr="00730DCB">
        <w:rPr>
          <w:color w:val="000000" w:themeColor="text1"/>
          <w:sz w:val="28"/>
          <w:szCs w:val="28"/>
        </w:rPr>
        <w:t>. По мнению автора данный подход неверен. Попытка оценивания преподавателя подобным обр</w:t>
      </w:r>
      <w:r w:rsidRPr="00730DCB">
        <w:rPr>
          <w:color w:val="000000" w:themeColor="text1"/>
          <w:sz w:val="28"/>
          <w:szCs w:val="28"/>
        </w:rPr>
        <w:t>а</w:t>
      </w:r>
      <w:r w:rsidRPr="00730DCB">
        <w:rPr>
          <w:color w:val="000000" w:themeColor="text1"/>
          <w:sz w:val="28"/>
          <w:szCs w:val="28"/>
        </w:rPr>
        <w:t>зом приведёт к корректировке манеры преподавания с донесения зн</w:t>
      </w:r>
      <w:r w:rsidRPr="00730DCB">
        <w:rPr>
          <w:color w:val="000000" w:themeColor="text1"/>
          <w:sz w:val="28"/>
          <w:szCs w:val="28"/>
        </w:rPr>
        <w:t>а</w:t>
      </w:r>
      <w:r w:rsidRPr="00730DCB">
        <w:rPr>
          <w:color w:val="000000" w:themeColor="text1"/>
          <w:sz w:val="28"/>
          <w:szCs w:val="28"/>
        </w:rPr>
        <w:t>ний, на подготовку обучающегося к тестам. С другой стороны тесты всех уровней для обучающегося станут восприниматься как ко</w:t>
      </w:r>
      <w:r w:rsidRPr="00730DCB">
        <w:rPr>
          <w:color w:val="000000" w:themeColor="text1"/>
          <w:sz w:val="28"/>
          <w:szCs w:val="28"/>
        </w:rPr>
        <w:t>н</w:t>
      </w:r>
      <w:r w:rsidRPr="00730DCB">
        <w:rPr>
          <w:color w:val="000000" w:themeColor="text1"/>
          <w:sz w:val="28"/>
          <w:szCs w:val="28"/>
        </w:rPr>
        <w:t xml:space="preserve">трольные, </w:t>
      </w:r>
      <w:proofErr w:type="gramStart"/>
      <w:r w:rsidRPr="00730DCB">
        <w:rPr>
          <w:color w:val="000000" w:themeColor="text1"/>
          <w:sz w:val="28"/>
          <w:szCs w:val="28"/>
        </w:rPr>
        <w:t>а</w:t>
      </w:r>
      <w:proofErr w:type="gramEnd"/>
      <w:r w:rsidRPr="00730DCB">
        <w:rPr>
          <w:color w:val="000000" w:themeColor="text1"/>
          <w:sz w:val="28"/>
          <w:szCs w:val="28"/>
        </w:rPr>
        <w:t xml:space="preserve"> следовательно вернётся психологическая нагрузка при их прохождении. Как следствие мы получим уменьшение количества ж</w:t>
      </w:r>
      <w:r w:rsidRPr="00730DCB">
        <w:rPr>
          <w:color w:val="000000" w:themeColor="text1"/>
          <w:sz w:val="28"/>
          <w:szCs w:val="28"/>
        </w:rPr>
        <w:t>е</w:t>
      </w:r>
      <w:r w:rsidRPr="00730DCB">
        <w:rPr>
          <w:color w:val="000000" w:themeColor="text1"/>
          <w:sz w:val="28"/>
          <w:szCs w:val="28"/>
        </w:rPr>
        <w:t>лающих пользоваться данной формой самоподготовки и накручивание рейтинга успеваемости за счет прохождения тестирования по предо</w:t>
      </w:r>
      <w:r w:rsidRPr="00730DCB">
        <w:rPr>
          <w:color w:val="000000" w:themeColor="text1"/>
          <w:sz w:val="28"/>
          <w:szCs w:val="28"/>
        </w:rPr>
        <w:t>с</w:t>
      </w:r>
      <w:r w:rsidRPr="00730DCB">
        <w:rPr>
          <w:color w:val="000000" w:themeColor="text1"/>
          <w:sz w:val="28"/>
          <w:szCs w:val="28"/>
        </w:rPr>
        <w:t>тавленным ответам</w:t>
      </w:r>
      <w:r w:rsidR="00912564" w:rsidRPr="00730DCB">
        <w:rPr>
          <w:color w:val="000000" w:themeColor="text1"/>
          <w:sz w:val="28"/>
          <w:szCs w:val="28"/>
        </w:rPr>
        <w:t>.</w:t>
      </w:r>
      <w:r w:rsidRPr="00730DCB">
        <w:rPr>
          <w:color w:val="000000" w:themeColor="text1"/>
          <w:sz w:val="28"/>
          <w:szCs w:val="28"/>
        </w:rPr>
        <w:t xml:space="preserve"> </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Из всего вышесказанного мы видим, что тестирование, не смо</w:t>
      </w:r>
      <w:r w:rsidRPr="00730DCB">
        <w:rPr>
          <w:color w:val="000000" w:themeColor="text1"/>
          <w:sz w:val="28"/>
          <w:szCs w:val="28"/>
        </w:rPr>
        <w:t>т</w:t>
      </w:r>
      <w:r w:rsidRPr="00730DCB">
        <w:rPr>
          <w:color w:val="000000" w:themeColor="text1"/>
          <w:sz w:val="28"/>
          <w:szCs w:val="28"/>
        </w:rPr>
        <w:t>ря на всю критику со стороны преподавательского состава, является довольно качественным инструментом. Электронное тестирование не только осовременит процесс преподавания, что важнее</w:t>
      </w:r>
      <w:r w:rsidR="002B765C" w:rsidRPr="00730DCB">
        <w:rPr>
          <w:color w:val="000000" w:themeColor="text1"/>
          <w:sz w:val="28"/>
          <w:szCs w:val="28"/>
        </w:rPr>
        <w:t>,</w:t>
      </w:r>
      <w:r w:rsidRPr="00730DCB">
        <w:rPr>
          <w:color w:val="000000" w:themeColor="text1"/>
          <w:sz w:val="28"/>
          <w:szCs w:val="28"/>
        </w:rPr>
        <w:t xml:space="preserve"> оно поможет наладить связь между преподавателем и обучаемым на новом, недо</w:t>
      </w:r>
      <w:r w:rsidRPr="00730DCB">
        <w:rPr>
          <w:color w:val="000000" w:themeColor="text1"/>
          <w:sz w:val="28"/>
          <w:szCs w:val="28"/>
        </w:rPr>
        <w:t>с</w:t>
      </w:r>
      <w:r w:rsidRPr="00730DCB">
        <w:rPr>
          <w:color w:val="000000" w:themeColor="text1"/>
          <w:sz w:val="28"/>
          <w:szCs w:val="28"/>
        </w:rPr>
        <w:t xml:space="preserve">тупном ранее уровне. А глобальный анализ полученных на его основе данных станет одним из важнейших </w:t>
      </w:r>
      <w:proofErr w:type="gramStart"/>
      <w:r w:rsidRPr="00730DCB">
        <w:rPr>
          <w:color w:val="000000" w:themeColor="text1"/>
          <w:sz w:val="28"/>
          <w:szCs w:val="28"/>
        </w:rPr>
        <w:t>инструментов</w:t>
      </w:r>
      <w:proofErr w:type="gramEnd"/>
      <w:r w:rsidRPr="00730DCB">
        <w:rPr>
          <w:color w:val="000000" w:themeColor="text1"/>
          <w:sz w:val="28"/>
          <w:szCs w:val="28"/>
        </w:rPr>
        <w:t xml:space="preserve"> используемых для управления образовательной деятельностью.</w:t>
      </w:r>
    </w:p>
    <w:p w:rsidR="00F468AD" w:rsidRPr="00730DCB" w:rsidRDefault="00F468AD" w:rsidP="00636EE9">
      <w:pPr>
        <w:tabs>
          <w:tab w:val="left" w:pos="426"/>
          <w:tab w:val="left" w:pos="851"/>
          <w:tab w:val="left" w:pos="993"/>
        </w:tabs>
        <w:jc w:val="center"/>
        <w:rPr>
          <w:b/>
          <w:i/>
          <w:iCs/>
          <w:color w:val="000000" w:themeColor="text1"/>
          <w:sz w:val="28"/>
          <w:szCs w:val="28"/>
        </w:rPr>
      </w:pPr>
    </w:p>
    <w:p w:rsidR="00EE7281" w:rsidRPr="00730DCB" w:rsidRDefault="004A4226" w:rsidP="00636EE9">
      <w:pPr>
        <w:tabs>
          <w:tab w:val="left" w:pos="426"/>
          <w:tab w:val="left" w:pos="851"/>
          <w:tab w:val="left" w:pos="993"/>
        </w:tabs>
        <w:jc w:val="center"/>
        <w:rPr>
          <w:i/>
          <w:iCs/>
          <w:color w:val="000000" w:themeColor="text1"/>
          <w:sz w:val="28"/>
          <w:szCs w:val="28"/>
        </w:rPr>
      </w:pPr>
      <w:r w:rsidRPr="00730DCB">
        <w:rPr>
          <w:b/>
          <w:i/>
          <w:iCs/>
          <w:color w:val="000000" w:themeColor="text1"/>
          <w:sz w:val="28"/>
          <w:szCs w:val="28"/>
        </w:rPr>
        <w:lastRenderedPageBreak/>
        <w:t>Пугач К.Е</w:t>
      </w:r>
      <w:r w:rsidR="00EE7281" w:rsidRPr="00730DCB">
        <w:rPr>
          <w:b/>
          <w:i/>
          <w:iCs/>
          <w:color w:val="000000" w:themeColor="text1"/>
          <w:sz w:val="28"/>
          <w:szCs w:val="28"/>
        </w:rPr>
        <w:t>.</w:t>
      </w:r>
      <w:r w:rsidR="00662022" w:rsidRPr="00730DCB">
        <w:rPr>
          <w:rStyle w:val="af"/>
          <w:b/>
          <w:i/>
          <w:iCs/>
          <w:color w:val="000000" w:themeColor="text1"/>
          <w:sz w:val="28"/>
          <w:szCs w:val="28"/>
        </w:rPr>
        <w:footnoteReference w:id="49"/>
      </w:r>
    </w:p>
    <w:p w:rsidR="001F5969" w:rsidRPr="00730DCB" w:rsidRDefault="00EE7281" w:rsidP="00636EE9">
      <w:pPr>
        <w:tabs>
          <w:tab w:val="left" w:pos="426"/>
        </w:tabs>
        <w:jc w:val="center"/>
        <w:rPr>
          <w:i/>
          <w:color w:val="000000" w:themeColor="text1"/>
          <w:sz w:val="28"/>
          <w:szCs w:val="28"/>
        </w:rPr>
      </w:pPr>
      <w:r w:rsidRPr="00730DCB">
        <w:rPr>
          <w:i/>
          <w:color w:val="000000" w:themeColor="text1"/>
          <w:sz w:val="28"/>
          <w:szCs w:val="28"/>
        </w:rPr>
        <w:t xml:space="preserve">Магистрант </w:t>
      </w:r>
      <w:r w:rsidR="00580AC6" w:rsidRPr="00730DCB">
        <w:rPr>
          <w:i/>
          <w:color w:val="000000" w:themeColor="text1"/>
          <w:sz w:val="28"/>
          <w:szCs w:val="28"/>
        </w:rPr>
        <w:t>Юридического института</w:t>
      </w:r>
      <w:r w:rsidR="00AC7E82" w:rsidRPr="00730DCB">
        <w:rPr>
          <w:i/>
          <w:color w:val="000000" w:themeColor="text1"/>
          <w:sz w:val="28"/>
          <w:szCs w:val="28"/>
        </w:rPr>
        <w:t xml:space="preserve"> </w:t>
      </w:r>
      <w:proofErr w:type="spellStart"/>
      <w:r w:rsidRPr="00730DCB">
        <w:rPr>
          <w:i/>
          <w:color w:val="000000" w:themeColor="text1"/>
          <w:sz w:val="28"/>
          <w:szCs w:val="28"/>
        </w:rPr>
        <w:t>ЮУ</w:t>
      </w:r>
      <w:r w:rsidR="00662022" w:rsidRPr="00730DCB">
        <w:rPr>
          <w:i/>
          <w:color w:val="000000" w:themeColor="text1"/>
          <w:sz w:val="28"/>
          <w:szCs w:val="28"/>
        </w:rPr>
        <w:t>рГУ</w:t>
      </w:r>
      <w:proofErr w:type="spellEnd"/>
      <w:r w:rsidR="00662022" w:rsidRPr="00730DCB">
        <w:rPr>
          <w:i/>
          <w:color w:val="000000" w:themeColor="text1"/>
          <w:sz w:val="28"/>
          <w:szCs w:val="28"/>
        </w:rPr>
        <w:t xml:space="preserve"> (НИУ), </w:t>
      </w:r>
    </w:p>
    <w:p w:rsidR="00667330" w:rsidRPr="00730DCB" w:rsidRDefault="00662022" w:rsidP="00636EE9">
      <w:pPr>
        <w:tabs>
          <w:tab w:val="left" w:pos="426"/>
        </w:tabs>
        <w:jc w:val="center"/>
        <w:rPr>
          <w:i/>
          <w:color w:val="000000" w:themeColor="text1"/>
          <w:sz w:val="28"/>
          <w:szCs w:val="28"/>
        </w:rPr>
      </w:pPr>
      <w:r w:rsidRPr="00730DCB">
        <w:rPr>
          <w:i/>
          <w:color w:val="000000" w:themeColor="text1"/>
          <w:sz w:val="28"/>
          <w:szCs w:val="28"/>
        </w:rPr>
        <w:t>г. Челябинск, Россия</w:t>
      </w:r>
      <w:r w:rsidR="00EE7281" w:rsidRPr="00730DCB">
        <w:rPr>
          <w:i/>
          <w:color w:val="000000" w:themeColor="text1"/>
          <w:sz w:val="28"/>
          <w:szCs w:val="28"/>
        </w:rPr>
        <w:t xml:space="preserve"> </w:t>
      </w:r>
    </w:p>
    <w:p w:rsidR="007F66B4" w:rsidRPr="00730DCB" w:rsidRDefault="007F66B4" w:rsidP="00636EE9">
      <w:pPr>
        <w:tabs>
          <w:tab w:val="left" w:pos="426"/>
        </w:tabs>
        <w:jc w:val="center"/>
        <w:rPr>
          <w:i/>
          <w:color w:val="000000" w:themeColor="text1"/>
          <w:sz w:val="28"/>
          <w:szCs w:val="28"/>
        </w:rPr>
      </w:pPr>
    </w:p>
    <w:p w:rsidR="0042698F" w:rsidRPr="00730DCB" w:rsidRDefault="004A4226" w:rsidP="00636EE9">
      <w:pPr>
        <w:suppressAutoHyphens/>
        <w:jc w:val="center"/>
        <w:rPr>
          <w:b/>
          <w:color w:val="000000" w:themeColor="text1"/>
          <w:sz w:val="28"/>
          <w:szCs w:val="28"/>
          <w:lang w:eastAsia="ar-SA"/>
        </w:rPr>
      </w:pPr>
      <w:r w:rsidRPr="00730DCB">
        <w:rPr>
          <w:b/>
          <w:color w:val="000000" w:themeColor="text1"/>
          <w:sz w:val="28"/>
          <w:szCs w:val="28"/>
          <w:lang w:eastAsia="ar-SA"/>
        </w:rPr>
        <w:t>Внедрение автоматизированных систем управления дорожным движением транспортных средств</w:t>
      </w:r>
    </w:p>
    <w:p w:rsidR="0042698F" w:rsidRPr="00730DCB" w:rsidRDefault="0042698F" w:rsidP="00636EE9">
      <w:pPr>
        <w:suppressAutoHyphens/>
        <w:ind w:firstLine="720"/>
        <w:jc w:val="both"/>
        <w:rPr>
          <w:b/>
          <w:i/>
          <w:color w:val="000000" w:themeColor="text1"/>
          <w:sz w:val="28"/>
          <w:szCs w:val="28"/>
          <w:lang w:eastAsia="ar-SA"/>
        </w:rPr>
      </w:pPr>
    </w:p>
    <w:p w:rsidR="00912564" w:rsidRPr="00730DCB" w:rsidRDefault="00912564" w:rsidP="00912564">
      <w:pPr>
        <w:ind w:firstLine="709"/>
        <w:jc w:val="both"/>
        <w:rPr>
          <w:color w:val="000000" w:themeColor="text1"/>
          <w:sz w:val="28"/>
          <w:szCs w:val="28"/>
        </w:rPr>
      </w:pPr>
      <w:r w:rsidRPr="00730DCB">
        <w:rPr>
          <w:color w:val="000000" w:themeColor="text1"/>
          <w:sz w:val="28"/>
          <w:szCs w:val="28"/>
        </w:rPr>
        <w:t>Проблема регулирования и предотвращения дорожно-транспортных происшествий в настоящее время в России стоит очень остро, даже при учёте того, что количество ДТП с каждым годом ст</w:t>
      </w:r>
      <w:r w:rsidRPr="00730DCB">
        <w:rPr>
          <w:color w:val="000000" w:themeColor="text1"/>
          <w:sz w:val="28"/>
          <w:szCs w:val="28"/>
        </w:rPr>
        <w:t>а</w:t>
      </w:r>
      <w:r w:rsidRPr="00730DCB">
        <w:rPr>
          <w:color w:val="000000" w:themeColor="text1"/>
          <w:sz w:val="28"/>
          <w:szCs w:val="28"/>
        </w:rPr>
        <w:t>новится все меньше</w:t>
      </w:r>
      <w:r w:rsidRPr="00730DCB">
        <w:rPr>
          <w:rStyle w:val="af"/>
          <w:color w:val="000000" w:themeColor="text1"/>
          <w:sz w:val="28"/>
          <w:szCs w:val="28"/>
        </w:rPr>
        <w:footnoteReference w:id="50"/>
      </w:r>
      <w:r w:rsidRPr="00730DCB">
        <w:rPr>
          <w:color w:val="000000" w:themeColor="text1"/>
          <w:sz w:val="28"/>
          <w:szCs w:val="28"/>
        </w:rPr>
        <w:t>. Но эта цифра по-прежнему остается значител</w:t>
      </w:r>
      <w:r w:rsidRPr="00730DCB">
        <w:rPr>
          <w:color w:val="000000" w:themeColor="text1"/>
          <w:sz w:val="28"/>
          <w:szCs w:val="28"/>
        </w:rPr>
        <w:t>ь</w:t>
      </w:r>
      <w:r w:rsidRPr="00730DCB">
        <w:rPr>
          <w:color w:val="000000" w:themeColor="text1"/>
          <w:sz w:val="28"/>
          <w:szCs w:val="28"/>
        </w:rPr>
        <w:t xml:space="preserve">ной. </w:t>
      </w:r>
      <w:proofErr w:type="gramStart"/>
      <w:r w:rsidRPr="00730DCB">
        <w:rPr>
          <w:color w:val="000000" w:themeColor="text1"/>
          <w:sz w:val="28"/>
          <w:szCs w:val="28"/>
        </w:rPr>
        <w:t>По данным статистических исследований Федеральной службы государственной статистики, только в Челябинской области в период с января по июнь 201</w:t>
      </w:r>
      <w:r w:rsidR="002B765C" w:rsidRPr="00730DCB">
        <w:rPr>
          <w:color w:val="000000" w:themeColor="text1"/>
          <w:sz w:val="28"/>
          <w:szCs w:val="28"/>
        </w:rPr>
        <w:t>7</w:t>
      </w:r>
      <w:r w:rsidRPr="00730DCB">
        <w:rPr>
          <w:color w:val="000000" w:themeColor="text1"/>
          <w:sz w:val="28"/>
          <w:szCs w:val="28"/>
        </w:rPr>
        <w:t xml:space="preserve"> года количество ДТП с пострадавшими сост</w:t>
      </w:r>
      <w:r w:rsidRPr="00730DCB">
        <w:rPr>
          <w:color w:val="000000" w:themeColor="text1"/>
          <w:sz w:val="28"/>
          <w:szCs w:val="28"/>
        </w:rPr>
        <w:t>а</w:t>
      </w:r>
      <w:r w:rsidRPr="00730DCB">
        <w:rPr>
          <w:color w:val="000000" w:themeColor="text1"/>
          <w:sz w:val="28"/>
          <w:szCs w:val="28"/>
        </w:rPr>
        <w:t xml:space="preserve">вило 2488, количество лиц, погибших в результате ДТП </w:t>
      </w:r>
      <w:r w:rsidRPr="00730DCB">
        <w:rPr>
          <w:color w:val="000000" w:themeColor="text1"/>
          <w:sz w:val="28"/>
          <w:szCs w:val="28"/>
        </w:rPr>
        <w:sym w:font="Symbol" w:char="F02D"/>
      </w:r>
      <w:r w:rsidRPr="00730DCB">
        <w:rPr>
          <w:color w:val="000000" w:themeColor="text1"/>
          <w:sz w:val="28"/>
          <w:szCs w:val="28"/>
        </w:rPr>
        <w:t xml:space="preserve"> 288 чел., количество лиц, получивших ранения в результате совершения ДТП </w:t>
      </w:r>
      <w:r w:rsidRPr="00730DCB">
        <w:rPr>
          <w:color w:val="000000" w:themeColor="text1"/>
          <w:sz w:val="28"/>
          <w:szCs w:val="28"/>
        </w:rPr>
        <w:sym w:font="Symbol" w:char="F02D"/>
      </w:r>
      <w:r w:rsidRPr="00730DCB">
        <w:rPr>
          <w:color w:val="000000" w:themeColor="text1"/>
          <w:sz w:val="28"/>
          <w:szCs w:val="28"/>
        </w:rPr>
        <w:t xml:space="preserve"> 3037 чел. Каждый год растет количество собственных легковых авт</w:t>
      </w:r>
      <w:r w:rsidRPr="00730DCB">
        <w:rPr>
          <w:color w:val="000000" w:themeColor="text1"/>
          <w:sz w:val="28"/>
          <w:szCs w:val="28"/>
        </w:rPr>
        <w:t>о</w:t>
      </w:r>
      <w:r w:rsidRPr="00730DCB">
        <w:rPr>
          <w:color w:val="000000" w:themeColor="text1"/>
          <w:sz w:val="28"/>
          <w:szCs w:val="28"/>
        </w:rPr>
        <w:t>мобилей в России</w:t>
      </w:r>
      <w:r w:rsidR="006B629A" w:rsidRPr="00730DCB">
        <w:rPr>
          <w:color w:val="000000" w:themeColor="text1"/>
          <w:sz w:val="28"/>
          <w:szCs w:val="28"/>
        </w:rPr>
        <w:t>.</w:t>
      </w:r>
      <w:r w:rsidRPr="00730DCB">
        <w:rPr>
          <w:color w:val="000000" w:themeColor="text1"/>
          <w:sz w:val="28"/>
          <w:szCs w:val="28"/>
        </w:rPr>
        <w:t xml:space="preserve"> </w:t>
      </w:r>
      <w:proofErr w:type="gramEnd"/>
    </w:p>
    <w:p w:rsidR="00912564" w:rsidRPr="00730DCB" w:rsidRDefault="00912564" w:rsidP="00912564">
      <w:pPr>
        <w:ind w:firstLine="709"/>
        <w:jc w:val="both"/>
        <w:rPr>
          <w:color w:val="000000" w:themeColor="text1"/>
          <w:sz w:val="28"/>
          <w:szCs w:val="28"/>
        </w:rPr>
      </w:pPr>
      <w:r w:rsidRPr="00730DCB">
        <w:rPr>
          <w:color w:val="000000" w:themeColor="text1"/>
          <w:sz w:val="28"/>
          <w:szCs w:val="28"/>
        </w:rPr>
        <w:t>В настоящее время проводится процесс совершенствования а</w:t>
      </w:r>
      <w:r w:rsidRPr="00730DCB">
        <w:rPr>
          <w:color w:val="000000" w:themeColor="text1"/>
          <w:sz w:val="28"/>
          <w:szCs w:val="28"/>
        </w:rPr>
        <w:t>д</w:t>
      </w:r>
      <w:r w:rsidRPr="00730DCB">
        <w:rPr>
          <w:color w:val="000000" w:themeColor="text1"/>
          <w:sz w:val="28"/>
          <w:szCs w:val="28"/>
        </w:rPr>
        <w:t>министративного законодательства, активно развивается система те</w:t>
      </w:r>
      <w:r w:rsidRPr="00730DCB">
        <w:rPr>
          <w:color w:val="000000" w:themeColor="text1"/>
          <w:sz w:val="28"/>
          <w:szCs w:val="28"/>
        </w:rPr>
        <w:t>х</w:t>
      </w:r>
      <w:r w:rsidRPr="00730DCB">
        <w:rPr>
          <w:color w:val="000000" w:themeColor="text1"/>
          <w:sz w:val="28"/>
          <w:szCs w:val="28"/>
        </w:rPr>
        <w:t>нического регулирования в данной области. Одним из направлений развития технического регулирования в области дорожного движения является повсеместное введение средств автоматической фиксации нарушений правил дорожного движения (далее ПДД). Внедрение си</w:t>
      </w:r>
      <w:r w:rsidRPr="00730DCB">
        <w:rPr>
          <w:color w:val="000000" w:themeColor="text1"/>
          <w:sz w:val="28"/>
          <w:szCs w:val="28"/>
        </w:rPr>
        <w:t>с</w:t>
      </w:r>
      <w:r w:rsidRPr="00730DCB">
        <w:rPr>
          <w:color w:val="000000" w:themeColor="text1"/>
          <w:sz w:val="28"/>
          <w:szCs w:val="28"/>
        </w:rPr>
        <w:t>тем автоматизированной фиксации, передачи и обработки информ</w:t>
      </w:r>
      <w:r w:rsidRPr="00730DCB">
        <w:rPr>
          <w:color w:val="000000" w:themeColor="text1"/>
          <w:sz w:val="28"/>
          <w:szCs w:val="28"/>
        </w:rPr>
        <w:t>а</w:t>
      </w:r>
      <w:r w:rsidRPr="00730DCB">
        <w:rPr>
          <w:color w:val="000000" w:themeColor="text1"/>
          <w:sz w:val="28"/>
          <w:szCs w:val="28"/>
        </w:rPr>
        <w:t>ции о нарушениях ПДД является эффективным средством контроля над соблюдением правил дорожного движения</w:t>
      </w:r>
      <w:r w:rsidRPr="00730DCB">
        <w:rPr>
          <w:rStyle w:val="af"/>
          <w:color w:val="000000" w:themeColor="text1"/>
          <w:sz w:val="28"/>
          <w:szCs w:val="28"/>
        </w:rPr>
        <w:footnoteReference w:id="51"/>
      </w:r>
      <w:r w:rsidRPr="00730DCB">
        <w:rPr>
          <w:color w:val="000000" w:themeColor="text1"/>
          <w:sz w:val="28"/>
          <w:szCs w:val="28"/>
        </w:rPr>
        <w:t>. Отсюда следует, что основной целью работы автоматизированных комплексов фиксации является предотвращение нарушений ПДД.</w:t>
      </w:r>
      <w:r w:rsidRPr="00730DCB">
        <w:rPr>
          <w:color w:val="000000" w:themeColor="text1"/>
          <w:sz w:val="28"/>
          <w:szCs w:val="28"/>
          <w:shd w:val="clear" w:color="auto" w:fill="F9FCFD"/>
        </w:rPr>
        <w:t xml:space="preserve"> </w:t>
      </w:r>
    </w:p>
    <w:p w:rsidR="00912564" w:rsidRPr="00730DCB" w:rsidRDefault="00912564" w:rsidP="00912564">
      <w:pPr>
        <w:shd w:val="clear" w:color="auto" w:fill="FFFFFF"/>
        <w:ind w:firstLine="709"/>
        <w:jc w:val="both"/>
        <w:rPr>
          <w:color w:val="000000" w:themeColor="text1"/>
          <w:sz w:val="28"/>
          <w:szCs w:val="28"/>
        </w:rPr>
      </w:pPr>
      <w:r w:rsidRPr="00730DCB">
        <w:rPr>
          <w:rStyle w:val="blk"/>
          <w:color w:val="000000" w:themeColor="text1"/>
          <w:sz w:val="28"/>
          <w:szCs w:val="28"/>
        </w:rPr>
        <w:t>Законодательство об административных правонарушениях с</w:t>
      </w:r>
      <w:r w:rsidRPr="00730DCB">
        <w:rPr>
          <w:rStyle w:val="blk"/>
          <w:color w:val="000000" w:themeColor="text1"/>
          <w:sz w:val="28"/>
          <w:szCs w:val="28"/>
        </w:rPr>
        <w:t>о</w:t>
      </w:r>
      <w:r w:rsidRPr="00730DCB">
        <w:rPr>
          <w:rStyle w:val="blk"/>
          <w:color w:val="000000" w:themeColor="text1"/>
          <w:sz w:val="28"/>
          <w:szCs w:val="28"/>
        </w:rPr>
        <w:t>стоит из Кодекса об административных правонарушениях и прин</w:t>
      </w:r>
      <w:r w:rsidRPr="00730DCB">
        <w:rPr>
          <w:rStyle w:val="blk"/>
          <w:color w:val="000000" w:themeColor="text1"/>
          <w:sz w:val="28"/>
          <w:szCs w:val="28"/>
        </w:rPr>
        <w:t>и</w:t>
      </w:r>
      <w:r w:rsidRPr="00730DCB">
        <w:rPr>
          <w:rStyle w:val="blk"/>
          <w:color w:val="000000" w:themeColor="text1"/>
          <w:sz w:val="28"/>
          <w:szCs w:val="28"/>
        </w:rPr>
        <w:t>маемых в соответствии с ним законов субъектов Российской Федер</w:t>
      </w:r>
      <w:r w:rsidRPr="00730DCB">
        <w:rPr>
          <w:rStyle w:val="blk"/>
          <w:color w:val="000000" w:themeColor="text1"/>
          <w:sz w:val="28"/>
          <w:szCs w:val="28"/>
        </w:rPr>
        <w:t>а</w:t>
      </w:r>
      <w:r w:rsidRPr="00730DCB">
        <w:rPr>
          <w:rStyle w:val="blk"/>
          <w:color w:val="000000" w:themeColor="text1"/>
          <w:sz w:val="28"/>
          <w:szCs w:val="28"/>
        </w:rPr>
        <w:t xml:space="preserve">ции об административных правонарушениях. </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Начало использованию автоматических средств фиксации н</w:t>
      </w:r>
      <w:r w:rsidRPr="00730DCB">
        <w:rPr>
          <w:color w:val="000000" w:themeColor="text1"/>
          <w:sz w:val="28"/>
          <w:szCs w:val="28"/>
        </w:rPr>
        <w:t>а</w:t>
      </w:r>
      <w:r w:rsidRPr="00730DCB">
        <w:rPr>
          <w:color w:val="000000" w:themeColor="text1"/>
          <w:sz w:val="28"/>
          <w:szCs w:val="28"/>
        </w:rPr>
        <w:t xml:space="preserve">рушений ПДД положил Закон Российской Федерации от </w:t>
      </w:r>
      <w:r w:rsidRPr="00730DCB">
        <w:rPr>
          <w:color w:val="000000" w:themeColor="text1"/>
          <w:sz w:val="28"/>
          <w:szCs w:val="28"/>
        </w:rPr>
        <w:lastRenderedPageBreak/>
        <w:t>24.07.2007</w:t>
      </w:r>
      <w:r w:rsidR="006B629A" w:rsidRPr="00730DCB">
        <w:rPr>
          <w:color w:val="000000" w:themeColor="text1"/>
          <w:sz w:val="28"/>
          <w:szCs w:val="28"/>
        </w:rPr>
        <w:t> </w:t>
      </w:r>
      <w:r w:rsidRPr="00730DCB">
        <w:rPr>
          <w:color w:val="000000" w:themeColor="text1"/>
          <w:sz w:val="28"/>
          <w:szCs w:val="28"/>
        </w:rPr>
        <w:t>года «О внесении изменений в Кодекс Российской Федер</w:t>
      </w:r>
      <w:r w:rsidRPr="00730DCB">
        <w:rPr>
          <w:color w:val="000000" w:themeColor="text1"/>
          <w:sz w:val="28"/>
          <w:szCs w:val="28"/>
        </w:rPr>
        <w:t>а</w:t>
      </w:r>
      <w:r w:rsidRPr="00730DCB">
        <w:rPr>
          <w:color w:val="000000" w:themeColor="text1"/>
          <w:sz w:val="28"/>
          <w:szCs w:val="28"/>
        </w:rPr>
        <w:t>ции об административных правонарушениях». Данные изменения коснулись Главы 12 КоАП РФ</w:t>
      </w:r>
      <w:r w:rsidRPr="00730DCB">
        <w:rPr>
          <w:rStyle w:val="af"/>
          <w:color w:val="000000" w:themeColor="text1"/>
          <w:sz w:val="28"/>
          <w:szCs w:val="28"/>
        </w:rPr>
        <w:footnoteReference w:id="52"/>
      </w:r>
      <w:r w:rsidRPr="00730DCB">
        <w:rPr>
          <w:color w:val="000000" w:themeColor="text1"/>
          <w:sz w:val="28"/>
          <w:szCs w:val="28"/>
        </w:rPr>
        <w:t>. На сегодняшний день средства авт</w:t>
      </w:r>
      <w:r w:rsidRPr="00730DCB">
        <w:rPr>
          <w:color w:val="000000" w:themeColor="text1"/>
          <w:sz w:val="28"/>
          <w:szCs w:val="28"/>
        </w:rPr>
        <w:t>о</w:t>
      </w:r>
      <w:r w:rsidRPr="00730DCB">
        <w:rPr>
          <w:color w:val="000000" w:themeColor="text1"/>
          <w:sz w:val="28"/>
          <w:szCs w:val="28"/>
        </w:rPr>
        <w:t>матической фиксации нарушений ПДД действуют практически во всех регионах России. В субъектах РФ сформированы Центры автом</w:t>
      </w:r>
      <w:r w:rsidRPr="00730DCB">
        <w:rPr>
          <w:color w:val="000000" w:themeColor="text1"/>
          <w:sz w:val="28"/>
          <w:szCs w:val="28"/>
        </w:rPr>
        <w:t>а</w:t>
      </w:r>
      <w:r w:rsidRPr="00730DCB">
        <w:rPr>
          <w:color w:val="000000" w:themeColor="text1"/>
          <w:sz w:val="28"/>
          <w:szCs w:val="28"/>
        </w:rPr>
        <w:t>тизированной фиксации административных правонарушений, в кот</w:t>
      </w:r>
      <w:r w:rsidRPr="00730DCB">
        <w:rPr>
          <w:color w:val="000000" w:themeColor="text1"/>
          <w:sz w:val="28"/>
          <w:szCs w:val="28"/>
        </w:rPr>
        <w:t>о</w:t>
      </w:r>
      <w:r w:rsidRPr="00730DCB">
        <w:rPr>
          <w:color w:val="000000" w:themeColor="text1"/>
          <w:sz w:val="28"/>
          <w:szCs w:val="28"/>
        </w:rPr>
        <w:t>рых сосредотачиваются данные о нарушениях ПДД, допущенных в</w:t>
      </w:r>
      <w:r w:rsidRPr="00730DCB">
        <w:rPr>
          <w:color w:val="000000" w:themeColor="text1"/>
          <w:sz w:val="28"/>
          <w:szCs w:val="28"/>
        </w:rPr>
        <w:t>о</w:t>
      </w:r>
      <w:r w:rsidRPr="00730DCB">
        <w:rPr>
          <w:color w:val="000000" w:themeColor="text1"/>
          <w:sz w:val="28"/>
          <w:szCs w:val="28"/>
        </w:rPr>
        <w:t>дителями и зафиксированных комплексами, работающими в автом</w:t>
      </w:r>
      <w:r w:rsidRPr="00730DCB">
        <w:rPr>
          <w:color w:val="000000" w:themeColor="text1"/>
          <w:sz w:val="28"/>
          <w:szCs w:val="28"/>
        </w:rPr>
        <w:t>а</w:t>
      </w:r>
      <w:r w:rsidRPr="00730DCB">
        <w:rPr>
          <w:color w:val="000000" w:themeColor="text1"/>
          <w:sz w:val="28"/>
          <w:szCs w:val="28"/>
        </w:rPr>
        <w:t>тическом режиме. Здесь же оформляются постановления по делам об административных правонарушениях, которые затем вместе со штрафными квитанциями направляются владельцам транспортных средств.</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Правовой основой использования и применения автоматических средств фиксации нарушений ПДД является Приказ МВД России от 2 марта 2009 г. «Об утверждении административного регламента Мин</w:t>
      </w:r>
      <w:r w:rsidRPr="00730DCB">
        <w:rPr>
          <w:color w:val="000000" w:themeColor="text1"/>
          <w:sz w:val="28"/>
          <w:szCs w:val="28"/>
        </w:rPr>
        <w:t>и</w:t>
      </w:r>
      <w:r w:rsidRPr="00730DCB">
        <w:rPr>
          <w:color w:val="000000" w:themeColor="text1"/>
          <w:sz w:val="28"/>
          <w:szCs w:val="28"/>
        </w:rPr>
        <w:t>стерства внутренних дел Российской Федерации исполнения госуда</w:t>
      </w:r>
      <w:r w:rsidRPr="00730DCB">
        <w:rPr>
          <w:color w:val="000000" w:themeColor="text1"/>
          <w:sz w:val="28"/>
          <w:szCs w:val="28"/>
        </w:rPr>
        <w:t>р</w:t>
      </w:r>
      <w:r w:rsidRPr="00730DCB">
        <w:rPr>
          <w:color w:val="000000" w:themeColor="text1"/>
          <w:sz w:val="28"/>
          <w:szCs w:val="28"/>
        </w:rPr>
        <w:t>ственной функции по контролю и надзору за соблюдением участн</w:t>
      </w:r>
      <w:r w:rsidRPr="00730DCB">
        <w:rPr>
          <w:color w:val="000000" w:themeColor="text1"/>
          <w:sz w:val="28"/>
          <w:szCs w:val="28"/>
        </w:rPr>
        <w:t>и</w:t>
      </w:r>
      <w:r w:rsidRPr="00730DCB">
        <w:rPr>
          <w:color w:val="000000" w:themeColor="text1"/>
          <w:sz w:val="28"/>
          <w:szCs w:val="28"/>
        </w:rPr>
        <w:t>ками дорожного движения требований в области обеспечения без</w:t>
      </w:r>
      <w:r w:rsidRPr="00730DCB">
        <w:rPr>
          <w:color w:val="000000" w:themeColor="text1"/>
          <w:sz w:val="28"/>
          <w:szCs w:val="28"/>
        </w:rPr>
        <w:t>о</w:t>
      </w:r>
      <w:r w:rsidRPr="00730DCB">
        <w:rPr>
          <w:color w:val="000000" w:themeColor="text1"/>
          <w:sz w:val="28"/>
          <w:szCs w:val="28"/>
        </w:rPr>
        <w:t xml:space="preserve">пасности дорожного движения». </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Существует несколько способов фиксации нарушений ПДД с помощью технических средств. Вкратце остановимся на них.</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Первый способ предполагает использование средств автомат</w:t>
      </w:r>
      <w:r w:rsidRPr="00730DCB">
        <w:rPr>
          <w:color w:val="000000" w:themeColor="text1"/>
          <w:sz w:val="28"/>
          <w:szCs w:val="28"/>
        </w:rPr>
        <w:t>и</w:t>
      </w:r>
      <w:r w:rsidRPr="00730DCB">
        <w:rPr>
          <w:color w:val="000000" w:themeColor="text1"/>
          <w:sz w:val="28"/>
          <w:szCs w:val="28"/>
        </w:rPr>
        <w:t>ческой фиксации. В Административном регламенте МВД РФ от 02.03.2009 г. в п. 55 говорится о том, что основанием для осуществл</w:t>
      </w:r>
      <w:r w:rsidRPr="00730DCB">
        <w:rPr>
          <w:color w:val="000000" w:themeColor="text1"/>
          <w:sz w:val="28"/>
          <w:szCs w:val="28"/>
        </w:rPr>
        <w:t>е</w:t>
      </w:r>
      <w:r w:rsidRPr="00730DCB">
        <w:rPr>
          <w:color w:val="000000" w:themeColor="text1"/>
          <w:sz w:val="28"/>
          <w:szCs w:val="28"/>
        </w:rPr>
        <w:t>ния контроля за дорожным движением с использованием средств а</w:t>
      </w:r>
      <w:r w:rsidRPr="00730DCB">
        <w:rPr>
          <w:color w:val="000000" w:themeColor="text1"/>
          <w:sz w:val="28"/>
          <w:szCs w:val="28"/>
        </w:rPr>
        <w:t>в</w:t>
      </w:r>
      <w:r w:rsidRPr="00730DCB">
        <w:rPr>
          <w:color w:val="000000" w:themeColor="text1"/>
          <w:sz w:val="28"/>
          <w:szCs w:val="28"/>
        </w:rPr>
        <w:t>томатической фиксации является решение органа управления Госа</w:t>
      </w:r>
      <w:r w:rsidRPr="00730DCB">
        <w:rPr>
          <w:color w:val="000000" w:themeColor="text1"/>
          <w:sz w:val="28"/>
          <w:szCs w:val="28"/>
        </w:rPr>
        <w:t>в</w:t>
      </w:r>
      <w:r w:rsidRPr="00730DCB">
        <w:rPr>
          <w:color w:val="000000" w:themeColor="text1"/>
          <w:sz w:val="28"/>
          <w:szCs w:val="28"/>
        </w:rPr>
        <w:t>тоинспекции о применении таких технических средств. Пункт 56 у</w:t>
      </w:r>
      <w:r w:rsidRPr="00730DCB">
        <w:rPr>
          <w:color w:val="000000" w:themeColor="text1"/>
          <w:sz w:val="28"/>
          <w:szCs w:val="28"/>
        </w:rPr>
        <w:t>с</w:t>
      </w:r>
      <w:r w:rsidRPr="00730DCB">
        <w:rPr>
          <w:color w:val="000000" w:themeColor="text1"/>
          <w:sz w:val="28"/>
          <w:szCs w:val="28"/>
        </w:rPr>
        <w:t>танавливает, что при контроле за дорожным движением могут испол</w:t>
      </w:r>
      <w:r w:rsidRPr="00730DCB">
        <w:rPr>
          <w:color w:val="000000" w:themeColor="text1"/>
          <w:sz w:val="28"/>
          <w:szCs w:val="28"/>
        </w:rPr>
        <w:t>ь</w:t>
      </w:r>
      <w:r w:rsidRPr="00730DCB">
        <w:rPr>
          <w:color w:val="000000" w:themeColor="text1"/>
          <w:sz w:val="28"/>
          <w:szCs w:val="28"/>
        </w:rPr>
        <w:t>зоваться: стационарные средства автоматической фиксации, разм</w:t>
      </w:r>
      <w:r w:rsidRPr="00730DCB">
        <w:rPr>
          <w:color w:val="000000" w:themeColor="text1"/>
          <w:sz w:val="28"/>
          <w:szCs w:val="28"/>
        </w:rPr>
        <w:t>е</w:t>
      </w:r>
      <w:r w:rsidRPr="00730DCB">
        <w:rPr>
          <w:color w:val="000000" w:themeColor="text1"/>
          <w:sz w:val="28"/>
          <w:szCs w:val="28"/>
        </w:rPr>
        <w:t>щаемые на конструкциях дорожно-транспортной инфраструктуры или специальных конструкциях. Пункт 57 определяет, что места устано</w:t>
      </w:r>
      <w:r w:rsidRPr="00730DCB">
        <w:rPr>
          <w:color w:val="000000" w:themeColor="text1"/>
          <w:sz w:val="28"/>
          <w:szCs w:val="28"/>
        </w:rPr>
        <w:t>в</w:t>
      </w:r>
      <w:r w:rsidRPr="00730DCB">
        <w:rPr>
          <w:color w:val="000000" w:themeColor="text1"/>
          <w:sz w:val="28"/>
          <w:szCs w:val="28"/>
        </w:rPr>
        <w:t xml:space="preserve">ки и режим работы стационарных средств автоматической фиксации определяются руководителем органа управления Госавтоинспекции. </w:t>
      </w:r>
    </w:p>
    <w:p w:rsidR="006B629A" w:rsidRPr="00730DCB" w:rsidRDefault="00912564" w:rsidP="00912564">
      <w:pPr>
        <w:ind w:firstLine="709"/>
        <w:jc w:val="both"/>
        <w:rPr>
          <w:color w:val="000000" w:themeColor="text1"/>
          <w:sz w:val="28"/>
          <w:szCs w:val="28"/>
        </w:rPr>
      </w:pPr>
      <w:r w:rsidRPr="00730DCB">
        <w:rPr>
          <w:color w:val="000000" w:themeColor="text1"/>
          <w:sz w:val="28"/>
          <w:szCs w:val="28"/>
        </w:rPr>
        <w:t xml:space="preserve">Второй способ </w:t>
      </w:r>
      <w:r w:rsidRPr="00730DCB">
        <w:rPr>
          <w:color w:val="000000" w:themeColor="text1"/>
          <w:sz w:val="28"/>
          <w:szCs w:val="28"/>
        </w:rPr>
        <w:sym w:font="Symbol" w:char="F02D"/>
      </w:r>
      <w:r w:rsidRPr="00730DCB">
        <w:rPr>
          <w:color w:val="000000" w:themeColor="text1"/>
          <w:sz w:val="28"/>
          <w:szCs w:val="28"/>
        </w:rPr>
        <w:t xml:space="preserve"> фиксация нарушений при помощи специал</w:t>
      </w:r>
      <w:r w:rsidRPr="00730DCB">
        <w:rPr>
          <w:color w:val="000000" w:themeColor="text1"/>
          <w:sz w:val="28"/>
          <w:szCs w:val="28"/>
        </w:rPr>
        <w:t>ь</w:t>
      </w:r>
      <w:r w:rsidRPr="00730DCB">
        <w:rPr>
          <w:color w:val="000000" w:themeColor="text1"/>
          <w:sz w:val="28"/>
          <w:szCs w:val="28"/>
        </w:rPr>
        <w:t xml:space="preserve">ных технических средств. При этом </w:t>
      </w:r>
      <w:proofErr w:type="gramStart"/>
      <w:r w:rsidRPr="00730DCB">
        <w:rPr>
          <w:color w:val="000000" w:themeColor="text1"/>
          <w:sz w:val="28"/>
          <w:szCs w:val="28"/>
        </w:rPr>
        <w:t>ч</w:t>
      </w:r>
      <w:proofErr w:type="gramEnd"/>
      <w:r w:rsidRPr="00730DCB">
        <w:rPr>
          <w:color w:val="000000" w:themeColor="text1"/>
          <w:sz w:val="28"/>
          <w:szCs w:val="28"/>
        </w:rPr>
        <w:t>.1. ст. 26.8 КоАП РФ дает опр</w:t>
      </w:r>
      <w:r w:rsidRPr="00730DCB">
        <w:rPr>
          <w:color w:val="000000" w:themeColor="text1"/>
          <w:sz w:val="28"/>
          <w:szCs w:val="28"/>
        </w:rPr>
        <w:t>е</w:t>
      </w:r>
      <w:r w:rsidRPr="00730DCB">
        <w:rPr>
          <w:color w:val="000000" w:themeColor="text1"/>
          <w:sz w:val="28"/>
          <w:szCs w:val="28"/>
        </w:rPr>
        <w:t xml:space="preserve">деление специальным техническим средствам </w:t>
      </w:r>
      <w:r w:rsidRPr="00730DCB">
        <w:rPr>
          <w:color w:val="000000" w:themeColor="text1"/>
          <w:sz w:val="28"/>
          <w:szCs w:val="28"/>
        </w:rPr>
        <w:sym w:font="Symbol" w:char="F02D"/>
      </w:r>
      <w:r w:rsidRPr="00730DCB">
        <w:rPr>
          <w:color w:val="000000" w:themeColor="text1"/>
          <w:sz w:val="28"/>
          <w:szCs w:val="28"/>
        </w:rPr>
        <w:t xml:space="preserve"> это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 Они так же работают в автоматическом режиме, но разница между предыдущими средствами и этими только </w:t>
      </w:r>
      <w:r w:rsidRPr="00730DCB">
        <w:rPr>
          <w:color w:val="000000" w:themeColor="text1"/>
          <w:sz w:val="28"/>
          <w:szCs w:val="28"/>
        </w:rPr>
        <w:lastRenderedPageBreak/>
        <w:t>в том, что одни входят в раздел специальных технических средств. Р</w:t>
      </w:r>
      <w:r w:rsidRPr="00730DCB">
        <w:rPr>
          <w:color w:val="000000" w:themeColor="text1"/>
          <w:sz w:val="28"/>
          <w:szCs w:val="28"/>
        </w:rPr>
        <w:t>е</w:t>
      </w:r>
      <w:r w:rsidRPr="00730DCB">
        <w:rPr>
          <w:color w:val="000000" w:themeColor="text1"/>
          <w:sz w:val="28"/>
          <w:szCs w:val="28"/>
        </w:rPr>
        <w:t>зультаты измерения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(ч. 2. ст. 26.8 КоАП)</w:t>
      </w:r>
      <w:r w:rsidR="006B629A" w:rsidRPr="00730DCB">
        <w:rPr>
          <w:color w:val="000000" w:themeColor="text1"/>
          <w:sz w:val="28"/>
          <w:szCs w:val="28"/>
        </w:rPr>
        <w:t>.</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 xml:space="preserve">Третий способ </w:t>
      </w:r>
      <w:r w:rsidRPr="00730DCB">
        <w:rPr>
          <w:color w:val="000000" w:themeColor="text1"/>
          <w:sz w:val="28"/>
          <w:szCs w:val="28"/>
        </w:rPr>
        <w:sym w:font="Symbol" w:char="F02D"/>
      </w:r>
      <w:r w:rsidRPr="00730DCB">
        <w:rPr>
          <w:color w:val="000000" w:themeColor="text1"/>
          <w:sz w:val="28"/>
          <w:szCs w:val="28"/>
        </w:rPr>
        <w:t xml:space="preserve"> фиксация нарушения при помощи записи б</w:t>
      </w:r>
      <w:r w:rsidRPr="00730DCB">
        <w:rPr>
          <w:color w:val="000000" w:themeColor="text1"/>
          <w:sz w:val="28"/>
          <w:szCs w:val="28"/>
        </w:rPr>
        <w:t>ы</w:t>
      </w:r>
      <w:r w:rsidRPr="00730DCB">
        <w:rPr>
          <w:color w:val="000000" w:themeColor="text1"/>
          <w:sz w:val="28"/>
          <w:szCs w:val="28"/>
        </w:rPr>
        <w:t>товых фотоаппаратов и видеокамер, включая мобильные телефоны. Но этот способ нами не рассматривается</w:t>
      </w:r>
      <w:r w:rsidRPr="00730DCB">
        <w:rPr>
          <w:color w:val="000000" w:themeColor="text1"/>
          <w:sz w:val="28"/>
          <w:szCs w:val="28"/>
          <w:shd w:val="clear" w:color="auto" w:fill="FFFFFF"/>
        </w:rPr>
        <w:t>, так как в данной работе и</w:t>
      </w:r>
      <w:r w:rsidRPr="00730DCB">
        <w:rPr>
          <w:color w:val="000000" w:themeColor="text1"/>
          <w:sz w:val="28"/>
          <w:szCs w:val="28"/>
          <w:shd w:val="clear" w:color="auto" w:fill="FFFFFF"/>
        </w:rPr>
        <w:t>с</w:t>
      </w:r>
      <w:r w:rsidRPr="00730DCB">
        <w:rPr>
          <w:color w:val="000000" w:themeColor="text1"/>
          <w:sz w:val="28"/>
          <w:szCs w:val="28"/>
          <w:shd w:val="clear" w:color="auto" w:fill="FFFFFF"/>
        </w:rPr>
        <w:t>следуются средства автоматической фиксации.</w:t>
      </w:r>
    </w:p>
    <w:p w:rsidR="00912564" w:rsidRPr="00730DCB" w:rsidRDefault="00912564" w:rsidP="00912564">
      <w:pPr>
        <w:shd w:val="clear" w:color="auto" w:fill="FFFFFF"/>
        <w:ind w:firstLine="709"/>
        <w:jc w:val="both"/>
        <w:rPr>
          <w:color w:val="000000" w:themeColor="text1"/>
          <w:sz w:val="28"/>
          <w:szCs w:val="28"/>
        </w:rPr>
      </w:pPr>
      <w:r w:rsidRPr="00730DCB">
        <w:rPr>
          <w:color w:val="000000" w:themeColor="text1"/>
          <w:sz w:val="28"/>
          <w:szCs w:val="28"/>
        </w:rPr>
        <w:t>Средствами фото-видео фиксации могут быть выявлены сл</w:t>
      </w:r>
      <w:r w:rsidRPr="00730DCB">
        <w:rPr>
          <w:color w:val="000000" w:themeColor="text1"/>
          <w:sz w:val="28"/>
          <w:szCs w:val="28"/>
        </w:rPr>
        <w:t>е</w:t>
      </w:r>
      <w:r w:rsidRPr="00730DCB">
        <w:rPr>
          <w:color w:val="000000" w:themeColor="text1"/>
          <w:sz w:val="28"/>
          <w:szCs w:val="28"/>
        </w:rPr>
        <w:t>дующие нарушения ПДД: превышение установленной скорости дв</w:t>
      </w:r>
      <w:r w:rsidRPr="00730DCB">
        <w:rPr>
          <w:color w:val="000000" w:themeColor="text1"/>
          <w:sz w:val="28"/>
          <w:szCs w:val="28"/>
        </w:rPr>
        <w:t>и</w:t>
      </w:r>
      <w:r w:rsidRPr="00730DCB">
        <w:rPr>
          <w:color w:val="000000" w:themeColor="text1"/>
          <w:sz w:val="28"/>
          <w:szCs w:val="28"/>
        </w:rPr>
        <w:t>жени</w:t>
      </w:r>
      <w:proofErr w:type="gramStart"/>
      <w:r w:rsidRPr="00730DCB">
        <w:rPr>
          <w:color w:val="000000" w:themeColor="text1"/>
          <w:sz w:val="28"/>
          <w:szCs w:val="28"/>
        </w:rPr>
        <w:t>я(</w:t>
      </w:r>
      <w:proofErr w:type="gramEnd"/>
      <w:r w:rsidRPr="00730DCB">
        <w:rPr>
          <w:color w:val="000000" w:themeColor="text1"/>
          <w:sz w:val="28"/>
          <w:szCs w:val="28"/>
        </w:rPr>
        <w:t>ст. 12.9 КоАП), проезд на запрещающий сигнал светофора (ст. 12.12 КоАП), нарушение правил расположения транспортного средс</w:t>
      </w:r>
      <w:r w:rsidRPr="00730DCB">
        <w:rPr>
          <w:color w:val="000000" w:themeColor="text1"/>
          <w:sz w:val="28"/>
          <w:szCs w:val="28"/>
        </w:rPr>
        <w:t>т</w:t>
      </w:r>
      <w:r w:rsidRPr="00730DCB">
        <w:rPr>
          <w:color w:val="000000" w:themeColor="text1"/>
          <w:sz w:val="28"/>
          <w:szCs w:val="28"/>
        </w:rPr>
        <w:t xml:space="preserve">ва на проезжей части дороги, встречного разъезда или обгона (ст. 12.15 КоАП), требований, предписанных дорожными знаками или разметкой проезжей части дороги (ст.12.16 </w:t>
      </w:r>
      <w:proofErr w:type="spellStart"/>
      <w:r w:rsidRPr="00730DCB">
        <w:rPr>
          <w:color w:val="000000" w:themeColor="text1"/>
          <w:sz w:val="28"/>
          <w:szCs w:val="28"/>
        </w:rPr>
        <w:t>КоАП</w:t>
      </w:r>
      <w:proofErr w:type="spellEnd"/>
      <w:r w:rsidRPr="00730DCB">
        <w:rPr>
          <w:color w:val="000000" w:themeColor="text1"/>
          <w:sz w:val="28"/>
          <w:szCs w:val="28"/>
        </w:rPr>
        <w:t xml:space="preserve">), </w:t>
      </w:r>
      <w:proofErr w:type="spellStart"/>
      <w:r w:rsidRPr="00730DCB">
        <w:rPr>
          <w:color w:val="000000" w:themeColor="text1"/>
          <w:sz w:val="28"/>
          <w:szCs w:val="28"/>
        </w:rPr>
        <w:t>непредоставление</w:t>
      </w:r>
      <w:proofErr w:type="spellEnd"/>
      <w:r w:rsidRPr="00730DCB">
        <w:rPr>
          <w:color w:val="000000" w:themeColor="text1"/>
          <w:sz w:val="28"/>
          <w:szCs w:val="28"/>
        </w:rPr>
        <w:t xml:space="preserve"> преимущества в движении пешеходам (ст. 12.18 КоАП).</w:t>
      </w:r>
      <w:r w:rsidRPr="00730DCB">
        <w:rPr>
          <w:rStyle w:val="af"/>
          <w:color w:val="000000" w:themeColor="text1"/>
          <w:sz w:val="28"/>
          <w:szCs w:val="28"/>
        </w:rPr>
        <w:footnoteReference w:id="53"/>
      </w:r>
      <w:r w:rsidRPr="00730DCB">
        <w:rPr>
          <w:color w:val="000000" w:themeColor="text1"/>
          <w:sz w:val="28"/>
          <w:szCs w:val="28"/>
        </w:rPr>
        <w:t xml:space="preserve"> </w:t>
      </w:r>
      <w:r w:rsidRPr="00730DCB">
        <w:rPr>
          <w:bCs/>
          <w:color w:val="000000" w:themeColor="text1"/>
          <w:sz w:val="28"/>
          <w:szCs w:val="28"/>
        </w:rPr>
        <w:t>Этот список не является исчерпывающим, составлялся нами с учетом возможн</w:t>
      </w:r>
      <w:r w:rsidRPr="00730DCB">
        <w:rPr>
          <w:bCs/>
          <w:color w:val="000000" w:themeColor="text1"/>
          <w:sz w:val="28"/>
          <w:szCs w:val="28"/>
        </w:rPr>
        <w:t>о</w:t>
      </w:r>
      <w:r w:rsidRPr="00730DCB">
        <w:rPr>
          <w:bCs/>
          <w:color w:val="000000" w:themeColor="text1"/>
          <w:sz w:val="28"/>
          <w:szCs w:val="28"/>
        </w:rPr>
        <w:t>стей оборудования, используемого в Челябинской области.</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Главным образом, в автоматическом режиме сейчас фиксируе</w:t>
      </w:r>
      <w:r w:rsidRPr="00730DCB">
        <w:rPr>
          <w:color w:val="000000" w:themeColor="text1"/>
          <w:sz w:val="28"/>
          <w:szCs w:val="28"/>
        </w:rPr>
        <w:t>т</w:t>
      </w:r>
      <w:r w:rsidRPr="00730DCB">
        <w:rPr>
          <w:color w:val="000000" w:themeColor="text1"/>
          <w:sz w:val="28"/>
          <w:szCs w:val="28"/>
        </w:rPr>
        <w:t>ся превышение установленной скорости движения, но в настоящее время ведется разработка технических решений по фиксации и многих других видов нарушений ПДД</w:t>
      </w:r>
      <w:r w:rsidRPr="00730DCB">
        <w:rPr>
          <w:rStyle w:val="af"/>
          <w:color w:val="000000" w:themeColor="text1"/>
          <w:sz w:val="28"/>
          <w:szCs w:val="28"/>
        </w:rPr>
        <w:footnoteReference w:id="54"/>
      </w:r>
      <w:r w:rsidRPr="00730DCB">
        <w:rPr>
          <w:color w:val="000000" w:themeColor="text1"/>
          <w:sz w:val="28"/>
          <w:szCs w:val="28"/>
        </w:rPr>
        <w:t>.</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В административном регулировании правонарушений, выявле</w:t>
      </w:r>
      <w:r w:rsidRPr="00730DCB">
        <w:rPr>
          <w:color w:val="000000" w:themeColor="text1"/>
          <w:sz w:val="28"/>
          <w:szCs w:val="28"/>
        </w:rPr>
        <w:t>н</w:t>
      </w:r>
      <w:r w:rsidRPr="00730DCB">
        <w:rPr>
          <w:color w:val="000000" w:themeColor="text1"/>
          <w:sz w:val="28"/>
          <w:szCs w:val="28"/>
        </w:rPr>
        <w:t>ных с помощью средств автоматической фиксации нарушений ПДД, на сегодняшний момент существует большой круг проблем.</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Наиболее часто встречающаяся проблема заключается в опред</w:t>
      </w:r>
      <w:r w:rsidRPr="00730DCB">
        <w:rPr>
          <w:color w:val="000000" w:themeColor="text1"/>
          <w:sz w:val="28"/>
          <w:szCs w:val="28"/>
        </w:rPr>
        <w:t>е</w:t>
      </w:r>
      <w:r w:rsidRPr="00730DCB">
        <w:rPr>
          <w:color w:val="000000" w:themeColor="text1"/>
          <w:sz w:val="28"/>
          <w:szCs w:val="28"/>
        </w:rPr>
        <w:t>лении виновности собственника (владельца) транспортного средства. Если рассматривать в комплексе ст. 1.5. КоАП «Презумпция невино</w:t>
      </w:r>
      <w:r w:rsidRPr="00730DCB">
        <w:rPr>
          <w:color w:val="000000" w:themeColor="text1"/>
          <w:sz w:val="28"/>
          <w:szCs w:val="28"/>
        </w:rPr>
        <w:t>в</w:t>
      </w:r>
      <w:r w:rsidRPr="00730DCB">
        <w:rPr>
          <w:color w:val="000000" w:themeColor="text1"/>
          <w:sz w:val="28"/>
          <w:szCs w:val="28"/>
        </w:rPr>
        <w:t>ности» и ст. 2.6.1. КоАП «Административная ответственность собс</w:t>
      </w:r>
      <w:r w:rsidRPr="00730DCB">
        <w:rPr>
          <w:color w:val="000000" w:themeColor="text1"/>
          <w:sz w:val="28"/>
          <w:szCs w:val="28"/>
        </w:rPr>
        <w:t>т</w:t>
      </w:r>
      <w:r w:rsidRPr="00730DCB">
        <w:rPr>
          <w:color w:val="000000" w:themeColor="text1"/>
          <w:sz w:val="28"/>
          <w:szCs w:val="28"/>
        </w:rPr>
        <w:t>венников (владельцев) транспортных средств», следует, что «лицо, которое привлекается к административной ответственности, не обяз</w:t>
      </w:r>
      <w:r w:rsidRPr="00730DCB">
        <w:rPr>
          <w:color w:val="000000" w:themeColor="text1"/>
          <w:sz w:val="28"/>
          <w:szCs w:val="28"/>
        </w:rPr>
        <w:t>а</w:t>
      </w:r>
      <w:r w:rsidRPr="00730DCB">
        <w:rPr>
          <w:color w:val="000000" w:themeColor="text1"/>
          <w:sz w:val="28"/>
          <w:szCs w:val="28"/>
        </w:rPr>
        <w:t>но доказывать свою невиновность, за исключением случаев, пред</w:t>
      </w:r>
      <w:r w:rsidRPr="00730DCB">
        <w:rPr>
          <w:color w:val="000000" w:themeColor="text1"/>
          <w:sz w:val="28"/>
          <w:szCs w:val="28"/>
        </w:rPr>
        <w:t>у</w:t>
      </w:r>
      <w:r w:rsidRPr="00730DCB">
        <w:rPr>
          <w:color w:val="000000" w:themeColor="text1"/>
          <w:sz w:val="28"/>
          <w:szCs w:val="28"/>
        </w:rPr>
        <w:t>смотренных примечанием к настоящей статье» (ч.3. ст.1.5). Примеч</w:t>
      </w:r>
      <w:r w:rsidRPr="00730DCB">
        <w:rPr>
          <w:color w:val="000000" w:themeColor="text1"/>
          <w:sz w:val="28"/>
          <w:szCs w:val="28"/>
        </w:rPr>
        <w:t>а</w:t>
      </w:r>
      <w:r w:rsidRPr="00730DCB">
        <w:rPr>
          <w:color w:val="000000" w:themeColor="text1"/>
          <w:sz w:val="28"/>
          <w:szCs w:val="28"/>
        </w:rPr>
        <w:t>ние же гласит: «Положение части 3 настоящей статьи не распростр</w:t>
      </w:r>
      <w:r w:rsidRPr="00730DCB">
        <w:rPr>
          <w:color w:val="000000" w:themeColor="text1"/>
          <w:sz w:val="28"/>
          <w:szCs w:val="28"/>
        </w:rPr>
        <w:t>а</w:t>
      </w:r>
      <w:r w:rsidRPr="00730DCB">
        <w:rPr>
          <w:color w:val="000000" w:themeColor="text1"/>
          <w:sz w:val="28"/>
          <w:szCs w:val="28"/>
        </w:rPr>
        <w:t>няется на административные правонарушения, предусмотренные гл</w:t>
      </w:r>
      <w:r w:rsidRPr="00730DCB">
        <w:rPr>
          <w:color w:val="000000" w:themeColor="text1"/>
          <w:sz w:val="28"/>
          <w:szCs w:val="28"/>
        </w:rPr>
        <w:t>а</w:t>
      </w:r>
      <w:r w:rsidRPr="00730DCB">
        <w:rPr>
          <w:color w:val="000000" w:themeColor="text1"/>
          <w:sz w:val="28"/>
          <w:szCs w:val="28"/>
        </w:rPr>
        <w:lastRenderedPageBreak/>
        <w:t>вой 12 Кодекса, в случае их фиксации работающими в автоматич</w:t>
      </w:r>
      <w:r w:rsidRPr="00730DCB">
        <w:rPr>
          <w:color w:val="000000" w:themeColor="text1"/>
          <w:sz w:val="28"/>
          <w:szCs w:val="28"/>
        </w:rPr>
        <w:t>е</w:t>
      </w:r>
      <w:r w:rsidRPr="00730DCB">
        <w:rPr>
          <w:color w:val="000000" w:themeColor="text1"/>
          <w:sz w:val="28"/>
          <w:szCs w:val="28"/>
        </w:rPr>
        <w:t>ском режиме специальными техническими средствами, имеющими функции фото- и киносъемки, видеозаписи, или средствами фото- и киносъемки, видеозаписи»</w:t>
      </w:r>
      <w:r w:rsidRPr="00730DCB">
        <w:rPr>
          <w:rStyle w:val="af"/>
          <w:color w:val="000000" w:themeColor="text1"/>
          <w:sz w:val="28"/>
          <w:szCs w:val="28"/>
        </w:rPr>
        <w:footnoteReference w:id="55"/>
      </w:r>
      <w:r w:rsidRPr="00730DCB">
        <w:rPr>
          <w:color w:val="000000" w:themeColor="text1"/>
          <w:sz w:val="28"/>
          <w:szCs w:val="28"/>
        </w:rPr>
        <w:t xml:space="preserve">, то есть примечанием устанавливается, что обязанность доказывания лежит на лице, которое привлекается к административной ответственности. </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Исходя из этого, учитывая положение ч.2 ст. 2.6.1, что «собс</w:t>
      </w:r>
      <w:r w:rsidRPr="00730DCB">
        <w:rPr>
          <w:color w:val="000000" w:themeColor="text1"/>
          <w:sz w:val="28"/>
          <w:szCs w:val="28"/>
        </w:rPr>
        <w:t>т</w:t>
      </w:r>
      <w:r w:rsidRPr="00730DCB">
        <w:rPr>
          <w:color w:val="000000" w:themeColor="text1"/>
          <w:sz w:val="28"/>
          <w:szCs w:val="28"/>
        </w:rPr>
        <w:t>венник (владелец) транспортного средства освобождается от админ</w:t>
      </w:r>
      <w:r w:rsidRPr="00730DCB">
        <w:rPr>
          <w:color w:val="000000" w:themeColor="text1"/>
          <w:sz w:val="28"/>
          <w:szCs w:val="28"/>
        </w:rPr>
        <w:t>и</w:t>
      </w:r>
      <w:r w:rsidRPr="00730DCB">
        <w:rPr>
          <w:color w:val="000000" w:themeColor="text1"/>
          <w:sz w:val="28"/>
          <w:szCs w:val="28"/>
        </w:rPr>
        <w:t>стративной ответственности, если в ходе рассмотрения жалобы на п</w:t>
      </w:r>
      <w:r w:rsidRPr="00730DCB">
        <w:rPr>
          <w:color w:val="000000" w:themeColor="text1"/>
          <w:sz w:val="28"/>
          <w:szCs w:val="28"/>
        </w:rPr>
        <w:t>о</w:t>
      </w:r>
      <w:r w:rsidRPr="00730DCB">
        <w:rPr>
          <w:color w:val="000000" w:themeColor="text1"/>
          <w:sz w:val="28"/>
          <w:szCs w:val="28"/>
        </w:rPr>
        <w:t>становление по делу об административном правонарушении, вын</w:t>
      </w:r>
      <w:r w:rsidRPr="00730DCB">
        <w:rPr>
          <w:color w:val="000000" w:themeColor="text1"/>
          <w:sz w:val="28"/>
          <w:szCs w:val="28"/>
        </w:rPr>
        <w:t>е</w:t>
      </w:r>
      <w:r w:rsidRPr="00730DCB">
        <w:rPr>
          <w:color w:val="000000" w:themeColor="text1"/>
          <w:sz w:val="28"/>
          <w:szCs w:val="28"/>
        </w:rPr>
        <w:t>сенное в соответствии с ч. 3 ст. 28.6 КоАП, будут подтверждены с</w:t>
      </w:r>
      <w:r w:rsidRPr="00730DCB">
        <w:rPr>
          <w:color w:val="000000" w:themeColor="text1"/>
          <w:sz w:val="28"/>
          <w:szCs w:val="28"/>
        </w:rPr>
        <w:t>о</w:t>
      </w:r>
      <w:r w:rsidRPr="00730DCB">
        <w:rPr>
          <w:color w:val="000000" w:themeColor="text1"/>
          <w:sz w:val="28"/>
          <w:szCs w:val="28"/>
        </w:rPr>
        <w:t>держащиеся в ней данные о том, что в момент фиксации администр</w:t>
      </w:r>
      <w:r w:rsidRPr="00730DCB">
        <w:rPr>
          <w:color w:val="000000" w:themeColor="text1"/>
          <w:sz w:val="28"/>
          <w:szCs w:val="28"/>
        </w:rPr>
        <w:t>а</w:t>
      </w:r>
      <w:r w:rsidRPr="00730DCB">
        <w:rPr>
          <w:color w:val="000000" w:themeColor="text1"/>
          <w:sz w:val="28"/>
          <w:szCs w:val="28"/>
        </w:rPr>
        <w:t>тивного правонарушения транспортное средство находилось во вл</w:t>
      </w:r>
      <w:r w:rsidRPr="00730DCB">
        <w:rPr>
          <w:color w:val="000000" w:themeColor="text1"/>
          <w:sz w:val="28"/>
          <w:szCs w:val="28"/>
        </w:rPr>
        <w:t>а</w:t>
      </w:r>
      <w:r w:rsidRPr="00730DCB">
        <w:rPr>
          <w:color w:val="000000" w:themeColor="text1"/>
          <w:sz w:val="28"/>
          <w:szCs w:val="28"/>
        </w:rPr>
        <w:t>дении или в пользовании другого лица либо к данному моменту в</w:t>
      </w:r>
      <w:r w:rsidRPr="00730DCB">
        <w:rPr>
          <w:color w:val="000000" w:themeColor="text1"/>
          <w:sz w:val="28"/>
          <w:szCs w:val="28"/>
        </w:rPr>
        <w:t>ы</w:t>
      </w:r>
      <w:r w:rsidRPr="00730DCB">
        <w:rPr>
          <w:color w:val="000000" w:themeColor="text1"/>
          <w:sz w:val="28"/>
          <w:szCs w:val="28"/>
        </w:rPr>
        <w:t>было из его обладания в результате противоправных действий других лиц». Возникает ряд сомнений по поводу правомерности этих пол</w:t>
      </w:r>
      <w:r w:rsidRPr="00730DCB">
        <w:rPr>
          <w:color w:val="000000" w:themeColor="text1"/>
          <w:sz w:val="28"/>
          <w:szCs w:val="28"/>
        </w:rPr>
        <w:t>о</w:t>
      </w:r>
      <w:r w:rsidRPr="00730DCB">
        <w:rPr>
          <w:color w:val="000000" w:themeColor="text1"/>
          <w:sz w:val="28"/>
          <w:szCs w:val="28"/>
        </w:rPr>
        <w:t>жений: во-первых, средства фиксации ДТП устроены так, что спосо</w:t>
      </w:r>
      <w:r w:rsidRPr="00730DCB">
        <w:rPr>
          <w:color w:val="000000" w:themeColor="text1"/>
          <w:sz w:val="28"/>
          <w:szCs w:val="28"/>
        </w:rPr>
        <w:t>б</w:t>
      </w:r>
      <w:r w:rsidRPr="00730DCB">
        <w:rPr>
          <w:color w:val="000000" w:themeColor="text1"/>
          <w:sz w:val="28"/>
          <w:szCs w:val="28"/>
        </w:rPr>
        <w:t>ны определить правонарушителя</w:t>
      </w:r>
      <w:r w:rsidR="006B629A" w:rsidRPr="00730DCB">
        <w:rPr>
          <w:color w:val="000000" w:themeColor="text1"/>
          <w:sz w:val="28"/>
          <w:szCs w:val="28"/>
        </w:rPr>
        <w:t xml:space="preserve"> в основном</w:t>
      </w:r>
      <w:r w:rsidRPr="00730DCB">
        <w:rPr>
          <w:color w:val="000000" w:themeColor="text1"/>
          <w:sz w:val="28"/>
          <w:szCs w:val="28"/>
        </w:rPr>
        <w:t xml:space="preserve"> только по государстве</w:t>
      </w:r>
      <w:r w:rsidRPr="00730DCB">
        <w:rPr>
          <w:color w:val="000000" w:themeColor="text1"/>
          <w:sz w:val="28"/>
          <w:szCs w:val="28"/>
        </w:rPr>
        <w:t>н</w:t>
      </w:r>
      <w:r w:rsidRPr="00730DCB">
        <w:rPr>
          <w:color w:val="000000" w:themeColor="text1"/>
          <w:sz w:val="28"/>
          <w:szCs w:val="28"/>
        </w:rPr>
        <w:t>ным регистрационным знакам на автомобиле. Во-вторых, рассмотр</w:t>
      </w:r>
      <w:r w:rsidRPr="00730DCB">
        <w:rPr>
          <w:color w:val="000000" w:themeColor="text1"/>
          <w:sz w:val="28"/>
          <w:szCs w:val="28"/>
        </w:rPr>
        <w:t>е</w:t>
      </w:r>
      <w:r w:rsidRPr="00730DCB">
        <w:rPr>
          <w:color w:val="000000" w:themeColor="text1"/>
          <w:sz w:val="28"/>
          <w:szCs w:val="28"/>
        </w:rPr>
        <w:t>ние дела об административном правонарушении будет проводиться в отсутствие лица, привлекаемого к ответственности. Приведенные п</w:t>
      </w:r>
      <w:r w:rsidRPr="00730DCB">
        <w:rPr>
          <w:color w:val="000000" w:themeColor="text1"/>
          <w:sz w:val="28"/>
          <w:szCs w:val="28"/>
        </w:rPr>
        <w:t>о</w:t>
      </w:r>
      <w:r w:rsidRPr="00730DCB">
        <w:rPr>
          <w:color w:val="000000" w:themeColor="text1"/>
          <w:sz w:val="28"/>
          <w:szCs w:val="28"/>
        </w:rPr>
        <w:t>ложения указывают на законодательное игнорирование принципа пр</w:t>
      </w:r>
      <w:r w:rsidRPr="00730DCB">
        <w:rPr>
          <w:color w:val="000000" w:themeColor="text1"/>
          <w:sz w:val="28"/>
          <w:szCs w:val="28"/>
        </w:rPr>
        <w:t>е</w:t>
      </w:r>
      <w:r w:rsidRPr="00730DCB">
        <w:rPr>
          <w:color w:val="000000" w:themeColor="text1"/>
          <w:sz w:val="28"/>
          <w:szCs w:val="28"/>
        </w:rPr>
        <w:t>зумпции невиновности и привлечение к административной ответс</w:t>
      </w:r>
      <w:r w:rsidRPr="00730DCB">
        <w:rPr>
          <w:color w:val="000000" w:themeColor="text1"/>
          <w:sz w:val="28"/>
          <w:szCs w:val="28"/>
        </w:rPr>
        <w:t>т</w:t>
      </w:r>
      <w:r w:rsidRPr="00730DCB">
        <w:rPr>
          <w:color w:val="000000" w:themeColor="text1"/>
          <w:sz w:val="28"/>
          <w:szCs w:val="28"/>
        </w:rPr>
        <w:t xml:space="preserve">венности невиновных лиц, </w:t>
      </w:r>
      <w:r w:rsidR="006B629A" w:rsidRPr="00730DCB">
        <w:rPr>
          <w:color w:val="000000" w:themeColor="text1"/>
          <w:sz w:val="28"/>
          <w:szCs w:val="28"/>
        </w:rPr>
        <w:t>которым в случае несогласия с постано</w:t>
      </w:r>
      <w:r w:rsidR="006B629A" w:rsidRPr="00730DCB">
        <w:rPr>
          <w:color w:val="000000" w:themeColor="text1"/>
          <w:sz w:val="28"/>
          <w:szCs w:val="28"/>
        </w:rPr>
        <w:t>в</w:t>
      </w:r>
      <w:r w:rsidR="006B629A" w:rsidRPr="00730DCB">
        <w:rPr>
          <w:color w:val="000000" w:themeColor="text1"/>
          <w:sz w:val="28"/>
          <w:szCs w:val="28"/>
        </w:rPr>
        <w:t>лением</w:t>
      </w:r>
      <w:r w:rsidRPr="00730DCB">
        <w:rPr>
          <w:color w:val="000000" w:themeColor="text1"/>
          <w:sz w:val="28"/>
          <w:szCs w:val="28"/>
        </w:rPr>
        <w:t xml:space="preserve"> придется отстаивать свою невиновность самостоятельно.</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Решением данной проблемы видится только улучшение средств автоматической фиксации ПДД в области качества записываемого и фотографируемого материала. Тогда была бы возможность четко ув</w:t>
      </w:r>
      <w:r w:rsidRPr="00730DCB">
        <w:rPr>
          <w:color w:val="000000" w:themeColor="text1"/>
          <w:sz w:val="28"/>
          <w:szCs w:val="28"/>
        </w:rPr>
        <w:t>и</w:t>
      </w:r>
      <w:r w:rsidRPr="00730DCB">
        <w:rPr>
          <w:color w:val="000000" w:themeColor="text1"/>
          <w:sz w:val="28"/>
          <w:szCs w:val="28"/>
        </w:rPr>
        <w:t>деть лицо правонарушителя на фото и видеозаписи. Но в связи с этим возникает еще одна проблема: базы данных с фотографиями абсолю</w:t>
      </w:r>
      <w:r w:rsidRPr="00730DCB">
        <w:rPr>
          <w:color w:val="000000" w:themeColor="text1"/>
          <w:sz w:val="28"/>
          <w:szCs w:val="28"/>
        </w:rPr>
        <w:t>т</w:t>
      </w:r>
      <w:r w:rsidRPr="00730DCB">
        <w:rPr>
          <w:color w:val="000000" w:themeColor="text1"/>
          <w:sz w:val="28"/>
          <w:szCs w:val="28"/>
        </w:rPr>
        <w:t>но всех лиц на данный момент в России не существует.</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Еще одной серьезной проблемой является то, что лишать прав камера не может, и злостные, грубо нарушающие правила дорожного движения лица отделаются лишь административным штрафом в ра</w:t>
      </w:r>
      <w:r w:rsidRPr="00730DCB">
        <w:rPr>
          <w:color w:val="000000" w:themeColor="text1"/>
          <w:sz w:val="28"/>
          <w:szCs w:val="28"/>
        </w:rPr>
        <w:t>з</w:t>
      </w:r>
      <w:r w:rsidRPr="00730DCB">
        <w:rPr>
          <w:color w:val="000000" w:themeColor="text1"/>
          <w:sz w:val="28"/>
          <w:szCs w:val="28"/>
        </w:rPr>
        <w:t>мере 5000 рублей, без лишения права управлением автомобилем.</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Согласно ч. 3.1. ст. 4.13.1. КоАП в случаях, когда в санкции применяемой статьи или части статьи Особенной части КоАП пред</w:t>
      </w:r>
      <w:r w:rsidRPr="00730DCB">
        <w:rPr>
          <w:color w:val="000000" w:themeColor="text1"/>
          <w:sz w:val="28"/>
          <w:szCs w:val="28"/>
        </w:rPr>
        <w:t>у</w:t>
      </w:r>
      <w:r w:rsidRPr="00730DCB">
        <w:rPr>
          <w:color w:val="000000" w:themeColor="text1"/>
          <w:sz w:val="28"/>
          <w:szCs w:val="28"/>
        </w:rPr>
        <w:t>смотрено административное наказание в виде</w:t>
      </w:r>
      <w:r w:rsidR="006B629A" w:rsidRPr="00730DCB">
        <w:rPr>
          <w:color w:val="000000" w:themeColor="text1"/>
          <w:sz w:val="28"/>
          <w:szCs w:val="28"/>
        </w:rPr>
        <w:t xml:space="preserve"> </w:t>
      </w:r>
      <w:r w:rsidRPr="00730DCB">
        <w:rPr>
          <w:color w:val="000000" w:themeColor="text1"/>
          <w:sz w:val="28"/>
          <w:szCs w:val="28"/>
        </w:rPr>
        <w:t>лишения права упра</w:t>
      </w:r>
      <w:r w:rsidRPr="00730DCB">
        <w:rPr>
          <w:color w:val="000000" w:themeColor="text1"/>
          <w:sz w:val="28"/>
          <w:szCs w:val="28"/>
        </w:rPr>
        <w:t>в</w:t>
      </w:r>
      <w:r w:rsidRPr="00730DCB">
        <w:rPr>
          <w:color w:val="000000" w:themeColor="text1"/>
          <w:sz w:val="28"/>
          <w:szCs w:val="28"/>
        </w:rPr>
        <w:t xml:space="preserve">ления автомобилем, административное наказание назначается в виде </w:t>
      </w:r>
      <w:r w:rsidRPr="00730DCB">
        <w:rPr>
          <w:color w:val="000000" w:themeColor="text1"/>
          <w:sz w:val="28"/>
          <w:szCs w:val="28"/>
        </w:rPr>
        <w:lastRenderedPageBreak/>
        <w:t>административного штрафа в наибольшем размере, предусмотренном для граждан ч. 1 ст.3.5 КоАП, что на данный момент составляет 5000 рублей</w:t>
      </w:r>
      <w:r w:rsidRPr="00730DCB">
        <w:rPr>
          <w:rStyle w:val="af"/>
          <w:color w:val="000000" w:themeColor="text1"/>
          <w:sz w:val="28"/>
          <w:szCs w:val="28"/>
        </w:rPr>
        <w:footnoteReference w:id="56"/>
      </w:r>
      <w:r w:rsidRPr="00730DCB">
        <w:rPr>
          <w:color w:val="000000" w:themeColor="text1"/>
          <w:sz w:val="28"/>
          <w:szCs w:val="28"/>
        </w:rPr>
        <w:t xml:space="preserve">. </w:t>
      </w:r>
    </w:p>
    <w:p w:rsidR="00912564" w:rsidRPr="00730DCB" w:rsidRDefault="00912564" w:rsidP="00912564">
      <w:pPr>
        <w:ind w:firstLine="709"/>
        <w:jc w:val="both"/>
        <w:rPr>
          <w:color w:val="000000" w:themeColor="text1"/>
          <w:sz w:val="28"/>
          <w:szCs w:val="28"/>
        </w:rPr>
      </w:pPr>
      <w:r w:rsidRPr="00730DCB">
        <w:rPr>
          <w:color w:val="000000" w:themeColor="text1"/>
          <w:sz w:val="28"/>
          <w:szCs w:val="28"/>
        </w:rPr>
        <w:t>Подводя итог, нужно отметить, что системы автоматической фиксации нарушений ПДД в настоящее время активно развиваются</w:t>
      </w:r>
      <w:r w:rsidR="006B629A" w:rsidRPr="00730DCB">
        <w:rPr>
          <w:color w:val="000000" w:themeColor="text1"/>
          <w:sz w:val="28"/>
          <w:szCs w:val="28"/>
        </w:rPr>
        <w:t xml:space="preserve">. </w:t>
      </w:r>
      <w:r w:rsidRPr="00730DCB">
        <w:rPr>
          <w:color w:val="000000" w:themeColor="text1"/>
          <w:sz w:val="28"/>
          <w:szCs w:val="28"/>
        </w:rPr>
        <w:t xml:space="preserve">Развитие системы </w:t>
      </w:r>
      <w:proofErr w:type="spellStart"/>
      <w:r w:rsidRPr="00730DCB">
        <w:rPr>
          <w:color w:val="000000" w:themeColor="text1"/>
          <w:sz w:val="28"/>
          <w:szCs w:val="28"/>
        </w:rPr>
        <w:t>фотовидеофиксации</w:t>
      </w:r>
      <w:proofErr w:type="spellEnd"/>
      <w:r w:rsidRPr="00730DCB">
        <w:rPr>
          <w:color w:val="000000" w:themeColor="text1"/>
          <w:sz w:val="28"/>
          <w:szCs w:val="28"/>
        </w:rPr>
        <w:t xml:space="preserve"> нарушений ПДД, на наш взгляд, будет способствовать качественному </w:t>
      </w:r>
      <w:r w:rsidRPr="00730DCB">
        <w:rPr>
          <w:bCs/>
          <w:color w:val="000000" w:themeColor="text1"/>
          <w:sz w:val="28"/>
          <w:szCs w:val="28"/>
        </w:rPr>
        <w:t>улучшению</w:t>
      </w:r>
      <w:r w:rsidRPr="00730DCB">
        <w:rPr>
          <w:color w:val="000000" w:themeColor="text1"/>
          <w:sz w:val="28"/>
          <w:szCs w:val="28"/>
        </w:rPr>
        <w:t xml:space="preserve"> системы </w:t>
      </w:r>
      <w:r w:rsidRPr="00730DCB">
        <w:rPr>
          <w:bCs/>
          <w:color w:val="000000" w:themeColor="text1"/>
          <w:sz w:val="28"/>
          <w:szCs w:val="28"/>
        </w:rPr>
        <w:t>безопасности</w:t>
      </w:r>
      <w:r w:rsidRPr="00730DCB">
        <w:rPr>
          <w:color w:val="000000" w:themeColor="text1"/>
          <w:sz w:val="28"/>
          <w:szCs w:val="28"/>
        </w:rPr>
        <w:t xml:space="preserve"> на дорогах.</w:t>
      </w:r>
    </w:p>
    <w:p w:rsidR="0042698F" w:rsidRPr="00730DCB" w:rsidRDefault="0042698F" w:rsidP="00636EE9">
      <w:pPr>
        <w:tabs>
          <w:tab w:val="left" w:pos="426"/>
          <w:tab w:val="left" w:pos="851"/>
          <w:tab w:val="left" w:pos="993"/>
        </w:tabs>
        <w:ind w:firstLine="709"/>
        <w:jc w:val="center"/>
        <w:rPr>
          <w:b/>
          <w:i/>
          <w:color w:val="000000" w:themeColor="text1"/>
          <w:sz w:val="28"/>
          <w:szCs w:val="28"/>
        </w:rPr>
      </w:pPr>
    </w:p>
    <w:p w:rsidR="00BB1755" w:rsidRPr="00730DCB" w:rsidRDefault="00BB1755" w:rsidP="00636EE9">
      <w:pPr>
        <w:tabs>
          <w:tab w:val="left" w:pos="426"/>
          <w:tab w:val="left" w:pos="851"/>
          <w:tab w:val="left" w:pos="993"/>
        </w:tabs>
        <w:ind w:firstLine="709"/>
        <w:jc w:val="center"/>
        <w:rPr>
          <w:b/>
          <w:i/>
          <w:color w:val="000000" w:themeColor="text1"/>
          <w:sz w:val="28"/>
          <w:szCs w:val="28"/>
        </w:rPr>
      </w:pPr>
    </w:p>
    <w:p w:rsidR="000F12BF" w:rsidRPr="00730DCB" w:rsidRDefault="00F17BD0" w:rsidP="00636EE9">
      <w:pPr>
        <w:tabs>
          <w:tab w:val="left" w:pos="426"/>
          <w:tab w:val="left" w:pos="851"/>
          <w:tab w:val="left" w:pos="993"/>
        </w:tabs>
        <w:jc w:val="center"/>
        <w:rPr>
          <w:b/>
          <w:i/>
          <w:color w:val="000000" w:themeColor="text1"/>
          <w:sz w:val="28"/>
          <w:szCs w:val="28"/>
        </w:rPr>
      </w:pPr>
      <w:r w:rsidRPr="00730DCB">
        <w:rPr>
          <w:b/>
          <w:i/>
          <w:color w:val="000000" w:themeColor="text1"/>
          <w:sz w:val="28"/>
          <w:szCs w:val="28"/>
        </w:rPr>
        <w:t>Рахимова Р.Ю.</w:t>
      </w:r>
      <w:r w:rsidR="0043416B" w:rsidRPr="00730DCB">
        <w:rPr>
          <w:rStyle w:val="af"/>
          <w:b/>
          <w:i/>
          <w:color w:val="000000" w:themeColor="text1"/>
          <w:sz w:val="28"/>
          <w:szCs w:val="28"/>
        </w:rPr>
        <w:footnoteReference w:id="57"/>
      </w:r>
    </w:p>
    <w:p w:rsidR="00F74037" w:rsidRPr="00730DCB" w:rsidRDefault="000F12BF" w:rsidP="00636EE9">
      <w:pPr>
        <w:tabs>
          <w:tab w:val="left" w:pos="426"/>
          <w:tab w:val="left" w:pos="851"/>
          <w:tab w:val="left" w:pos="993"/>
        </w:tabs>
        <w:jc w:val="center"/>
        <w:rPr>
          <w:i/>
          <w:color w:val="000000" w:themeColor="text1"/>
          <w:sz w:val="28"/>
          <w:szCs w:val="28"/>
        </w:rPr>
      </w:pPr>
      <w:r w:rsidRPr="00730DCB">
        <w:rPr>
          <w:i/>
          <w:color w:val="000000" w:themeColor="text1"/>
          <w:sz w:val="28"/>
          <w:szCs w:val="28"/>
        </w:rPr>
        <w:t xml:space="preserve">Магистрант </w:t>
      </w:r>
      <w:r w:rsidR="00580AC6" w:rsidRPr="00730DCB">
        <w:rPr>
          <w:i/>
          <w:color w:val="000000" w:themeColor="text1"/>
          <w:sz w:val="28"/>
          <w:szCs w:val="28"/>
        </w:rPr>
        <w:t>Юридического института</w:t>
      </w:r>
      <w:r w:rsidR="00AC7E82" w:rsidRPr="00730DCB">
        <w:rPr>
          <w:i/>
          <w:color w:val="000000" w:themeColor="text1"/>
          <w:sz w:val="28"/>
          <w:szCs w:val="28"/>
        </w:rPr>
        <w:t xml:space="preserve">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D43E3B" w:rsidRPr="00730DCB" w:rsidRDefault="00E2596F" w:rsidP="00636EE9">
      <w:pPr>
        <w:tabs>
          <w:tab w:val="left" w:pos="426"/>
          <w:tab w:val="left" w:pos="851"/>
          <w:tab w:val="left" w:pos="993"/>
        </w:tabs>
        <w:jc w:val="center"/>
        <w:rPr>
          <w:i/>
          <w:color w:val="000000" w:themeColor="text1"/>
          <w:sz w:val="28"/>
          <w:szCs w:val="28"/>
        </w:rPr>
      </w:pPr>
      <w:r w:rsidRPr="00730DCB">
        <w:rPr>
          <w:i/>
          <w:color w:val="000000" w:themeColor="text1"/>
          <w:sz w:val="28"/>
          <w:szCs w:val="28"/>
        </w:rPr>
        <w:t>г. Челябинск, Россия</w:t>
      </w:r>
    </w:p>
    <w:p w:rsidR="00E2596F" w:rsidRPr="00730DCB" w:rsidRDefault="00E2596F" w:rsidP="00636EE9">
      <w:pPr>
        <w:tabs>
          <w:tab w:val="left" w:pos="426"/>
          <w:tab w:val="left" w:pos="851"/>
          <w:tab w:val="left" w:pos="993"/>
        </w:tabs>
        <w:jc w:val="center"/>
        <w:rPr>
          <w:b/>
          <w:i/>
          <w:color w:val="000000" w:themeColor="text1"/>
          <w:sz w:val="28"/>
          <w:szCs w:val="28"/>
        </w:rPr>
      </w:pPr>
    </w:p>
    <w:p w:rsidR="00C17AE2" w:rsidRPr="00730DCB" w:rsidRDefault="00F17BD0" w:rsidP="00AB5663">
      <w:pPr>
        <w:jc w:val="center"/>
        <w:rPr>
          <w:b/>
          <w:color w:val="000000" w:themeColor="text1"/>
          <w:sz w:val="28"/>
          <w:szCs w:val="28"/>
        </w:rPr>
      </w:pPr>
      <w:r w:rsidRPr="00730DCB">
        <w:rPr>
          <w:b/>
          <w:color w:val="000000" w:themeColor="text1"/>
          <w:sz w:val="28"/>
          <w:szCs w:val="28"/>
        </w:rPr>
        <w:t>Исполнительская дисциплина как фактор совершенствования деятельности УФССП России по Челябинской области</w:t>
      </w:r>
    </w:p>
    <w:p w:rsidR="00C17AE2" w:rsidRPr="00730DCB" w:rsidRDefault="00C17AE2" w:rsidP="00636EE9">
      <w:pPr>
        <w:rPr>
          <w:color w:val="000000" w:themeColor="text1"/>
          <w:sz w:val="28"/>
          <w:szCs w:val="28"/>
        </w:rPr>
      </w:pP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Проблемы повышения эффективности деятельности органов г</w:t>
      </w:r>
      <w:r w:rsidRPr="00730DCB">
        <w:rPr>
          <w:color w:val="000000" w:themeColor="text1"/>
          <w:sz w:val="28"/>
          <w:szCs w:val="28"/>
        </w:rPr>
        <w:t>о</w:t>
      </w:r>
      <w:r w:rsidRPr="00730DCB">
        <w:rPr>
          <w:color w:val="000000" w:themeColor="text1"/>
          <w:sz w:val="28"/>
          <w:szCs w:val="28"/>
        </w:rPr>
        <w:t>сударственной власти, в целом, и Федеральной службы судебных пр</w:t>
      </w:r>
      <w:r w:rsidRPr="00730DCB">
        <w:rPr>
          <w:color w:val="000000" w:themeColor="text1"/>
          <w:sz w:val="28"/>
          <w:szCs w:val="28"/>
        </w:rPr>
        <w:t>и</w:t>
      </w:r>
      <w:r w:rsidRPr="00730DCB">
        <w:rPr>
          <w:color w:val="000000" w:themeColor="text1"/>
          <w:sz w:val="28"/>
          <w:szCs w:val="28"/>
        </w:rPr>
        <w:t>ставов Российской Федерации (далее – ФССП России) сегодня стоит довольно остро, так как возрастает правовая активность граждан. Б</w:t>
      </w:r>
      <w:r w:rsidRPr="00730DCB">
        <w:rPr>
          <w:color w:val="000000" w:themeColor="text1"/>
          <w:sz w:val="28"/>
          <w:szCs w:val="28"/>
        </w:rPr>
        <w:t>о</w:t>
      </w:r>
      <w:r w:rsidRPr="00730DCB">
        <w:rPr>
          <w:color w:val="000000" w:themeColor="text1"/>
          <w:sz w:val="28"/>
          <w:szCs w:val="28"/>
        </w:rPr>
        <w:t>лее того, определенные результаты деятельности ФССП России в рамках предоставленных полномочий указывают на то, что предпр</w:t>
      </w:r>
      <w:r w:rsidRPr="00730DCB">
        <w:rPr>
          <w:color w:val="000000" w:themeColor="text1"/>
          <w:sz w:val="28"/>
          <w:szCs w:val="28"/>
        </w:rPr>
        <w:t>и</w:t>
      </w:r>
      <w:r w:rsidRPr="00730DCB">
        <w:rPr>
          <w:color w:val="000000" w:themeColor="text1"/>
          <w:sz w:val="28"/>
          <w:szCs w:val="28"/>
        </w:rPr>
        <w:t>нимаемые меры очевидно отстают от общественной реальности.</w:t>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В соответствии, со статьей 5 Федерального закона от 02.10.2007 № 229-ФЗ «Об исполнительном производстве» на ФССП России во</w:t>
      </w:r>
      <w:r w:rsidRPr="00730DCB">
        <w:rPr>
          <w:color w:val="000000" w:themeColor="text1"/>
          <w:sz w:val="28"/>
          <w:szCs w:val="28"/>
        </w:rPr>
        <w:t>з</w:t>
      </w:r>
      <w:r w:rsidRPr="00730DCB">
        <w:rPr>
          <w:color w:val="000000" w:themeColor="text1"/>
          <w:sz w:val="28"/>
          <w:szCs w:val="28"/>
        </w:rPr>
        <w:t>лагается обязанность по принудительному исполнению судебных а</w:t>
      </w:r>
      <w:r w:rsidRPr="00730DCB">
        <w:rPr>
          <w:color w:val="000000" w:themeColor="text1"/>
          <w:sz w:val="28"/>
          <w:szCs w:val="28"/>
        </w:rPr>
        <w:t>к</w:t>
      </w:r>
      <w:r w:rsidRPr="00730DCB">
        <w:rPr>
          <w:color w:val="000000" w:themeColor="text1"/>
          <w:sz w:val="28"/>
          <w:szCs w:val="28"/>
        </w:rPr>
        <w:t>тов.</w:t>
      </w:r>
      <w:r w:rsidRPr="00730DCB">
        <w:rPr>
          <w:rStyle w:val="af"/>
          <w:color w:val="000000" w:themeColor="text1"/>
          <w:sz w:val="28"/>
          <w:szCs w:val="28"/>
        </w:rPr>
        <w:footnoteReference w:id="58"/>
      </w:r>
      <w:r w:rsidRPr="00730DCB">
        <w:rPr>
          <w:color w:val="000000" w:themeColor="text1"/>
          <w:sz w:val="28"/>
          <w:szCs w:val="28"/>
        </w:rPr>
        <w:t xml:space="preserve"> Вместе с тем в 2017 году всего на исполнении ФССП России н</w:t>
      </w:r>
      <w:r w:rsidRPr="00730DCB">
        <w:rPr>
          <w:color w:val="000000" w:themeColor="text1"/>
          <w:sz w:val="28"/>
          <w:szCs w:val="28"/>
        </w:rPr>
        <w:t>а</w:t>
      </w:r>
      <w:r w:rsidRPr="00730DCB">
        <w:rPr>
          <w:color w:val="000000" w:themeColor="text1"/>
          <w:sz w:val="28"/>
          <w:szCs w:val="28"/>
        </w:rPr>
        <w:t>ходилось 84,6 млн. исполнительных производств, из них фактич</w:t>
      </w:r>
      <w:r w:rsidRPr="00730DCB">
        <w:rPr>
          <w:color w:val="000000" w:themeColor="text1"/>
          <w:sz w:val="28"/>
          <w:szCs w:val="28"/>
        </w:rPr>
        <w:t>е</w:t>
      </w:r>
      <w:r w:rsidRPr="00730DCB">
        <w:rPr>
          <w:color w:val="000000" w:themeColor="text1"/>
          <w:sz w:val="28"/>
          <w:szCs w:val="28"/>
        </w:rPr>
        <w:t>ским исполнением были окончены всего 33,7 млн. исполнительных прои</w:t>
      </w:r>
      <w:r w:rsidRPr="00730DCB">
        <w:rPr>
          <w:color w:val="000000" w:themeColor="text1"/>
          <w:sz w:val="28"/>
          <w:szCs w:val="28"/>
        </w:rPr>
        <w:t>з</w:t>
      </w:r>
      <w:r w:rsidRPr="00730DCB">
        <w:rPr>
          <w:color w:val="000000" w:themeColor="text1"/>
          <w:sz w:val="28"/>
          <w:szCs w:val="28"/>
        </w:rPr>
        <w:t>водств. Данная статистика ставит под весомую угрозу реализацию прав граждан и организаций на судебную защиту нарушенных прав, закрепленного в Конституции РФ, так как без фактического воплощ</w:t>
      </w:r>
      <w:r w:rsidRPr="00730DCB">
        <w:rPr>
          <w:color w:val="000000" w:themeColor="text1"/>
          <w:sz w:val="28"/>
          <w:szCs w:val="28"/>
        </w:rPr>
        <w:t>е</w:t>
      </w:r>
      <w:r w:rsidRPr="00730DCB">
        <w:rPr>
          <w:color w:val="000000" w:themeColor="text1"/>
          <w:sz w:val="28"/>
          <w:szCs w:val="28"/>
        </w:rPr>
        <w:t xml:space="preserve">ния в жизнь эффективность решения суда крайне сомнительна. ФССП </w:t>
      </w:r>
      <w:r w:rsidRPr="00730DCB">
        <w:rPr>
          <w:color w:val="000000" w:themeColor="text1"/>
          <w:sz w:val="28"/>
          <w:szCs w:val="28"/>
        </w:rPr>
        <w:lastRenderedPageBreak/>
        <w:t>России как единственный орган принудительного</w:t>
      </w:r>
      <w:r w:rsidRPr="00730DCB">
        <w:rPr>
          <w:color w:val="000000" w:themeColor="text1"/>
          <w:spacing w:val="-27"/>
          <w:sz w:val="28"/>
          <w:szCs w:val="28"/>
        </w:rPr>
        <w:t xml:space="preserve"> </w:t>
      </w:r>
      <w:r w:rsidRPr="00730DCB">
        <w:rPr>
          <w:color w:val="000000" w:themeColor="text1"/>
          <w:sz w:val="28"/>
          <w:szCs w:val="28"/>
        </w:rPr>
        <w:t>исполнения,</w:t>
      </w:r>
      <w:r w:rsidRPr="00730DCB">
        <w:rPr>
          <w:color w:val="000000" w:themeColor="text1"/>
          <w:spacing w:val="-27"/>
          <w:sz w:val="28"/>
          <w:szCs w:val="28"/>
        </w:rPr>
        <w:t xml:space="preserve"> </w:t>
      </w:r>
      <w:r w:rsidRPr="00730DCB">
        <w:rPr>
          <w:color w:val="000000" w:themeColor="text1"/>
          <w:sz w:val="28"/>
          <w:szCs w:val="28"/>
        </w:rPr>
        <w:t>опред</w:t>
      </w:r>
      <w:r w:rsidRPr="00730DCB">
        <w:rPr>
          <w:color w:val="000000" w:themeColor="text1"/>
          <w:sz w:val="28"/>
          <w:szCs w:val="28"/>
        </w:rPr>
        <w:t>е</w:t>
      </w:r>
      <w:r w:rsidRPr="00730DCB">
        <w:rPr>
          <w:color w:val="000000" w:themeColor="text1"/>
          <w:sz w:val="28"/>
          <w:szCs w:val="28"/>
        </w:rPr>
        <w:t>ленно не справляется с таким объемом исполнительных</w:t>
      </w:r>
      <w:r w:rsidRPr="00730DCB">
        <w:rPr>
          <w:color w:val="000000" w:themeColor="text1"/>
          <w:spacing w:val="-6"/>
          <w:sz w:val="28"/>
          <w:szCs w:val="28"/>
        </w:rPr>
        <w:t xml:space="preserve"> </w:t>
      </w:r>
      <w:r w:rsidRPr="00730DCB">
        <w:rPr>
          <w:color w:val="000000" w:themeColor="text1"/>
          <w:sz w:val="28"/>
          <w:szCs w:val="28"/>
        </w:rPr>
        <w:t>прои</w:t>
      </w:r>
      <w:r w:rsidRPr="00730DCB">
        <w:rPr>
          <w:color w:val="000000" w:themeColor="text1"/>
          <w:sz w:val="28"/>
          <w:szCs w:val="28"/>
        </w:rPr>
        <w:t>з</w:t>
      </w:r>
      <w:r w:rsidRPr="00730DCB">
        <w:rPr>
          <w:color w:val="000000" w:themeColor="text1"/>
          <w:sz w:val="28"/>
          <w:szCs w:val="28"/>
        </w:rPr>
        <w:t>водств.</w:t>
      </w:r>
    </w:p>
    <w:p w:rsidR="00F17BD0" w:rsidRPr="00730DCB" w:rsidRDefault="00F17BD0" w:rsidP="00F17BD0">
      <w:pPr>
        <w:ind w:firstLine="709"/>
        <w:jc w:val="both"/>
        <w:rPr>
          <w:color w:val="000000" w:themeColor="text1"/>
          <w:sz w:val="28"/>
          <w:szCs w:val="28"/>
        </w:rPr>
      </w:pPr>
      <w:proofErr w:type="gramStart"/>
      <w:r w:rsidRPr="00730DCB">
        <w:rPr>
          <w:color w:val="000000" w:themeColor="text1"/>
          <w:sz w:val="28"/>
          <w:szCs w:val="28"/>
        </w:rPr>
        <w:t>Так, в 2017 году на исполнении в УФССП по Челябинской о</w:t>
      </w:r>
      <w:r w:rsidRPr="00730DCB">
        <w:rPr>
          <w:color w:val="000000" w:themeColor="text1"/>
          <w:sz w:val="28"/>
          <w:szCs w:val="28"/>
        </w:rPr>
        <w:t>б</w:t>
      </w:r>
      <w:r w:rsidRPr="00730DCB">
        <w:rPr>
          <w:color w:val="000000" w:themeColor="text1"/>
          <w:sz w:val="28"/>
          <w:szCs w:val="28"/>
        </w:rPr>
        <w:t xml:space="preserve">ласти (далее </w:t>
      </w:r>
      <w:r w:rsidR="00EB79AE" w:rsidRPr="00730DCB">
        <w:rPr>
          <w:color w:val="000000" w:themeColor="text1"/>
          <w:sz w:val="28"/>
          <w:szCs w:val="28"/>
        </w:rPr>
        <w:sym w:font="Symbol" w:char="F02D"/>
      </w:r>
      <w:r w:rsidRPr="00730DCB">
        <w:rPr>
          <w:color w:val="000000" w:themeColor="text1"/>
          <w:sz w:val="28"/>
          <w:szCs w:val="28"/>
        </w:rPr>
        <w:t xml:space="preserve"> Управление) находилось 1 555 985 исполнительных производств, что на 7,1 % больше чем за 2016 год (2016 г. </w:t>
      </w:r>
      <w:r w:rsidR="00EB79AE" w:rsidRPr="00730DCB">
        <w:rPr>
          <w:color w:val="000000" w:themeColor="text1"/>
          <w:sz w:val="28"/>
          <w:szCs w:val="28"/>
        </w:rPr>
        <w:sym w:font="Symbol" w:char="F02D"/>
      </w:r>
      <w:r w:rsidRPr="00730DCB">
        <w:rPr>
          <w:color w:val="000000" w:themeColor="text1"/>
          <w:sz w:val="28"/>
          <w:szCs w:val="28"/>
        </w:rPr>
        <w:t xml:space="preserve"> 1 452 473), из них фактическим исполнением были окончены всего 918 566 исполнительных производств, что на 143 587 или на 18,5% исполнительных производства больше, чем за 2016 год (2016 г. - 774</w:t>
      </w:r>
      <w:proofErr w:type="gramEnd"/>
      <w:r w:rsidRPr="00730DCB">
        <w:rPr>
          <w:color w:val="000000" w:themeColor="text1"/>
          <w:sz w:val="28"/>
          <w:szCs w:val="28"/>
        </w:rPr>
        <w:t xml:space="preserve"> 979). Нагрузка по находившимся на исполнении исполнительным производствам на одного судебного пристава-исполнителя в день с</w:t>
      </w:r>
      <w:r w:rsidRPr="00730DCB">
        <w:rPr>
          <w:color w:val="000000" w:themeColor="text1"/>
          <w:sz w:val="28"/>
          <w:szCs w:val="28"/>
        </w:rPr>
        <w:t>о</w:t>
      </w:r>
      <w:r w:rsidRPr="00730DCB">
        <w:rPr>
          <w:color w:val="000000" w:themeColor="text1"/>
          <w:sz w:val="28"/>
          <w:szCs w:val="28"/>
        </w:rPr>
        <w:t>ставила 11,7 исполнительных производств (2016 г. – 11,2).</w:t>
      </w:r>
      <w:r w:rsidRPr="00730DCB">
        <w:rPr>
          <w:rStyle w:val="af"/>
          <w:color w:val="000000" w:themeColor="text1"/>
          <w:sz w:val="28"/>
          <w:szCs w:val="28"/>
        </w:rPr>
        <w:footnoteReference w:id="59"/>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О проблемах в изучаемой области общественных отношений также указывают факты волокиты, судебными приставами, нежелание мобильно, эффективно и добросовестно относиться к своим должн</w:t>
      </w:r>
      <w:r w:rsidRPr="00730DCB">
        <w:rPr>
          <w:color w:val="000000" w:themeColor="text1"/>
          <w:sz w:val="28"/>
          <w:szCs w:val="28"/>
        </w:rPr>
        <w:t>о</w:t>
      </w:r>
      <w:r w:rsidRPr="00730DCB">
        <w:rPr>
          <w:color w:val="000000" w:themeColor="text1"/>
          <w:sz w:val="28"/>
          <w:szCs w:val="28"/>
        </w:rPr>
        <w:t>стным обязанностям, что влечет нарушения прав взыскателей-граждан и организаций и подтверждается данными о совершении с</w:t>
      </w:r>
      <w:r w:rsidRPr="00730DCB">
        <w:rPr>
          <w:color w:val="000000" w:themeColor="text1"/>
          <w:sz w:val="28"/>
          <w:szCs w:val="28"/>
        </w:rPr>
        <w:t>у</w:t>
      </w:r>
      <w:r w:rsidRPr="00730DCB">
        <w:rPr>
          <w:color w:val="000000" w:themeColor="text1"/>
          <w:sz w:val="28"/>
          <w:szCs w:val="28"/>
        </w:rPr>
        <w:t>дебными приставами должностных проступков и правонарушений, большим количеством жалоб на их действия (бездействие) в судебном порядке, включая Европейский суд по правам человека, а также в п</w:t>
      </w:r>
      <w:r w:rsidRPr="00730DCB">
        <w:rPr>
          <w:color w:val="000000" w:themeColor="text1"/>
          <w:sz w:val="28"/>
          <w:szCs w:val="28"/>
        </w:rPr>
        <w:t>о</w:t>
      </w:r>
      <w:r w:rsidRPr="00730DCB">
        <w:rPr>
          <w:color w:val="000000" w:themeColor="text1"/>
          <w:sz w:val="28"/>
          <w:szCs w:val="28"/>
        </w:rPr>
        <w:t>рядке подчиненности.</w:t>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Анализ состояния исполнительской дисциплины показал нал</w:t>
      </w:r>
      <w:r w:rsidRPr="00730DCB">
        <w:rPr>
          <w:color w:val="000000" w:themeColor="text1"/>
          <w:sz w:val="28"/>
          <w:szCs w:val="28"/>
        </w:rPr>
        <w:t>и</w:t>
      </w:r>
      <w:r w:rsidRPr="00730DCB">
        <w:rPr>
          <w:color w:val="000000" w:themeColor="text1"/>
          <w:sz w:val="28"/>
          <w:szCs w:val="28"/>
        </w:rPr>
        <w:t>чие недостаточной требовательности и контроля со стороны начал</w:t>
      </w:r>
      <w:r w:rsidRPr="00730DCB">
        <w:rPr>
          <w:color w:val="000000" w:themeColor="text1"/>
          <w:sz w:val="28"/>
          <w:szCs w:val="28"/>
        </w:rPr>
        <w:t>ь</w:t>
      </w:r>
      <w:r w:rsidRPr="00730DCB">
        <w:rPr>
          <w:color w:val="000000" w:themeColor="text1"/>
          <w:sz w:val="28"/>
          <w:szCs w:val="28"/>
        </w:rPr>
        <w:t>ников структурных подразделений и начальников отделов аппарата управления за выполнением мероприятий, имеющих конкретные ср</w:t>
      </w:r>
      <w:r w:rsidRPr="00730DCB">
        <w:rPr>
          <w:color w:val="000000" w:themeColor="text1"/>
          <w:sz w:val="28"/>
          <w:szCs w:val="28"/>
        </w:rPr>
        <w:t>о</w:t>
      </w:r>
      <w:r w:rsidRPr="00730DCB">
        <w:rPr>
          <w:color w:val="000000" w:themeColor="text1"/>
          <w:sz w:val="28"/>
          <w:szCs w:val="28"/>
        </w:rPr>
        <w:t>ки исполнения. Систематическое нарушение исполнительской дисц</w:t>
      </w:r>
      <w:r w:rsidRPr="00730DCB">
        <w:rPr>
          <w:color w:val="000000" w:themeColor="text1"/>
          <w:sz w:val="28"/>
          <w:szCs w:val="28"/>
        </w:rPr>
        <w:t>и</w:t>
      </w:r>
      <w:r w:rsidRPr="00730DCB">
        <w:rPr>
          <w:color w:val="000000" w:themeColor="text1"/>
          <w:sz w:val="28"/>
          <w:szCs w:val="28"/>
        </w:rPr>
        <w:t>плины приводит к дезорганизации деятельности Управления в целом.</w:t>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Итак, в 2017 году Управлением было проведено 48 еженедел</w:t>
      </w:r>
      <w:r w:rsidRPr="00730DCB">
        <w:rPr>
          <w:color w:val="000000" w:themeColor="text1"/>
          <w:sz w:val="28"/>
          <w:szCs w:val="28"/>
        </w:rPr>
        <w:t>ь</w:t>
      </w:r>
      <w:r w:rsidRPr="00730DCB">
        <w:rPr>
          <w:color w:val="000000" w:themeColor="text1"/>
          <w:sz w:val="28"/>
          <w:szCs w:val="28"/>
        </w:rPr>
        <w:t>ных совещаний и 78 оперативных при руководителе Управления, п</w:t>
      </w:r>
      <w:r w:rsidRPr="00730DCB">
        <w:rPr>
          <w:color w:val="000000" w:themeColor="text1"/>
          <w:sz w:val="28"/>
          <w:szCs w:val="28"/>
        </w:rPr>
        <w:t>о</w:t>
      </w:r>
      <w:r w:rsidRPr="00730DCB">
        <w:rPr>
          <w:color w:val="000000" w:themeColor="text1"/>
          <w:sz w:val="28"/>
          <w:szCs w:val="28"/>
        </w:rPr>
        <w:t>ставлено на контроль 496 поручений, а также проведено 2 заседания коллегии Управления, решениями которого предусмотрено выполн</w:t>
      </w:r>
      <w:r w:rsidRPr="00730DCB">
        <w:rPr>
          <w:color w:val="000000" w:themeColor="text1"/>
          <w:sz w:val="28"/>
          <w:szCs w:val="28"/>
        </w:rPr>
        <w:t>е</w:t>
      </w:r>
      <w:r w:rsidRPr="00730DCB">
        <w:rPr>
          <w:color w:val="000000" w:themeColor="text1"/>
          <w:sz w:val="28"/>
          <w:szCs w:val="28"/>
        </w:rPr>
        <w:t>ние 132 поручений. За 12 месяцев 2017 года на контроле в отделе о</w:t>
      </w:r>
      <w:r w:rsidRPr="00730DCB">
        <w:rPr>
          <w:color w:val="000000" w:themeColor="text1"/>
          <w:sz w:val="28"/>
          <w:szCs w:val="28"/>
        </w:rPr>
        <w:t>р</w:t>
      </w:r>
      <w:r w:rsidR="007B4221" w:rsidRPr="00730DCB">
        <w:rPr>
          <w:color w:val="000000" w:themeColor="text1"/>
          <w:sz w:val="28"/>
          <w:szCs w:val="28"/>
        </w:rPr>
        <w:t>ганизационно-</w:t>
      </w:r>
      <w:r w:rsidRPr="00730DCB">
        <w:rPr>
          <w:color w:val="000000" w:themeColor="text1"/>
          <w:sz w:val="28"/>
          <w:szCs w:val="28"/>
        </w:rPr>
        <w:t xml:space="preserve">контрольной работы находилось 2 410 мероприятий, что на 598 мероприятий или 19,9% меньше, чем в АППГ </w:t>
      </w:r>
      <w:r w:rsidR="007B4221" w:rsidRPr="00730DCB">
        <w:rPr>
          <w:color w:val="000000" w:themeColor="text1"/>
          <w:sz w:val="28"/>
          <w:szCs w:val="28"/>
        </w:rPr>
        <w:sym w:font="Symbol" w:char="F02D"/>
      </w:r>
      <w:r w:rsidRPr="00730DCB">
        <w:rPr>
          <w:color w:val="000000" w:themeColor="text1"/>
          <w:sz w:val="28"/>
          <w:szCs w:val="28"/>
        </w:rPr>
        <w:t xml:space="preserve"> 3 008 м</w:t>
      </w:r>
      <w:r w:rsidRPr="00730DCB">
        <w:rPr>
          <w:color w:val="000000" w:themeColor="text1"/>
          <w:sz w:val="28"/>
          <w:szCs w:val="28"/>
        </w:rPr>
        <w:t>е</w:t>
      </w:r>
      <w:r w:rsidRPr="00730DCB">
        <w:rPr>
          <w:color w:val="000000" w:themeColor="text1"/>
          <w:sz w:val="28"/>
          <w:szCs w:val="28"/>
        </w:rPr>
        <w:t>роприятий.</w:t>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В целях укрепления исполнительской дисциплины в отделах а</w:t>
      </w:r>
      <w:r w:rsidRPr="00730DCB">
        <w:rPr>
          <w:color w:val="000000" w:themeColor="text1"/>
          <w:sz w:val="28"/>
          <w:szCs w:val="28"/>
        </w:rPr>
        <w:t>п</w:t>
      </w:r>
      <w:r w:rsidRPr="00730DCB">
        <w:rPr>
          <w:color w:val="000000" w:themeColor="text1"/>
          <w:sz w:val="28"/>
          <w:szCs w:val="28"/>
        </w:rPr>
        <w:t>парата и структурных подразделениях Управления ООКР еженедел</w:t>
      </w:r>
      <w:r w:rsidRPr="00730DCB">
        <w:rPr>
          <w:color w:val="000000" w:themeColor="text1"/>
          <w:sz w:val="28"/>
          <w:szCs w:val="28"/>
        </w:rPr>
        <w:t>ь</w:t>
      </w:r>
      <w:r w:rsidRPr="00730DCB">
        <w:rPr>
          <w:color w:val="000000" w:themeColor="text1"/>
          <w:sz w:val="28"/>
          <w:szCs w:val="28"/>
        </w:rPr>
        <w:t>но готовится отчет о выполнении мероприятий и поручений руков</w:t>
      </w:r>
      <w:r w:rsidRPr="00730DCB">
        <w:rPr>
          <w:color w:val="000000" w:themeColor="text1"/>
          <w:sz w:val="28"/>
          <w:szCs w:val="28"/>
        </w:rPr>
        <w:t>о</w:t>
      </w:r>
      <w:r w:rsidRPr="00730DCB">
        <w:rPr>
          <w:color w:val="000000" w:themeColor="text1"/>
          <w:sz w:val="28"/>
          <w:szCs w:val="28"/>
        </w:rPr>
        <w:t>дителя Управления за прошедшую неделю, который содержит: кол</w:t>
      </w:r>
      <w:r w:rsidRPr="00730DCB">
        <w:rPr>
          <w:color w:val="000000" w:themeColor="text1"/>
          <w:sz w:val="28"/>
          <w:szCs w:val="28"/>
        </w:rPr>
        <w:t>и</w:t>
      </w:r>
      <w:r w:rsidRPr="00730DCB">
        <w:rPr>
          <w:color w:val="000000" w:themeColor="text1"/>
          <w:sz w:val="28"/>
          <w:szCs w:val="28"/>
        </w:rPr>
        <w:t>чество контрольных поручений за конкретным отделом аппарата Управления, количество поручений, исполненных в срок, с нарушен</w:t>
      </w:r>
      <w:r w:rsidRPr="00730DCB">
        <w:rPr>
          <w:color w:val="000000" w:themeColor="text1"/>
          <w:sz w:val="28"/>
          <w:szCs w:val="28"/>
        </w:rPr>
        <w:t>и</w:t>
      </w:r>
      <w:r w:rsidRPr="00730DCB">
        <w:rPr>
          <w:color w:val="000000" w:themeColor="text1"/>
          <w:sz w:val="28"/>
          <w:szCs w:val="28"/>
        </w:rPr>
        <w:lastRenderedPageBreak/>
        <w:t>ем срока, а также неисполненных на конец отчетного периода, резул</w:t>
      </w:r>
      <w:r w:rsidRPr="00730DCB">
        <w:rPr>
          <w:color w:val="000000" w:themeColor="text1"/>
          <w:sz w:val="28"/>
          <w:szCs w:val="28"/>
        </w:rPr>
        <w:t>ь</w:t>
      </w:r>
      <w:r w:rsidRPr="00730DCB">
        <w:rPr>
          <w:color w:val="000000" w:themeColor="text1"/>
          <w:sz w:val="28"/>
          <w:szCs w:val="28"/>
        </w:rPr>
        <w:t>таты которого рассматриваются на аппаратных совещаниях при рук</w:t>
      </w:r>
      <w:r w:rsidRPr="00730DCB">
        <w:rPr>
          <w:color w:val="000000" w:themeColor="text1"/>
          <w:sz w:val="28"/>
          <w:szCs w:val="28"/>
        </w:rPr>
        <w:t>о</w:t>
      </w:r>
      <w:r w:rsidRPr="00730DCB">
        <w:rPr>
          <w:color w:val="000000" w:themeColor="text1"/>
          <w:sz w:val="28"/>
          <w:szCs w:val="28"/>
        </w:rPr>
        <w:t>водителе Управления, также ежемесячно руководителю Управления докладывается о соблюдении исполнительской дисциплины в отделах аппарата и структурных подразделениях Управления.</w:t>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Тем не менее, несмотря на принимаемые меры по повышению уровня исполнительской дисциплины, отделом организации исполн</w:t>
      </w:r>
      <w:r w:rsidRPr="00730DCB">
        <w:rPr>
          <w:color w:val="000000" w:themeColor="text1"/>
          <w:sz w:val="28"/>
          <w:szCs w:val="28"/>
        </w:rPr>
        <w:t>и</w:t>
      </w:r>
      <w:r w:rsidRPr="00730DCB">
        <w:rPr>
          <w:color w:val="000000" w:themeColor="text1"/>
          <w:sz w:val="28"/>
          <w:szCs w:val="28"/>
        </w:rPr>
        <w:t>тельного производства, отделом информатизации и обеспечения и</w:t>
      </w:r>
      <w:r w:rsidRPr="00730DCB">
        <w:rPr>
          <w:color w:val="000000" w:themeColor="text1"/>
          <w:sz w:val="28"/>
          <w:szCs w:val="28"/>
        </w:rPr>
        <w:t>н</w:t>
      </w:r>
      <w:r w:rsidRPr="00730DCB">
        <w:rPr>
          <w:color w:val="000000" w:themeColor="text1"/>
          <w:sz w:val="28"/>
          <w:szCs w:val="28"/>
        </w:rPr>
        <w:t>формационной безопасности, отделом документационного обеспеч</w:t>
      </w:r>
      <w:r w:rsidRPr="00730DCB">
        <w:rPr>
          <w:color w:val="000000" w:themeColor="text1"/>
          <w:sz w:val="28"/>
          <w:szCs w:val="28"/>
        </w:rPr>
        <w:t>е</w:t>
      </w:r>
      <w:r w:rsidRPr="00730DCB">
        <w:rPr>
          <w:color w:val="000000" w:themeColor="text1"/>
          <w:sz w:val="28"/>
          <w:szCs w:val="28"/>
        </w:rPr>
        <w:t>ния, отделом противодействия коррупции, обеспечения работы с ка</w:t>
      </w:r>
      <w:r w:rsidRPr="00730DCB">
        <w:rPr>
          <w:color w:val="000000" w:themeColor="text1"/>
          <w:sz w:val="28"/>
          <w:szCs w:val="28"/>
        </w:rPr>
        <w:t>д</w:t>
      </w:r>
      <w:r w:rsidRPr="00730DCB">
        <w:rPr>
          <w:color w:val="000000" w:themeColor="text1"/>
          <w:sz w:val="28"/>
          <w:szCs w:val="28"/>
        </w:rPr>
        <w:t>рами, профессиональной безопасности, защиты государственной та</w:t>
      </w:r>
      <w:r w:rsidRPr="00730DCB">
        <w:rPr>
          <w:color w:val="000000" w:themeColor="text1"/>
          <w:sz w:val="28"/>
          <w:szCs w:val="28"/>
        </w:rPr>
        <w:t>й</w:t>
      </w:r>
      <w:r w:rsidRPr="00730DCB">
        <w:rPr>
          <w:color w:val="000000" w:themeColor="text1"/>
          <w:sz w:val="28"/>
          <w:szCs w:val="28"/>
        </w:rPr>
        <w:t>ны, мобилизационной подготовки и гражданской обороны допущено по 1 нарушению срока исполнения поручений, отделом организации розыска должников, их имущества и розыска детей, отделом орган</w:t>
      </w:r>
      <w:r w:rsidRPr="00730DCB">
        <w:rPr>
          <w:color w:val="000000" w:themeColor="text1"/>
          <w:sz w:val="28"/>
          <w:szCs w:val="28"/>
        </w:rPr>
        <w:t>и</w:t>
      </w:r>
      <w:r w:rsidRPr="00730DCB">
        <w:rPr>
          <w:color w:val="000000" w:themeColor="text1"/>
          <w:sz w:val="28"/>
          <w:szCs w:val="28"/>
        </w:rPr>
        <w:t xml:space="preserve">зации обеспечения установленного порядка деятельности судов </w:t>
      </w:r>
      <w:r w:rsidR="007B4221" w:rsidRPr="00730DCB">
        <w:rPr>
          <w:color w:val="000000" w:themeColor="text1"/>
          <w:sz w:val="28"/>
          <w:szCs w:val="28"/>
        </w:rPr>
        <w:sym w:font="Symbol" w:char="F02D"/>
      </w:r>
      <w:r w:rsidRPr="00730DCB">
        <w:rPr>
          <w:color w:val="000000" w:themeColor="text1"/>
          <w:sz w:val="28"/>
          <w:szCs w:val="28"/>
        </w:rPr>
        <w:t xml:space="preserve"> по 2 нарушения. Следует отметить, что количество нарушений исполн</w:t>
      </w:r>
      <w:r w:rsidRPr="00730DCB">
        <w:rPr>
          <w:color w:val="000000" w:themeColor="text1"/>
          <w:sz w:val="28"/>
          <w:szCs w:val="28"/>
        </w:rPr>
        <w:t>и</w:t>
      </w:r>
      <w:r w:rsidRPr="00730DCB">
        <w:rPr>
          <w:color w:val="000000" w:themeColor="text1"/>
          <w:sz w:val="28"/>
          <w:szCs w:val="28"/>
        </w:rPr>
        <w:t>тельской дисциплины за 12 месяцев 2017 года, по сравнению с АППГ, сократилось с 13 до 8.</w:t>
      </w:r>
      <w:r w:rsidRPr="00730DCB">
        <w:rPr>
          <w:rStyle w:val="af"/>
          <w:color w:val="000000" w:themeColor="text1"/>
          <w:sz w:val="28"/>
          <w:szCs w:val="28"/>
        </w:rPr>
        <w:footnoteReference w:id="60"/>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Основными причинами нарушения сроков являются:</w:t>
      </w:r>
    </w:p>
    <w:p w:rsidR="00F17BD0" w:rsidRPr="00730DCB" w:rsidRDefault="00F17BD0" w:rsidP="00FA39C4">
      <w:pPr>
        <w:pStyle w:val="a9"/>
        <w:numPr>
          <w:ilvl w:val="0"/>
          <w:numId w:val="17"/>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отсутствие надлежащего контроля со стороны начальников отделов</w:t>
      </w:r>
      <w:r w:rsidR="007B4221" w:rsidRPr="00730DCB">
        <w:rPr>
          <w:rFonts w:ascii="Times New Roman" w:hAnsi="Times New Roman"/>
          <w:color w:val="000000" w:themeColor="text1"/>
          <w:sz w:val="28"/>
          <w:szCs w:val="28"/>
        </w:rPr>
        <w:t xml:space="preserve"> </w:t>
      </w:r>
      <w:r w:rsidR="007B4221" w:rsidRPr="00730DCB">
        <w:rPr>
          <w:rFonts w:ascii="Times New Roman" w:hAnsi="Times New Roman"/>
          <w:color w:val="000000" w:themeColor="text1"/>
          <w:sz w:val="28"/>
          <w:szCs w:val="28"/>
        </w:rPr>
        <w:sym w:font="Symbol" w:char="F02D"/>
      </w:r>
      <w:r w:rsidR="007B4221" w:rsidRPr="00730DCB">
        <w:rPr>
          <w:rFonts w:ascii="Times New Roman" w:hAnsi="Times New Roman"/>
          <w:color w:val="000000" w:themeColor="text1"/>
          <w:sz w:val="28"/>
          <w:szCs w:val="28"/>
        </w:rPr>
        <w:t xml:space="preserve"> </w:t>
      </w:r>
      <w:r w:rsidRPr="00730DCB">
        <w:rPr>
          <w:rFonts w:ascii="Times New Roman" w:hAnsi="Times New Roman"/>
          <w:color w:val="000000" w:themeColor="text1"/>
          <w:sz w:val="28"/>
          <w:szCs w:val="28"/>
        </w:rPr>
        <w:t>старших судебных приставов за сроками рассмотрения о</w:t>
      </w:r>
      <w:r w:rsidRPr="00730DCB">
        <w:rPr>
          <w:rFonts w:ascii="Times New Roman" w:hAnsi="Times New Roman"/>
          <w:color w:val="000000" w:themeColor="text1"/>
          <w:sz w:val="28"/>
          <w:szCs w:val="28"/>
        </w:rPr>
        <w:t>б</w:t>
      </w:r>
      <w:r w:rsidRPr="00730DCB">
        <w:rPr>
          <w:rFonts w:ascii="Times New Roman" w:hAnsi="Times New Roman"/>
          <w:color w:val="000000" w:themeColor="text1"/>
          <w:sz w:val="28"/>
          <w:szCs w:val="28"/>
        </w:rPr>
        <w:t>ращений;</w:t>
      </w:r>
    </w:p>
    <w:p w:rsidR="00F17BD0" w:rsidRPr="00730DCB" w:rsidRDefault="00F17BD0" w:rsidP="00FA39C4">
      <w:pPr>
        <w:pStyle w:val="a9"/>
        <w:numPr>
          <w:ilvl w:val="0"/>
          <w:numId w:val="17"/>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ненадлежащее исполнение должностных обязанностей суде</w:t>
      </w:r>
      <w:r w:rsidRPr="00730DCB">
        <w:rPr>
          <w:rFonts w:ascii="Times New Roman" w:hAnsi="Times New Roman"/>
          <w:color w:val="000000" w:themeColor="text1"/>
          <w:sz w:val="28"/>
          <w:szCs w:val="28"/>
        </w:rPr>
        <w:t>б</w:t>
      </w:r>
      <w:r w:rsidRPr="00730DCB">
        <w:rPr>
          <w:rFonts w:ascii="Times New Roman" w:hAnsi="Times New Roman"/>
          <w:color w:val="000000" w:themeColor="text1"/>
          <w:sz w:val="28"/>
          <w:szCs w:val="28"/>
        </w:rPr>
        <w:t>ными приставами-исполнителями в части рассмотрения обращений;</w:t>
      </w:r>
    </w:p>
    <w:p w:rsidR="007B4221" w:rsidRPr="00730DCB" w:rsidRDefault="00F17BD0" w:rsidP="00FA39C4">
      <w:pPr>
        <w:pStyle w:val="a9"/>
        <w:numPr>
          <w:ilvl w:val="0"/>
          <w:numId w:val="17"/>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текучесть кадров. </w:t>
      </w:r>
    </w:p>
    <w:p w:rsidR="00F17BD0" w:rsidRPr="00730DCB" w:rsidRDefault="00F17BD0" w:rsidP="007B4221">
      <w:pPr>
        <w:pStyle w:val="a9"/>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С целью предотвращения случаев нарушения сроков рассмотр</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ния обращений Управлением принимаются следующие меры:</w:t>
      </w:r>
    </w:p>
    <w:p w:rsidR="00F17BD0" w:rsidRPr="00730DCB" w:rsidRDefault="00F17BD0" w:rsidP="00FA39C4">
      <w:pPr>
        <w:pStyle w:val="a9"/>
        <w:numPr>
          <w:ilvl w:val="0"/>
          <w:numId w:val="17"/>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отделом по работе с обращениями граждан проводятся кам</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ральные прове</w:t>
      </w:r>
      <w:r w:rsidR="007B4221" w:rsidRPr="00730DCB">
        <w:rPr>
          <w:rFonts w:ascii="Times New Roman" w:hAnsi="Times New Roman"/>
          <w:color w:val="000000" w:themeColor="text1"/>
          <w:sz w:val="28"/>
          <w:szCs w:val="28"/>
        </w:rPr>
        <w:t xml:space="preserve">рки структурных подразделений </w:t>
      </w:r>
      <w:r w:rsidRPr="00730DCB">
        <w:rPr>
          <w:rFonts w:ascii="Times New Roman" w:hAnsi="Times New Roman"/>
          <w:color w:val="000000" w:themeColor="text1"/>
          <w:sz w:val="28"/>
          <w:szCs w:val="28"/>
        </w:rPr>
        <w:t>Управления, в которых допускаются нарушения сроков рассмотрения обращений, оказывае</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ся методическая и практическая помощь;</w:t>
      </w:r>
    </w:p>
    <w:p w:rsidR="00F17BD0" w:rsidRPr="00730DCB" w:rsidRDefault="00F17BD0" w:rsidP="00FA39C4">
      <w:pPr>
        <w:pStyle w:val="a9"/>
        <w:numPr>
          <w:ilvl w:val="0"/>
          <w:numId w:val="17"/>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активно используется ч. 2 ст. 12 Федерального закона от 02 мая 2006 г. № 59-ФЗ «О порядке рассмотрения обращений граждан Российской Федерации» в части продления сроков рассмотрения о</w:t>
      </w:r>
      <w:r w:rsidRPr="00730DCB">
        <w:rPr>
          <w:rFonts w:ascii="Times New Roman" w:hAnsi="Times New Roman"/>
          <w:color w:val="000000" w:themeColor="text1"/>
          <w:sz w:val="28"/>
          <w:szCs w:val="28"/>
        </w:rPr>
        <w:t>б</w:t>
      </w:r>
      <w:r w:rsidRPr="00730DCB">
        <w:rPr>
          <w:rFonts w:ascii="Times New Roman" w:hAnsi="Times New Roman"/>
          <w:color w:val="000000" w:themeColor="text1"/>
          <w:sz w:val="28"/>
          <w:szCs w:val="28"/>
        </w:rPr>
        <w:t>ращений с обязательным уведомлением лиц, направивших обращение, о продлении сроков;</w:t>
      </w:r>
    </w:p>
    <w:p w:rsidR="00F17BD0" w:rsidRPr="00730DCB" w:rsidRDefault="00F17BD0" w:rsidP="00FA39C4">
      <w:pPr>
        <w:pStyle w:val="a9"/>
        <w:numPr>
          <w:ilvl w:val="0"/>
          <w:numId w:val="17"/>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начальники отделов – старшие судебные приставы период</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чески осуществляют личный прием совместно с представителями о</w:t>
      </w:r>
      <w:r w:rsidRPr="00730DCB">
        <w:rPr>
          <w:rFonts w:ascii="Times New Roman" w:hAnsi="Times New Roman"/>
          <w:color w:val="000000" w:themeColor="text1"/>
          <w:sz w:val="28"/>
          <w:szCs w:val="28"/>
        </w:rPr>
        <w:t>б</w:t>
      </w:r>
      <w:r w:rsidRPr="00730DCB">
        <w:rPr>
          <w:rFonts w:ascii="Times New Roman" w:hAnsi="Times New Roman"/>
          <w:color w:val="000000" w:themeColor="text1"/>
          <w:sz w:val="28"/>
          <w:szCs w:val="28"/>
        </w:rPr>
        <w:t>щественности, членами органов местного самоуправления, а также с представителями банков и кредитных организаций;</w:t>
      </w:r>
    </w:p>
    <w:p w:rsidR="00F17BD0" w:rsidRPr="00730DCB" w:rsidRDefault="00F17BD0" w:rsidP="00FA39C4">
      <w:pPr>
        <w:pStyle w:val="a9"/>
        <w:numPr>
          <w:ilvl w:val="0"/>
          <w:numId w:val="17"/>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lastRenderedPageBreak/>
        <w:t>разрабатываются графики выездов зональных кураторов о</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дела по работе с обращениями граждан в структурные подразделения. В ходе выездов осуществляется проверка организации работы с обр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щениями граждан и представителей юридических лиц, оказание мет</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дической и практической помощи;</w:t>
      </w:r>
    </w:p>
    <w:p w:rsidR="00F17BD0" w:rsidRPr="00730DCB" w:rsidRDefault="00F17BD0" w:rsidP="00FA39C4">
      <w:pPr>
        <w:pStyle w:val="a9"/>
        <w:numPr>
          <w:ilvl w:val="0"/>
          <w:numId w:val="17"/>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посредством Автоматизированной информационной системы ФССП России (АИС ФССП России) зональные кураторы отдела по работе с обращениями граждан ежемесячно осуществляют монит</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ринг базы данных структурных подразделений на предмет достове</w:t>
      </w:r>
      <w:r w:rsidRPr="00730DCB">
        <w:rPr>
          <w:rFonts w:ascii="Times New Roman" w:hAnsi="Times New Roman"/>
          <w:color w:val="000000" w:themeColor="text1"/>
          <w:sz w:val="28"/>
          <w:szCs w:val="28"/>
        </w:rPr>
        <w:t>р</w:t>
      </w:r>
      <w:r w:rsidRPr="00730DCB">
        <w:rPr>
          <w:rFonts w:ascii="Times New Roman" w:hAnsi="Times New Roman"/>
          <w:color w:val="000000" w:themeColor="text1"/>
          <w:sz w:val="28"/>
          <w:szCs w:val="28"/>
        </w:rPr>
        <w:t xml:space="preserve">ности и полноты регистрации </w:t>
      </w:r>
      <w:r w:rsidR="007B4221" w:rsidRPr="00730DCB">
        <w:rPr>
          <w:rFonts w:ascii="Times New Roman" w:hAnsi="Times New Roman"/>
          <w:color w:val="000000" w:themeColor="text1"/>
          <w:sz w:val="28"/>
          <w:szCs w:val="28"/>
        </w:rPr>
        <w:t xml:space="preserve">обращений, </w:t>
      </w:r>
      <w:r w:rsidRPr="00730DCB">
        <w:rPr>
          <w:rFonts w:ascii="Times New Roman" w:hAnsi="Times New Roman"/>
          <w:color w:val="000000" w:themeColor="text1"/>
          <w:sz w:val="28"/>
          <w:szCs w:val="28"/>
        </w:rPr>
        <w:t>а</w:t>
      </w:r>
      <w:r w:rsidRPr="00730DCB">
        <w:rPr>
          <w:rFonts w:ascii="Times New Roman" w:hAnsi="Times New Roman"/>
          <w:color w:val="000000" w:themeColor="text1"/>
          <w:spacing w:val="-18"/>
          <w:sz w:val="28"/>
          <w:szCs w:val="28"/>
        </w:rPr>
        <w:t xml:space="preserve"> </w:t>
      </w:r>
      <w:r w:rsidRPr="00730DCB">
        <w:rPr>
          <w:rFonts w:ascii="Times New Roman" w:hAnsi="Times New Roman"/>
          <w:color w:val="000000" w:themeColor="text1"/>
          <w:sz w:val="28"/>
          <w:szCs w:val="28"/>
        </w:rPr>
        <w:t>также</w:t>
      </w:r>
      <w:r w:rsidRPr="00730DCB">
        <w:rPr>
          <w:rFonts w:ascii="Times New Roman" w:hAnsi="Times New Roman"/>
          <w:color w:val="000000" w:themeColor="text1"/>
          <w:spacing w:val="-18"/>
          <w:sz w:val="28"/>
          <w:szCs w:val="28"/>
        </w:rPr>
        <w:t xml:space="preserve"> </w:t>
      </w:r>
      <w:r w:rsidRPr="00730DCB">
        <w:rPr>
          <w:rFonts w:ascii="Times New Roman" w:hAnsi="Times New Roman"/>
          <w:color w:val="000000" w:themeColor="text1"/>
          <w:sz w:val="28"/>
          <w:szCs w:val="28"/>
        </w:rPr>
        <w:t>своевременности</w:t>
      </w:r>
      <w:r w:rsidRPr="00730DCB">
        <w:rPr>
          <w:rFonts w:ascii="Times New Roman" w:hAnsi="Times New Roman"/>
          <w:color w:val="000000" w:themeColor="text1"/>
          <w:spacing w:val="-17"/>
          <w:sz w:val="28"/>
          <w:szCs w:val="28"/>
        </w:rPr>
        <w:t xml:space="preserve"> </w:t>
      </w:r>
      <w:r w:rsidRPr="00730DCB">
        <w:rPr>
          <w:rFonts w:ascii="Times New Roman" w:hAnsi="Times New Roman"/>
          <w:color w:val="000000" w:themeColor="text1"/>
          <w:sz w:val="28"/>
          <w:szCs w:val="28"/>
        </w:rPr>
        <w:t>их</w:t>
      </w:r>
      <w:r w:rsidRPr="00730DCB">
        <w:rPr>
          <w:rFonts w:ascii="Times New Roman" w:hAnsi="Times New Roman"/>
          <w:color w:val="000000" w:themeColor="text1"/>
          <w:spacing w:val="-18"/>
          <w:sz w:val="28"/>
          <w:szCs w:val="28"/>
        </w:rPr>
        <w:t xml:space="preserve"> </w:t>
      </w:r>
      <w:r w:rsidRPr="00730DCB">
        <w:rPr>
          <w:rFonts w:ascii="Times New Roman" w:hAnsi="Times New Roman"/>
          <w:color w:val="000000" w:themeColor="text1"/>
          <w:sz w:val="28"/>
          <w:szCs w:val="28"/>
        </w:rPr>
        <w:t>рассмотрения.</w:t>
      </w:r>
    </w:p>
    <w:p w:rsidR="00F17BD0" w:rsidRPr="00730DCB" w:rsidRDefault="00F17BD0" w:rsidP="00FA39C4">
      <w:pPr>
        <w:pStyle w:val="a9"/>
        <w:numPr>
          <w:ilvl w:val="0"/>
          <w:numId w:val="17"/>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продолжено использование системы предупредительного контроля, которая осуществляется путем еженедельного направления начальникам отделов аппарата и начальникам отделов </w:t>
      </w:r>
      <w:r w:rsidR="007B4221"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старшим с</w:t>
      </w:r>
      <w:r w:rsidRPr="00730DCB">
        <w:rPr>
          <w:rFonts w:ascii="Times New Roman" w:hAnsi="Times New Roman"/>
          <w:color w:val="000000" w:themeColor="text1"/>
          <w:sz w:val="28"/>
          <w:szCs w:val="28"/>
        </w:rPr>
        <w:t>у</w:t>
      </w:r>
      <w:r w:rsidRPr="00730DCB">
        <w:rPr>
          <w:rFonts w:ascii="Times New Roman" w:hAnsi="Times New Roman"/>
          <w:color w:val="000000" w:themeColor="text1"/>
          <w:sz w:val="28"/>
          <w:szCs w:val="28"/>
        </w:rPr>
        <w:t>дебным приставам структурных подразделений Управления справки предупредительного контроля для своевременной организации испо</w:t>
      </w:r>
      <w:r w:rsidRPr="00730DCB">
        <w:rPr>
          <w:rFonts w:ascii="Times New Roman" w:hAnsi="Times New Roman"/>
          <w:color w:val="000000" w:themeColor="text1"/>
          <w:sz w:val="28"/>
          <w:szCs w:val="28"/>
        </w:rPr>
        <w:t>л</w:t>
      </w:r>
      <w:r w:rsidRPr="00730DCB">
        <w:rPr>
          <w:rFonts w:ascii="Times New Roman" w:hAnsi="Times New Roman"/>
          <w:color w:val="000000" w:themeColor="text1"/>
          <w:sz w:val="28"/>
          <w:szCs w:val="28"/>
        </w:rPr>
        <w:t>нения документов в установленные сроки.</w:t>
      </w:r>
      <w:r w:rsidRPr="00730DCB">
        <w:rPr>
          <w:rStyle w:val="af"/>
          <w:rFonts w:ascii="Times New Roman" w:hAnsi="Times New Roman"/>
          <w:color w:val="000000" w:themeColor="text1"/>
          <w:sz w:val="28"/>
          <w:szCs w:val="28"/>
        </w:rPr>
        <w:footnoteReference w:id="61"/>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Работа по соблюдению исполнительской дисциплины поставл</w:t>
      </w:r>
      <w:r w:rsidRPr="00730DCB">
        <w:rPr>
          <w:color w:val="000000" w:themeColor="text1"/>
          <w:sz w:val="28"/>
          <w:szCs w:val="28"/>
        </w:rPr>
        <w:t>е</w:t>
      </w:r>
      <w:r w:rsidRPr="00730DCB">
        <w:rPr>
          <w:color w:val="000000" w:themeColor="text1"/>
          <w:sz w:val="28"/>
          <w:szCs w:val="28"/>
        </w:rPr>
        <w:t>на под персональную ответственность начальников отделов аппарата и начальников отделов – старших судебных приставов структурных подразделений Управления.</w:t>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За 12 месяцев 2017 года отделами аппарата Управления пров</w:t>
      </w:r>
      <w:r w:rsidRPr="00730DCB">
        <w:rPr>
          <w:color w:val="000000" w:themeColor="text1"/>
          <w:sz w:val="28"/>
          <w:szCs w:val="28"/>
        </w:rPr>
        <w:t>е</w:t>
      </w:r>
      <w:r w:rsidRPr="00730DCB">
        <w:rPr>
          <w:color w:val="000000" w:themeColor="text1"/>
          <w:sz w:val="28"/>
          <w:szCs w:val="28"/>
        </w:rPr>
        <w:t>дено 93 проверки структурных подразделений Управления в соотве</w:t>
      </w:r>
      <w:r w:rsidRPr="00730DCB">
        <w:rPr>
          <w:color w:val="000000" w:themeColor="text1"/>
          <w:sz w:val="28"/>
          <w:szCs w:val="28"/>
        </w:rPr>
        <w:t>т</w:t>
      </w:r>
      <w:r w:rsidRPr="00730DCB">
        <w:rPr>
          <w:color w:val="000000" w:themeColor="text1"/>
          <w:sz w:val="28"/>
          <w:szCs w:val="28"/>
        </w:rPr>
        <w:t>ствии с приказами Управления от 27.11.2015 № 613 «Об утверждении Положения об организации и проведении проверок деятельности структурных подразделений и отделов аппарата управления в Упра</w:t>
      </w:r>
      <w:r w:rsidRPr="00730DCB">
        <w:rPr>
          <w:color w:val="000000" w:themeColor="text1"/>
          <w:sz w:val="28"/>
          <w:szCs w:val="28"/>
        </w:rPr>
        <w:t>в</w:t>
      </w:r>
      <w:r w:rsidRPr="00730DCB">
        <w:rPr>
          <w:color w:val="000000" w:themeColor="text1"/>
          <w:sz w:val="28"/>
          <w:szCs w:val="28"/>
        </w:rPr>
        <w:t>лении Федеральной службы судебных приставов по Челябинской о</w:t>
      </w:r>
      <w:r w:rsidRPr="00730DCB">
        <w:rPr>
          <w:color w:val="000000" w:themeColor="text1"/>
          <w:sz w:val="28"/>
          <w:szCs w:val="28"/>
        </w:rPr>
        <w:t>б</w:t>
      </w:r>
      <w:r w:rsidRPr="00730DCB">
        <w:rPr>
          <w:color w:val="000000" w:themeColor="text1"/>
          <w:sz w:val="28"/>
          <w:szCs w:val="28"/>
        </w:rPr>
        <w:t>ласти», от 18.08.2017 № 340 «Об утверждении Положения об орган</w:t>
      </w:r>
      <w:r w:rsidRPr="00730DCB">
        <w:rPr>
          <w:color w:val="000000" w:themeColor="text1"/>
          <w:sz w:val="28"/>
          <w:szCs w:val="28"/>
        </w:rPr>
        <w:t>и</w:t>
      </w:r>
      <w:r w:rsidRPr="00730DCB">
        <w:rPr>
          <w:color w:val="000000" w:themeColor="text1"/>
          <w:sz w:val="28"/>
          <w:szCs w:val="28"/>
        </w:rPr>
        <w:t>зации и проведении проверок деятельности структурных подраздел</w:t>
      </w:r>
      <w:r w:rsidRPr="00730DCB">
        <w:rPr>
          <w:color w:val="000000" w:themeColor="text1"/>
          <w:sz w:val="28"/>
          <w:szCs w:val="28"/>
        </w:rPr>
        <w:t>е</w:t>
      </w:r>
      <w:r w:rsidRPr="00730DCB">
        <w:rPr>
          <w:color w:val="000000" w:themeColor="text1"/>
          <w:sz w:val="28"/>
          <w:szCs w:val="28"/>
        </w:rPr>
        <w:t>ний Управления Федеральной службы судебных приставов по Чел</w:t>
      </w:r>
      <w:r w:rsidRPr="00730DCB">
        <w:rPr>
          <w:color w:val="000000" w:themeColor="text1"/>
          <w:sz w:val="28"/>
          <w:szCs w:val="28"/>
        </w:rPr>
        <w:t>я</w:t>
      </w:r>
      <w:r w:rsidRPr="00730DCB">
        <w:rPr>
          <w:color w:val="000000" w:themeColor="text1"/>
          <w:sz w:val="28"/>
          <w:szCs w:val="28"/>
        </w:rPr>
        <w:t xml:space="preserve">бинской области» (далее </w:t>
      </w:r>
      <w:r w:rsidR="00AB02E4">
        <w:rPr>
          <w:color w:val="000000" w:themeColor="text1"/>
          <w:sz w:val="28"/>
          <w:szCs w:val="28"/>
        </w:rPr>
        <w:sym w:font="Symbol" w:char="F02D"/>
      </w:r>
      <w:r w:rsidRPr="00730DCB">
        <w:rPr>
          <w:color w:val="000000" w:themeColor="text1"/>
          <w:sz w:val="28"/>
          <w:szCs w:val="28"/>
        </w:rPr>
        <w:t xml:space="preserve"> приказ Управления от 18.08.2017 № 340), из них: 2 - комплексных, 12 – тематических по нескольким направл</w:t>
      </w:r>
      <w:r w:rsidRPr="00730DCB">
        <w:rPr>
          <w:color w:val="000000" w:themeColor="text1"/>
          <w:sz w:val="28"/>
          <w:szCs w:val="28"/>
        </w:rPr>
        <w:t>е</w:t>
      </w:r>
      <w:r w:rsidRPr="00730DCB">
        <w:rPr>
          <w:color w:val="000000" w:themeColor="text1"/>
          <w:sz w:val="28"/>
          <w:szCs w:val="28"/>
        </w:rPr>
        <w:t>ниям деятельности, 14 – тематических по одному направлению де</w:t>
      </w:r>
      <w:r w:rsidRPr="00730DCB">
        <w:rPr>
          <w:color w:val="000000" w:themeColor="text1"/>
          <w:sz w:val="28"/>
          <w:szCs w:val="28"/>
        </w:rPr>
        <w:t>я</w:t>
      </w:r>
      <w:r w:rsidRPr="00730DCB">
        <w:rPr>
          <w:color w:val="000000" w:themeColor="text1"/>
          <w:sz w:val="28"/>
          <w:szCs w:val="28"/>
        </w:rPr>
        <w:t>тельности, 13 – контрольных, 52 – целевых, которые оставлены без оценки.</w:t>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Проверено 39 структурных подразделений Управления, что с</w:t>
      </w:r>
      <w:r w:rsidRPr="00730DCB">
        <w:rPr>
          <w:color w:val="000000" w:themeColor="text1"/>
          <w:sz w:val="28"/>
          <w:szCs w:val="28"/>
        </w:rPr>
        <w:t>о</w:t>
      </w:r>
      <w:r w:rsidRPr="00730DCB">
        <w:rPr>
          <w:color w:val="000000" w:themeColor="text1"/>
          <w:sz w:val="28"/>
          <w:szCs w:val="28"/>
        </w:rPr>
        <w:t xml:space="preserve">ставляет 73,6% от общего количества структурных подразделений Управления. Оценка «удовлетворительно» выставлена по результатам </w:t>
      </w:r>
      <w:r w:rsidRPr="00730DCB">
        <w:rPr>
          <w:color w:val="000000" w:themeColor="text1"/>
          <w:sz w:val="28"/>
          <w:szCs w:val="28"/>
        </w:rPr>
        <w:lastRenderedPageBreak/>
        <w:t xml:space="preserve">26 проверок, «неудовлетворительно» </w:t>
      </w:r>
      <w:r w:rsidR="007B4221" w:rsidRPr="00730DCB">
        <w:rPr>
          <w:color w:val="000000" w:themeColor="text1"/>
          <w:sz w:val="28"/>
          <w:szCs w:val="28"/>
        </w:rPr>
        <w:sym w:font="Symbol" w:char="F02D"/>
      </w:r>
      <w:r w:rsidRPr="00730DCB">
        <w:rPr>
          <w:color w:val="000000" w:themeColor="text1"/>
          <w:sz w:val="28"/>
          <w:szCs w:val="28"/>
        </w:rPr>
        <w:t xml:space="preserve"> по результатам 15 проверок, по результатам 52 проверок деятельность оставлена без оценки.</w:t>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По результатам проведенных проверок на оперативных совещ</w:t>
      </w:r>
      <w:r w:rsidRPr="00730DCB">
        <w:rPr>
          <w:color w:val="000000" w:themeColor="text1"/>
          <w:sz w:val="28"/>
          <w:szCs w:val="28"/>
        </w:rPr>
        <w:t>а</w:t>
      </w:r>
      <w:r w:rsidRPr="00730DCB">
        <w:rPr>
          <w:color w:val="000000" w:themeColor="text1"/>
          <w:sz w:val="28"/>
          <w:szCs w:val="28"/>
        </w:rPr>
        <w:t>ниях заслушано 42 должностных лица, 1 должностное лицо поощрено, в отношении 4 лиц инициировано проведение служебных проверок, 3 должностных лица привлечены к дисциплинарной ответственности, в отношении 11 должностных лиц направлены материалы в правоохр</w:t>
      </w:r>
      <w:r w:rsidRPr="00730DCB">
        <w:rPr>
          <w:color w:val="000000" w:themeColor="text1"/>
          <w:sz w:val="28"/>
          <w:szCs w:val="28"/>
        </w:rPr>
        <w:t>а</w:t>
      </w:r>
      <w:r w:rsidRPr="00730DCB">
        <w:rPr>
          <w:color w:val="000000" w:themeColor="text1"/>
          <w:sz w:val="28"/>
          <w:szCs w:val="28"/>
        </w:rPr>
        <w:t>нительные органы в порядке ст.ст. 144-145 УПК РФ. Исполнение пл</w:t>
      </w:r>
      <w:r w:rsidRPr="00730DCB">
        <w:rPr>
          <w:color w:val="000000" w:themeColor="text1"/>
          <w:sz w:val="28"/>
          <w:szCs w:val="28"/>
        </w:rPr>
        <w:t>а</w:t>
      </w:r>
      <w:r w:rsidRPr="00730DCB">
        <w:rPr>
          <w:color w:val="000000" w:themeColor="text1"/>
          <w:sz w:val="28"/>
          <w:szCs w:val="28"/>
        </w:rPr>
        <w:t>нов устранения недостатков по проведенным проверкам поставлено на особый контроль.</w:t>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К</w:t>
      </w:r>
      <w:r w:rsidRPr="00730DCB">
        <w:rPr>
          <w:color w:val="000000" w:themeColor="text1"/>
          <w:spacing w:val="-32"/>
          <w:sz w:val="28"/>
          <w:szCs w:val="28"/>
        </w:rPr>
        <w:t xml:space="preserve"> </w:t>
      </w:r>
      <w:r w:rsidRPr="00730DCB">
        <w:rPr>
          <w:color w:val="000000" w:themeColor="text1"/>
          <w:sz w:val="28"/>
          <w:szCs w:val="28"/>
        </w:rPr>
        <w:t>объективным</w:t>
      </w:r>
      <w:r w:rsidRPr="00730DCB">
        <w:rPr>
          <w:color w:val="000000" w:themeColor="text1"/>
          <w:spacing w:val="-31"/>
          <w:sz w:val="28"/>
          <w:szCs w:val="28"/>
        </w:rPr>
        <w:t xml:space="preserve"> </w:t>
      </w:r>
      <w:r w:rsidRPr="00730DCB">
        <w:rPr>
          <w:color w:val="000000" w:themeColor="text1"/>
          <w:sz w:val="28"/>
          <w:szCs w:val="28"/>
        </w:rPr>
        <w:t>причинам,</w:t>
      </w:r>
      <w:r w:rsidRPr="00730DCB">
        <w:rPr>
          <w:color w:val="000000" w:themeColor="text1"/>
          <w:spacing w:val="-31"/>
          <w:sz w:val="28"/>
          <w:szCs w:val="28"/>
        </w:rPr>
        <w:t xml:space="preserve"> </w:t>
      </w:r>
      <w:r w:rsidRPr="00730DCB">
        <w:rPr>
          <w:color w:val="000000" w:themeColor="text1"/>
          <w:sz w:val="28"/>
          <w:szCs w:val="28"/>
        </w:rPr>
        <w:t>препятствующим</w:t>
      </w:r>
      <w:r w:rsidRPr="00730DCB">
        <w:rPr>
          <w:color w:val="000000" w:themeColor="text1"/>
          <w:spacing w:val="-21"/>
          <w:sz w:val="28"/>
          <w:szCs w:val="28"/>
        </w:rPr>
        <w:t xml:space="preserve"> </w:t>
      </w:r>
      <w:r w:rsidRPr="00730DCB">
        <w:rPr>
          <w:color w:val="000000" w:themeColor="text1"/>
          <w:sz w:val="28"/>
          <w:szCs w:val="28"/>
        </w:rPr>
        <w:t>успешному</w:t>
      </w:r>
      <w:r w:rsidRPr="00730DCB">
        <w:rPr>
          <w:color w:val="000000" w:themeColor="text1"/>
          <w:spacing w:val="-21"/>
          <w:sz w:val="28"/>
          <w:szCs w:val="28"/>
        </w:rPr>
        <w:t xml:space="preserve"> </w:t>
      </w:r>
      <w:r w:rsidRPr="00730DCB">
        <w:rPr>
          <w:color w:val="000000" w:themeColor="text1"/>
          <w:sz w:val="28"/>
          <w:szCs w:val="28"/>
        </w:rPr>
        <w:t>выпо</w:t>
      </w:r>
      <w:r w:rsidRPr="00730DCB">
        <w:rPr>
          <w:color w:val="000000" w:themeColor="text1"/>
          <w:sz w:val="28"/>
          <w:szCs w:val="28"/>
        </w:rPr>
        <w:t>л</w:t>
      </w:r>
      <w:r w:rsidRPr="00730DCB">
        <w:rPr>
          <w:color w:val="000000" w:themeColor="text1"/>
          <w:sz w:val="28"/>
          <w:szCs w:val="28"/>
        </w:rPr>
        <w:t>нению</w:t>
      </w:r>
      <w:r w:rsidRPr="00730DCB">
        <w:rPr>
          <w:color w:val="000000" w:themeColor="text1"/>
          <w:spacing w:val="-21"/>
          <w:sz w:val="28"/>
          <w:szCs w:val="28"/>
        </w:rPr>
        <w:t xml:space="preserve"> </w:t>
      </w:r>
      <w:r w:rsidRPr="00730DCB">
        <w:rPr>
          <w:color w:val="000000" w:themeColor="text1"/>
          <w:sz w:val="28"/>
          <w:szCs w:val="28"/>
        </w:rPr>
        <w:t>поставленных задач, можно отнести и текучесть кадров. Фа</w:t>
      </w:r>
      <w:r w:rsidRPr="00730DCB">
        <w:rPr>
          <w:color w:val="000000" w:themeColor="text1"/>
          <w:sz w:val="28"/>
          <w:szCs w:val="28"/>
        </w:rPr>
        <w:t>к</w:t>
      </w:r>
      <w:r w:rsidRPr="00730DCB">
        <w:rPr>
          <w:color w:val="000000" w:themeColor="text1"/>
          <w:sz w:val="28"/>
          <w:szCs w:val="28"/>
        </w:rPr>
        <w:t>тическая численность работников Управления составила 1 511, пр</w:t>
      </w:r>
      <w:r w:rsidRPr="00730DCB">
        <w:rPr>
          <w:color w:val="000000" w:themeColor="text1"/>
          <w:sz w:val="28"/>
          <w:szCs w:val="28"/>
        </w:rPr>
        <w:t>о</w:t>
      </w:r>
      <w:r w:rsidRPr="00730DCB">
        <w:rPr>
          <w:color w:val="000000" w:themeColor="text1"/>
          <w:sz w:val="28"/>
          <w:szCs w:val="28"/>
        </w:rPr>
        <w:t xml:space="preserve">цент укомплектованности </w:t>
      </w:r>
      <w:r w:rsidR="007B4221" w:rsidRPr="00730DCB">
        <w:rPr>
          <w:color w:val="000000" w:themeColor="text1"/>
          <w:sz w:val="28"/>
          <w:szCs w:val="28"/>
        </w:rPr>
        <w:sym w:font="Symbol" w:char="F02D"/>
      </w:r>
      <w:r w:rsidRPr="00730DCB">
        <w:rPr>
          <w:color w:val="000000" w:themeColor="text1"/>
          <w:sz w:val="28"/>
          <w:szCs w:val="28"/>
        </w:rPr>
        <w:t xml:space="preserve"> 97,7% (некомплект – 2,3%). За 12 месяцев 2017 года принято работников 247, уволено 256. Процент текучести кадров составил 15,7%, снижение на 6% в сравнении с 2016 годом.</w:t>
      </w:r>
      <w:r w:rsidRPr="00730DCB">
        <w:rPr>
          <w:rStyle w:val="af"/>
          <w:color w:val="000000" w:themeColor="text1"/>
          <w:sz w:val="28"/>
          <w:szCs w:val="28"/>
        </w:rPr>
        <w:footnoteReference w:id="62"/>
      </w:r>
      <w:r w:rsidRPr="00730DCB">
        <w:rPr>
          <w:color w:val="000000" w:themeColor="text1"/>
          <w:sz w:val="28"/>
          <w:szCs w:val="28"/>
        </w:rPr>
        <w:t xml:space="preserve"> Необходимо отметить, что вновь принятые </w:t>
      </w:r>
      <w:r w:rsidRPr="00730DCB">
        <w:rPr>
          <w:color w:val="000000" w:themeColor="text1"/>
          <w:spacing w:val="-3"/>
          <w:sz w:val="28"/>
          <w:szCs w:val="28"/>
        </w:rPr>
        <w:t xml:space="preserve">сотрудники </w:t>
      </w:r>
      <w:r w:rsidRPr="00730DCB">
        <w:rPr>
          <w:color w:val="000000" w:themeColor="text1"/>
          <w:sz w:val="28"/>
          <w:szCs w:val="28"/>
        </w:rPr>
        <w:t>не</w:t>
      </w:r>
      <w:r w:rsidRPr="00730DCB">
        <w:rPr>
          <w:color w:val="000000" w:themeColor="text1"/>
          <w:spacing w:val="-32"/>
          <w:sz w:val="28"/>
          <w:szCs w:val="28"/>
        </w:rPr>
        <w:t xml:space="preserve"> </w:t>
      </w:r>
      <w:r w:rsidRPr="00730DCB">
        <w:rPr>
          <w:color w:val="000000" w:themeColor="text1"/>
          <w:sz w:val="28"/>
          <w:szCs w:val="28"/>
        </w:rPr>
        <w:t>имеют</w:t>
      </w:r>
      <w:r w:rsidRPr="00730DCB">
        <w:rPr>
          <w:color w:val="000000" w:themeColor="text1"/>
          <w:spacing w:val="-31"/>
          <w:sz w:val="28"/>
          <w:szCs w:val="28"/>
        </w:rPr>
        <w:t xml:space="preserve"> </w:t>
      </w:r>
      <w:r w:rsidRPr="00730DCB">
        <w:rPr>
          <w:color w:val="000000" w:themeColor="text1"/>
          <w:sz w:val="28"/>
          <w:szCs w:val="28"/>
        </w:rPr>
        <w:t>н</w:t>
      </w:r>
      <w:r w:rsidRPr="00730DCB">
        <w:rPr>
          <w:color w:val="000000" w:themeColor="text1"/>
          <w:sz w:val="28"/>
          <w:szCs w:val="28"/>
        </w:rPr>
        <w:t>е</w:t>
      </w:r>
      <w:r w:rsidRPr="00730DCB">
        <w:rPr>
          <w:color w:val="000000" w:themeColor="text1"/>
          <w:sz w:val="28"/>
          <w:szCs w:val="28"/>
        </w:rPr>
        <w:t>обходимой</w:t>
      </w:r>
      <w:r w:rsidRPr="00730DCB">
        <w:rPr>
          <w:color w:val="000000" w:themeColor="text1"/>
          <w:spacing w:val="-31"/>
          <w:sz w:val="28"/>
          <w:szCs w:val="28"/>
        </w:rPr>
        <w:t xml:space="preserve"> </w:t>
      </w:r>
      <w:r w:rsidRPr="00730DCB">
        <w:rPr>
          <w:color w:val="000000" w:themeColor="text1"/>
          <w:sz w:val="28"/>
          <w:szCs w:val="28"/>
        </w:rPr>
        <w:t>правовой</w:t>
      </w:r>
      <w:r w:rsidRPr="00730DCB">
        <w:rPr>
          <w:color w:val="000000" w:themeColor="text1"/>
          <w:spacing w:val="-32"/>
          <w:sz w:val="28"/>
          <w:szCs w:val="28"/>
        </w:rPr>
        <w:t xml:space="preserve"> </w:t>
      </w:r>
      <w:r w:rsidRPr="00730DCB">
        <w:rPr>
          <w:color w:val="000000" w:themeColor="text1"/>
          <w:sz w:val="28"/>
          <w:szCs w:val="28"/>
        </w:rPr>
        <w:t>подготовки и</w:t>
      </w:r>
      <w:r w:rsidRPr="00730DCB">
        <w:rPr>
          <w:color w:val="000000" w:themeColor="text1"/>
          <w:spacing w:val="-31"/>
          <w:sz w:val="28"/>
          <w:szCs w:val="28"/>
        </w:rPr>
        <w:t xml:space="preserve"> </w:t>
      </w:r>
      <w:r w:rsidRPr="00730DCB">
        <w:rPr>
          <w:color w:val="000000" w:themeColor="text1"/>
          <w:sz w:val="28"/>
          <w:szCs w:val="28"/>
        </w:rPr>
        <w:t>не</w:t>
      </w:r>
      <w:r w:rsidRPr="00730DCB">
        <w:rPr>
          <w:color w:val="000000" w:themeColor="text1"/>
          <w:spacing w:val="-31"/>
          <w:sz w:val="28"/>
          <w:szCs w:val="28"/>
        </w:rPr>
        <w:t xml:space="preserve"> </w:t>
      </w:r>
      <w:r w:rsidRPr="00730DCB">
        <w:rPr>
          <w:color w:val="000000" w:themeColor="text1"/>
          <w:sz w:val="28"/>
          <w:szCs w:val="28"/>
        </w:rPr>
        <w:t>обладают</w:t>
      </w:r>
      <w:r w:rsidRPr="00730DCB">
        <w:rPr>
          <w:color w:val="000000" w:themeColor="text1"/>
          <w:spacing w:val="-31"/>
          <w:sz w:val="28"/>
          <w:szCs w:val="28"/>
        </w:rPr>
        <w:t xml:space="preserve"> </w:t>
      </w:r>
      <w:r w:rsidRPr="00730DCB">
        <w:rPr>
          <w:color w:val="000000" w:themeColor="text1"/>
          <w:sz w:val="28"/>
          <w:szCs w:val="28"/>
        </w:rPr>
        <w:t>достаточным</w:t>
      </w:r>
      <w:r w:rsidRPr="00730DCB">
        <w:rPr>
          <w:color w:val="000000" w:themeColor="text1"/>
          <w:spacing w:val="-31"/>
          <w:sz w:val="28"/>
          <w:szCs w:val="28"/>
        </w:rPr>
        <w:t xml:space="preserve"> </w:t>
      </w:r>
      <w:r w:rsidRPr="00730DCB">
        <w:rPr>
          <w:color w:val="000000" w:themeColor="text1"/>
          <w:sz w:val="28"/>
          <w:szCs w:val="28"/>
        </w:rPr>
        <w:t>уровнем</w:t>
      </w:r>
      <w:r w:rsidRPr="00730DCB">
        <w:rPr>
          <w:color w:val="000000" w:themeColor="text1"/>
          <w:spacing w:val="-30"/>
          <w:sz w:val="28"/>
          <w:szCs w:val="28"/>
        </w:rPr>
        <w:t xml:space="preserve"> </w:t>
      </w:r>
      <w:r w:rsidRPr="00730DCB">
        <w:rPr>
          <w:color w:val="000000" w:themeColor="text1"/>
          <w:sz w:val="28"/>
          <w:szCs w:val="28"/>
        </w:rPr>
        <w:t>профессиональных знаний и, как следствие,</w:t>
      </w:r>
      <w:r w:rsidRPr="00730DCB">
        <w:rPr>
          <w:color w:val="000000" w:themeColor="text1"/>
          <w:spacing w:val="36"/>
          <w:sz w:val="28"/>
          <w:szCs w:val="28"/>
        </w:rPr>
        <w:t xml:space="preserve"> </w:t>
      </w:r>
      <w:r w:rsidRPr="00730DCB">
        <w:rPr>
          <w:color w:val="000000" w:themeColor="text1"/>
          <w:sz w:val="28"/>
          <w:szCs w:val="28"/>
        </w:rPr>
        <w:t xml:space="preserve">имеет место неполное и несвоевременное принятие </w:t>
      </w:r>
      <w:r w:rsidRPr="00730DCB">
        <w:rPr>
          <w:color w:val="000000" w:themeColor="text1"/>
          <w:spacing w:val="-3"/>
          <w:sz w:val="28"/>
          <w:szCs w:val="28"/>
        </w:rPr>
        <w:t xml:space="preserve">судебным </w:t>
      </w:r>
      <w:r w:rsidRPr="00730DCB">
        <w:rPr>
          <w:color w:val="000000" w:themeColor="text1"/>
          <w:sz w:val="28"/>
          <w:szCs w:val="28"/>
        </w:rPr>
        <w:t>приставом-исполнителем</w:t>
      </w:r>
      <w:r w:rsidRPr="00730DCB">
        <w:rPr>
          <w:color w:val="000000" w:themeColor="text1"/>
          <w:spacing w:val="-12"/>
          <w:sz w:val="28"/>
          <w:szCs w:val="28"/>
        </w:rPr>
        <w:t xml:space="preserve"> </w:t>
      </w:r>
      <w:r w:rsidRPr="00730DCB">
        <w:rPr>
          <w:color w:val="000000" w:themeColor="text1"/>
          <w:sz w:val="28"/>
          <w:szCs w:val="28"/>
        </w:rPr>
        <w:t>мер к исполнению требований исполнительных документов,</w:t>
      </w:r>
      <w:r w:rsidRPr="00730DCB">
        <w:rPr>
          <w:color w:val="000000" w:themeColor="text1"/>
          <w:spacing w:val="-22"/>
          <w:sz w:val="28"/>
          <w:szCs w:val="28"/>
        </w:rPr>
        <w:t xml:space="preserve"> </w:t>
      </w:r>
      <w:r w:rsidRPr="00730DCB">
        <w:rPr>
          <w:color w:val="000000" w:themeColor="text1"/>
          <w:sz w:val="28"/>
          <w:szCs w:val="28"/>
        </w:rPr>
        <w:t>что</w:t>
      </w:r>
      <w:r w:rsidRPr="00730DCB">
        <w:rPr>
          <w:color w:val="000000" w:themeColor="text1"/>
          <w:spacing w:val="-21"/>
          <w:sz w:val="28"/>
          <w:szCs w:val="28"/>
        </w:rPr>
        <w:t xml:space="preserve"> </w:t>
      </w:r>
      <w:r w:rsidRPr="00730DCB">
        <w:rPr>
          <w:color w:val="000000" w:themeColor="text1"/>
          <w:sz w:val="28"/>
          <w:szCs w:val="28"/>
        </w:rPr>
        <w:t>отражается</w:t>
      </w:r>
      <w:r w:rsidRPr="00730DCB">
        <w:rPr>
          <w:color w:val="000000" w:themeColor="text1"/>
          <w:spacing w:val="-21"/>
          <w:sz w:val="28"/>
          <w:szCs w:val="28"/>
        </w:rPr>
        <w:t xml:space="preserve"> </w:t>
      </w:r>
      <w:r w:rsidRPr="00730DCB">
        <w:rPr>
          <w:color w:val="000000" w:themeColor="text1"/>
          <w:sz w:val="28"/>
          <w:szCs w:val="28"/>
        </w:rPr>
        <w:t>на</w:t>
      </w:r>
      <w:r w:rsidRPr="00730DCB">
        <w:rPr>
          <w:color w:val="000000" w:themeColor="text1"/>
          <w:spacing w:val="-21"/>
          <w:sz w:val="28"/>
          <w:szCs w:val="28"/>
        </w:rPr>
        <w:t xml:space="preserve"> </w:t>
      </w:r>
      <w:r w:rsidRPr="00730DCB">
        <w:rPr>
          <w:color w:val="000000" w:themeColor="text1"/>
          <w:sz w:val="28"/>
          <w:szCs w:val="28"/>
        </w:rPr>
        <w:t>фактическом значении выполняемого</w:t>
      </w:r>
      <w:r w:rsidRPr="00730DCB">
        <w:rPr>
          <w:color w:val="000000" w:themeColor="text1"/>
          <w:spacing w:val="-22"/>
          <w:sz w:val="28"/>
          <w:szCs w:val="28"/>
        </w:rPr>
        <w:t xml:space="preserve"> </w:t>
      </w:r>
      <w:r w:rsidRPr="00730DCB">
        <w:rPr>
          <w:color w:val="000000" w:themeColor="text1"/>
          <w:sz w:val="28"/>
          <w:szCs w:val="28"/>
        </w:rPr>
        <w:t>показателя.</w:t>
      </w:r>
    </w:p>
    <w:p w:rsidR="00F17BD0" w:rsidRPr="00730DCB" w:rsidRDefault="00F17BD0" w:rsidP="00F17BD0">
      <w:pPr>
        <w:ind w:firstLine="709"/>
        <w:jc w:val="both"/>
        <w:rPr>
          <w:color w:val="000000" w:themeColor="text1"/>
          <w:sz w:val="28"/>
          <w:szCs w:val="28"/>
        </w:rPr>
      </w:pPr>
      <w:r w:rsidRPr="00730DCB">
        <w:rPr>
          <w:color w:val="000000" w:themeColor="text1"/>
          <w:spacing w:val="-5"/>
          <w:sz w:val="28"/>
          <w:szCs w:val="28"/>
        </w:rPr>
        <w:t xml:space="preserve">Таким </w:t>
      </w:r>
      <w:r w:rsidRPr="00730DCB">
        <w:rPr>
          <w:color w:val="000000" w:themeColor="text1"/>
          <w:sz w:val="28"/>
          <w:szCs w:val="28"/>
        </w:rPr>
        <w:t>образом, принятые Управлением меры: контроль за орг</w:t>
      </w:r>
      <w:r w:rsidRPr="00730DCB">
        <w:rPr>
          <w:color w:val="000000" w:themeColor="text1"/>
          <w:sz w:val="28"/>
          <w:szCs w:val="28"/>
        </w:rPr>
        <w:t>а</w:t>
      </w:r>
      <w:r w:rsidRPr="00730DCB">
        <w:rPr>
          <w:color w:val="000000" w:themeColor="text1"/>
          <w:sz w:val="28"/>
          <w:szCs w:val="28"/>
        </w:rPr>
        <w:t>низацией работы в</w:t>
      </w:r>
      <w:r w:rsidRPr="00730DCB">
        <w:rPr>
          <w:color w:val="000000" w:themeColor="text1"/>
          <w:spacing w:val="-27"/>
          <w:sz w:val="28"/>
          <w:szCs w:val="28"/>
        </w:rPr>
        <w:t xml:space="preserve"> </w:t>
      </w:r>
      <w:r w:rsidRPr="00730DCB">
        <w:rPr>
          <w:color w:val="000000" w:themeColor="text1"/>
          <w:spacing w:val="-3"/>
          <w:sz w:val="28"/>
          <w:szCs w:val="28"/>
        </w:rPr>
        <w:t>структурных</w:t>
      </w:r>
      <w:r w:rsidRPr="00730DCB">
        <w:rPr>
          <w:color w:val="000000" w:themeColor="text1"/>
          <w:spacing w:val="-27"/>
          <w:sz w:val="28"/>
          <w:szCs w:val="28"/>
        </w:rPr>
        <w:t xml:space="preserve"> </w:t>
      </w:r>
      <w:r w:rsidRPr="00730DCB">
        <w:rPr>
          <w:color w:val="000000" w:themeColor="text1"/>
          <w:spacing w:val="-5"/>
          <w:sz w:val="28"/>
          <w:szCs w:val="28"/>
        </w:rPr>
        <w:t>отделах</w:t>
      </w:r>
      <w:r w:rsidRPr="00730DCB">
        <w:rPr>
          <w:color w:val="000000" w:themeColor="text1"/>
          <w:spacing w:val="-27"/>
          <w:sz w:val="28"/>
          <w:szCs w:val="28"/>
        </w:rPr>
        <w:t xml:space="preserve"> </w:t>
      </w:r>
      <w:r w:rsidRPr="00730DCB">
        <w:rPr>
          <w:color w:val="000000" w:themeColor="text1"/>
          <w:spacing w:val="-4"/>
          <w:sz w:val="28"/>
          <w:szCs w:val="28"/>
        </w:rPr>
        <w:t>Управления</w:t>
      </w:r>
      <w:r w:rsidRPr="00730DCB">
        <w:rPr>
          <w:color w:val="000000" w:themeColor="text1"/>
          <w:spacing w:val="-26"/>
          <w:sz w:val="28"/>
          <w:szCs w:val="28"/>
        </w:rPr>
        <w:t xml:space="preserve"> </w:t>
      </w:r>
      <w:r w:rsidRPr="00730DCB">
        <w:rPr>
          <w:color w:val="000000" w:themeColor="text1"/>
          <w:sz w:val="28"/>
          <w:szCs w:val="28"/>
        </w:rPr>
        <w:t>по</w:t>
      </w:r>
      <w:r w:rsidRPr="00730DCB">
        <w:rPr>
          <w:color w:val="000000" w:themeColor="text1"/>
          <w:spacing w:val="-27"/>
          <w:sz w:val="28"/>
          <w:szCs w:val="28"/>
        </w:rPr>
        <w:t xml:space="preserve"> </w:t>
      </w:r>
      <w:r w:rsidRPr="00730DCB">
        <w:rPr>
          <w:color w:val="000000" w:themeColor="text1"/>
          <w:spacing w:val="-3"/>
          <w:sz w:val="28"/>
          <w:szCs w:val="28"/>
        </w:rPr>
        <w:t xml:space="preserve">рассмотрению </w:t>
      </w:r>
      <w:r w:rsidRPr="00730DCB">
        <w:rPr>
          <w:color w:val="000000" w:themeColor="text1"/>
          <w:sz w:val="28"/>
          <w:szCs w:val="28"/>
        </w:rPr>
        <w:t>обращений граждан, методическая, практическая помощь структу</w:t>
      </w:r>
      <w:r w:rsidRPr="00730DCB">
        <w:rPr>
          <w:color w:val="000000" w:themeColor="text1"/>
          <w:sz w:val="28"/>
          <w:szCs w:val="28"/>
        </w:rPr>
        <w:t>р</w:t>
      </w:r>
      <w:r w:rsidRPr="00730DCB">
        <w:rPr>
          <w:color w:val="000000" w:themeColor="text1"/>
          <w:sz w:val="28"/>
          <w:szCs w:val="28"/>
        </w:rPr>
        <w:t>ным подразделениям Управления, контроль за осу</w:t>
      </w:r>
      <w:r w:rsidRPr="00730DCB">
        <w:rPr>
          <w:color w:val="000000" w:themeColor="text1"/>
          <w:w w:val="95"/>
          <w:sz w:val="28"/>
          <w:szCs w:val="28"/>
        </w:rPr>
        <w:t>ществлением личн</w:t>
      </w:r>
      <w:r w:rsidRPr="00730DCB">
        <w:rPr>
          <w:color w:val="000000" w:themeColor="text1"/>
          <w:w w:val="95"/>
          <w:sz w:val="28"/>
          <w:szCs w:val="28"/>
        </w:rPr>
        <w:t>о</w:t>
      </w:r>
      <w:r w:rsidRPr="00730DCB">
        <w:rPr>
          <w:color w:val="000000" w:themeColor="text1"/>
          <w:w w:val="95"/>
          <w:sz w:val="28"/>
          <w:szCs w:val="28"/>
        </w:rPr>
        <w:t xml:space="preserve">го приёма начальниками </w:t>
      </w:r>
      <w:r w:rsidRPr="00730DCB">
        <w:rPr>
          <w:color w:val="000000" w:themeColor="text1"/>
          <w:spacing w:val="-3"/>
          <w:sz w:val="28"/>
          <w:szCs w:val="28"/>
        </w:rPr>
        <w:t>отделов</w:t>
      </w:r>
      <w:r w:rsidRPr="00730DCB">
        <w:rPr>
          <w:color w:val="000000" w:themeColor="text1"/>
          <w:spacing w:val="-11"/>
          <w:sz w:val="28"/>
          <w:szCs w:val="28"/>
        </w:rPr>
        <w:t xml:space="preserve"> </w:t>
      </w:r>
      <w:r w:rsidRPr="00730DCB">
        <w:rPr>
          <w:color w:val="000000" w:themeColor="text1"/>
          <w:sz w:val="28"/>
          <w:szCs w:val="28"/>
        </w:rPr>
        <w:t>–</w:t>
      </w:r>
      <w:r w:rsidRPr="00730DCB">
        <w:rPr>
          <w:color w:val="000000" w:themeColor="text1"/>
          <w:spacing w:val="-11"/>
          <w:sz w:val="28"/>
          <w:szCs w:val="28"/>
        </w:rPr>
        <w:t xml:space="preserve"> </w:t>
      </w:r>
      <w:r w:rsidRPr="00730DCB">
        <w:rPr>
          <w:color w:val="000000" w:themeColor="text1"/>
          <w:sz w:val="28"/>
          <w:szCs w:val="28"/>
        </w:rPr>
        <w:t>старшими</w:t>
      </w:r>
      <w:r w:rsidRPr="00730DCB">
        <w:rPr>
          <w:color w:val="000000" w:themeColor="text1"/>
          <w:spacing w:val="-11"/>
          <w:sz w:val="28"/>
          <w:szCs w:val="28"/>
        </w:rPr>
        <w:t xml:space="preserve"> </w:t>
      </w:r>
      <w:r w:rsidRPr="00730DCB">
        <w:rPr>
          <w:color w:val="000000" w:themeColor="text1"/>
          <w:sz w:val="28"/>
          <w:szCs w:val="28"/>
        </w:rPr>
        <w:t>судебными</w:t>
      </w:r>
      <w:r w:rsidRPr="00730DCB">
        <w:rPr>
          <w:color w:val="000000" w:themeColor="text1"/>
          <w:spacing w:val="-11"/>
          <w:sz w:val="28"/>
          <w:szCs w:val="28"/>
        </w:rPr>
        <w:t xml:space="preserve"> </w:t>
      </w:r>
      <w:r w:rsidRPr="00730DCB">
        <w:rPr>
          <w:color w:val="000000" w:themeColor="text1"/>
          <w:sz w:val="28"/>
          <w:szCs w:val="28"/>
        </w:rPr>
        <w:t xml:space="preserve">приставами </w:t>
      </w:r>
      <w:r w:rsidRPr="00730DCB">
        <w:rPr>
          <w:color w:val="000000" w:themeColor="text1"/>
          <w:spacing w:val="-7"/>
          <w:sz w:val="28"/>
          <w:szCs w:val="28"/>
        </w:rPr>
        <w:t>позволяют</w:t>
      </w:r>
      <w:r w:rsidRPr="00730DCB">
        <w:rPr>
          <w:color w:val="000000" w:themeColor="text1"/>
          <w:spacing w:val="-24"/>
          <w:sz w:val="28"/>
          <w:szCs w:val="28"/>
        </w:rPr>
        <w:t xml:space="preserve"> </w:t>
      </w:r>
      <w:r w:rsidRPr="00730DCB">
        <w:rPr>
          <w:color w:val="000000" w:themeColor="text1"/>
          <w:spacing w:val="-7"/>
          <w:sz w:val="28"/>
          <w:szCs w:val="28"/>
        </w:rPr>
        <w:t>стабилизировать</w:t>
      </w:r>
      <w:r w:rsidRPr="00730DCB">
        <w:rPr>
          <w:color w:val="000000" w:themeColor="text1"/>
          <w:spacing w:val="-24"/>
          <w:sz w:val="28"/>
          <w:szCs w:val="28"/>
        </w:rPr>
        <w:t xml:space="preserve"> </w:t>
      </w:r>
      <w:r w:rsidRPr="00730DCB">
        <w:rPr>
          <w:color w:val="000000" w:themeColor="text1"/>
          <w:spacing w:val="-7"/>
          <w:sz w:val="28"/>
          <w:szCs w:val="28"/>
        </w:rPr>
        <w:t>ситуацию</w:t>
      </w:r>
      <w:r w:rsidRPr="00730DCB">
        <w:rPr>
          <w:color w:val="000000" w:themeColor="text1"/>
          <w:spacing w:val="-25"/>
          <w:sz w:val="28"/>
          <w:szCs w:val="28"/>
        </w:rPr>
        <w:t xml:space="preserve"> </w:t>
      </w:r>
      <w:r w:rsidRPr="00730DCB">
        <w:rPr>
          <w:color w:val="000000" w:themeColor="text1"/>
          <w:spacing w:val="-4"/>
          <w:sz w:val="28"/>
          <w:szCs w:val="28"/>
        </w:rPr>
        <w:t>по</w:t>
      </w:r>
      <w:r w:rsidRPr="00730DCB">
        <w:rPr>
          <w:color w:val="000000" w:themeColor="text1"/>
          <w:spacing w:val="-24"/>
          <w:sz w:val="28"/>
          <w:szCs w:val="28"/>
        </w:rPr>
        <w:t xml:space="preserve"> </w:t>
      </w:r>
      <w:r w:rsidRPr="00730DCB">
        <w:rPr>
          <w:color w:val="000000" w:themeColor="text1"/>
          <w:spacing w:val="-6"/>
          <w:sz w:val="28"/>
          <w:szCs w:val="28"/>
        </w:rPr>
        <w:t xml:space="preserve">росту </w:t>
      </w:r>
      <w:r w:rsidRPr="00730DCB">
        <w:rPr>
          <w:color w:val="000000" w:themeColor="text1"/>
          <w:sz w:val="28"/>
          <w:szCs w:val="28"/>
        </w:rPr>
        <w:t>поступления</w:t>
      </w:r>
      <w:r w:rsidRPr="00730DCB">
        <w:rPr>
          <w:color w:val="000000" w:themeColor="text1"/>
          <w:spacing w:val="-14"/>
          <w:sz w:val="28"/>
          <w:szCs w:val="28"/>
        </w:rPr>
        <w:t xml:space="preserve"> </w:t>
      </w:r>
      <w:r w:rsidRPr="00730DCB">
        <w:rPr>
          <w:color w:val="000000" w:themeColor="text1"/>
          <w:sz w:val="28"/>
          <w:szCs w:val="28"/>
        </w:rPr>
        <w:t>обращений</w:t>
      </w:r>
      <w:r w:rsidRPr="00730DCB">
        <w:rPr>
          <w:color w:val="000000" w:themeColor="text1"/>
          <w:spacing w:val="-14"/>
          <w:sz w:val="28"/>
          <w:szCs w:val="28"/>
        </w:rPr>
        <w:t xml:space="preserve"> </w:t>
      </w:r>
      <w:r w:rsidRPr="00730DCB">
        <w:rPr>
          <w:color w:val="000000" w:themeColor="text1"/>
          <w:sz w:val="28"/>
          <w:szCs w:val="28"/>
        </w:rPr>
        <w:t>в</w:t>
      </w:r>
      <w:r w:rsidRPr="00730DCB">
        <w:rPr>
          <w:color w:val="000000" w:themeColor="text1"/>
          <w:spacing w:val="-14"/>
          <w:sz w:val="28"/>
          <w:szCs w:val="28"/>
        </w:rPr>
        <w:t xml:space="preserve"> </w:t>
      </w:r>
      <w:r w:rsidRPr="00730DCB">
        <w:rPr>
          <w:color w:val="000000" w:themeColor="text1"/>
          <w:sz w:val="28"/>
          <w:szCs w:val="28"/>
        </w:rPr>
        <w:t>Управлении.</w:t>
      </w:r>
    </w:p>
    <w:p w:rsidR="00F17BD0" w:rsidRPr="00730DCB" w:rsidRDefault="00F17BD0" w:rsidP="00F17BD0">
      <w:pPr>
        <w:ind w:firstLine="709"/>
        <w:jc w:val="both"/>
        <w:rPr>
          <w:color w:val="000000" w:themeColor="text1"/>
          <w:sz w:val="28"/>
          <w:szCs w:val="28"/>
        </w:rPr>
      </w:pPr>
      <w:r w:rsidRPr="00730DCB">
        <w:rPr>
          <w:color w:val="000000" w:themeColor="text1"/>
          <w:sz w:val="28"/>
          <w:szCs w:val="28"/>
        </w:rPr>
        <w:t>Актуальность рассмотрения вопросов совершенствования орг</w:t>
      </w:r>
      <w:r w:rsidRPr="00730DCB">
        <w:rPr>
          <w:color w:val="000000" w:themeColor="text1"/>
          <w:sz w:val="28"/>
          <w:szCs w:val="28"/>
        </w:rPr>
        <w:t>а</w:t>
      </w:r>
      <w:r w:rsidRPr="00730DCB">
        <w:rPr>
          <w:color w:val="000000" w:themeColor="text1"/>
          <w:sz w:val="28"/>
          <w:szCs w:val="28"/>
        </w:rPr>
        <w:t>низации деятельности службы судебных приставов обусловлена во</w:t>
      </w:r>
      <w:r w:rsidRPr="00730DCB">
        <w:rPr>
          <w:color w:val="000000" w:themeColor="text1"/>
          <w:sz w:val="28"/>
          <w:szCs w:val="28"/>
        </w:rPr>
        <w:t>з</w:t>
      </w:r>
      <w:r w:rsidRPr="00730DCB">
        <w:rPr>
          <w:color w:val="000000" w:themeColor="text1"/>
          <w:sz w:val="28"/>
          <w:szCs w:val="28"/>
        </w:rPr>
        <w:t>растающими потребностями общества</w:t>
      </w:r>
      <w:r w:rsidRPr="00730DCB">
        <w:rPr>
          <w:color w:val="000000" w:themeColor="text1"/>
          <w:spacing w:val="-25"/>
          <w:sz w:val="28"/>
          <w:szCs w:val="28"/>
        </w:rPr>
        <w:t xml:space="preserve"> </w:t>
      </w:r>
      <w:r w:rsidRPr="00730DCB">
        <w:rPr>
          <w:color w:val="000000" w:themeColor="text1"/>
          <w:sz w:val="28"/>
          <w:szCs w:val="28"/>
        </w:rPr>
        <w:t>и</w:t>
      </w:r>
      <w:r w:rsidRPr="00730DCB">
        <w:rPr>
          <w:color w:val="000000" w:themeColor="text1"/>
          <w:spacing w:val="-24"/>
          <w:sz w:val="28"/>
          <w:szCs w:val="28"/>
        </w:rPr>
        <w:t xml:space="preserve"> </w:t>
      </w:r>
      <w:r w:rsidRPr="00730DCB">
        <w:rPr>
          <w:color w:val="000000" w:themeColor="text1"/>
          <w:sz w:val="28"/>
          <w:szCs w:val="28"/>
        </w:rPr>
        <w:t>государства</w:t>
      </w:r>
      <w:r w:rsidRPr="00730DCB">
        <w:rPr>
          <w:color w:val="000000" w:themeColor="text1"/>
          <w:spacing w:val="-24"/>
          <w:sz w:val="28"/>
          <w:szCs w:val="28"/>
        </w:rPr>
        <w:t xml:space="preserve"> </w:t>
      </w:r>
      <w:r w:rsidRPr="00730DCB">
        <w:rPr>
          <w:color w:val="000000" w:themeColor="text1"/>
          <w:sz w:val="28"/>
          <w:szCs w:val="28"/>
        </w:rPr>
        <w:t>в</w:t>
      </w:r>
      <w:r w:rsidRPr="00730DCB">
        <w:rPr>
          <w:color w:val="000000" w:themeColor="text1"/>
          <w:spacing w:val="-24"/>
          <w:sz w:val="28"/>
          <w:szCs w:val="28"/>
        </w:rPr>
        <w:t xml:space="preserve"> </w:t>
      </w:r>
      <w:r w:rsidRPr="00730DCB">
        <w:rPr>
          <w:color w:val="000000" w:themeColor="text1"/>
          <w:sz w:val="28"/>
          <w:szCs w:val="28"/>
        </w:rPr>
        <w:t>наличии</w:t>
      </w:r>
      <w:r w:rsidRPr="00730DCB">
        <w:rPr>
          <w:color w:val="000000" w:themeColor="text1"/>
          <w:spacing w:val="-25"/>
          <w:sz w:val="28"/>
          <w:szCs w:val="28"/>
        </w:rPr>
        <w:t xml:space="preserve"> </w:t>
      </w:r>
      <w:r w:rsidRPr="00730DCB">
        <w:rPr>
          <w:color w:val="000000" w:themeColor="text1"/>
          <w:sz w:val="28"/>
          <w:szCs w:val="28"/>
        </w:rPr>
        <w:t>и</w:t>
      </w:r>
      <w:r w:rsidRPr="00730DCB">
        <w:rPr>
          <w:color w:val="000000" w:themeColor="text1"/>
          <w:spacing w:val="-24"/>
          <w:sz w:val="28"/>
          <w:szCs w:val="28"/>
        </w:rPr>
        <w:t xml:space="preserve"> </w:t>
      </w:r>
      <w:r w:rsidRPr="00730DCB">
        <w:rPr>
          <w:color w:val="000000" w:themeColor="text1"/>
          <w:sz w:val="28"/>
          <w:szCs w:val="28"/>
        </w:rPr>
        <w:t>э</w:t>
      </w:r>
      <w:r w:rsidRPr="00730DCB">
        <w:rPr>
          <w:color w:val="000000" w:themeColor="text1"/>
          <w:sz w:val="28"/>
          <w:szCs w:val="28"/>
        </w:rPr>
        <w:t>ф</w:t>
      </w:r>
      <w:r w:rsidRPr="00730DCB">
        <w:rPr>
          <w:color w:val="000000" w:themeColor="text1"/>
          <w:sz w:val="28"/>
          <w:szCs w:val="28"/>
        </w:rPr>
        <w:t>фективном действии</w:t>
      </w:r>
      <w:r w:rsidRPr="00730DCB">
        <w:rPr>
          <w:color w:val="000000" w:themeColor="text1"/>
          <w:spacing w:val="-32"/>
          <w:sz w:val="28"/>
          <w:szCs w:val="28"/>
        </w:rPr>
        <w:t xml:space="preserve"> </w:t>
      </w:r>
      <w:r w:rsidRPr="00730DCB">
        <w:rPr>
          <w:color w:val="000000" w:themeColor="text1"/>
          <w:sz w:val="28"/>
          <w:szCs w:val="28"/>
        </w:rPr>
        <w:t>отлаженного</w:t>
      </w:r>
      <w:r w:rsidRPr="00730DCB">
        <w:rPr>
          <w:color w:val="000000" w:themeColor="text1"/>
          <w:spacing w:val="-32"/>
          <w:sz w:val="28"/>
          <w:szCs w:val="28"/>
        </w:rPr>
        <w:t xml:space="preserve"> </w:t>
      </w:r>
      <w:r w:rsidRPr="00730DCB">
        <w:rPr>
          <w:color w:val="000000" w:themeColor="text1"/>
          <w:sz w:val="28"/>
          <w:szCs w:val="28"/>
        </w:rPr>
        <w:t>правового</w:t>
      </w:r>
      <w:r w:rsidRPr="00730DCB">
        <w:rPr>
          <w:color w:val="000000" w:themeColor="text1"/>
          <w:spacing w:val="-32"/>
          <w:sz w:val="28"/>
          <w:szCs w:val="28"/>
        </w:rPr>
        <w:t xml:space="preserve"> </w:t>
      </w:r>
      <w:r w:rsidRPr="00730DCB">
        <w:rPr>
          <w:color w:val="000000" w:themeColor="text1"/>
          <w:sz w:val="28"/>
          <w:szCs w:val="28"/>
        </w:rPr>
        <w:t>механизма и организац</w:t>
      </w:r>
      <w:r w:rsidRPr="00730DCB">
        <w:rPr>
          <w:color w:val="000000" w:themeColor="text1"/>
          <w:sz w:val="28"/>
          <w:szCs w:val="28"/>
        </w:rPr>
        <w:t>и</w:t>
      </w:r>
      <w:r w:rsidRPr="00730DCB">
        <w:rPr>
          <w:color w:val="000000" w:themeColor="text1"/>
          <w:sz w:val="28"/>
          <w:szCs w:val="28"/>
        </w:rPr>
        <w:t xml:space="preserve">онной системы принудительного исполнения </w:t>
      </w:r>
      <w:r w:rsidRPr="00730DCB">
        <w:rPr>
          <w:color w:val="000000" w:themeColor="text1"/>
          <w:spacing w:val="-3"/>
          <w:sz w:val="28"/>
          <w:szCs w:val="28"/>
        </w:rPr>
        <w:t xml:space="preserve">судебных </w:t>
      </w:r>
      <w:r w:rsidRPr="00730DCB">
        <w:rPr>
          <w:color w:val="000000" w:themeColor="text1"/>
          <w:sz w:val="28"/>
          <w:szCs w:val="28"/>
        </w:rPr>
        <w:t>актов, име</w:t>
      </w:r>
      <w:r w:rsidRPr="00730DCB">
        <w:rPr>
          <w:color w:val="000000" w:themeColor="text1"/>
          <w:sz w:val="28"/>
          <w:szCs w:val="28"/>
        </w:rPr>
        <w:t>ю</w:t>
      </w:r>
      <w:r w:rsidRPr="00730DCB">
        <w:rPr>
          <w:color w:val="000000" w:themeColor="text1"/>
          <w:sz w:val="28"/>
          <w:szCs w:val="28"/>
        </w:rPr>
        <w:t>щей в своем составе</w:t>
      </w:r>
      <w:r w:rsidRPr="00730DCB">
        <w:rPr>
          <w:color w:val="000000" w:themeColor="text1"/>
          <w:spacing w:val="-11"/>
          <w:sz w:val="28"/>
          <w:szCs w:val="28"/>
        </w:rPr>
        <w:t xml:space="preserve"> </w:t>
      </w:r>
      <w:r w:rsidRPr="00730DCB">
        <w:rPr>
          <w:color w:val="000000" w:themeColor="text1"/>
          <w:sz w:val="28"/>
          <w:szCs w:val="28"/>
        </w:rPr>
        <w:t xml:space="preserve">высококвалифицированные кадры, повышением требований к уровню </w:t>
      </w:r>
      <w:r w:rsidRPr="00730DCB">
        <w:rPr>
          <w:color w:val="000000" w:themeColor="text1"/>
          <w:spacing w:val="-3"/>
          <w:sz w:val="28"/>
          <w:szCs w:val="28"/>
        </w:rPr>
        <w:t xml:space="preserve">их </w:t>
      </w:r>
      <w:r w:rsidRPr="00730DCB">
        <w:rPr>
          <w:color w:val="000000" w:themeColor="text1"/>
          <w:spacing w:val="-5"/>
          <w:sz w:val="28"/>
          <w:szCs w:val="28"/>
        </w:rPr>
        <w:t xml:space="preserve">профессиональной готовности, </w:t>
      </w:r>
      <w:r w:rsidRPr="00730DCB">
        <w:rPr>
          <w:color w:val="000000" w:themeColor="text1"/>
          <w:spacing w:val="-6"/>
          <w:sz w:val="28"/>
          <w:szCs w:val="28"/>
        </w:rPr>
        <w:t xml:space="preserve">диктуемых </w:t>
      </w:r>
      <w:r w:rsidRPr="00730DCB">
        <w:rPr>
          <w:color w:val="000000" w:themeColor="text1"/>
          <w:sz w:val="28"/>
          <w:szCs w:val="28"/>
        </w:rPr>
        <w:t>у</w:t>
      </w:r>
      <w:r w:rsidRPr="00730DCB">
        <w:rPr>
          <w:color w:val="000000" w:themeColor="text1"/>
          <w:sz w:val="28"/>
          <w:szCs w:val="28"/>
        </w:rPr>
        <w:t>с</w:t>
      </w:r>
      <w:r w:rsidRPr="00730DCB">
        <w:rPr>
          <w:color w:val="000000" w:themeColor="text1"/>
          <w:sz w:val="28"/>
          <w:szCs w:val="28"/>
        </w:rPr>
        <w:t>лож</w:t>
      </w:r>
      <w:r w:rsidR="00F468AD" w:rsidRPr="00730DCB">
        <w:rPr>
          <w:color w:val="000000" w:themeColor="text1"/>
          <w:sz w:val="28"/>
          <w:szCs w:val="28"/>
        </w:rPr>
        <w:t>няющимся характером социально-</w:t>
      </w:r>
      <w:r w:rsidRPr="00730DCB">
        <w:rPr>
          <w:color w:val="000000" w:themeColor="text1"/>
          <w:sz w:val="28"/>
          <w:szCs w:val="28"/>
        </w:rPr>
        <w:t>экономических преобразований, которые осуществляются в стране на данном этапе социальных</w:t>
      </w:r>
      <w:r w:rsidRPr="00730DCB">
        <w:rPr>
          <w:color w:val="000000" w:themeColor="text1"/>
          <w:spacing w:val="-7"/>
          <w:sz w:val="28"/>
          <w:szCs w:val="28"/>
        </w:rPr>
        <w:t xml:space="preserve"> </w:t>
      </w:r>
      <w:r w:rsidRPr="00730DCB">
        <w:rPr>
          <w:color w:val="000000" w:themeColor="text1"/>
          <w:sz w:val="28"/>
          <w:szCs w:val="28"/>
        </w:rPr>
        <w:t>р</w:t>
      </w:r>
      <w:r w:rsidRPr="00730DCB">
        <w:rPr>
          <w:color w:val="000000" w:themeColor="text1"/>
          <w:sz w:val="28"/>
          <w:szCs w:val="28"/>
        </w:rPr>
        <w:t>е</w:t>
      </w:r>
      <w:r w:rsidRPr="00730DCB">
        <w:rPr>
          <w:color w:val="000000" w:themeColor="text1"/>
          <w:sz w:val="28"/>
          <w:szCs w:val="28"/>
        </w:rPr>
        <w:t>форм.</w:t>
      </w:r>
    </w:p>
    <w:p w:rsidR="00D031A1" w:rsidRPr="00730DCB" w:rsidRDefault="00D031A1" w:rsidP="00E46161">
      <w:pPr>
        <w:ind w:left="-360" w:right="-1"/>
        <w:jc w:val="center"/>
        <w:rPr>
          <w:b/>
          <w:bCs/>
          <w:color w:val="000000" w:themeColor="text1"/>
          <w:sz w:val="28"/>
          <w:szCs w:val="28"/>
        </w:rPr>
      </w:pPr>
    </w:p>
    <w:p w:rsidR="00D031A1" w:rsidRPr="00730DCB" w:rsidRDefault="00D031A1" w:rsidP="00D031A1">
      <w:pPr>
        <w:tabs>
          <w:tab w:val="left" w:pos="426"/>
          <w:tab w:val="left" w:pos="851"/>
          <w:tab w:val="left" w:pos="993"/>
        </w:tabs>
        <w:jc w:val="center"/>
        <w:rPr>
          <w:b/>
          <w:i/>
          <w:color w:val="000000" w:themeColor="text1"/>
          <w:sz w:val="28"/>
          <w:szCs w:val="28"/>
        </w:rPr>
      </w:pPr>
      <w:r w:rsidRPr="00730DCB">
        <w:rPr>
          <w:b/>
          <w:i/>
          <w:color w:val="000000" w:themeColor="text1"/>
          <w:sz w:val="28"/>
          <w:szCs w:val="28"/>
        </w:rPr>
        <w:lastRenderedPageBreak/>
        <w:t>Рязанцев Д.Б.</w:t>
      </w:r>
    </w:p>
    <w:p w:rsidR="00D031A1" w:rsidRPr="00730DCB" w:rsidRDefault="00D031A1" w:rsidP="00D031A1">
      <w:pPr>
        <w:tabs>
          <w:tab w:val="left" w:pos="426"/>
          <w:tab w:val="left" w:pos="851"/>
          <w:tab w:val="left" w:pos="993"/>
        </w:tabs>
        <w:jc w:val="center"/>
        <w:rPr>
          <w:bCs/>
          <w:i/>
          <w:color w:val="000000" w:themeColor="text1"/>
          <w:sz w:val="28"/>
          <w:szCs w:val="28"/>
        </w:rPr>
      </w:pPr>
      <w:r w:rsidRPr="00730DCB">
        <w:rPr>
          <w:bCs/>
          <w:i/>
          <w:color w:val="000000" w:themeColor="text1"/>
          <w:sz w:val="28"/>
          <w:szCs w:val="28"/>
        </w:rPr>
        <w:t xml:space="preserve">Заместитель начальника ОАП и К ГУ МВД России по Челябинской области подполковник внутренней службы, </w:t>
      </w:r>
    </w:p>
    <w:p w:rsidR="00D031A1" w:rsidRPr="00730DCB" w:rsidRDefault="00D031A1" w:rsidP="00D031A1">
      <w:pPr>
        <w:tabs>
          <w:tab w:val="left" w:pos="426"/>
          <w:tab w:val="left" w:pos="851"/>
          <w:tab w:val="left" w:pos="993"/>
        </w:tabs>
        <w:jc w:val="center"/>
        <w:rPr>
          <w:i/>
          <w:color w:val="000000" w:themeColor="text1"/>
          <w:sz w:val="28"/>
          <w:szCs w:val="28"/>
        </w:rPr>
      </w:pPr>
      <w:proofErr w:type="spellStart"/>
      <w:r w:rsidRPr="00730DCB">
        <w:rPr>
          <w:i/>
          <w:color w:val="000000" w:themeColor="text1"/>
          <w:sz w:val="28"/>
          <w:szCs w:val="28"/>
        </w:rPr>
        <w:t>к.ю.н</w:t>
      </w:r>
      <w:proofErr w:type="spellEnd"/>
      <w:r w:rsidRPr="00730DCB">
        <w:rPr>
          <w:i/>
          <w:color w:val="000000" w:themeColor="text1"/>
          <w:sz w:val="28"/>
          <w:szCs w:val="28"/>
        </w:rPr>
        <w:t>., г. Челябинск, Россия</w:t>
      </w:r>
    </w:p>
    <w:p w:rsidR="00D031A1" w:rsidRPr="00730DCB" w:rsidRDefault="00D031A1" w:rsidP="00E46161">
      <w:pPr>
        <w:ind w:left="-360" w:right="-1"/>
        <w:jc w:val="center"/>
        <w:rPr>
          <w:b/>
          <w:bCs/>
          <w:color w:val="000000" w:themeColor="text1"/>
          <w:sz w:val="28"/>
          <w:szCs w:val="28"/>
        </w:rPr>
      </w:pPr>
    </w:p>
    <w:p w:rsidR="00D031A1" w:rsidRPr="00730DCB" w:rsidRDefault="00D031A1" w:rsidP="00D031A1">
      <w:pPr>
        <w:ind w:right="-1"/>
        <w:jc w:val="center"/>
        <w:rPr>
          <w:b/>
          <w:bCs/>
          <w:color w:val="000000" w:themeColor="text1"/>
          <w:sz w:val="28"/>
          <w:szCs w:val="28"/>
        </w:rPr>
      </w:pPr>
      <w:r w:rsidRPr="00730DCB">
        <w:rPr>
          <w:b/>
          <w:bCs/>
          <w:color w:val="000000" w:themeColor="text1"/>
          <w:sz w:val="28"/>
          <w:szCs w:val="28"/>
        </w:rPr>
        <w:t xml:space="preserve">Становление и развитие штабных подразделений органов </w:t>
      </w:r>
    </w:p>
    <w:p w:rsidR="00D031A1" w:rsidRPr="00730DCB" w:rsidRDefault="00D031A1" w:rsidP="00D031A1">
      <w:pPr>
        <w:ind w:right="-1"/>
        <w:jc w:val="center"/>
        <w:rPr>
          <w:b/>
          <w:bCs/>
          <w:color w:val="000000" w:themeColor="text1"/>
          <w:sz w:val="28"/>
          <w:szCs w:val="28"/>
        </w:rPr>
      </w:pPr>
      <w:r w:rsidRPr="00730DCB">
        <w:rPr>
          <w:b/>
          <w:bCs/>
          <w:color w:val="000000" w:themeColor="text1"/>
          <w:sz w:val="28"/>
          <w:szCs w:val="28"/>
        </w:rPr>
        <w:t>внутренних дел: актуальные вопросы деятельности</w:t>
      </w:r>
    </w:p>
    <w:p w:rsidR="00E46161" w:rsidRPr="00730DCB" w:rsidRDefault="00E46161" w:rsidP="00E46161">
      <w:pPr>
        <w:ind w:firstLine="851"/>
        <w:jc w:val="both"/>
        <w:rPr>
          <w:b/>
          <w:i/>
          <w:color w:val="000000" w:themeColor="text1"/>
          <w:sz w:val="28"/>
          <w:szCs w:val="28"/>
        </w:rPr>
      </w:pPr>
    </w:p>
    <w:p w:rsidR="00E46161" w:rsidRPr="00730DCB" w:rsidRDefault="00E46161" w:rsidP="00E46161">
      <w:pPr>
        <w:ind w:firstLine="851"/>
        <w:jc w:val="both"/>
        <w:rPr>
          <w:color w:val="000000" w:themeColor="text1"/>
          <w:sz w:val="28"/>
          <w:szCs w:val="28"/>
        </w:rPr>
      </w:pPr>
      <w:r w:rsidRPr="00730DCB">
        <w:rPr>
          <w:color w:val="000000" w:themeColor="text1"/>
          <w:sz w:val="28"/>
          <w:szCs w:val="28"/>
        </w:rPr>
        <w:t>На протяжении многих десятилетий в центре и на местах с</w:t>
      </w:r>
      <w:r w:rsidRPr="00730DCB">
        <w:rPr>
          <w:color w:val="000000" w:themeColor="text1"/>
          <w:sz w:val="28"/>
          <w:szCs w:val="28"/>
        </w:rPr>
        <w:t>о</w:t>
      </w:r>
      <w:r w:rsidRPr="00730DCB">
        <w:rPr>
          <w:color w:val="000000" w:themeColor="text1"/>
          <w:sz w:val="28"/>
          <w:szCs w:val="28"/>
        </w:rPr>
        <w:t>вершенствовалась структура штабных подразделений, усложнялись задачи, дополнялись и видоизменялись отдельные функции, появл</w:t>
      </w:r>
      <w:r w:rsidRPr="00730DCB">
        <w:rPr>
          <w:color w:val="000000" w:themeColor="text1"/>
          <w:sz w:val="28"/>
          <w:szCs w:val="28"/>
        </w:rPr>
        <w:t>я</w:t>
      </w:r>
      <w:r w:rsidRPr="00730DCB">
        <w:rPr>
          <w:color w:val="000000" w:themeColor="text1"/>
          <w:sz w:val="28"/>
          <w:szCs w:val="28"/>
        </w:rPr>
        <w:t>лись новые направления практической деятельности, возрастали об</w:t>
      </w:r>
      <w:r w:rsidRPr="00730DCB">
        <w:rPr>
          <w:color w:val="000000" w:themeColor="text1"/>
          <w:sz w:val="28"/>
          <w:szCs w:val="28"/>
        </w:rPr>
        <w:t>ъ</w:t>
      </w:r>
      <w:r w:rsidRPr="00730DCB">
        <w:rPr>
          <w:color w:val="000000" w:themeColor="text1"/>
          <w:sz w:val="28"/>
          <w:szCs w:val="28"/>
        </w:rPr>
        <w:t>ем и ответственность выполняемой работы.</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Но оставалось неизменным основное назначение штабов как органов межотраслевого оперативного управления, призванных коо</w:t>
      </w:r>
      <w:r w:rsidRPr="00730DCB">
        <w:rPr>
          <w:color w:val="000000" w:themeColor="text1"/>
          <w:sz w:val="28"/>
          <w:szCs w:val="28"/>
        </w:rPr>
        <w:t>р</w:t>
      </w:r>
      <w:r w:rsidRPr="00730DCB">
        <w:rPr>
          <w:color w:val="000000" w:themeColor="text1"/>
          <w:sz w:val="28"/>
          <w:szCs w:val="28"/>
        </w:rPr>
        <w:t>динировать деятельность служб и органов внутренних дел в решении комплексных правоохранительных задач, обеспечивать непрерывное управление силами и средствами.</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 xml:space="preserve">Еще крупный русский ученый Платон Михайлович </w:t>
      </w:r>
      <w:proofErr w:type="spellStart"/>
      <w:r w:rsidRPr="00730DCB">
        <w:rPr>
          <w:color w:val="000000" w:themeColor="text1"/>
          <w:sz w:val="28"/>
          <w:szCs w:val="28"/>
        </w:rPr>
        <w:t>Керженцев</w:t>
      </w:r>
      <w:proofErr w:type="spellEnd"/>
      <w:r w:rsidRPr="00730DCB">
        <w:rPr>
          <w:color w:val="000000" w:themeColor="text1"/>
          <w:sz w:val="28"/>
          <w:szCs w:val="28"/>
        </w:rPr>
        <w:t xml:space="preserve"> </w:t>
      </w:r>
      <w:r w:rsidR="009756D7" w:rsidRPr="00730DCB">
        <w:rPr>
          <w:i/>
          <w:color w:val="000000" w:themeColor="text1"/>
          <w:sz w:val="28"/>
          <w:szCs w:val="28"/>
        </w:rPr>
        <w:t>(1881-</w:t>
      </w:r>
      <w:r w:rsidRPr="00730DCB">
        <w:rPr>
          <w:i/>
          <w:color w:val="000000" w:themeColor="text1"/>
          <w:sz w:val="28"/>
          <w:szCs w:val="28"/>
        </w:rPr>
        <w:t>1940)</w:t>
      </w:r>
      <w:r w:rsidRPr="00730DCB">
        <w:rPr>
          <w:color w:val="000000" w:themeColor="text1"/>
          <w:sz w:val="28"/>
          <w:szCs w:val="28"/>
        </w:rPr>
        <w:t xml:space="preserve"> основной функцией штаба считал выработку стратегии, в решении вопросов организационного характера, анализе результатов работы, учете и контроле, инструктировании отдельных служб и к</w:t>
      </w:r>
      <w:r w:rsidRPr="00730DCB">
        <w:rPr>
          <w:color w:val="000000" w:themeColor="text1"/>
          <w:sz w:val="28"/>
          <w:szCs w:val="28"/>
        </w:rPr>
        <w:t>о</w:t>
      </w:r>
      <w:r w:rsidRPr="00730DCB">
        <w:rPr>
          <w:color w:val="000000" w:themeColor="text1"/>
          <w:sz w:val="28"/>
          <w:szCs w:val="28"/>
        </w:rPr>
        <w:t>ординации их деятельности.</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Коротко останавливаясь на истории развития штабных подра</w:t>
      </w:r>
      <w:r w:rsidRPr="00730DCB">
        <w:rPr>
          <w:color w:val="000000" w:themeColor="text1"/>
          <w:sz w:val="28"/>
          <w:szCs w:val="28"/>
        </w:rPr>
        <w:t>з</w:t>
      </w:r>
      <w:r w:rsidRPr="00730DCB">
        <w:rPr>
          <w:color w:val="000000" w:themeColor="text1"/>
          <w:sz w:val="28"/>
          <w:szCs w:val="28"/>
        </w:rPr>
        <w:t>делений целесообразно отметить, что в декабре 1990 г. на базе орг</w:t>
      </w:r>
      <w:r w:rsidRPr="00730DCB">
        <w:rPr>
          <w:color w:val="000000" w:themeColor="text1"/>
          <w:sz w:val="28"/>
          <w:szCs w:val="28"/>
        </w:rPr>
        <w:t>а</w:t>
      </w:r>
      <w:r w:rsidRPr="00730DCB">
        <w:rPr>
          <w:color w:val="000000" w:themeColor="text1"/>
          <w:sz w:val="28"/>
          <w:szCs w:val="28"/>
        </w:rPr>
        <w:t>низационно-инспекторских штабных аппаратов были создан Штаб МВД России, в структуру которого вошли Информационно-аналитическое, Организационно-плановое и Оперативное (включая дежурную часть МВД) управления и Главная инспекция.</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В июле 2001 года Штаб МВД России реорганизован в Главное организационно-инспекторское управление МВД России, которое в 2004 году преобразовано в Организационно-инспекторский департ</w:t>
      </w:r>
      <w:r w:rsidRPr="00730DCB">
        <w:rPr>
          <w:color w:val="000000" w:themeColor="text1"/>
          <w:sz w:val="28"/>
          <w:szCs w:val="28"/>
        </w:rPr>
        <w:t>а</w:t>
      </w:r>
      <w:r w:rsidRPr="00730DCB">
        <w:rPr>
          <w:color w:val="000000" w:themeColor="text1"/>
          <w:sz w:val="28"/>
          <w:szCs w:val="28"/>
        </w:rPr>
        <w:t>мент МВД России.</w:t>
      </w:r>
    </w:p>
    <w:p w:rsidR="00E46161" w:rsidRPr="00730DCB" w:rsidRDefault="00E46161" w:rsidP="00E46161">
      <w:pPr>
        <w:ind w:firstLine="851"/>
        <w:jc w:val="both"/>
        <w:rPr>
          <w:bCs/>
          <w:i/>
          <w:color w:val="000000" w:themeColor="text1"/>
          <w:sz w:val="28"/>
          <w:szCs w:val="28"/>
        </w:rPr>
      </w:pPr>
      <w:r w:rsidRPr="00730DCB">
        <w:rPr>
          <w:color w:val="000000" w:themeColor="text1"/>
          <w:sz w:val="28"/>
          <w:szCs w:val="28"/>
        </w:rPr>
        <w:t>В ходе реформы 2011 года из состава департамента были в</w:t>
      </w:r>
      <w:r w:rsidRPr="00730DCB">
        <w:rPr>
          <w:color w:val="000000" w:themeColor="text1"/>
          <w:sz w:val="28"/>
          <w:szCs w:val="28"/>
        </w:rPr>
        <w:t>ы</w:t>
      </w:r>
      <w:r w:rsidRPr="00730DCB">
        <w:rPr>
          <w:color w:val="000000" w:themeColor="text1"/>
          <w:sz w:val="28"/>
          <w:szCs w:val="28"/>
        </w:rPr>
        <w:t>ведены Контрольно-ревизионное, Организационно-штатное и Опер</w:t>
      </w:r>
      <w:r w:rsidRPr="00730DCB">
        <w:rPr>
          <w:color w:val="000000" w:themeColor="text1"/>
          <w:sz w:val="28"/>
          <w:szCs w:val="28"/>
        </w:rPr>
        <w:t>а</w:t>
      </w:r>
      <w:r w:rsidRPr="00730DCB">
        <w:rPr>
          <w:color w:val="000000" w:themeColor="text1"/>
          <w:sz w:val="28"/>
          <w:szCs w:val="28"/>
        </w:rPr>
        <w:t>тивное управления. Одновременно с этим ОИД МВД России был п</w:t>
      </w:r>
      <w:r w:rsidRPr="00730DCB">
        <w:rPr>
          <w:color w:val="000000" w:themeColor="text1"/>
          <w:sz w:val="28"/>
          <w:szCs w:val="28"/>
        </w:rPr>
        <w:t>е</w:t>
      </w:r>
      <w:r w:rsidRPr="00730DCB">
        <w:rPr>
          <w:color w:val="000000" w:themeColor="text1"/>
          <w:sz w:val="28"/>
          <w:szCs w:val="28"/>
        </w:rPr>
        <w:t>реименован в Организационно-аналитический департамент, сущес</w:t>
      </w:r>
      <w:r w:rsidRPr="00730DCB">
        <w:rPr>
          <w:color w:val="000000" w:themeColor="text1"/>
          <w:sz w:val="28"/>
          <w:szCs w:val="28"/>
        </w:rPr>
        <w:t>т</w:t>
      </w:r>
      <w:r w:rsidRPr="00730DCB">
        <w:rPr>
          <w:color w:val="000000" w:themeColor="text1"/>
          <w:sz w:val="28"/>
          <w:szCs w:val="28"/>
        </w:rPr>
        <w:t>вующий и в настоящее время.</w:t>
      </w:r>
    </w:p>
    <w:p w:rsidR="00E46161" w:rsidRPr="00730DCB" w:rsidRDefault="00E46161" w:rsidP="00E46161">
      <w:pPr>
        <w:ind w:firstLine="851"/>
        <w:jc w:val="both"/>
        <w:rPr>
          <w:rStyle w:val="FontStyle13"/>
          <w:bCs/>
          <w:color w:val="000000" w:themeColor="text1"/>
          <w:sz w:val="28"/>
          <w:szCs w:val="28"/>
        </w:rPr>
      </w:pPr>
      <w:r w:rsidRPr="00730DCB">
        <w:rPr>
          <w:rStyle w:val="FontStyle13"/>
          <w:bCs/>
          <w:color w:val="000000" w:themeColor="text1"/>
          <w:sz w:val="28"/>
          <w:szCs w:val="28"/>
        </w:rPr>
        <w:t>На региональном уровне становление штабных подразделений в части избавления от широкого круга полномочий повторяло тенде</w:t>
      </w:r>
      <w:r w:rsidRPr="00730DCB">
        <w:rPr>
          <w:rStyle w:val="FontStyle13"/>
          <w:bCs/>
          <w:color w:val="000000" w:themeColor="text1"/>
          <w:sz w:val="28"/>
          <w:szCs w:val="28"/>
        </w:rPr>
        <w:t>н</w:t>
      </w:r>
      <w:r w:rsidRPr="00730DCB">
        <w:rPr>
          <w:rStyle w:val="FontStyle13"/>
          <w:bCs/>
          <w:color w:val="000000" w:themeColor="text1"/>
          <w:sz w:val="28"/>
          <w:szCs w:val="28"/>
        </w:rPr>
        <w:t>ции центрального аппарата МВД России.</w:t>
      </w:r>
    </w:p>
    <w:p w:rsidR="00E46161" w:rsidRPr="00730DCB" w:rsidRDefault="00E46161" w:rsidP="00E46161">
      <w:pPr>
        <w:ind w:firstLine="851"/>
        <w:jc w:val="both"/>
        <w:rPr>
          <w:rStyle w:val="FontStyle13"/>
          <w:bCs/>
          <w:color w:val="000000" w:themeColor="text1"/>
          <w:sz w:val="28"/>
          <w:szCs w:val="28"/>
        </w:rPr>
      </w:pPr>
      <w:r w:rsidRPr="00730DCB">
        <w:rPr>
          <w:rStyle w:val="FontStyle13"/>
          <w:bCs/>
          <w:color w:val="000000" w:themeColor="text1"/>
          <w:sz w:val="28"/>
          <w:szCs w:val="28"/>
        </w:rPr>
        <w:t>В ходе организационно-штатных изменений у штабных по</w:t>
      </w:r>
      <w:r w:rsidRPr="00730DCB">
        <w:rPr>
          <w:rStyle w:val="FontStyle13"/>
          <w:bCs/>
          <w:color w:val="000000" w:themeColor="text1"/>
          <w:sz w:val="28"/>
          <w:szCs w:val="28"/>
        </w:rPr>
        <w:t>д</w:t>
      </w:r>
      <w:r w:rsidRPr="00730DCB">
        <w:rPr>
          <w:rStyle w:val="FontStyle13"/>
          <w:bCs/>
          <w:color w:val="000000" w:themeColor="text1"/>
          <w:sz w:val="28"/>
          <w:szCs w:val="28"/>
        </w:rPr>
        <w:t xml:space="preserve">разделений исключены функции, связанные с подготовкой органа </w:t>
      </w:r>
      <w:r w:rsidRPr="00730DCB">
        <w:rPr>
          <w:rStyle w:val="FontStyle13"/>
          <w:bCs/>
          <w:color w:val="000000" w:themeColor="text1"/>
          <w:sz w:val="28"/>
          <w:szCs w:val="28"/>
        </w:rPr>
        <w:lastRenderedPageBreak/>
        <w:t>внутренних дел к действиям при чрезвычайных обстоятельствах, м</w:t>
      </w:r>
      <w:r w:rsidRPr="00730DCB">
        <w:rPr>
          <w:rStyle w:val="FontStyle13"/>
          <w:bCs/>
          <w:color w:val="000000" w:themeColor="text1"/>
          <w:sz w:val="28"/>
          <w:szCs w:val="28"/>
        </w:rPr>
        <w:t>о</w:t>
      </w:r>
      <w:r w:rsidRPr="00730DCB">
        <w:rPr>
          <w:rStyle w:val="FontStyle13"/>
          <w:bCs/>
          <w:color w:val="000000" w:themeColor="text1"/>
          <w:sz w:val="28"/>
          <w:szCs w:val="28"/>
        </w:rPr>
        <w:t>билизационной готовностью, обеспечением системы связи и автом</w:t>
      </w:r>
      <w:r w:rsidRPr="00730DCB">
        <w:rPr>
          <w:rStyle w:val="FontStyle13"/>
          <w:bCs/>
          <w:color w:val="000000" w:themeColor="text1"/>
          <w:sz w:val="28"/>
          <w:szCs w:val="28"/>
        </w:rPr>
        <w:t>а</w:t>
      </w:r>
      <w:r w:rsidRPr="00730DCB">
        <w:rPr>
          <w:rStyle w:val="FontStyle13"/>
          <w:bCs/>
          <w:color w:val="000000" w:themeColor="text1"/>
          <w:sz w:val="28"/>
          <w:szCs w:val="28"/>
        </w:rPr>
        <w:t>тизации, международное сотрудничество, редакционно-издательская деятельность, правовая и организационно-штатная работа.</w:t>
      </w:r>
    </w:p>
    <w:p w:rsidR="00E46161" w:rsidRPr="00730DCB" w:rsidRDefault="00E46161" w:rsidP="00E46161">
      <w:pPr>
        <w:ind w:firstLine="851"/>
        <w:jc w:val="both"/>
        <w:rPr>
          <w:rStyle w:val="FontStyle13"/>
          <w:bCs/>
          <w:color w:val="000000" w:themeColor="text1"/>
          <w:sz w:val="28"/>
          <w:szCs w:val="28"/>
        </w:rPr>
      </w:pPr>
      <w:r w:rsidRPr="00730DCB">
        <w:rPr>
          <w:color w:val="000000" w:themeColor="text1"/>
          <w:sz w:val="28"/>
          <w:szCs w:val="28"/>
        </w:rPr>
        <w:t>Сегодня можно с уверенностью говорить о том, что штабные подразделения по-прежнему являются важнейшим управленческим звеном в системе органов внутренних дел.</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В настоящее время созданы организационно-правовые основы деятельности – принято типовое положение, разработана и внедрена в практическую деятельность система ведомственной оценки управле</w:t>
      </w:r>
      <w:r w:rsidRPr="00730DCB">
        <w:rPr>
          <w:color w:val="000000" w:themeColor="text1"/>
          <w:sz w:val="28"/>
          <w:szCs w:val="28"/>
        </w:rPr>
        <w:t>н</w:t>
      </w:r>
      <w:r w:rsidRPr="00730DCB">
        <w:rPr>
          <w:color w:val="000000" w:themeColor="text1"/>
          <w:sz w:val="28"/>
          <w:szCs w:val="28"/>
        </w:rPr>
        <w:t>ческой деятельности территориальных органов, утверждена структура штабов.</w:t>
      </w:r>
    </w:p>
    <w:p w:rsidR="00E46161" w:rsidRPr="00730DCB" w:rsidRDefault="00E46161" w:rsidP="00E46161">
      <w:pPr>
        <w:ind w:firstLine="851"/>
        <w:jc w:val="both"/>
        <w:rPr>
          <w:bCs/>
          <w:color w:val="000000" w:themeColor="text1"/>
          <w:sz w:val="28"/>
          <w:szCs w:val="28"/>
        </w:rPr>
      </w:pPr>
      <w:r w:rsidRPr="00730DCB">
        <w:rPr>
          <w:color w:val="000000" w:themeColor="text1"/>
          <w:sz w:val="28"/>
          <w:szCs w:val="28"/>
        </w:rPr>
        <w:t xml:space="preserve">В соответствии с пунктом 2 </w:t>
      </w:r>
      <w:r w:rsidRPr="00730DCB">
        <w:rPr>
          <w:bCs/>
          <w:color w:val="000000" w:themeColor="text1"/>
          <w:sz w:val="28"/>
          <w:szCs w:val="28"/>
        </w:rPr>
        <w:t>Типового положения</w:t>
      </w:r>
      <w:r w:rsidRPr="00730DCB">
        <w:rPr>
          <w:color w:val="000000" w:themeColor="text1"/>
          <w:sz w:val="28"/>
          <w:szCs w:val="28"/>
        </w:rPr>
        <w:t xml:space="preserve"> (</w:t>
      </w:r>
      <w:r w:rsidR="00D031A1" w:rsidRPr="00730DCB">
        <w:rPr>
          <w:bCs/>
          <w:color w:val="000000" w:themeColor="text1"/>
          <w:sz w:val="28"/>
          <w:szCs w:val="28"/>
        </w:rPr>
        <w:t>утверждено</w:t>
      </w:r>
      <w:r w:rsidRPr="00730DCB">
        <w:rPr>
          <w:bCs/>
          <w:color w:val="000000" w:themeColor="text1"/>
          <w:sz w:val="28"/>
          <w:szCs w:val="28"/>
        </w:rPr>
        <w:t xml:space="preserve"> приказом МВД России от 26.10.2017 №808</w:t>
      </w:r>
      <w:r w:rsidRPr="00730DCB">
        <w:rPr>
          <w:bCs/>
          <w:i/>
          <w:color w:val="000000" w:themeColor="text1"/>
          <w:sz w:val="28"/>
          <w:szCs w:val="28"/>
        </w:rPr>
        <w:t>)</w:t>
      </w:r>
      <w:r w:rsidRPr="00730DCB">
        <w:rPr>
          <w:bCs/>
          <w:color w:val="000000" w:themeColor="text1"/>
          <w:sz w:val="28"/>
          <w:szCs w:val="28"/>
        </w:rPr>
        <w:t xml:space="preserve"> штаб предназначен для обеспечения реализации полномочий руководителя территориального органа МВД России по координации деятельности структурных по</w:t>
      </w:r>
      <w:r w:rsidRPr="00730DCB">
        <w:rPr>
          <w:bCs/>
          <w:color w:val="000000" w:themeColor="text1"/>
          <w:sz w:val="28"/>
          <w:szCs w:val="28"/>
        </w:rPr>
        <w:t>д</w:t>
      </w:r>
      <w:r w:rsidRPr="00730DCB">
        <w:rPr>
          <w:bCs/>
          <w:color w:val="000000" w:themeColor="text1"/>
          <w:sz w:val="28"/>
          <w:szCs w:val="28"/>
        </w:rPr>
        <w:t>разделений и подчиненных территориальных органов районном уро</w:t>
      </w:r>
      <w:r w:rsidRPr="00730DCB">
        <w:rPr>
          <w:bCs/>
          <w:color w:val="000000" w:themeColor="text1"/>
          <w:sz w:val="28"/>
          <w:szCs w:val="28"/>
        </w:rPr>
        <w:t>в</w:t>
      </w:r>
      <w:r w:rsidRPr="00730DCB">
        <w:rPr>
          <w:bCs/>
          <w:color w:val="000000" w:themeColor="text1"/>
          <w:sz w:val="28"/>
          <w:szCs w:val="28"/>
        </w:rPr>
        <w:t>не по подготовке комплексных управленческих решений на основе сбора, обобщения и анализа информации, контроля и проверки их и</w:t>
      </w:r>
      <w:r w:rsidRPr="00730DCB">
        <w:rPr>
          <w:bCs/>
          <w:color w:val="000000" w:themeColor="text1"/>
          <w:sz w:val="28"/>
          <w:szCs w:val="28"/>
        </w:rPr>
        <w:t>с</w:t>
      </w:r>
      <w:r w:rsidRPr="00730DCB">
        <w:rPr>
          <w:bCs/>
          <w:color w:val="000000" w:themeColor="text1"/>
          <w:sz w:val="28"/>
          <w:szCs w:val="28"/>
        </w:rPr>
        <w:t>полнения, для обеспечения его участия в работе взаимодействующих и вышестоящих коллегиальных органов государственной власти, а также для разрешения иных вопросов оперативно-служебной деятел</w:t>
      </w:r>
      <w:r w:rsidRPr="00730DCB">
        <w:rPr>
          <w:bCs/>
          <w:color w:val="000000" w:themeColor="text1"/>
          <w:sz w:val="28"/>
          <w:szCs w:val="28"/>
        </w:rPr>
        <w:t>ь</w:t>
      </w:r>
      <w:r w:rsidRPr="00730DCB">
        <w:rPr>
          <w:bCs/>
          <w:color w:val="000000" w:themeColor="text1"/>
          <w:sz w:val="28"/>
          <w:szCs w:val="28"/>
        </w:rPr>
        <w:t>ности.</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Основными направлениями деятельности штабных подразд</w:t>
      </w:r>
      <w:r w:rsidRPr="00730DCB">
        <w:rPr>
          <w:color w:val="000000" w:themeColor="text1"/>
          <w:sz w:val="28"/>
          <w:szCs w:val="28"/>
        </w:rPr>
        <w:t>е</w:t>
      </w:r>
      <w:r w:rsidRPr="00730DCB">
        <w:rPr>
          <w:color w:val="000000" w:themeColor="text1"/>
          <w:sz w:val="28"/>
          <w:szCs w:val="28"/>
        </w:rPr>
        <w:t>лений определены:</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 организаторская работа;</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 информационно-аналитическая работа;</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 учетно-регистрационная работа;</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 ведомственный контроль (по оперативно-зональному и л</w:t>
      </w:r>
      <w:r w:rsidRPr="00730DCB">
        <w:rPr>
          <w:color w:val="000000" w:themeColor="text1"/>
          <w:sz w:val="28"/>
          <w:szCs w:val="28"/>
        </w:rPr>
        <w:t>и</w:t>
      </w:r>
      <w:r w:rsidRPr="00730DCB">
        <w:rPr>
          <w:color w:val="000000" w:themeColor="text1"/>
          <w:sz w:val="28"/>
          <w:szCs w:val="28"/>
        </w:rPr>
        <w:t>нейно-отраслевому принципу).</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Актуальными вопросами в сфере управления органами вну</w:t>
      </w:r>
      <w:r w:rsidRPr="00730DCB">
        <w:rPr>
          <w:color w:val="000000" w:themeColor="text1"/>
          <w:sz w:val="28"/>
          <w:szCs w:val="28"/>
        </w:rPr>
        <w:t>т</w:t>
      </w:r>
      <w:r w:rsidRPr="00730DCB">
        <w:rPr>
          <w:color w:val="000000" w:themeColor="text1"/>
          <w:sz w:val="28"/>
          <w:szCs w:val="28"/>
        </w:rPr>
        <w:t>ренних дел являются разработка правовых основ организации инфо</w:t>
      </w:r>
      <w:r w:rsidRPr="00730DCB">
        <w:rPr>
          <w:color w:val="000000" w:themeColor="text1"/>
          <w:sz w:val="28"/>
          <w:szCs w:val="28"/>
        </w:rPr>
        <w:t>р</w:t>
      </w:r>
      <w:r w:rsidRPr="00730DCB">
        <w:rPr>
          <w:color w:val="000000" w:themeColor="text1"/>
          <w:sz w:val="28"/>
          <w:szCs w:val="28"/>
        </w:rPr>
        <w:t>мационно-аналитической работы, совершенствование системы оценки деятельности, оптимизация документооборота, отстаивание интересов органов внутренних дел по финансированию программ профилакт</w:t>
      </w:r>
      <w:r w:rsidRPr="00730DCB">
        <w:rPr>
          <w:color w:val="000000" w:themeColor="text1"/>
          <w:sz w:val="28"/>
          <w:szCs w:val="28"/>
        </w:rPr>
        <w:t>и</w:t>
      </w:r>
      <w:r w:rsidRPr="00730DCB">
        <w:rPr>
          <w:color w:val="000000" w:themeColor="text1"/>
          <w:sz w:val="28"/>
          <w:szCs w:val="28"/>
        </w:rPr>
        <w:t>ческой направленности.</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1. С момента отмены приказа МВД России от 12.02.1997 №86 «Об утверждении Временного наставления по службе штабов органов внутренних дел», ставшего в некотором роде энциклопедией упра</w:t>
      </w:r>
      <w:r w:rsidRPr="00730DCB">
        <w:rPr>
          <w:color w:val="000000" w:themeColor="text1"/>
          <w:sz w:val="28"/>
          <w:szCs w:val="28"/>
        </w:rPr>
        <w:t>в</w:t>
      </w:r>
      <w:r w:rsidRPr="00730DCB">
        <w:rPr>
          <w:color w:val="000000" w:themeColor="text1"/>
          <w:sz w:val="28"/>
          <w:szCs w:val="28"/>
        </w:rPr>
        <w:t>ленческой деятельности, правовые основы организации информац</w:t>
      </w:r>
      <w:r w:rsidRPr="00730DCB">
        <w:rPr>
          <w:color w:val="000000" w:themeColor="text1"/>
          <w:sz w:val="28"/>
          <w:szCs w:val="28"/>
        </w:rPr>
        <w:t>и</w:t>
      </w:r>
      <w:r w:rsidRPr="00730DCB">
        <w:rPr>
          <w:color w:val="000000" w:themeColor="text1"/>
          <w:sz w:val="28"/>
          <w:szCs w:val="28"/>
        </w:rPr>
        <w:t>онно-аналитической работы в органах внутренних дел не определены.</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 xml:space="preserve">На сегодняшний день наряду с действующей системой оценки управленческой деятельности, утвержденной распоряжением МВД </w:t>
      </w:r>
      <w:r w:rsidRPr="00730DCB">
        <w:rPr>
          <w:color w:val="000000" w:themeColor="text1"/>
          <w:sz w:val="28"/>
          <w:szCs w:val="28"/>
        </w:rPr>
        <w:lastRenderedPageBreak/>
        <w:t>России от 03.03.2017 №2501 «Об утверждении Методики изучения и оценки управленческой деятельности в территориальном органе МВД России», фактически аналитическая работа организована с учетом требований ранее действовавших правовых норм.</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МВД России подготовлен проект приказа МВД России «Об у</w:t>
      </w:r>
      <w:r w:rsidRPr="00730DCB">
        <w:rPr>
          <w:color w:val="000000" w:themeColor="text1"/>
          <w:sz w:val="28"/>
          <w:szCs w:val="28"/>
        </w:rPr>
        <w:t>т</w:t>
      </w:r>
      <w:r w:rsidRPr="00730DCB">
        <w:rPr>
          <w:color w:val="000000" w:themeColor="text1"/>
          <w:sz w:val="28"/>
          <w:szCs w:val="28"/>
        </w:rPr>
        <w:t>верждении Инструкции об организации информационно-аналитической работы в территориальных органах Министерства внутренних дел Российской Федерации». С учетом практической зн</w:t>
      </w:r>
      <w:r w:rsidRPr="00730DCB">
        <w:rPr>
          <w:color w:val="000000" w:themeColor="text1"/>
          <w:sz w:val="28"/>
          <w:szCs w:val="28"/>
        </w:rPr>
        <w:t>а</w:t>
      </w:r>
      <w:r w:rsidRPr="00730DCB">
        <w:rPr>
          <w:color w:val="000000" w:themeColor="text1"/>
          <w:sz w:val="28"/>
          <w:szCs w:val="28"/>
        </w:rPr>
        <w:t>чимости данного документа Главным управлением МВД России по Челябинской области в текущем году направлен отзыв с предлож</w:t>
      </w:r>
      <w:r w:rsidRPr="00730DCB">
        <w:rPr>
          <w:color w:val="000000" w:themeColor="text1"/>
          <w:sz w:val="28"/>
          <w:szCs w:val="28"/>
        </w:rPr>
        <w:t>е</w:t>
      </w:r>
      <w:r w:rsidRPr="00730DCB">
        <w:rPr>
          <w:color w:val="000000" w:themeColor="text1"/>
          <w:sz w:val="28"/>
          <w:szCs w:val="28"/>
        </w:rPr>
        <w:t>ниями по доработке.</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2. Одним из актуальных вопросов является совершенствование системы оценки деятельности органов внутренних дел.</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Сегодня работа полиции оценивается по ведомственным кр</w:t>
      </w:r>
      <w:r w:rsidRPr="00730DCB">
        <w:rPr>
          <w:color w:val="000000" w:themeColor="text1"/>
          <w:sz w:val="28"/>
          <w:szCs w:val="28"/>
        </w:rPr>
        <w:t>и</w:t>
      </w:r>
      <w:r w:rsidRPr="00730DCB">
        <w:rPr>
          <w:color w:val="000000" w:themeColor="text1"/>
          <w:sz w:val="28"/>
          <w:szCs w:val="28"/>
        </w:rPr>
        <w:t>териям – статистическая и экспертная оценка, а также вневедомстве</w:t>
      </w:r>
      <w:r w:rsidRPr="00730DCB">
        <w:rPr>
          <w:color w:val="000000" w:themeColor="text1"/>
          <w:sz w:val="28"/>
          <w:szCs w:val="28"/>
        </w:rPr>
        <w:t>н</w:t>
      </w:r>
      <w:r w:rsidRPr="00730DCB">
        <w:rPr>
          <w:color w:val="000000" w:themeColor="text1"/>
          <w:sz w:val="28"/>
          <w:szCs w:val="28"/>
        </w:rPr>
        <w:t>ная оценка общественного мнения.</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 xml:space="preserve">Примечательной особенностью действующей системы оценки является вероятная </w:t>
      </w:r>
      <w:proofErr w:type="spellStart"/>
      <w:r w:rsidRPr="00730DCB">
        <w:rPr>
          <w:color w:val="000000" w:themeColor="text1"/>
          <w:sz w:val="28"/>
          <w:szCs w:val="28"/>
        </w:rPr>
        <w:t>разнополярность</w:t>
      </w:r>
      <w:proofErr w:type="spellEnd"/>
      <w:r w:rsidRPr="00730DCB">
        <w:rPr>
          <w:color w:val="000000" w:themeColor="text1"/>
          <w:sz w:val="28"/>
          <w:szCs w:val="28"/>
        </w:rPr>
        <w:t xml:space="preserve"> итоговых результатов по разли</w:t>
      </w:r>
      <w:r w:rsidRPr="00730DCB">
        <w:rPr>
          <w:color w:val="000000" w:themeColor="text1"/>
          <w:sz w:val="28"/>
          <w:szCs w:val="28"/>
        </w:rPr>
        <w:t>ч</w:t>
      </w:r>
      <w:r w:rsidRPr="00730DCB">
        <w:rPr>
          <w:color w:val="000000" w:themeColor="text1"/>
          <w:sz w:val="28"/>
          <w:szCs w:val="28"/>
        </w:rPr>
        <w:t>ным критериям.</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С учетом стабильности ведомственной статистической оценки с 2014 года особое значение приобретают полномочия руководителей (начальников) территориальных органов МВД России</w:t>
      </w:r>
      <w:r w:rsidRPr="00730DCB">
        <w:rPr>
          <w:rStyle w:val="af"/>
          <w:color w:val="000000" w:themeColor="text1"/>
          <w:sz w:val="28"/>
          <w:szCs w:val="28"/>
        </w:rPr>
        <w:footnoteReference w:id="63"/>
      </w:r>
      <w:r w:rsidRPr="00730DCB">
        <w:rPr>
          <w:color w:val="000000" w:themeColor="text1"/>
          <w:sz w:val="28"/>
          <w:szCs w:val="28"/>
        </w:rPr>
        <w:t xml:space="preserve"> по разработке показателей оценки деятельности с учетом условий функциониров</w:t>
      </w:r>
      <w:r w:rsidRPr="00730DCB">
        <w:rPr>
          <w:color w:val="000000" w:themeColor="text1"/>
          <w:sz w:val="28"/>
          <w:szCs w:val="28"/>
        </w:rPr>
        <w:t>а</w:t>
      </w:r>
      <w:r w:rsidRPr="00730DCB">
        <w:rPr>
          <w:color w:val="000000" w:themeColor="text1"/>
          <w:sz w:val="28"/>
          <w:szCs w:val="28"/>
        </w:rPr>
        <w:t>ния территориальных органов МВД России на районном уровне.</w:t>
      </w:r>
    </w:p>
    <w:p w:rsidR="00E46161" w:rsidRPr="00730DCB" w:rsidRDefault="00E46161" w:rsidP="00E46161">
      <w:pPr>
        <w:ind w:firstLine="851"/>
        <w:jc w:val="both"/>
        <w:rPr>
          <w:i/>
          <w:color w:val="000000" w:themeColor="text1"/>
          <w:sz w:val="28"/>
          <w:szCs w:val="28"/>
        </w:rPr>
      </w:pPr>
      <w:r w:rsidRPr="00730DCB">
        <w:rPr>
          <w:color w:val="000000" w:themeColor="text1"/>
          <w:sz w:val="28"/>
          <w:szCs w:val="28"/>
        </w:rPr>
        <w:t>3. В зоне постоянного внимания МВД России находятся вопр</w:t>
      </w:r>
      <w:r w:rsidRPr="00730DCB">
        <w:rPr>
          <w:color w:val="000000" w:themeColor="text1"/>
          <w:sz w:val="28"/>
          <w:szCs w:val="28"/>
        </w:rPr>
        <w:t>о</w:t>
      </w:r>
      <w:r w:rsidRPr="00730DCB">
        <w:rPr>
          <w:color w:val="000000" w:themeColor="text1"/>
          <w:sz w:val="28"/>
          <w:szCs w:val="28"/>
        </w:rPr>
        <w:t>сы документационного обеспечения управления.</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Сегодня актуально рассмотреть данную проблему не с точки зрения обоснования объективных факторов, влияющих на увеличение документооборота, к которым мы относим информатизацию и откр</w:t>
      </w:r>
      <w:r w:rsidRPr="00730DCB">
        <w:rPr>
          <w:color w:val="000000" w:themeColor="text1"/>
          <w:sz w:val="28"/>
          <w:szCs w:val="28"/>
        </w:rPr>
        <w:t>ы</w:t>
      </w:r>
      <w:r w:rsidRPr="00730DCB">
        <w:rPr>
          <w:color w:val="000000" w:themeColor="text1"/>
          <w:sz w:val="28"/>
          <w:szCs w:val="28"/>
        </w:rPr>
        <w:t>тость общества, увеличение переписки с органами власти, организ</w:t>
      </w:r>
      <w:r w:rsidRPr="00730DCB">
        <w:rPr>
          <w:color w:val="000000" w:themeColor="text1"/>
          <w:sz w:val="28"/>
          <w:szCs w:val="28"/>
        </w:rPr>
        <w:t>а</w:t>
      </w:r>
      <w:r w:rsidRPr="00730DCB">
        <w:rPr>
          <w:color w:val="000000" w:themeColor="text1"/>
          <w:sz w:val="28"/>
          <w:szCs w:val="28"/>
        </w:rPr>
        <w:t>циями и гражданами, активную деятельность межведомственных с</w:t>
      </w:r>
      <w:r w:rsidRPr="00730DCB">
        <w:rPr>
          <w:color w:val="000000" w:themeColor="text1"/>
          <w:sz w:val="28"/>
          <w:szCs w:val="28"/>
        </w:rPr>
        <w:t>о</w:t>
      </w:r>
      <w:r w:rsidRPr="00730DCB">
        <w:rPr>
          <w:color w:val="000000" w:themeColor="text1"/>
          <w:sz w:val="28"/>
          <w:szCs w:val="28"/>
        </w:rPr>
        <w:t>вещательных органов и организационно-штатные преобразования.</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Фактически уровень документооборота является зеркальным отражением эффективности системы управления.</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lastRenderedPageBreak/>
        <w:t>Продолжающийся рост служебной переписки в органах вну</w:t>
      </w:r>
      <w:r w:rsidRPr="00730DCB">
        <w:rPr>
          <w:color w:val="000000" w:themeColor="text1"/>
          <w:sz w:val="28"/>
          <w:szCs w:val="28"/>
        </w:rPr>
        <w:t>т</w:t>
      </w:r>
      <w:r w:rsidRPr="00730DCB">
        <w:rPr>
          <w:color w:val="000000" w:themeColor="text1"/>
          <w:sz w:val="28"/>
          <w:szCs w:val="28"/>
        </w:rPr>
        <w:t>ренних дел рассматривается как неспособность отдельных руковод</w:t>
      </w:r>
      <w:r w:rsidRPr="00730DCB">
        <w:rPr>
          <w:color w:val="000000" w:themeColor="text1"/>
          <w:sz w:val="28"/>
          <w:szCs w:val="28"/>
        </w:rPr>
        <w:t>и</w:t>
      </w:r>
      <w:r w:rsidRPr="00730DCB">
        <w:rPr>
          <w:color w:val="000000" w:themeColor="text1"/>
          <w:sz w:val="28"/>
          <w:szCs w:val="28"/>
        </w:rPr>
        <w:t>телей принимать управленческие решения, позволяющие без ущерба для основной деятельности осуществлять контроль за оперативной обстановкой и деятельностью подчиненных подразделений.</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Многочисленные указания, поручения дублирующие требов</w:t>
      </w:r>
      <w:r w:rsidRPr="00730DCB">
        <w:rPr>
          <w:color w:val="000000" w:themeColor="text1"/>
          <w:sz w:val="28"/>
          <w:szCs w:val="28"/>
        </w:rPr>
        <w:t>а</w:t>
      </w:r>
      <w:r w:rsidRPr="00730DCB">
        <w:rPr>
          <w:color w:val="000000" w:themeColor="text1"/>
          <w:sz w:val="28"/>
          <w:szCs w:val="28"/>
        </w:rPr>
        <w:t>ния нормативных документов, однотипные решения и повторяющиеся предложения по совершенствованию работы подменяют реальную управленческую деятельность, увеличивают и без того высокую н</w:t>
      </w:r>
      <w:r w:rsidRPr="00730DCB">
        <w:rPr>
          <w:color w:val="000000" w:themeColor="text1"/>
          <w:sz w:val="28"/>
          <w:szCs w:val="28"/>
        </w:rPr>
        <w:t>а</w:t>
      </w:r>
      <w:r w:rsidRPr="00730DCB">
        <w:rPr>
          <w:color w:val="000000" w:themeColor="text1"/>
          <w:sz w:val="28"/>
          <w:szCs w:val="28"/>
        </w:rPr>
        <w:t>грузку на личный состав.</w:t>
      </w:r>
    </w:p>
    <w:p w:rsidR="00E46161" w:rsidRPr="00730DCB" w:rsidRDefault="00E46161" w:rsidP="00E46161">
      <w:pPr>
        <w:ind w:firstLine="851"/>
        <w:jc w:val="both"/>
        <w:rPr>
          <w:color w:val="000000" w:themeColor="text1"/>
          <w:spacing w:val="-2"/>
          <w:sz w:val="28"/>
          <w:szCs w:val="28"/>
        </w:rPr>
      </w:pPr>
      <w:r w:rsidRPr="00730DCB">
        <w:rPr>
          <w:color w:val="000000" w:themeColor="text1"/>
          <w:spacing w:val="-2"/>
          <w:sz w:val="28"/>
          <w:szCs w:val="28"/>
        </w:rPr>
        <w:t>Для оптимизации документооборота органами внутренних дел принимаются меры по ограничению полномочий руководителей по н</w:t>
      </w:r>
      <w:r w:rsidRPr="00730DCB">
        <w:rPr>
          <w:color w:val="000000" w:themeColor="text1"/>
          <w:spacing w:val="-2"/>
          <w:sz w:val="28"/>
          <w:szCs w:val="28"/>
        </w:rPr>
        <w:t>а</w:t>
      </w:r>
      <w:r w:rsidRPr="00730DCB">
        <w:rPr>
          <w:color w:val="000000" w:themeColor="text1"/>
          <w:spacing w:val="-2"/>
          <w:sz w:val="28"/>
          <w:szCs w:val="28"/>
        </w:rPr>
        <w:t>правлению указаний, сокращение переписки в ходе ведомственного контроля, изменению системы планирования деятельности, периоди</w:t>
      </w:r>
      <w:r w:rsidRPr="00730DCB">
        <w:rPr>
          <w:color w:val="000000" w:themeColor="text1"/>
          <w:spacing w:val="-2"/>
          <w:sz w:val="28"/>
          <w:szCs w:val="28"/>
        </w:rPr>
        <w:t>ч</w:t>
      </w:r>
      <w:r w:rsidRPr="00730DCB">
        <w:rPr>
          <w:color w:val="000000" w:themeColor="text1"/>
          <w:spacing w:val="-2"/>
          <w:sz w:val="28"/>
          <w:szCs w:val="28"/>
        </w:rPr>
        <w:t>ности работы совещательных органов и проведения аналитических и</w:t>
      </w:r>
      <w:r w:rsidRPr="00730DCB">
        <w:rPr>
          <w:color w:val="000000" w:themeColor="text1"/>
          <w:spacing w:val="-2"/>
          <w:sz w:val="28"/>
          <w:szCs w:val="28"/>
        </w:rPr>
        <w:t>с</w:t>
      </w:r>
      <w:r w:rsidRPr="00730DCB">
        <w:rPr>
          <w:color w:val="000000" w:themeColor="text1"/>
          <w:spacing w:val="-2"/>
          <w:sz w:val="28"/>
          <w:szCs w:val="28"/>
        </w:rPr>
        <w:t>следований, внедрению ИСОД МВД России.</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4. Значительное внимание уделяется вопросам реализации пр</w:t>
      </w:r>
      <w:r w:rsidRPr="00730DCB">
        <w:rPr>
          <w:color w:val="000000" w:themeColor="text1"/>
          <w:sz w:val="28"/>
          <w:szCs w:val="28"/>
        </w:rPr>
        <w:t>о</w:t>
      </w:r>
      <w:r w:rsidRPr="00730DCB">
        <w:rPr>
          <w:color w:val="000000" w:themeColor="text1"/>
          <w:sz w:val="28"/>
          <w:szCs w:val="28"/>
        </w:rPr>
        <w:t>граммно-целевого метода управления. Задачи по отстаиванию интер</w:t>
      </w:r>
      <w:r w:rsidRPr="00730DCB">
        <w:rPr>
          <w:color w:val="000000" w:themeColor="text1"/>
          <w:sz w:val="28"/>
          <w:szCs w:val="28"/>
        </w:rPr>
        <w:t>е</w:t>
      </w:r>
      <w:r w:rsidRPr="00730DCB">
        <w:rPr>
          <w:color w:val="000000" w:themeColor="text1"/>
          <w:sz w:val="28"/>
          <w:szCs w:val="28"/>
        </w:rPr>
        <w:t>сов органов внутренних дел по финансированию программ профила</w:t>
      </w:r>
      <w:r w:rsidRPr="00730DCB">
        <w:rPr>
          <w:color w:val="000000" w:themeColor="text1"/>
          <w:sz w:val="28"/>
          <w:szCs w:val="28"/>
        </w:rPr>
        <w:t>к</w:t>
      </w:r>
      <w:r w:rsidRPr="00730DCB">
        <w:rPr>
          <w:color w:val="000000" w:themeColor="text1"/>
          <w:sz w:val="28"/>
          <w:szCs w:val="28"/>
        </w:rPr>
        <w:t>тической направленности отнесены к приоритетам управленческой деятельности руководителей территориальных органов. В Челяби</w:t>
      </w:r>
      <w:r w:rsidRPr="00730DCB">
        <w:rPr>
          <w:color w:val="000000" w:themeColor="text1"/>
          <w:sz w:val="28"/>
          <w:szCs w:val="28"/>
        </w:rPr>
        <w:t>н</w:t>
      </w:r>
      <w:r w:rsidRPr="00730DCB">
        <w:rPr>
          <w:color w:val="000000" w:themeColor="text1"/>
          <w:sz w:val="28"/>
          <w:szCs w:val="28"/>
        </w:rPr>
        <w:t>ской области принята и действует программа «Обеспечение общес</w:t>
      </w:r>
      <w:r w:rsidRPr="00730DCB">
        <w:rPr>
          <w:color w:val="000000" w:themeColor="text1"/>
          <w:sz w:val="28"/>
          <w:szCs w:val="28"/>
        </w:rPr>
        <w:t>т</w:t>
      </w:r>
      <w:r w:rsidRPr="00730DCB">
        <w:rPr>
          <w:color w:val="000000" w:themeColor="text1"/>
          <w:sz w:val="28"/>
          <w:szCs w:val="28"/>
        </w:rPr>
        <w:t>венного порядка и противодействие преступности в Челябинской о</w:t>
      </w:r>
      <w:r w:rsidRPr="00730DCB">
        <w:rPr>
          <w:color w:val="000000" w:themeColor="text1"/>
          <w:sz w:val="28"/>
          <w:szCs w:val="28"/>
        </w:rPr>
        <w:t>б</w:t>
      </w:r>
      <w:r w:rsidR="00BB1755" w:rsidRPr="00730DCB">
        <w:rPr>
          <w:color w:val="000000" w:themeColor="text1"/>
          <w:sz w:val="28"/>
          <w:szCs w:val="28"/>
        </w:rPr>
        <w:t>ласти» на 2016-</w:t>
      </w:r>
      <w:r w:rsidRPr="00730DCB">
        <w:rPr>
          <w:color w:val="000000" w:themeColor="text1"/>
          <w:sz w:val="28"/>
          <w:szCs w:val="28"/>
        </w:rPr>
        <w:t>2019 годы (Утверждена Постановлением Правительс</w:t>
      </w:r>
      <w:r w:rsidRPr="00730DCB">
        <w:rPr>
          <w:color w:val="000000" w:themeColor="text1"/>
          <w:sz w:val="28"/>
          <w:szCs w:val="28"/>
        </w:rPr>
        <w:t>т</w:t>
      </w:r>
      <w:r w:rsidRPr="00730DCB">
        <w:rPr>
          <w:color w:val="000000" w:themeColor="text1"/>
          <w:sz w:val="28"/>
          <w:szCs w:val="28"/>
        </w:rPr>
        <w:t xml:space="preserve">ва Челябинской области от 24.12.2015 №689-П (в ред. от 30.12.2016) с объемом финансирования около 2 миллиардов рублей </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К числу знаковых для жителей области принятых с Законод</w:t>
      </w:r>
      <w:r w:rsidRPr="00730DCB">
        <w:rPr>
          <w:color w:val="000000" w:themeColor="text1"/>
          <w:sz w:val="28"/>
          <w:szCs w:val="28"/>
        </w:rPr>
        <w:t>а</w:t>
      </w:r>
      <w:r w:rsidRPr="00730DCB">
        <w:rPr>
          <w:color w:val="000000" w:themeColor="text1"/>
          <w:sz w:val="28"/>
          <w:szCs w:val="28"/>
        </w:rPr>
        <w:t>тельным Собранием и Правительством области мер по вопросам с</w:t>
      </w:r>
      <w:r w:rsidRPr="00730DCB">
        <w:rPr>
          <w:color w:val="000000" w:themeColor="text1"/>
          <w:sz w:val="28"/>
          <w:szCs w:val="28"/>
        </w:rPr>
        <w:t>о</w:t>
      </w:r>
      <w:r w:rsidRPr="00730DCB">
        <w:rPr>
          <w:color w:val="000000" w:themeColor="text1"/>
          <w:sz w:val="28"/>
          <w:szCs w:val="28"/>
        </w:rPr>
        <w:t>вместного ведения в сфере охраны правопорядка относится реализ</w:t>
      </w:r>
      <w:r w:rsidRPr="00730DCB">
        <w:rPr>
          <w:color w:val="000000" w:themeColor="text1"/>
          <w:sz w:val="28"/>
          <w:szCs w:val="28"/>
        </w:rPr>
        <w:t>а</w:t>
      </w:r>
      <w:r w:rsidRPr="00730DCB">
        <w:rPr>
          <w:color w:val="000000" w:themeColor="text1"/>
          <w:sz w:val="28"/>
          <w:szCs w:val="28"/>
        </w:rPr>
        <w:t>ция органами внутренних дел полномочий по составлению проток</w:t>
      </w:r>
      <w:r w:rsidRPr="00730DCB">
        <w:rPr>
          <w:color w:val="000000" w:themeColor="text1"/>
          <w:sz w:val="28"/>
          <w:szCs w:val="28"/>
        </w:rPr>
        <w:t>о</w:t>
      </w:r>
      <w:r w:rsidRPr="00730DCB">
        <w:rPr>
          <w:color w:val="000000" w:themeColor="text1"/>
          <w:sz w:val="28"/>
          <w:szCs w:val="28"/>
        </w:rPr>
        <w:t>лов об административных правонарушениях, посягающих на общес</w:t>
      </w:r>
      <w:r w:rsidRPr="00730DCB">
        <w:rPr>
          <w:color w:val="000000" w:themeColor="text1"/>
          <w:sz w:val="28"/>
          <w:szCs w:val="28"/>
        </w:rPr>
        <w:t>т</w:t>
      </w:r>
      <w:r w:rsidRPr="00730DCB">
        <w:rPr>
          <w:color w:val="000000" w:themeColor="text1"/>
          <w:sz w:val="28"/>
          <w:szCs w:val="28"/>
        </w:rPr>
        <w:t>венный порядок и общественную безопасность, предусмотренных З</w:t>
      </w:r>
      <w:r w:rsidRPr="00730DCB">
        <w:rPr>
          <w:color w:val="000000" w:themeColor="text1"/>
          <w:sz w:val="28"/>
          <w:szCs w:val="28"/>
        </w:rPr>
        <w:t>а</w:t>
      </w:r>
      <w:r w:rsidRPr="00730DCB">
        <w:rPr>
          <w:color w:val="000000" w:themeColor="text1"/>
          <w:sz w:val="28"/>
          <w:szCs w:val="28"/>
        </w:rPr>
        <w:t>коном области об административных правонарушениях с финансир</w:t>
      </w:r>
      <w:r w:rsidRPr="00730DCB">
        <w:rPr>
          <w:color w:val="000000" w:themeColor="text1"/>
          <w:sz w:val="28"/>
          <w:szCs w:val="28"/>
        </w:rPr>
        <w:t>о</w:t>
      </w:r>
      <w:r w:rsidRPr="00730DCB">
        <w:rPr>
          <w:color w:val="000000" w:themeColor="text1"/>
          <w:sz w:val="28"/>
          <w:szCs w:val="28"/>
        </w:rPr>
        <w:t xml:space="preserve">ванием этой деятельности из регионального бюджета </w:t>
      </w:r>
      <w:r w:rsidR="004E3A0C" w:rsidRPr="00730DCB">
        <w:rPr>
          <w:iCs/>
          <w:color w:val="000000" w:themeColor="text1"/>
          <w:sz w:val="28"/>
          <w:szCs w:val="28"/>
        </w:rPr>
        <w:t>(на 2017-</w:t>
      </w:r>
      <w:r w:rsidRPr="00730DCB">
        <w:rPr>
          <w:iCs/>
          <w:color w:val="000000" w:themeColor="text1"/>
          <w:sz w:val="28"/>
          <w:szCs w:val="28"/>
        </w:rPr>
        <w:t>2019 годы запланировано выделение 4,363 млн. рублей)</w:t>
      </w:r>
      <w:r w:rsidRPr="00730DCB">
        <w:rPr>
          <w:color w:val="000000" w:themeColor="text1"/>
          <w:sz w:val="28"/>
          <w:szCs w:val="28"/>
        </w:rPr>
        <w:t>.</w:t>
      </w:r>
    </w:p>
    <w:p w:rsidR="00E46161" w:rsidRPr="00730DCB" w:rsidRDefault="00E46161" w:rsidP="00E46161">
      <w:pPr>
        <w:ind w:firstLine="851"/>
        <w:jc w:val="both"/>
        <w:rPr>
          <w:color w:val="000000" w:themeColor="text1"/>
          <w:sz w:val="28"/>
          <w:szCs w:val="28"/>
        </w:rPr>
      </w:pPr>
      <w:r w:rsidRPr="00730DCB">
        <w:rPr>
          <w:color w:val="000000" w:themeColor="text1"/>
          <w:sz w:val="28"/>
          <w:szCs w:val="28"/>
        </w:rPr>
        <w:t>Успешное решение этих и многих других проблемных напра</w:t>
      </w:r>
      <w:r w:rsidRPr="00730DCB">
        <w:rPr>
          <w:color w:val="000000" w:themeColor="text1"/>
          <w:sz w:val="28"/>
          <w:szCs w:val="28"/>
        </w:rPr>
        <w:t>в</w:t>
      </w:r>
      <w:r w:rsidRPr="00730DCB">
        <w:rPr>
          <w:color w:val="000000" w:themeColor="text1"/>
          <w:sz w:val="28"/>
          <w:szCs w:val="28"/>
        </w:rPr>
        <w:t>лений оперативно-служебной деятельности возможно только при к</w:t>
      </w:r>
      <w:r w:rsidRPr="00730DCB">
        <w:rPr>
          <w:color w:val="000000" w:themeColor="text1"/>
          <w:sz w:val="28"/>
          <w:szCs w:val="28"/>
        </w:rPr>
        <w:t>о</w:t>
      </w:r>
      <w:r w:rsidRPr="00730DCB">
        <w:rPr>
          <w:color w:val="000000" w:themeColor="text1"/>
          <w:sz w:val="28"/>
          <w:szCs w:val="28"/>
        </w:rPr>
        <w:t>ординации штабных подразделений. Это создает уверенность в объе</w:t>
      </w:r>
      <w:r w:rsidRPr="00730DCB">
        <w:rPr>
          <w:color w:val="000000" w:themeColor="text1"/>
          <w:sz w:val="28"/>
          <w:szCs w:val="28"/>
        </w:rPr>
        <w:t>к</w:t>
      </w:r>
      <w:r w:rsidRPr="00730DCB">
        <w:rPr>
          <w:color w:val="000000" w:themeColor="text1"/>
          <w:sz w:val="28"/>
          <w:szCs w:val="28"/>
        </w:rPr>
        <w:t>тивности неизменно высокого значения, а также перспективах работы данных подразделений в системе МВД России.</w:t>
      </w:r>
    </w:p>
    <w:p w:rsidR="00E46161" w:rsidRPr="00730DCB" w:rsidRDefault="00E46161" w:rsidP="00636EE9">
      <w:pPr>
        <w:tabs>
          <w:tab w:val="left" w:pos="426"/>
          <w:tab w:val="left" w:pos="851"/>
          <w:tab w:val="left" w:pos="993"/>
        </w:tabs>
        <w:jc w:val="center"/>
        <w:rPr>
          <w:b/>
          <w:i/>
          <w:color w:val="000000" w:themeColor="text1"/>
          <w:sz w:val="28"/>
          <w:szCs w:val="28"/>
        </w:rPr>
      </w:pPr>
    </w:p>
    <w:p w:rsidR="00E46161" w:rsidRPr="00730DCB" w:rsidRDefault="00E46161" w:rsidP="00636EE9">
      <w:pPr>
        <w:tabs>
          <w:tab w:val="left" w:pos="426"/>
          <w:tab w:val="left" w:pos="851"/>
          <w:tab w:val="left" w:pos="993"/>
        </w:tabs>
        <w:jc w:val="center"/>
        <w:rPr>
          <w:b/>
          <w:i/>
          <w:color w:val="000000" w:themeColor="text1"/>
          <w:sz w:val="28"/>
          <w:szCs w:val="28"/>
        </w:rPr>
      </w:pPr>
    </w:p>
    <w:p w:rsidR="00362B3D" w:rsidRPr="00730DCB" w:rsidRDefault="002C36F7" w:rsidP="004E3A0C">
      <w:pPr>
        <w:tabs>
          <w:tab w:val="left" w:pos="426"/>
          <w:tab w:val="left" w:pos="851"/>
          <w:tab w:val="left" w:pos="993"/>
        </w:tabs>
        <w:jc w:val="center"/>
        <w:rPr>
          <w:i/>
          <w:color w:val="000000" w:themeColor="text1"/>
          <w:sz w:val="28"/>
          <w:szCs w:val="28"/>
        </w:rPr>
      </w:pPr>
      <w:r w:rsidRPr="00730DCB">
        <w:rPr>
          <w:b/>
          <w:i/>
          <w:color w:val="000000" w:themeColor="text1"/>
          <w:sz w:val="28"/>
          <w:szCs w:val="28"/>
        </w:rPr>
        <w:lastRenderedPageBreak/>
        <w:t>Садыкова Э.Х</w:t>
      </w:r>
      <w:r w:rsidR="00440391" w:rsidRPr="00730DCB">
        <w:rPr>
          <w:b/>
          <w:i/>
          <w:color w:val="000000" w:themeColor="text1"/>
          <w:sz w:val="28"/>
          <w:szCs w:val="28"/>
        </w:rPr>
        <w:t>.</w:t>
      </w:r>
      <w:r w:rsidR="00D43E3B" w:rsidRPr="00730DCB">
        <w:rPr>
          <w:rStyle w:val="af"/>
          <w:b/>
          <w:i/>
          <w:color w:val="000000" w:themeColor="text1"/>
          <w:sz w:val="28"/>
          <w:szCs w:val="28"/>
        </w:rPr>
        <w:footnoteReference w:id="64"/>
      </w:r>
    </w:p>
    <w:p w:rsidR="00747FF8" w:rsidRPr="00730DCB" w:rsidRDefault="00362B3D" w:rsidP="004E3A0C">
      <w:pPr>
        <w:tabs>
          <w:tab w:val="left" w:pos="426"/>
          <w:tab w:val="left" w:pos="851"/>
          <w:tab w:val="left" w:pos="993"/>
        </w:tabs>
        <w:jc w:val="center"/>
        <w:rPr>
          <w:i/>
          <w:color w:val="000000" w:themeColor="text1"/>
          <w:sz w:val="28"/>
          <w:szCs w:val="28"/>
        </w:rPr>
      </w:pPr>
      <w:r w:rsidRPr="00730DCB">
        <w:rPr>
          <w:i/>
          <w:color w:val="000000" w:themeColor="text1"/>
          <w:sz w:val="28"/>
          <w:szCs w:val="28"/>
        </w:rPr>
        <w:t xml:space="preserve">Магистрант </w:t>
      </w:r>
      <w:r w:rsidR="00580AC6" w:rsidRPr="00730DCB">
        <w:rPr>
          <w:i/>
          <w:color w:val="000000" w:themeColor="text1"/>
          <w:sz w:val="28"/>
          <w:szCs w:val="28"/>
        </w:rPr>
        <w:t>Юридического института</w:t>
      </w:r>
      <w:r w:rsidR="00AC7E82" w:rsidRPr="00730DCB">
        <w:rPr>
          <w:i/>
          <w:color w:val="000000" w:themeColor="text1"/>
          <w:sz w:val="28"/>
          <w:szCs w:val="28"/>
        </w:rPr>
        <w:t xml:space="preserve"> </w:t>
      </w:r>
      <w:proofErr w:type="spellStart"/>
      <w:r w:rsidRPr="00730DCB">
        <w:rPr>
          <w:i/>
          <w:color w:val="000000" w:themeColor="text1"/>
          <w:sz w:val="28"/>
          <w:szCs w:val="28"/>
        </w:rPr>
        <w:t>ЮУрГУ</w:t>
      </w:r>
      <w:proofErr w:type="spellEnd"/>
      <w:r w:rsidRPr="00730DCB">
        <w:rPr>
          <w:i/>
          <w:color w:val="000000" w:themeColor="text1"/>
          <w:sz w:val="28"/>
          <w:szCs w:val="28"/>
        </w:rPr>
        <w:t xml:space="preserve"> </w:t>
      </w:r>
      <w:r w:rsidR="002405CF" w:rsidRPr="00730DCB">
        <w:rPr>
          <w:i/>
          <w:color w:val="000000" w:themeColor="text1"/>
          <w:sz w:val="28"/>
          <w:szCs w:val="28"/>
        </w:rPr>
        <w:t>(НИУ),</w:t>
      </w:r>
      <w:r w:rsidR="00837316" w:rsidRPr="00730DCB">
        <w:rPr>
          <w:i/>
          <w:color w:val="000000" w:themeColor="text1"/>
          <w:sz w:val="28"/>
          <w:szCs w:val="28"/>
        </w:rPr>
        <w:t xml:space="preserve"> </w:t>
      </w:r>
    </w:p>
    <w:p w:rsidR="002405CF" w:rsidRPr="00730DCB" w:rsidRDefault="002405CF" w:rsidP="004E3A0C">
      <w:pPr>
        <w:tabs>
          <w:tab w:val="left" w:pos="426"/>
          <w:tab w:val="left" w:pos="851"/>
          <w:tab w:val="left" w:pos="993"/>
        </w:tabs>
        <w:jc w:val="center"/>
        <w:rPr>
          <w:i/>
          <w:color w:val="000000" w:themeColor="text1"/>
          <w:sz w:val="28"/>
          <w:szCs w:val="28"/>
        </w:rPr>
      </w:pPr>
      <w:r w:rsidRPr="00730DCB">
        <w:rPr>
          <w:i/>
          <w:color w:val="000000" w:themeColor="text1"/>
          <w:sz w:val="28"/>
          <w:szCs w:val="28"/>
        </w:rPr>
        <w:t>г. Челябинск, Россия</w:t>
      </w:r>
    </w:p>
    <w:p w:rsidR="00E2596F" w:rsidRPr="00730DCB" w:rsidRDefault="00E2596F" w:rsidP="004E3A0C">
      <w:pPr>
        <w:tabs>
          <w:tab w:val="left" w:pos="426"/>
        </w:tabs>
        <w:ind w:left="4253"/>
        <w:jc w:val="center"/>
        <w:rPr>
          <w:b/>
          <w:i/>
          <w:color w:val="000000" w:themeColor="text1"/>
          <w:sz w:val="28"/>
          <w:szCs w:val="28"/>
        </w:rPr>
      </w:pPr>
    </w:p>
    <w:p w:rsidR="0032083B" w:rsidRPr="00730DCB" w:rsidRDefault="002C36F7" w:rsidP="004E3A0C">
      <w:pPr>
        <w:jc w:val="center"/>
        <w:rPr>
          <w:b/>
          <w:color w:val="000000" w:themeColor="text1"/>
          <w:sz w:val="28"/>
          <w:szCs w:val="28"/>
          <w:shd w:val="clear" w:color="auto" w:fill="FFFFFF"/>
        </w:rPr>
      </w:pPr>
      <w:r w:rsidRPr="00730DCB">
        <w:rPr>
          <w:b/>
          <w:color w:val="000000" w:themeColor="text1"/>
          <w:sz w:val="28"/>
          <w:szCs w:val="28"/>
          <w:shd w:val="clear" w:color="auto" w:fill="FFFFFF"/>
        </w:rPr>
        <w:t xml:space="preserve">Проблемы организационного обеспечения деятельности </w:t>
      </w:r>
    </w:p>
    <w:p w:rsidR="002C36F7" w:rsidRPr="00730DCB" w:rsidRDefault="002C36F7" w:rsidP="004E3A0C">
      <w:pPr>
        <w:jc w:val="center"/>
        <w:rPr>
          <w:b/>
          <w:color w:val="000000" w:themeColor="text1"/>
          <w:sz w:val="28"/>
          <w:szCs w:val="28"/>
        </w:rPr>
      </w:pPr>
      <w:r w:rsidRPr="00730DCB">
        <w:rPr>
          <w:b/>
          <w:color w:val="000000" w:themeColor="text1"/>
          <w:sz w:val="28"/>
          <w:szCs w:val="28"/>
          <w:shd w:val="clear" w:color="auto" w:fill="FFFFFF"/>
        </w:rPr>
        <w:t>мирового судьи</w:t>
      </w:r>
    </w:p>
    <w:p w:rsidR="002C36F7" w:rsidRPr="00730DCB" w:rsidRDefault="002C36F7" w:rsidP="004E3A0C">
      <w:pPr>
        <w:ind w:firstLine="709"/>
        <w:jc w:val="both"/>
        <w:rPr>
          <w:color w:val="000000" w:themeColor="text1"/>
          <w:sz w:val="28"/>
          <w:szCs w:val="28"/>
        </w:rPr>
      </w:pP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Вопросы становления и развития мировой юстиции в России привлекают много внимания, в том числе относительно организац</w:t>
      </w:r>
      <w:r w:rsidRPr="00730DCB">
        <w:rPr>
          <w:color w:val="000000" w:themeColor="text1"/>
          <w:sz w:val="28"/>
          <w:szCs w:val="28"/>
        </w:rPr>
        <w:t>и</w:t>
      </w:r>
      <w:r w:rsidRPr="00730DCB">
        <w:rPr>
          <w:color w:val="000000" w:themeColor="text1"/>
          <w:sz w:val="28"/>
          <w:szCs w:val="28"/>
        </w:rPr>
        <w:t xml:space="preserve">онного обеспечения.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Судопроизводство состоит не только в том, чтобы мировой с</w:t>
      </w:r>
      <w:r w:rsidRPr="00730DCB">
        <w:rPr>
          <w:color w:val="000000" w:themeColor="text1"/>
          <w:sz w:val="28"/>
          <w:szCs w:val="28"/>
        </w:rPr>
        <w:t>у</w:t>
      </w:r>
      <w:r w:rsidRPr="00730DCB">
        <w:rPr>
          <w:color w:val="000000" w:themeColor="text1"/>
          <w:sz w:val="28"/>
          <w:szCs w:val="28"/>
        </w:rPr>
        <w:t>дья правильно применял нормы материального права и соблюдал процессуальные нормы. Здесь имеется еще одна существенная часть, выраженная в организационном и техническом обеспечении процесса правосудия и исполнения судебных актов, которые принимаются в р</w:t>
      </w:r>
      <w:r w:rsidRPr="00730DCB">
        <w:rPr>
          <w:color w:val="000000" w:themeColor="text1"/>
          <w:sz w:val="28"/>
          <w:szCs w:val="28"/>
        </w:rPr>
        <w:t>е</w:t>
      </w:r>
      <w:r w:rsidRPr="00730DCB">
        <w:rPr>
          <w:color w:val="000000" w:themeColor="text1"/>
          <w:sz w:val="28"/>
          <w:szCs w:val="28"/>
        </w:rPr>
        <w:t>зультате судебного разбирательства. Обеспечивает деятельность м</w:t>
      </w:r>
      <w:r w:rsidRPr="00730DCB">
        <w:rPr>
          <w:color w:val="000000" w:themeColor="text1"/>
          <w:sz w:val="28"/>
          <w:szCs w:val="28"/>
        </w:rPr>
        <w:t>и</w:t>
      </w:r>
      <w:r w:rsidRPr="00730DCB">
        <w:rPr>
          <w:color w:val="000000" w:themeColor="text1"/>
          <w:sz w:val="28"/>
          <w:szCs w:val="28"/>
        </w:rPr>
        <w:t>рового судьи его аппарат. В зависимости от того насколько эффекти</w:t>
      </w:r>
      <w:r w:rsidRPr="00730DCB">
        <w:rPr>
          <w:color w:val="000000" w:themeColor="text1"/>
          <w:sz w:val="28"/>
          <w:szCs w:val="28"/>
        </w:rPr>
        <w:t>в</w:t>
      </w:r>
      <w:r w:rsidRPr="00730DCB">
        <w:rPr>
          <w:color w:val="000000" w:themeColor="text1"/>
          <w:sz w:val="28"/>
          <w:szCs w:val="28"/>
        </w:rPr>
        <w:t>но работает аппарат, во многом будет зависеть степень выполнения мировым судьей возложенных на него задач, качество судебной де</w:t>
      </w:r>
      <w:r w:rsidRPr="00730DCB">
        <w:rPr>
          <w:color w:val="000000" w:themeColor="text1"/>
          <w:sz w:val="28"/>
          <w:szCs w:val="28"/>
        </w:rPr>
        <w:t>я</w:t>
      </w:r>
      <w:r w:rsidRPr="00730DCB">
        <w:rPr>
          <w:color w:val="000000" w:themeColor="text1"/>
          <w:sz w:val="28"/>
          <w:szCs w:val="28"/>
        </w:rPr>
        <w:t xml:space="preserve">тельности.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Бесспорно, что отлично поставленное делопроизводство в суде имеет особое значение. Делопроизводство в суде имеет существенное отличие от организации работы с официальными документами в ц</w:t>
      </w:r>
      <w:r w:rsidRPr="00730DCB">
        <w:rPr>
          <w:color w:val="000000" w:themeColor="text1"/>
          <w:sz w:val="28"/>
          <w:szCs w:val="28"/>
        </w:rPr>
        <w:t>е</w:t>
      </w:r>
      <w:r w:rsidRPr="00730DCB">
        <w:rPr>
          <w:color w:val="000000" w:themeColor="text1"/>
          <w:sz w:val="28"/>
          <w:szCs w:val="28"/>
        </w:rPr>
        <w:t>лом. Это обусловлено тем, что делопроизводство в суде имеет тесную связь с обеспечением судом своей основной и исключительной фун</w:t>
      </w:r>
      <w:r w:rsidRPr="00730DCB">
        <w:rPr>
          <w:color w:val="000000" w:themeColor="text1"/>
          <w:sz w:val="28"/>
          <w:szCs w:val="28"/>
        </w:rPr>
        <w:t>к</w:t>
      </w:r>
      <w:r w:rsidRPr="00730DCB">
        <w:rPr>
          <w:color w:val="000000" w:themeColor="text1"/>
          <w:sz w:val="28"/>
          <w:szCs w:val="28"/>
        </w:rPr>
        <w:t>ции – отправлением правосудия. Поэтому немаловажно, чтобы рабо</w:t>
      </w:r>
      <w:r w:rsidRPr="00730DCB">
        <w:rPr>
          <w:color w:val="000000" w:themeColor="text1"/>
          <w:sz w:val="28"/>
          <w:szCs w:val="28"/>
        </w:rPr>
        <w:t>т</w:t>
      </w:r>
      <w:r w:rsidRPr="00730DCB">
        <w:rPr>
          <w:color w:val="000000" w:themeColor="text1"/>
          <w:sz w:val="28"/>
          <w:szCs w:val="28"/>
        </w:rPr>
        <w:t>ники аппарата мирового судьи имели четкое представление о месте мировой юстиции в судебной системе России, соотношении судов в судебной системе, порядке работы юридических учреждений. При о</w:t>
      </w:r>
      <w:r w:rsidRPr="00730DCB">
        <w:rPr>
          <w:color w:val="000000" w:themeColor="text1"/>
          <w:sz w:val="28"/>
          <w:szCs w:val="28"/>
        </w:rPr>
        <w:t>т</w:t>
      </w:r>
      <w:r w:rsidRPr="00730DCB">
        <w:rPr>
          <w:color w:val="000000" w:themeColor="text1"/>
          <w:sz w:val="28"/>
          <w:szCs w:val="28"/>
        </w:rPr>
        <w:t>сутствии профессионально грамотной работы в аппаратах судов ос</w:t>
      </w:r>
      <w:r w:rsidRPr="00730DCB">
        <w:rPr>
          <w:color w:val="000000" w:themeColor="text1"/>
          <w:sz w:val="28"/>
          <w:szCs w:val="28"/>
        </w:rPr>
        <w:t>у</w:t>
      </w:r>
      <w:r w:rsidRPr="00730DCB">
        <w:rPr>
          <w:color w:val="000000" w:themeColor="text1"/>
          <w:sz w:val="28"/>
          <w:szCs w:val="28"/>
        </w:rPr>
        <w:t>ществлять успешную и полноценную правоприменительную деятел</w:t>
      </w:r>
      <w:r w:rsidRPr="00730DCB">
        <w:rPr>
          <w:color w:val="000000" w:themeColor="text1"/>
          <w:sz w:val="28"/>
          <w:szCs w:val="28"/>
        </w:rPr>
        <w:t>ь</w:t>
      </w:r>
      <w:r w:rsidRPr="00730DCB">
        <w:rPr>
          <w:color w:val="000000" w:themeColor="text1"/>
          <w:sz w:val="28"/>
          <w:szCs w:val="28"/>
        </w:rPr>
        <w:t xml:space="preserve">ность на территории страны практически невозможно.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Правовому регулированию организации и деятельности миров</w:t>
      </w:r>
      <w:r w:rsidRPr="00730DCB">
        <w:rPr>
          <w:color w:val="000000" w:themeColor="text1"/>
          <w:sz w:val="28"/>
          <w:szCs w:val="28"/>
        </w:rPr>
        <w:t>о</w:t>
      </w:r>
      <w:r w:rsidRPr="00730DCB">
        <w:rPr>
          <w:color w:val="000000" w:themeColor="text1"/>
          <w:sz w:val="28"/>
          <w:szCs w:val="28"/>
        </w:rPr>
        <w:t>го судьи посвящены положения ст. 9 ФЗ «О мировых судьях в Ро</w:t>
      </w:r>
      <w:r w:rsidRPr="00730DCB">
        <w:rPr>
          <w:color w:val="000000" w:themeColor="text1"/>
          <w:sz w:val="28"/>
          <w:szCs w:val="28"/>
        </w:rPr>
        <w:t>с</w:t>
      </w:r>
      <w:r w:rsidRPr="00730DCB">
        <w:rPr>
          <w:color w:val="000000" w:themeColor="text1"/>
          <w:sz w:val="28"/>
          <w:szCs w:val="28"/>
        </w:rPr>
        <w:t>сийской Федерации»</w:t>
      </w:r>
      <w:r w:rsidRPr="00730DCB">
        <w:rPr>
          <w:rStyle w:val="af"/>
          <w:color w:val="000000" w:themeColor="text1"/>
          <w:sz w:val="28"/>
          <w:szCs w:val="28"/>
        </w:rPr>
        <w:footnoteReference w:id="65"/>
      </w:r>
      <w:r w:rsidRPr="00730DCB">
        <w:rPr>
          <w:color w:val="000000" w:themeColor="text1"/>
          <w:sz w:val="28"/>
          <w:szCs w:val="28"/>
        </w:rPr>
        <w:t>. Согласно данной норме аппаратом мирового судьи обеспечивается его работа. При этом деятельность аппарата м</w:t>
      </w:r>
      <w:r w:rsidRPr="00730DCB">
        <w:rPr>
          <w:color w:val="000000" w:themeColor="text1"/>
          <w:sz w:val="28"/>
          <w:szCs w:val="28"/>
        </w:rPr>
        <w:t>и</w:t>
      </w:r>
      <w:r w:rsidRPr="00730DCB">
        <w:rPr>
          <w:color w:val="000000" w:themeColor="text1"/>
          <w:sz w:val="28"/>
          <w:szCs w:val="28"/>
        </w:rPr>
        <w:t>рового судьи, мероприятия, имеющие организационно-</w:t>
      </w:r>
      <w:r w:rsidRPr="00730DCB">
        <w:rPr>
          <w:color w:val="000000" w:themeColor="text1"/>
          <w:sz w:val="28"/>
          <w:szCs w:val="28"/>
        </w:rPr>
        <w:lastRenderedPageBreak/>
        <w:t>обеспечительный характер, в том числе по разработке делопроизво</w:t>
      </w:r>
      <w:r w:rsidRPr="00730DCB">
        <w:rPr>
          <w:color w:val="000000" w:themeColor="text1"/>
          <w:sz w:val="28"/>
          <w:szCs w:val="28"/>
        </w:rPr>
        <w:t>д</w:t>
      </w:r>
      <w:r w:rsidRPr="00730DCB">
        <w:rPr>
          <w:color w:val="000000" w:themeColor="text1"/>
          <w:sz w:val="28"/>
          <w:szCs w:val="28"/>
        </w:rPr>
        <w:t xml:space="preserve">ственных инструкций, правил из средств федерального бюджета не финансируется. </w:t>
      </w:r>
    </w:p>
    <w:p w:rsidR="00EF6BD7" w:rsidRPr="00730DCB" w:rsidRDefault="002C36F7" w:rsidP="004E3A0C">
      <w:pPr>
        <w:ind w:firstLine="709"/>
        <w:jc w:val="both"/>
        <w:rPr>
          <w:color w:val="000000" w:themeColor="text1"/>
          <w:sz w:val="28"/>
          <w:szCs w:val="28"/>
        </w:rPr>
      </w:pPr>
      <w:r w:rsidRPr="00730DCB">
        <w:rPr>
          <w:color w:val="000000" w:themeColor="text1"/>
          <w:sz w:val="28"/>
          <w:szCs w:val="28"/>
        </w:rPr>
        <w:t>Для федеральных судов утверждается инструкция по делопр</w:t>
      </w:r>
      <w:r w:rsidRPr="00730DCB">
        <w:rPr>
          <w:color w:val="000000" w:themeColor="text1"/>
          <w:sz w:val="28"/>
          <w:szCs w:val="28"/>
        </w:rPr>
        <w:t>о</w:t>
      </w:r>
      <w:r w:rsidRPr="00730DCB">
        <w:rPr>
          <w:color w:val="000000" w:themeColor="text1"/>
          <w:sz w:val="28"/>
          <w:szCs w:val="28"/>
        </w:rPr>
        <w:t>изводству в районном суде, разрабатываемая в соответствии с дейс</w:t>
      </w:r>
      <w:r w:rsidRPr="00730DCB">
        <w:rPr>
          <w:color w:val="000000" w:themeColor="text1"/>
          <w:sz w:val="28"/>
          <w:szCs w:val="28"/>
        </w:rPr>
        <w:t>т</w:t>
      </w:r>
      <w:r w:rsidRPr="00730DCB">
        <w:rPr>
          <w:color w:val="000000" w:themeColor="text1"/>
          <w:sz w:val="28"/>
          <w:szCs w:val="28"/>
        </w:rPr>
        <w:t>вующими нормами уголовного, гражданского, административного с</w:t>
      </w:r>
      <w:r w:rsidRPr="00730DCB">
        <w:rPr>
          <w:color w:val="000000" w:themeColor="text1"/>
          <w:sz w:val="28"/>
          <w:szCs w:val="28"/>
        </w:rPr>
        <w:t>у</w:t>
      </w:r>
      <w:r w:rsidRPr="00730DCB">
        <w:rPr>
          <w:color w:val="000000" w:themeColor="text1"/>
          <w:sz w:val="28"/>
          <w:szCs w:val="28"/>
        </w:rPr>
        <w:t>допроизводства. Разработка инструкций для аппарата мирового судьи не относится к обязанности Судебного департамента при Верховном суде Российской Федерации, а также его управлений на территории субъектов Российской Федерации. Функции, связанные с организац</w:t>
      </w:r>
      <w:r w:rsidRPr="00730DCB">
        <w:rPr>
          <w:color w:val="000000" w:themeColor="text1"/>
          <w:sz w:val="28"/>
          <w:szCs w:val="28"/>
        </w:rPr>
        <w:t>и</w:t>
      </w:r>
      <w:r w:rsidRPr="00730DCB">
        <w:rPr>
          <w:color w:val="000000" w:themeColor="text1"/>
          <w:sz w:val="28"/>
          <w:szCs w:val="28"/>
        </w:rPr>
        <w:t>онным обеспечением деятельности мирового судьи, законодательно не закреплены. Кроме того, в упомянутом ФЗ «О мировых судьях в Российской Федерации» понятие организационного обеспечения де</w:t>
      </w:r>
      <w:r w:rsidRPr="00730DCB">
        <w:rPr>
          <w:color w:val="000000" w:themeColor="text1"/>
          <w:sz w:val="28"/>
          <w:szCs w:val="28"/>
        </w:rPr>
        <w:t>я</w:t>
      </w:r>
      <w:r w:rsidRPr="00730DCB">
        <w:rPr>
          <w:color w:val="000000" w:themeColor="text1"/>
          <w:sz w:val="28"/>
          <w:szCs w:val="28"/>
        </w:rPr>
        <w:t>тельности мировых судей отсутствует. Здесь идет речь (ст. 10) лишь о финансировании и материально-техническом обеспечении</w:t>
      </w:r>
      <w:r w:rsidR="00EF6BD7" w:rsidRPr="00730DCB">
        <w:rPr>
          <w:color w:val="000000" w:themeColor="text1"/>
          <w:sz w:val="28"/>
          <w:szCs w:val="28"/>
        </w:rPr>
        <w:t>.</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С введением мировой юстиции существуют различные подходы в региональном законодательстве относительно обеспечения деятел</w:t>
      </w:r>
      <w:r w:rsidRPr="00730DCB">
        <w:rPr>
          <w:color w:val="000000" w:themeColor="text1"/>
          <w:sz w:val="28"/>
          <w:szCs w:val="28"/>
        </w:rPr>
        <w:t>ь</w:t>
      </w:r>
      <w:r w:rsidRPr="00730DCB">
        <w:rPr>
          <w:color w:val="000000" w:themeColor="text1"/>
          <w:sz w:val="28"/>
          <w:szCs w:val="28"/>
        </w:rPr>
        <w:t>ности мирового судьи и ее финансирования. В настоящее время обе</w:t>
      </w:r>
      <w:r w:rsidRPr="00730DCB">
        <w:rPr>
          <w:color w:val="000000" w:themeColor="text1"/>
          <w:sz w:val="28"/>
          <w:szCs w:val="28"/>
        </w:rPr>
        <w:t>с</w:t>
      </w:r>
      <w:r w:rsidRPr="00730DCB">
        <w:rPr>
          <w:color w:val="000000" w:themeColor="text1"/>
          <w:sz w:val="28"/>
          <w:szCs w:val="28"/>
        </w:rPr>
        <w:t>печением деятельности мировых судей занимаются различные органы с различными названиями. Во многих субъектах Российской Федер</w:t>
      </w:r>
      <w:r w:rsidRPr="00730DCB">
        <w:rPr>
          <w:color w:val="000000" w:themeColor="text1"/>
          <w:sz w:val="28"/>
          <w:szCs w:val="28"/>
        </w:rPr>
        <w:t>а</w:t>
      </w:r>
      <w:r w:rsidRPr="00730DCB">
        <w:rPr>
          <w:color w:val="000000" w:themeColor="text1"/>
          <w:sz w:val="28"/>
          <w:szCs w:val="28"/>
        </w:rPr>
        <w:t>ции были созданы отделы или управления по обеспечению деятельн</w:t>
      </w:r>
      <w:r w:rsidRPr="00730DCB">
        <w:rPr>
          <w:color w:val="000000" w:themeColor="text1"/>
          <w:sz w:val="28"/>
          <w:szCs w:val="28"/>
        </w:rPr>
        <w:t>о</w:t>
      </w:r>
      <w:r w:rsidRPr="00730DCB">
        <w:rPr>
          <w:color w:val="000000" w:themeColor="text1"/>
          <w:sz w:val="28"/>
          <w:szCs w:val="28"/>
        </w:rPr>
        <w:t xml:space="preserve">сти мировых судей.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В разных регионах применяются различные формы и методы осуществления организационного обеспечения мировых судей. До сих пор задается вопрос, кто должен заниматься архивом на судебном участке мирового судьи. И он фактически не решен. С возрастанием объема архивной документации специалист, отвечающий за канцел</w:t>
      </w:r>
      <w:r w:rsidRPr="00730DCB">
        <w:rPr>
          <w:color w:val="000000" w:themeColor="text1"/>
          <w:sz w:val="28"/>
          <w:szCs w:val="28"/>
        </w:rPr>
        <w:t>я</w:t>
      </w:r>
      <w:r w:rsidRPr="00730DCB">
        <w:rPr>
          <w:color w:val="000000" w:themeColor="text1"/>
          <w:sz w:val="28"/>
          <w:szCs w:val="28"/>
        </w:rPr>
        <w:t>рию (как правило, это должность секретаря суда), уже не может справляться с объемом этой работы, так как она требует кропотлив</w:t>
      </w:r>
      <w:r w:rsidRPr="00730DCB">
        <w:rPr>
          <w:color w:val="000000" w:themeColor="text1"/>
          <w:sz w:val="28"/>
          <w:szCs w:val="28"/>
        </w:rPr>
        <w:t>о</w:t>
      </w:r>
      <w:r w:rsidRPr="00730DCB">
        <w:rPr>
          <w:color w:val="000000" w:themeColor="text1"/>
          <w:sz w:val="28"/>
          <w:szCs w:val="28"/>
        </w:rPr>
        <w:t>сти и, главное, правильного ведения с учетом существующих госуда</w:t>
      </w:r>
      <w:r w:rsidRPr="00730DCB">
        <w:rPr>
          <w:color w:val="000000" w:themeColor="text1"/>
          <w:sz w:val="28"/>
          <w:szCs w:val="28"/>
        </w:rPr>
        <w:t>р</w:t>
      </w:r>
      <w:r w:rsidRPr="00730DCB">
        <w:rPr>
          <w:color w:val="000000" w:themeColor="text1"/>
          <w:sz w:val="28"/>
          <w:szCs w:val="28"/>
        </w:rPr>
        <w:t>ственных стандартов. Сдача дел в архив, хранение архивных докуме</w:t>
      </w:r>
      <w:r w:rsidRPr="00730DCB">
        <w:rPr>
          <w:color w:val="000000" w:themeColor="text1"/>
          <w:sz w:val="28"/>
          <w:szCs w:val="28"/>
        </w:rPr>
        <w:t>н</w:t>
      </w:r>
      <w:r w:rsidRPr="00730DCB">
        <w:rPr>
          <w:color w:val="000000" w:themeColor="text1"/>
          <w:sz w:val="28"/>
          <w:szCs w:val="28"/>
        </w:rPr>
        <w:t>тов являются составной частью судопроизводства и важным напра</w:t>
      </w:r>
      <w:r w:rsidRPr="00730DCB">
        <w:rPr>
          <w:color w:val="000000" w:themeColor="text1"/>
          <w:sz w:val="28"/>
          <w:szCs w:val="28"/>
        </w:rPr>
        <w:t>в</w:t>
      </w:r>
      <w:r w:rsidRPr="00730DCB">
        <w:rPr>
          <w:color w:val="000000" w:themeColor="text1"/>
          <w:sz w:val="28"/>
          <w:szCs w:val="28"/>
        </w:rPr>
        <w:t>лением в работе аппарата судебного участка мирового судьи. Каждый субъект России в зависимости от своих возможностей решает этот в</w:t>
      </w:r>
      <w:r w:rsidRPr="00730DCB">
        <w:rPr>
          <w:color w:val="000000" w:themeColor="text1"/>
          <w:sz w:val="28"/>
          <w:szCs w:val="28"/>
        </w:rPr>
        <w:t>о</w:t>
      </w:r>
      <w:r w:rsidRPr="00730DCB">
        <w:rPr>
          <w:color w:val="000000" w:themeColor="text1"/>
          <w:sz w:val="28"/>
          <w:szCs w:val="28"/>
        </w:rPr>
        <w:t xml:space="preserve">прос по-своему. Штатная должность архивариуса в настоящее время не предусмотрена.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Вопросы расширения полномочий созданных органов местным нормотворчеством в нарушение федерального законодательства, др</w:t>
      </w:r>
      <w:r w:rsidRPr="00730DCB">
        <w:rPr>
          <w:color w:val="000000" w:themeColor="text1"/>
          <w:sz w:val="28"/>
          <w:szCs w:val="28"/>
        </w:rPr>
        <w:t>у</w:t>
      </w:r>
      <w:r w:rsidRPr="00730DCB">
        <w:rPr>
          <w:color w:val="000000" w:themeColor="text1"/>
          <w:sz w:val="28"/>
          <w:szCs w:val="28"/>
        </w:rPr>
        <w:t xml:space="preserve">гие вопросы организационного характера, приведшие к разногласиям в практике применения федерального законодательства о мировых </w:t>
      </w:r>
      <w:r w:rsidRPr="00730DCB">
        <w:rPr>
          <w:color w:val="000000" w:themeColor="text1"/>
          <w:sz w:val="28"/>
          <w:szCs w:val="28"/>
        </w:rPr>
        <w:lastRenderedPageBreak/>
        <w:t>судьях, являлись предметом рассмотрения Верховного суда, През</w:t>
      </w:r>
      <w:r w:rsidRPr="00730DCB">
        <w:rPr>
          <w:color w:val="000000" w:themeColor="text1"/>
          <w:sz w:val="28"/>
          <w:szCs w:val="28"/>
        </w:rPr>
        <w:t>и</w:t>
      </w:r>
      <w:r w:rsidRPr="00730DCB">
        <w:rPr>
          <w:color w:val="000000" w:themeColor="text1"/>
          <w:sz w:val="28"/>
          <w:szCs w:val="28"/>
        </w:rPr>
        <w:t>диума Верховного суда Российской Федерации</w:t>
      </w:r>
      <w:r w:rsidRPr="00730DCB">
        <w:rPr>
          <w:rStyle w:val="af"/>
          <w:color w:val="000000" w:themeColor="text1"/>
          <w:sz w:val="28"/>
          <w:szCs w:val="28"/>
        </w:rPr>
        <w:footnoteReference w:id="66"/>
      </w:r>
      <w:r w:rsidRPr="00730DCB">
        <w:rPr>
          <w:color w:val="000000" w:themeColor="text1"/>
          <w:sz w:val="28"/>
          <w:szCs w:val="28"/>
        </w:rPr>
        <w:t xml:space="preserve">.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К примеру, существуют разные подходы к тому, как должен решаться вопрос, касающийся порядка приема и увольнения сотру</w:t>
      </w:r>
      <w:r w:rsidRPr="00730DCB">
        <w:rPr>
          <w:color w:val="000000" w:themeColor="text1"/>
          <w:sz w:val="28"/>
          <w:szCs w:val="28"/>
        </w:rPr>
        <w:t>д</w:t>
      </w:r>
      <w:r w:rsidRPr="00730DCB">
        <w:rPr>
          <w:color w:val="000000" w:themeColor="text1"/>
          <w:sz w:val="28"/>
          <w:szCs w:val="28"/>
        </w:rPr>
        <w:t>ников в аппарате мирового судьи. Только на территории некоторых субъект был выбран путь по наделению мировых судей правом пр</w:t>
      </w:r>
      <w:r w:rsidRPr="00730DCB">
        <w:rPr>
          <w:color w:val="000000" w:themeColor="text1"/>
          <w:sz w:val="28"/>
          <w:szCs w:val="28"/>
        </w:rPr>
        <w:t>и</w:t>
      </w:r>
      <w:r w:rsidRPr="00730DCB">
        <w:rPr>
          <w:color w:val="000000" w:themeColor="text1"/>
          <w:sz w:val="28"/>
          <w:szCs w:val="28"/>
        </w:rPr>
        <w:t>нимать и увольнять работников аппарата, по аналогии с правом пре</w:t>
      </w:r>
      <w:r w:rsidRPr="00730DCB">
        <w:rPr>
          <w:color w:val="000000" w:themeColor="text1"/>
          <w:sz w:val="28"/>
          <w:szCs w:val="28"/>
        </w:rPr>
        <w:t>д</w:t>
      </w:r>
      <w:r w:rsidRPr="00730DCB">
        <w:rPr>
          <w:color w:val="000000" w:themeColor="text1"/>
          <w:sz w:val="28"/>
          <w:szCs w:val="28"/>
        </w:rPr>
        <w:t>седателей районных судов. Вместе с тем имеются регионы, которые разрешают данные вопросы без учета мнения мировых судей. Бол</w:t>
      </w:r>
      <w:r w:rsidRPr="00730DCB">
        <w:rPr>
          <w:color w:val="000000" w:themeColor="text1"/>
          <w:sz w:val="28"/>
          <w:szCs w:val="28"/>
        </w:rPr>
        <w:t>ь</w:t>
      </w:r>
      <w:r w:rsidRPr="00730DCB">
        <w:rPr>
          <w:color w:val="000000" w:themeColor="text1"/>
          <w:sz w:val="28"/>
          <w:szCs w:val="28"/>
        </w:rPr>
        <w:t>шинство регионов выбрали некий смешанный подход, указав, что прием и увольнение осуществляется органом (управлением) по согл</w:t>
      </w:r>
      <w:r w:rsidRPr="00730DCB">
        <w:rPr>
          <w:color w:val="000000" w:themeColor="text1"/>
          <w:sz w:val="28"/>
          <w:szCs w:val="28"/>
        </w:rPr>
        <w:t>а</w:t>
      </w:r>
      <w:r w:rsidRPr="00730DCB">
        <w:rPr>
          <w:color w:val="000000" w:themeColor="text1"/>
          <w:sz w:val="28"/>
          <w:szCs w:val="28"/>
        </w:rPr>
        <w:t xml:space="preserve">сованию с мировым судьей.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Тем не менее, такие вопросы касаются статуса мирового судьи, реализации его самостоятельности в качестве органа судебной власти. Поэтому нельзя не согласиться с высказываемыми в юридической л</w:t>
      </w:r>
      <w:r w:rsidRPr="00730DCB">
        <w:rPr>
          <w:color w:val="000000" w:themeColor="text1"/>
          <w:sz w:val="28"/>
          <w:szCs w:val="28"/>
        </w:rPr>
        <w:t>и</w:t>
      </w:r>
      <w:r w:rsidRPr="00730DCB">
        <w:rPr>
          <w:color w:val="000000" w:themeColor="text1"/>
          <w:sz w:val="28"/>
          <w:szCs w:val="28"/>
        </w:rPr>
        <w:t>тературе мнениями о том, что обеспечивать деятельность мировых судей органы исполнительной власти не могут в силу противоречия принципу независимости судебной власти</w:t>
      </w:r>
      <w:r w:rsidRPr="00730DCB">
        <w:rPr>
          <w:rStyle w:val="af"/>
          <w:color w:val="000000" w:themeColor="text1"/>
          <w:sz w:val="28"/>
          <w:szCs w:val="28"/>
        </w:rPr>
        <w:footnoteReference w:id="67"/>
      </w:r>
      <w:r w:rsidRPr="00730DCB">
        <w:rPr>
          <w:color w:val="000000" w:themeColor="text1"/>
          <w:sz w:val="28"/>
          <w:szCs w:val="28"/>
        </w:rPr>
        <w:t xml:space="preserve">.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Вопросы о создание, структуре, штатной численности судов общей юрисдикции урегулированы в ФКЗ «О судебной системе Ро</w:t>
      </w:r>
      <w:r w:rsidRPr="00730DCB">
        <w:rPr>
          <w:color w:val="000000" w:themeColor="text1"/>
          <w:sz w:val="28"/>
          <w:szCs w:val="28"/>
        </w:rPr>
        <w:t>с</w:t>
      </w:r>
      <w:r w:rsidRPr="00730DCB">
        <w:rPr>
          <w:color w:val="000000" w:themeColor="text1"/>
          <w:sz w:val="28"/>
          <w:szCs w:val="28"/>
        </w:rPr>
        <w:t>сийской Федерации»</w:t>
      </w:r>
      <w:r w:rsidRPr="00730DCB">
        <w:rPr>
          <w:rStyle w:val="af"/>
          <w:color w:val="000000" w:themeColor="text1"/>
          <w:sz w:val="28"/>
          <w:szCs w:val="28"/>
        </w:rPr>
        <w:footnoteReference w:id="68"/>
      </w:r>
      <w:r w:rsidRPr="00730DCB">
        <w:rPr>
          <w:color w:val="000000" w:themeColor="text1"/>
          <w:sz w:val="28"/>
          <w:szCs w:val="28"/>
        </w:rPr>
        <w:t>, то есть на высоком законодательном уровне – уровне федерального конституционного закона. Из данного закона следует понимание аппарата суда как неотъемлемой его части стру</w:t>
      </w:r>
      <w:r w:rsidRPr="00730DCB">
        <w:rPr>
          <w:color w:val="000000" w:themeColor="text1"/>
          <w:sz w:val="28"/>
          <w:szCs w:val="28"/>
        </w:rPr>
        <w:t>к</w:t>
      </w:r>
      <w:r w:rsidRPr="00730DCB">
        <w:rPr>
          <w:color w:val="000000" w:themeColor="text1"/>
          <w:sz w:val="28"/>
          <w:szCs w:val="28"/>
        </w:rPr>
        <w:t>турного подразделения. Аппарат суда является механизмом по обе</w:t>
      </w:r>
      <w:r w:rsidRPr="00730DCB">
        <w:rPr>
          <w:color w:val="000000" w:themeColor="text1"/>
          <w:sz w:val="28"/>
          <w:szCs w:val="28"/>
        </w:rPr>
        <w:t>с</w:t>
      </w:r>
      <w:r w:rsidRPr="00730DCB">
        <w:rPr>
          <w:color w:val="000000" w:themeColor="text1"/>
          <w:sz w:val="28"/>
          <w:szCs w:val="28"/>
        </w:rPr>
        <w:t>печению непрерывной и бесперебойной деятельности, направленной на отправление правосудия. Данный аппарат – гарантия независим</w:t>
      </w:r>
      <w:r w:rsidRPr="00730DCB">
        <w:rPr>
          <w:color w:val="000000" w:themeColor="text1"/>
          <w:sz w:val="28"/>
          <w:szCs w:val="28"/>
        </w:rPr>
        <w:t>о</w:t>
      </w:r>
      <w:r w:rsidRPr="00730DCB">
        <w:rPr>
          <w:color w:val="000000" w:themeColor="text1"/>
          <w:sz w:val="28"/>
          <w:szCs w:val="28"/>
        </w:rPr>
        <w:t>сти суда и самостоятельности судебной власти. Такой подход к апп</w:t>
      </w:r>
      <w:r w:rsidRPr="00730DCB">
        <w:rPr>
          <w:color w:val="000000" w:themeColor="text1"/>
          <w:sz w:val="28"/>
          <w:szCs w:val="28"/>
        </w:rPr>
        <w:t>а</w:t>
      </w:r>
      <w:r w:rsidRPr="00730DCB">
        <w:rPr>
          <w:color w:val="000000" w:themeColor="text1"/>
          <w:sz w:val="28"/>
          <w:szCs w:val="28"/>
        </w:rPr>
        <w:t>рату суда и его правовой природе как подразделению суда и структ</w:t>
      </w:r>
      <w:r w:rsidRPr="00730DCB">
        <w:rPr>
          <w:color w:val="000000" w:themeColor="text1"/>
          <w:sz w:val="28"/>
          <w:szCs w:val="28"/>
        </w:rPr>
        <w:t>у</w:t>
      </w:r>
      <w:r w:rsidRPr="00730DCB">
        <w:rPr>
          <w:color w:val="000000" w:themeColor="text1"/>
          <w:sz w:val="28"/>
          <w:szCs w:val="28"/>
        </w:rPr>
        <w:t xml:space="preserve">ры, которая входит в судебную систему, не может быть истолкован иным образом относительно тех или других аппаратов судов, которые составляют единую судебную систему Российской Федерации.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По ст. 1 ФЗ «О мировых судьях в Российской Федерации» м</w:t>
      </w:r>
      <w:r w:rsidRPr="00730DCB">
        <w:rPr>
          <w:color w:val="000000" w:themeColor="text1"/>
          <w:sz w:val="28"/>
          <w:szCs w:val="28"/>
        </w:rPr>
        <w:t>и</w:t>
      </w:r>
      <w:r w:rsidRPr="00730DCB">
        <w:rPr>
          <w:color w:val="000000" w:themeColor="text1"/>
          <w:sz w:val="28"/>
          <w:szCs w:val="28"/>
        </w:rPr>
        <w:t>ровые судьи, будучи судьями общей юрисдикции субъектов Росси</w:t>
      </w:r>
      <w:r w:rsidRPr="00730DCB">
        <w:rPr>
          <w:color w:val="000000" w:themeColor="text1"/>
          <w:sz w:val="28"/>
          <w:szCs w:val="28"/>
        </w:rPr>
        <w:t>й</w:t>
      </w:r>
      <w:r w:rsidRPr="00730DCB">
        <w:rPr>
          <w:color w:val="000000" w:themeColor="text1"/>
          <w:sz w:val="28"/>
          <w:szCs w:val="28"/>
        </w:rPr>
        <w:t>ской Федерации, входят в состав единой судебной системы страны. Также федеральным законодательством закреплено требование о ф</w:t>
      </w:r>
      <w:r w:rsidRPr="00730DCB">
        <w:rPr>
          <w:color w:val="000000" w:themeColor="text1"/>
          <w:sz w:val="28"/>
          <w:szCs w:val="28"/>
        </w:rPr>
        <w:t>и</w:t>
      </w:r>
      <w:r w:rsidRPr="00730DCB">
        <w:rPr>
          <w:color w:val="000000" w:themeColor="text1"/>
          <w:sz w:val="28"/>
          <w:szCs w:val="28"/>
        </w:rPr>
        <w:t xml:space="preserve">нансировании из федерального бюджета мирового судьи, то есть его содержание. Отсюда следует, что аппарат мирового судьи является </w:t>
      </w:r>
      <w:r w:rsidRPr="00730DCB">
        <w:rPr>
          <w:color w:val="000000" w:themeColor="text1"/>
          <w:sz w:val="28"/>
          <w:szCs w:val="28"/>
        </w:rPr>
        <w:lastRenderedPageBreak/>
        <w:t xml:space="preserve">его структурным подразделением, так как мировой суд – нижестоящее звено судов общей юрисдикции, и аппарат, который обеспечивает его работу, входит в структуру судебной власти. Этот аппарат не может относиться к исполнительной власти.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Кроме того, следует разделять полномочия мирового судьи как собственно судьи и как руководителя суда. Последний круг полном</w:t>
      </w:r>
      <w:r w:rsidRPr="00730DCB">
        <w:rPr>
          <w:color w:val="000000" w:themeColor="text1"/>
          <w:sz w:val="28"/>
          <w:szCs w:val="28"/>
        </w:rPr>
        <w:t>о</w:t>
      </w:r>
      <w:r w:rsidRPr="00730DCB">
        <w:rPr>
          <w:color w:val="000000" w:themeColor="text1"/>
          <w:sz w:val="28"/>
          <w:szCs w:val="28"/>
        </w:rPr>
        <w:t>чий, как уже было отмечено, законодательно не закреплен. Думается, является ошибочным толковать мирового судью исключительно как должностное лицо в судах общей юрисдикции субъектов России. Н</w:t>
      </w:r>
      <w:r w:rsidRPr="00730DCB">
        <w:rPr>
          <w:color w:val="000000" w:themeColor="text1"/>
          <w:sz w:val="28"/>
          <w:szCs w:val="28"/>
        </w:rPr>
        <w:t>е</w:t>
      </w:r>
      <w:r w:rsidRPr="00730DCB">
        <w:rPr>
          <w:color w:val="000000" w:themeColor="text1"/>
          <w:sz w:val="28"/>
          <w:szCs w:val="28"/>
        </w:rPr>
        <w:t>обходимо понятие формы местного суда. Видно, что законодательно закреплено понятие «мировой судья», но отсутствует и не применяе</w:t>
      </w:r>
      <w:r w:rsidRPr="00730DCB">
        <w:rPr>
          <w:color w:val="000000" w:themeColor="text1"/>
          <w:sz w:val="28"/>
          <w:szCs w:val="28"/>
        </w:rPr>
        <w:t>т</w:t>
      </w:r>
      <w:r w:rsidRPr="00730DCB">
        <w:rPr>
          <w:color w:val="000000" w:themeColor="text1"/>
          <w:sz w:val="28"/>
          <w:szCs w:val="28"/>
        </w:rPr>
        <w:t xml:space="preserve">ся понятие «мировой суд».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Вместе с тем на судебном участке необходимо ежедневно орг</w:t>
      </w:r>
      <w:r w:rsidRPr="00730DCB">
        <w:rPr>
          <w:color w:val="000000" w:themeColor="text1"/>
          <w:sz w:val="28"/>
          <w:szCs w:val="28"/>
        </w:rPr>
        <w:t>а</w:t>
      </w:r>
      <w:r w:rsidRPr="00730DCB">
        <w:rPr>
          <w:color w:val="000000" w:themeColor="text1"/>
          <w:sz w:val="28"/>
          <w:szCs w:val="28"/>
        </w:rPr>
        <w:t>низовывать надлежащую работу. Данная функция обладает операти</w:t>
      </w:r>
      <w:r w:rsidRPr="00730DCB">
        <w:rPr>
          <w:color w:val="000000" w:themeColor="text1"/>
          <w:sz w:val="28"/>
          <w:szCs w:val="28"/>
        </w:rPr>
        <w:t>в</w:t>
      </w:r>
      <w:r w:rsidRPr="00730DCB">
        <w:rPr>
          <w:color w:val="000000" w:themeColor="text1"/>
          <w:sz w:val="28"/>
          <w:szCs w:val="28"/>
        </w:rPr>
        <w:t>ным характером, с ее помощью обеспечивается слаженная работа м</w:t>
      </w:r>
      <w:r w:rsidRPr="00730DCB">
        <w:rPr>
          <w:color w:val="000000" w:themeColor="text1"/>
          <w:sz w:val="28"/>
          <w:szCs w:val="28"/>
        </w:rPr>
        <w:t>и</w:t>
      </w:r>
      <w:r w:rsidRPr="00730DCB">
        <w:rPr>
          <w:color w:val="000000" w:themeColor="text1"/>
          <w:sz w:val="28"/>
          <w:szCs w:val="28"/>
        </w:rPr>
        <w:t>рового судьи как судебного учреждения, что фактически, так или ин</w:t>
      </w:r>
      <w:r w:rsidRPr="00730DCB">
        <w:rPr>
          <w:color w:val="000000" w:themeColor="text1"/>
          <w:sz w:val="28"/>
          <w:szCs w:val="28"/>
        </w:rPr>
        <w:t>а</w:t>
      </w:r>
      <w:r w:rsidRPr="00730DCB">
        <w:rPr>
          <w:color w:val="000000" w:themeColor="text1"/>
          <w:sz w:val="28"/>
          <w:szCs w:val="28"/>
        </w:rPr>
        <w:t>че, мировыми судьями осуществляется. Эта функция позволяет со</w:t>
      </w:r>
      <w:r w:rsidRPr="00730DCB">
        <w:rPr>
          <w:color w:val="000000" w:themeColor="text1"/>
          <w:sz w:val="28"/>
          <w:szCs w:val="28"/>
        </w:rPr>
        <w:t>з</w:t>
      </w:r>
      <w:r w:rsidRPr="00730DCB">
        <w:rPr>
          <w:color w:val="000000" w:themeColor="text1"/>
          <w:sz w:val="28"/>
          <w:szCs w:val="28"/>
        </w:rPr>
        <w:t>дать условия для того, чтобы судебные дела проходили в установле</w:t>
      </w:r>
      <w:r w:rsidRPr="00730DCB">
        <w:rPr>
          <w:color w:val="000000" w:themeColor="text1"/>
          <w:sz w:val="28"/>
          <w:szCs w:val="28"/>
        </w:rPr>
        <w:t>н</w:t>
      </w:r>
      <w:r w:rsidRPr="00730DCB">
        <w:rPr>
          <w:color w:val="000000" w:themeColor="text1"/>
          <w:sz w:val="28"/>
          <w:szCs w:val="28"/>
        </w:rPr>
        <w:t>ные сроки и при соблюдении надлежащей процедуры. Она включает мероприятия, направленные на проведение оперативных совещаний, контроль за делопроизводством и ведение статистики, архива, опер</w:t>
      </w:r>
      <w:r w:rsidRPr="00730DCB">
        <w:rPr>
          <w:color w:val="000000" w:themeColor="text1"/>
          <w:sz w:val="28"/>
          <w:szCs w:val="28"/>
        </w:rPr>
        <w:t>а</w:t>
      </w:r>
      <w:r w:rsidRPr="00730DCB">
        <w:rPr>
          <w:color w:val="000000" w:themeColor="text1"/>
          <w:sz w:val="28"/>
          <w:szCs w:val="28"/>
        </w:rPr>
        <w:t>тивный контроль за соблюдением того, как рассылаются судебные д</w:t>
      </w:r>
      <w:r w:rsidRPr="00730DCB">
        <w:rPr>
          <w:color w:val="000000" w:themeColor="text1"/>
          <w:sz w:val="28"/>
          <w:szCs w:val="28"/>
        </w:rPr>
        <w:t>о</w:t>
      </w:r>
      <w:r w:rsidRPr="00730DCB">
        <w:rPr>
          <w:color w:val="000000" w:themeColor="text1"/>
          <w:sz w:val="28"/>
          <w:szCs w:val="28"/>
        </w:rPr>
        <w:t>кументы, устанавливается взаимозаменяемость между сотрудниками, установление режима труда и так далее</w:t>
      </w:r>
      <w:r w:rsidRPr="00730DCB">
        <w:rPr>
          <w:rStyle w:val="af"/>
          <w:color w:val="000000" w:themeColor="text1"/>
          <w:sz w:val="28"/>
          <w:szCs w:val="28"/>
        </w:rPr>
        <w:footnoteReference w:id="69"/>
      </w:r>
      <w:r w:rsidRPr="00730DCB">
        <w:rPr>
          <w:color w:val="000000" w:themeColor="text1"/>
          <w:sz w:val="28"/>
          <w:szCs w:val="28"/>
        </w:rPr>
        <w:t xml:space="preserve">.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При существующем положении дел могут возникать коллизии, когда, например, запланированная ежедневная работа не согласовыв</w:t>
      </w:r>
      <w:r w:rsidRPr="00730DCB">
        <w:rPr>
          <w:color w:val="000000" w:themeColor="text1"/>
          <w:sz w:val="28"/>
          <w:szCs w:val="28"/>
        </w:rPr>
        <w:t>а</w:t>
      </w:r>
      <w:r w:rsidRPr="00730DCB">
        <w:rPr>
          <w:color w:val="000000" w:themeColor="text1"/>
          <w:sz w:val="28"/>
          <w:szCs w:val="28"/>
        </w:rPr>
        <w:t>ется с конкретными мероприятиями или действиями специалистов о</w:t>
      </w:r>
      <w:r w:rsidRPr="00730DCB">
        <w:rPr>
          <w:color w:val="000000" w:themeColor="text1"/>
          <w:sz w:val="28"/>
          <w:szCs w:val="28"/>
        </w:rPr>
        <w:t>т</w:t>
      </w:r>
      <w:r w:rsidRPr="00730DCB">
        <w:rPr>
          <w:color w:val="000000" w:themeColor="text1"/>
          <w:sz w:val="28"/>
          <w:szCs w:val="28"/>
        </w:rPr>
        <w:t>делов (управлений) исполнительного органа субъекта России по ос</w:t>
      </w:r>
      <w:r w:rsidRPr="00730DCB">
        <w:rPr>
          <w:color w:val="000000" w:themeColor="text1"/>
          <w:sz w:val="28"/>
          <w:szCs w:val="28"/>
        </w:rPr>
        <w:t>у</w:t>
      </w:r>
      <w:r w:rsidRPr="00730DCB">
        <w:rPr>
          <w:color w:val="000000" w:themeColor="text1"/>
          <w:sz w:val="28"/>
          <w:szCs w:val="28"/>
        </w:rPr>
        <w:t>ществлению ими своих функций организационного характера на да</w:t>
      </w:r>
      <w:r w:rsidRPr="00730DCB">
        <w:rPr>
          <w:color w:val="000000" w:themeColor="text1"/>
          <w:sz w:val="28"/>
          <w:szCs w:val="28"/>
        </w:rPr>
        <w:t>н</w:t>
      </w:r>
      <w:r w:rsidRPr="00730DCB">
        <w:rPr>
          <w:color w:val="000000" w:themeColor="text1"/>
          <w:sz w:val="28"/>
          <w:szCs w:val="28"/>
        </w:rPr>
        <w:t>ном судебном участке в соответствии с их планами или представл</w:t>
      </w:r>
      <w:r w:rsidRPr="00730DCB">
        <w:rPr>
          <w:color w:val="000000" w:themeColor="text1"/>
          <w:sz w:val="28"/>
          <w:szCs w:val="28"/>
        </w:rPr>
        <w:t>е</w:t>
      </w:r>
      <w:r w:rsidRPr="00730DCB">
        <w:rPr>
          <w:color w:val="000000" w:themeColor="text1"/>
          <w:sz w:val="28"/>
          <w:szCs w:val="28"/>
        </w:rPr>
        <w:t xml:space="preserve">ниями о том или ином вопросе.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Таким образом, на основе изложенного предлагается внести и</w:t>
      </w:r>
      <w:r w:rsidRPr="00730DCB">
        <w:rPr>
          <w:color w:val="000000" w:themeColor="text1"/>
          <w:sz w:val="28"/>
          <w:szCs w:val="28"/>
        </w:rPr>
        <w:t>з</w:t>
      </w:r>
      <w:r w:rsidRPr="00730DCB">
        <w:rPr>
          <w:color w:val="000000" w:themeColor="text1"/>
          <w:sz w:val="28"/>
          <w:szCs w:val="28"/>
        </w:rPr>
        <w:t xml:space="preserve">менения в ст. 10 ФЗ «О мировых судьях в Российской Федерации», изложив ее в следующей редакции: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Статья 10 «Организационное обеспечение деятельности мир</w:t>
      </w:r>
      <w:r w:rsidRPr="00730DCB">
        <w:rPr>
          <w:color w:val="000000" w:themeColor="text1"/>
          <w:sz w:val="28"/>
          <w:szCs w:val="28"/>
        </w:rPr>
        <w:t>о</w:t>
      </w:r>
      <w:r w:rsidRPr="00730DCB">
        <w:rPr>
          <w:color w:val="000000" w:themeColor="text1"/>
          <w:sz w:val="28"/>
          <w:szCs w:val="28"/>
        </w:rPr>
        <w:t xml:space="preserve">вых судей»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«1. Организационное обеспечение деятельности мировой юст</w:t>
      </w:r>
      <w:r w:rsidRPr="00730DCB">
        <w:rPr>
          <w:color w:val="000000" w:themeColor="text1"/>
          <w:sz w:val="28"/>
          <w:szCs w:val="28"/>
        </w:rPr>
        <w:t>и</w:t>
      </w:r>
      <w:r w:rsidRPr="00730DCB">
        <w:rPr>
          <w:color w:val="000000" w:themeColor="text1"/>
          <w:sz w:val="28"/>
          <w:szCs w:val="28"/>
        </w:rPr>
        <w:t>ции означает совокупность мероприятий кадрового, финансового, м</w:t>
      </w:r>
      <w:r w:rsidRPr="00730DCB">
        <w:rPr>
          <w:color w:val="000000" w:themeColor="text1"/>
          <w:sz w:val="28"/>
          <w:szCs w:val="28"/>
        </w:rPr>
        <w:t>а</w:t>
      </w:r>
      <w:r w:rsidRPr="00730DCB">
        <w:rPr>
          <w:color w:val="000000" w:themeColor="text1"/>
          <w:sz w:val="28"/>
          <w:szCs w:val="28"/>
        </w:rPr>
        <w:t xml:space="preserve">териально-технического и иного характера, направленных на создание </w:t>
      </w:r>
      <w:r w:rsidRPr="00730DCB">
        <w:rPr>
          <w:color w:val="000000" w:themeColor="text1"/>
          <w:sz w:val="28"/>
          <w:szCs w:val="28"/>
        </w:rPr>
        <w:lastRenderedPageBreak/>
        <w:t xml:space="preserve">условий для полного и независимого осуществления правосудия на уровне мировой юстиции.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2. Обеспечение заработной платы мировых судей и социальных выплат, которые предусмотрены для судей в федеральных законах, относится к расходным обязательствам Российской Федерации и ос</w:t>
      </w:r>
      <w:r w:rsidRPr="00730DCB">
        <w:rPr>
          <w:color w:val="000000" w:themeColor="text1"/>
          <w:sz w:val="28"/>
          <w:szCs w:val="28"/>
        </w:rPr>
        <w:t>у</w:t>
      </w:r>
      <w:r w:rsidRPr="00730DCB">
        <w:rPr>
          <w:color w:val="000000" w:themeColor="text1"/>
          <w:sz w:val="28"/>
          <w:szCs w:val="28"/>
        </w:rPr>
        <w:t>ществляется посредством органов Судебного департамента при Ве</w:t>
      </w:r>
      <w:r w:rsidRPr="00730DCB">
        <w:rPr>
          <w:color w:val="000000" w:themeColor="text1"/>
          <w:sz w:val="28"/>
          <w:szCs w:val="28"/>
        </w:rPr>
        <w:t>р</w:t>
      </w:r>
      <w:r w:rsidRPr="00730DCB">
        <w:rPr>
          <w:color w:val="000000" w:themeColor="text1"/>
          <w:sz w:val="28"/>
          <w:szCs w:val="28"/>
        </w:rPr>
        <w:t xml:space="preserve">ховном Суде Российской Федерации.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3. Мероприятия, направленные на информационное обеспечение мировых судей: включение информационных ресурсов мировых судей в объединенные базы данных и банки данных, установление единых технических требований к функционированию информационных си</w:t>
      </w:r>
      <w:r w:rsidRPr="00730DCB">
        <w:rPr>
          <w:color w:val="000000" w:themeColor="text1"/>
          <w:sz w:val="28"/>
          <w:szCs w:val="28"/>
        </w:rPr>
        <w:t>с</w:t>
      </w:r>
      <w:r w:rsidRPr="00730DCB">
        <w:rPr>
          <w:color w:val="000000" w:themeColor="text1"/>
          <w:sz w:val="28"/>
          <w:szCs w:val="28"/>
        </w:rPr>
        <w:t>тем и использование информационно-телекоммуникационных сетей, которые функционируют на основе единых принципов и общих пр</w:t>
      </w:r>
      <w:r w:rsidRPr="00730DCB">
        <w:rPr>
          <w:color w:val="000000" w:themeColor="text1"/>
          <w:sz w:val="28"/>
          <w:szCs w:val="28"/>
        </w:rPr>
        <w:t>а</w:t>
      </w:r>
      <w:r w:rsidRPr="00730DCB">
        <w:rPr>
          <w:color w:val="000000" w:themeColor="text1"/>
          <w:sz w:val="28"/>
          <w:szCs w:val="28"/>
        </w:rPr>
        <w:t>вил – осуществляет Судебный департамент при Верховном Суде Ро</w:t>
      </w:r>
      <w:r w:rsidRPr="00730DCB">
        <w:rPr>
          <w:color w:val="000000" w:themeColor="text1"/>
          <w:sz w:val="28"/>
          <w:szCs w:val="28"/>
        </w:rPr>
        <w:t>с</w:t>
      </w:r>
      <w:r w:rsidRPr="00730DCB">
        <w:rPr>
          <w:color w:val="000000" w:themeColor="text1"/>
          <w:sz w:val="28"/>
          <w:szCs w:val="28"/>
        </w:rPr>
        <w:t xml:space="preserve">сийской Федерации и органы Судебного департамента при Верховном Суде Российской Федерации.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4. Издержки, покрываемые за счет федерального бюджета, по делам, которые рассматривают мировые судьи, возмещаются через органы Судебного департамента при Верховном Суде Российской Ф</w:t>
      </w:r>
      <w:r w:rsidRPr="00730DCB">
        <w:rPr>
          <w:color w:val="000000" w:themeColor="text1"/>
          <w:sz w:val="28"/>
          <w:szCs w:val="28"/>
        </w:rPr>
        <w:t>е</w:t>
      </w:r>
      <w:r w:rsidRPr="00730DCB">
        <w:rPr>
          <w:color w:val="000000" w:themeColor="text1"/>
          <w:sz w:val="28"/>
          <w:szCs w:val="28"/>
        </w:rPr>
        <w:t xml:space="preserve">дерации. </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5. Материально-техническое обеспечение деятельности мир</w:t>
      </w:r>
      <w:r w:rsidRPr="00730DCB">
        <w:rPr>
          <w:color w:val="000000" w:themeColor="text1"/>
          <w:sz w:val="28"/>
          <w:szCs w:val="28"/>
        </w:rPr>
        <w:t>о</w:t>
      </w:r>
      <w:r w:rsidRPr="00730DCB">
        <w:rPr>
          <w:color w:val="000000" w:themeColor="text1"/>
          <w:sz w:val="28"/>
          <w:szCs w:val="28"/>
        </w:rPr>
        <w:t>вых судей осуществляется органами исполнительной власти соотве</w:t>
      </w:r>
      <w:r w:rsidRPr="00730DCB">
        <w:rPr>
          <w:color w:val="000000" w:themeColor="text1"/>
          <w:sz w:val="28"/>
          <w:szCs w:val="28"/>
        </w:rPr>
        <w:t>т</w:t>
      </w:r>
      <w:r w:rsidRPr="00730DCB">
        <w:rPr>
          <w:color w:val="000000" w:themeColor="text1"/>
          <w:sz w:val="28"/>
          <w:szCs w:val="28"/>
        </w:rPr>
        <w:t>ствующего субъекта Российской Федерации в порядке, который уст</w:t>
      </w:r>
      <w:r w:rsidRPr="00730DCB">
        <w:rPr>
          <w:color w:val="000000" w:themeColor="text1"/>
          <w:sz w:val="28"/>
          <w:szCs w:val="28"/>
        </w:rPr>
        <w:t>а</w:t>
      </w:r>
      <w:r w:rsidRPr="00730DCB">
        <w:rPr>
          <w:color w:val="000000" w:themeColor="text1"/>
          <w:sz w:val="28"/>
          <w:szCs w:val="28"/>
        </w:rPr>
        <w:t>новлен законом соответствующего субъекта Российской Федерации. Материально-техническое обеспечение деятельности мировых судей включает подбор и предоставление помещений, отвечающих стро</w:t>
      </w:r>
      <w:r w:rsidRPr="00730DCB">
        <w:rPr>
          <w:color w:val="000000" w:themeColor="text1"/>
          <w:sz w:val="28"/>
          <w:szCs w:val="28"/>
        </w:rPr>
        <w:t>и</w:t>
      </w:r>
      <w:r w:rsidRPr="00730DCB">
        <w:rPr>
          <w:color w:val="000000" w:themeColor="text1"/>
          <w:sz w:val="28"/>
          <w:szCs w:val="28"/>
        </w:rPr>
        <w:t>тельным и санитарным нормам, пригодных для отправления правос</w:t>
      </w:r>
      <w:r w:rsidRPr="00730DCB">
        <w:rPr>
          <w:color w:val="000000" w:themeColor="text1"/>
          <w:sz w:val="28"/>
          <w:szCs w:val="28"/>
        </w:rPr>
        <w:t>у</w:t>
      </w:r>
      <w:r w:rsidRPr="00730DCB">
        <w:rPr>
          <w:color w:val="000000" w:themeColor="text1"/>
          <w:sz w:val="28"/>
          <w:szCs w:val="28"/>
        </w:rPr>
        <w:t>дия мировыми судьями, обеспечение системами охраны и видеона</w:t>
      </w:r>
      <w:r w:rsidRPr="00730DCB">
        <w:rPr>
          <w:color w:val="000000" w:themeColor="text1"/>
          <w:sz w:val="28"/>
          <w:szCs w:val="28"/>
        </w:rPr>
        <w:t>б</w:t>
      </w:r>
      <w:r w:rsidRPr="00730DCB">
        <w:rPr>
          <w:color w:val="000000" w:themeColor="text1"/>
          <w:sz w:val="28"/>
          <w:szCs w:val="28"/>
        </w:rPr>
        <w:t>людения, системами связи, включая телефонную связь и «Интернет», техническими возможностями использование информационных р</w:t>
      </w:r>
      <w:r w:rsidRPr="00730DCB">
        <w:rPr>
          <w:color w:val="000000" w:themeColor="text1"/>
          <w:sz w:val="28"/>
          <w:szCs w:val="28"/>
        </w:rPr>
        <w:t>е</w:t>
      </w:r>
      <w:r w:rsidRPr="00730DCB">
        <w:rPr>
          <w:color w:val="000000" w:themeColor="text1"/>
          <w:sz w:val="28"/>
          <w:szCs w:val="28"/>
        </w:rPr>
        <w:t>сурсов, предоставленных Судебным департаментом при Верховном Суде Российской Федерации, иными необходимыми средствами и р</w:t>
      </w:r>
      <w:r w:rsidRPr="00730DCB">
        <w:rPr>
          <w:color w:val="000000" w:themeColor="text1"/>
          <w:sz w:val="28"/>
          <w:szCs w:val="28"/>
        </w:rPr>
        <w:t>е</w:t>
      </w:r>
      <w:r w:rsidRPr="00730DCB">
        <w:rPr>
          <w:color w:val="000000" w:themeColor="text1"/>
          <w:sz w:val="28"/>
          <w:szCs w:val="28"/>
        </w:rPr>
        <w:t>сурсами для эффективного осуществления судебной власти мировыми судьями».</w:t>
      </w:r>
    </w:p>
    <w:p w:rsidR="002C36F7" w:rsidRPr="00730DCB" w:rsidRDefault="002C36F7" w:rsidP="004E3A0C">
      <w:pPr>
        <w:ind w:firstLine="709"/>
        <w:jc w:val="both"/>
        <w:rPr>
          <w:color w:val="000000" w:themeColor="text1"/>
          <w:sz w:val="28"/>
          <w:szCs w:val="28"/>
        </w:rPr>
      </w:pPr>
      <w:r w:rsidRPr="00730DCB">
        <w:rPr>
          <w:color w:val="000000" w:themeColor="text1"/>
          <w:sz w:val="28"/>
          <w:szCs w:val="28"/>
        </w:rPr>
        <w:t>В завершение следует отметить, что характер и объем организ</w:t>
      </w:r>
      <w:r w:rsidRPr="00730DCB">
        <w:rPr>
          <w:color w:val="000000" w:themeColor="text1"/>
          <w:sz w:val="28"/>
          <w:szCs w:val="28"/>
        </w:rPr>
        <w:t>а</w:t>
      </w:r>
      <w:r w:rsidRPr="00730DCB">
        <w:rPr>
          <w:color w:val="000000" w:themeColor="text1"/>
          <w:sz w:val="28"/>
          <w:szCs w:val="28"/>
        </w:rPr>
        <w:t>ционных полномочий мирового судьи в отношении его аппарата пр</w:t>
      </w:r>
      <w:r w:rsidRPr="00730DCB">
        <w:rPr>
          <w:color w:val="000000" w:themeColor="text1"/>
          <w:sz w:val="28"/>
          <w:szCs w:val="28"/>
        </w:rPr>
        <w:t>е</w:t>
      </w:r>
      <w:r w:rsidRPr="00730DCB">
        <w:rPr>
          <w:color w:val="000000" w:themeColor="text1"/>
          <w:sz w:val="28"/>
          <w:szCs w:val="28"/>
        </w:rPr>
        <w:t>допределены правовой природой аппарата судов и должны быть о</w:t>
      </w:r>
      <w:r w:rsidRPr="00730DCB">
        <w:rPr>
          <w:color w:val="000000" w:themeColor="text1"/>
          <w:sz w:val="28"/>
          <w:szCs w:val="28"/>
        </w:rPr>
        <w:t>п</w:t>
      </w:r>
      <w:r w:rsidRPr="00730DCB">
        <w:rPr>
          <w:color w:val="000000" w:themeColor="text1"/>
          <w:sz w:val="28"/>
          <w:szCs w:val="28"/>
        </w:rPr>
        <w:t>ределены федеральным законодательством.</w:t>
      </w:r>
    </w:p>
    <w:p w:rsidR="00EB3529" w:rsidRPr="00730DCB" w:rsidRDefault="00EB3529" w:rsidP="00636EE9">
      <w:pPr>
        <w:tabs>
          <w:tab w:val="left" w:pos="426"/>
          <w:tab w:val="left" w:pos="851"/>
          <w:tab w:val="left" w:pos="993"/>
        </w:tabs>
        <w:rPr>
          <w:i/>
          <w:color w:val="000000" w:themeColor="text1"/>
          <w:sz w:val="28"/>
          <w:szCs w:val="28"/>
        </w:rPr>
      </w:pPr>
    </w:p>
    <w:p w:rsidR="00EB3529" w:rsidRPr="00730DCB" w:rsidRDefault="00EB3529" w:rsidP="00636EE9">
      <w:pPr>
        <w:tabs>
          <w:tab w:val="left" w:pos="426"/>
          <w:tab w:val="left" w:pos="851"/>
          <w:tab w:val="left" w:pos="993"/>
        </w:tabs>
        <w:jc w:val="center"/>
        <w:rPr>
          <w:color w:val="000000" w:themeColor="text1"/>
          <w:sz w:val="28"/>
          <w:szCs w:val="28"/>
        </w:rPr>
      </w:pPr>
    </w:p>
    <w:p w:rsidR="00B06F43" w:rsidRPr="00730DCB" w:rsidRDefault="00B00A21" w:rsidP="00636EE9">
      <w:pPr>
        <w:tabs>
          <w:tab w:val="left" w:pos="426"/>
          <w:tab w:val="left" w:pos="851"/>
          <w:tab w:val="left" w:pos="993"/>
        </w:tabs>
        <w:jc w:val="center"/>
        <w:rPr>
          <w:i/>
          <w:color w:val="000000" w:themeColor="text1"/>
          <w:sz w:val="28"/>
          <w:szCs w:val="28"/>
        </w:rPr>
      </w:pPr>
      <w:proofErr w:type="spellStart"/>
      <w:r w:rsidRPr="00730DCB">
        <w:rPr>
          <w:b/>
          <w:i/>
          <w:color w:val="000000" w:themeColor="text1"/>
          <w:sz w:val="28"/>
          <w:szCs w:val="28"/>
        </w:rPr>
        <w:lastRenderedPageBreak/>
        <w:t>Саськов</w:t>
      </w:r>
      <w:proofErr w:type="spellEnd"/>
      <w:r w:rsidRPr="00730DCB">
        <w:rPr>
          <w:b/>
          <w:i/>
          <w:color w:val="000000" w:themeColor="text1"/>
          <w:sz w:val="28"/>
          <w:szCs w:val="28"/>
        </w:rPr>
        <w:t xml:space="preserve"> С.В</w:t>
      </w:r>
      <w:r w:rsidR="00B06F43" w:rsidRPr="00730DCB">
        <w:rPr>
          <w:b/>
          <w:i/>
          <w:color w:val="000000" w:themeColor="text1"/>
          <w:sz w:val="28"/>
          <w:szCs w:val="28"/>
        </w:rPr>
        <w:t>.</w:t>
      </w:r>
      <w:r w:rsidR="00B06F43" w:rsidRPr="00730DCB">
        <w:rPr>
          <w:rStyle w:val="af"/>
          <w:b/>
          <w:i/>
          <w:color w:val="000000" w:themeColor="text1"/>
          <w:sz w:val="28"/>
          <w:szCs w:val="28"/>
        </w:rPr>
        <w:footnoteReference w:id="70"/>
      </w:r>
    </w:p>
    <w:p w:rsidR="00AE0F76" w:rsidRPr="00730DCB" w:rsidRDefault="00B06F43" w:rsidP="00636EE9">
      <w:pPr>
        <w:tabs>
          <w:tab w:val="left" w:pos="426"/>
          <w:tab w:val="left" w:pos="851"/>
          <w:tab w:val="left" w:pos="993"/>
        </w:tabs>
        <w:jc w:val="center"/>
        <w:rPr>
          <w:i/>
          <w:color w:val="000000" w:themeColor="text1"/>
          <w:sz w:val="28"/>
          <w:szCs w:val="28"/>
        </w:rPr>
      </w:pPr>
      <w:r w:rsidRPr="00730DCB">
        <w:rPr>
          <w:i/>
          <w:color w:val="000000" w:themeColor="text1"/>
          <w:sz w:val="28"/>
          <w:szCs w:val="28"/>
        </w:rPr>
        <w:t xml:space="preserve">Магистрант </w:t>
      </w:r>
      <w:r w:rsidR="00580AC6" w:rsidRPr="00730DCB">
        <w:rPr>
          <w:i/>
          <w:color w:val="000000" w:themeColor="text1"/>
          <w:sz w:val="28"/>
          <w:szCs w:val="28"/>
        </w:rPr>
        <w:t>Юридического института</w:t>
      </w:r>
      <w:r w:rsidR="00FD1ACA" w:rsidRPr="00730DCB">
        <w:rPr>
          <w:i/>
          <w:color w:val="000000" w:themeColor="text1"/>
          <w:sz w:val="28"/>
          <w:szCs w:val="28"/>
        </w:rPr>
        <w:t xml:space="preserve">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B06F43" w:rsidRPr="00730DCB" w:rsidRDefault="00B06F43" w:rsidP="00636EE9">
      <w:pPr>
        <w:tabs>
          <w:tab w:val="left" w:pos="426"/>
          <w:tab w:val="left" w:pos="851"/>
          <w:tab w:val="left" w:pos="993"/>
        </w:tabs>
        <w:jc w:val="center"/>
        <w:rPr>
          <w:i/>
          <w:color w:val="000000" w:themeColor="text1"/>
          <w:sz w:val="28"/>
          <w:szCs w:val="28"/>
        </w:rPr>
      </w:pPr>
      <w:r w:rsidRPr="00730DCB">
        <w:rPr>
          <w:i/>
          <w:color w:val="000000" w:themeColor="text1"/>
          <w:sz w:val="28"/>
          <w:szCs w:val="28"/>
        </w:rPr>
        <w:t>г. Челябинск, Россия</w:t>
      </w:r>
    </w:p>
    <w:p w:rsidR="0006501F" w:rsidRPr="00730DCB" w:rsidRDefault="0006501F" w:rsidP="00B00A21">
      <w:pPr>
        <w:tabs>
          <w:tab w:val="left" w:pos="426"/>
        </w:tabs>
        <w:jc w:val="center"/>
        <w:rPr>
          <w:b/>
          <w:i/>
          <w:color w:val="000000" w:themeColor="text1"/>
          <w:sz w:val="28"/>
          <w:szCs w:val="28"/>
        </w:rPr>
      </w:pPr>
    </w:p>
    <w:p w:rsidR="002C53EB" w:rsidRPr="00730DCB" w:rsidRDefault="00B00A21" w:rsidP="00B00A21">
      <w:pPr>
        <w:tabs>
          <w:tab w:val="left" w:pos="426"/>
        </w:tabs>
        <w:jc w:val="center"/>
        <w:rPr>
          <w:b/>
          <w:color w:val="000000" w:themeColor="text1"/>
          <w:sz w:val="28"/>
          <w:szCs w:val="28"/>
        </w:rPr>
      </w:pPr>
      <w:r w:rsidRPr="00730DCB">
        <w:rPr>
          <w:b/>
          <w:color w:val="000000" w:themeColor="text1"/>
          <w:sz w:val="28"/>
          <w:szCs w:val="28"/>
        </w:rPr>
        <w:t>Государственная инспекция безопасности дорожного движения как орган управления в сфере безопасности дорожного движения</w:t>
      </w:r>
    </w:p>
    <w:p w:rsidR="007D2605" w:rsidRPr="00730DCB" w:rsidRDefault="007D2605" w:rsidP="00636EE9">
      <w:pPr>
        <w:tabs>
          <w:tab w:val="left" w:pos="426"/>
        </w:tabs>
        <w:jc w:val="center"/>
        <w:rPr>
          <w:b/>
          <w:color w:val="000000" w:themeColor="text1"/>
          <w:sz w:val="28"/>
          <w:szCs w:val="28"/>
        </w:rPr>
      </w:pPr>
    </w:p>
    <w:p w:rsidR="00430BB8" w:rsidRPr="00730DCB" w:rsidRDefault="00430BB8" w:rsidP="00430BB8">
      <w:pPr>
        <w:ind w:firstLine="709"/>
        <w:jc w:val="both"/>
        <w:rPr>
          <w:bCs/>
          <w:color w:val="000000" w:themeColor="text1"/>
          <w:sz w:val="28"/>
          <w:szCs w:val="28"/>
        </w:rPr>
      </w:pPr>
      <w:r w:rsidRPr="00730DCB">
        <w:rPr>
          <w:color w:val="000000" w:themeColor="text1"/>
          <w:sz w:val="28"/>
          <w:szCs w:val="28"/>
        </w:rPr>
        <w:t xml:space="preserve">Ведущее место в общегосударственной системе обеспечения безопасности дорожного движения занимает </w:t>
      </w:r>
      <w:r w:rsidRPr="00730DCB">
        <w:rPr>
          <w:bCs/>
          <w:color w:val="000000" w:themeColor="text1"/>
          <w:sz w:val="28"/>
          <w:szCs w:val="28"/>
        </w:rPr>
        <w:t>деятельность Государс</w:t>
      </w:r>
      <w:r w:rsidRPr="00730DCB">
        <w:rPr>
          <w:bCs/>
          <w:color w:val="000000" w:themeColor="text1"/>
          <w:sz w:val="28"/>
          <w:szCs w:val="28"/>
        </w:rPr>
        <w:t>т</w:t>
      </w:r>
      <w:r w:rsidRPr="00730DCB">
        <w:rPr>
          <w:bCs/>
          <w:color w:val="000000" w:themeColor="text1"/>
          <w:sz w:val="28"/>
          <w:szCs w:val="28"/>
        </w:rPr>
        <w:t xml:space="preserve">венной инспекции по безопасности дорожного движения. ГИБДД как </w:t>
      </w:r>
      <w:r w:rsidRPr="00730DCB">
        <w:rPr>
          <w:color w:val="000000" w:themeColor="text1"/>
          <w:sz w:val="28"/>
          <w:szCs w:val="28"/>
        </w:rPr>
        <w:t>«</w:t>
      </w:r>
      <w:r w:rsidRPr="00730DCB">
        <w:rPr>
          <w:bCs/>
          <w:color w:val="000000" w:themeColor="text1"/>
          <w:sz w:val="28"/>
          <w:szCs w:val="28"/>
        </w:rPr>
        <w:t>орган управления в сфере обеспечения безопасности дорожного движения выполняет регулирующую и правоохранительную фун</w:t>
      </w:r>
      <w:r w:rsidRPr="00730DCB">
        <w:rPr>
          <w:bCs/>
          <w:color w:val="000000" w:themeColor="text1"/>
          <w:sz w:val="28"/>
          <w:szCs w:val="28"/>
        </w:rPr>
        <w:t>к</w:t>
      </w:r>
      <w:r w:rsidRPr="00730DCB">
        <w:rPr>
          <w:bCs/>
          <w:color w:val="000000" w:themeColor="text1"/>
          <w:sz w:val="28"/>
          <w:szCs w:val="28"/>
        </w:rPr>
        <w:t>цию</w:t>
      </w:r>
      <w:r w:rsidRPr="00730DCB">
        <w:rPr>
          <w:color w:val="000000" w:themeColor="text1"/>
          <w:sz w:val="28"/>
          <w:szCs w:val="28"/>
        </w:rPr>
        <w:t>»</w:t>
      </w:r>
      <w:r w:rsidRPr="00730DCB">
        <w:rPr>
          <w:rStyle w:val="af"/>
          <w:color w:val="000000" w:themeColor="text1"/>
          <w:sz w:val="28"/>
          <w:szCs w:val="28"/>
        </w:rPr>
        <w:footnoteReference w:id="71"/>
      </w:r>
      <w:r w:rsidRPr="00730DCB">
        <w:rPr>
          <w:bCs/>
          <w:color w:val="000000" w:themeColor="text1"/>
          <w:sz w:val="28"/>
          <w:szCs w:val="28"/>
        </w:rPr>
        <w:t xml:space="preserve">. </w:t>
      </w:r>
    </w:p>
    <w:p w:rsidR="00430BB8" w:rsidRPr="00730DCB" w:rsidRDefault="00430BB8" w:rsidP="00430BB8">
      <w:pPr>
        <w:ind w:firstLine="709"/>
        <w:jc w:val="both"/>
        <w:rPr>
          <w:color w:val="000000" w:themeColor="text1"/>
          <w:sz w:val="28"/>
          <w:szCs w:val="28"/>
        </w:rPr>
      </w:pPr>
      <w:r w:rsidRPr="00730DCB">
        <w:rPr>
          <w:color w:val="000000" w:themeColor="text1"/>
          <w:sz w:val="28"/>
          <w:szCs w:val="28"/>
        </w:rPr>
        <w:t>Правовое регулирование деятельности ГИБДД в сфере обесп</w:t>
      </w:r>
      <w:r w:rsidRPr="00730DCB">
        <w:rPr>
          <w:color w:val="000000" w:themeColor="text1"/>
          <w:sz w:val="28"/>
          <w:szCs w:val="28"/>
        </w:rPr>
        <w:t>е</w:t>
      </w:r>
      <w:r w:rsidRPr="00730DCB">
        <w:rPr>
          <w:color w:val="000000" w:themeColor="text1"/>
          <w:sz w:val="28"/>
          <w:szCs w:val="28"/>
        </w:rPr>
        <w:t>чения безопасности дорожного движения определяется большим к</w:t>
      </w:r>
      <w:r w:rsidRPr="00730DCB">
        <w:rPr>
          <w:color w:val="000000" w:themeColor="text1"/>
          <w:sz w:val="28"/>
          <w:szCs w:val="28"/>
        </w:rPr>
        <w:t>о</w:t>
      </w:r>
      <w:r w:rsidRPr="00730DCB">
        <w:rPr>
          <w:color w:val="000000" w:themeColor="text1"/>
          <w:sz w:val="28"/>
          <w:szCs w:val="28"/>
        </w:rPr>
        <w:t>личеством нормативных актов различного уровня.</w:t>
      </w:r>
      <w:bookmarkStart w:id="1" w:name="820"/>
      <w:r w:rsidRPr="00730DCB">
        <w:rPr>
          <w:bCs/>
          <w:color w:val="000000" w:themeColor="text1"/>
          <w:sz w:val="28"/>
          <w:szCs w:val="28"/>
        </w:rPr>
        <w:t xml:space="preserve"> ГИБДД </w:t>
      </w:r>
      <w:r w:rsidRPr="00730DCB">
        <w:rPr>
          <w:color w:val="000000" w:themeColor="text1"/>
          <w:sz w:val="28"/>
          <w:szCs w:val="28"/>
        </w:rPr>
        <w:t>в своей деятельности руководствуется Конституцией Российской Федерации, Федеральным законом «О полиции», Федеральным законом «О без</w:t>
      </w:r>
      <w:r w:rsidRPr="00730DCB">
        <w:rPr>
          <w:color w:val="000000" w:themeColor="text1"/>
          <w:sz w:val="28"/>
          <w:szCs w:val="28"/>
        </w:rPr>
        <w:t>о</w:t>
      </w:r>
      <w:r w:rsidRPr="00730DCB">
        <w:rPr>
          <w:color w:val="000000" w:themeColor="text1"/>
          <w:sz w:val="28"/>
          <w:szCs w:val="28"/>
        </w:rPr>
        <w:t>пасности дорожного движения», Кодексом Российской Федерации об административных правонарушениях, Приказом МВД России «Об у</w:t>
      </w:r>
      <w:r w:rsidRPr="00730DCB">
        <w:rPr>
          <w:color w:val="000000" w:themeColor="text1"/>
          <w:sz w:val="28"/>
          <w:szCs w:val="28"/>
        </w:rPr>
        <w:t>т</w:t>
      </w:r>
      <w:r w:rsidRPr="00730DCB">
        <w:rPr>
          <w:color w:val="000000" w:themeColor="text1"/>
          <w:sz w:val="28"/>
          <w:szCs w:val="28"/>
        </w:rPr>
        <w:t>верждении Административного регламента исполнения Министерс</w:t>
      </w:r>
      <w:r w:rsidRPr="00730DCB">
        <w:rPr>
          <w:color w:val="000000" w:themeColor="text1"/>
          <w:sz w:val="28"/>
          <w:szCs w:val="28"/>
        </w:rPr>
        <w:t>т</w:t>
      </w:r>
      <w:r w:rsidRPr="00730DCB">
        <w:rPr>
          <w:color w:val="000000" w:themeColor="text1"/>
          <w:sz w:val="28"/>
          <w:szCs w:val="28"/>
        </w:rPr>
        <w:t>вом внутренних дел Российской Федерации государственной функции по осуществлению федерального государственного надзора за собл</w:t>
      </w:r>
      <w:r w:rsidRPr="00730DCB">
        <w:rPr>
          <w:color w:val="000000" w:themeColor="text1"/>
          <w:sz w:val="28"/>
          <w:szCs w:val="28"/>
        </w:rPr>
        <w:t>ю</w:t>
      </w:r>
      <w:r w:rsidRPr="00730DCB">
        <w:rPr>
          <w:color w:val="000000" w:themeColor="text1"/>
          <w:sz w:val="28"/>
          <w:szCs w:val="28"/>
        </w:rPr>
        <w:t>дением участниками дорожного движения требований законодател</w:t>
      </w:r>
      <w:r w:rsidRPr="00730DCB">
        <w:rPr>
          <w:color w:val="000000" w:themeColor="text1"/>
          <w:sz w:val="28"/>
          <w:szCs w:val="28"/>
        </w:rPr>
        <w:t>ь</w:t>
      </w:r>
      <w:r w:rsidRPr="00730DCB">
        <w:rPr>
          <w:color w:val="000000" w:themeColor="text1"/>
          <w:sz w:val="28"/>
          <w:szCs w:val="28"/>
        </w:rPr>
        <w:t>ства Российской Федерации в области безопасности дорожного дв</w:t>
      </w:r>
      <w:r w:rsidRPr="00730DCB">
        <w:rPr>
          <w:color w:val="000000" w:themeColor="text1"/>
          <w:sz w:val="28"/>
          <w:szCs w:val="28"/>
        </w:rPr>
        <w:t>и</w:t>
      </w:r>
      <w:r w:rsidRPr="00730DCB">
        <w:rPr>
          <w:color w:val="000000" w:themeColor="text1"/>
          <w:sz w:val="28"/>
          <w:szCs w:val="28"/>
        </w:rPr>
        <w:t>жения»и другими нормативными актами.</w:t>
      </w:r>
      <w:bookmarkEnd w:id="1"/>
      <w:r w:rsidRPr="00730DCB">
        <w:rPr>
          <w:color w:val="000000" w:themeColor="text1"/>
          <w:sz w:val="28"/>
          <w:szCs w:val="28"/>
        </w:rPr>
        <w:t xml:space="preserve"> </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Основным задачами ГИБДД являются:</w:t>
      </w:r>
    </w:p>
    <w:p w:rsidR="00430BB8" w:rsidRPr="00730DCB" w:rsidRDefault="00430BB8" w:rsidP="00FA39C4">
      <w:pPr>
        <w:pStyle w:val="a7"/>
        <w:numPr>
          <w:ilvl w:val="0"/>
          <w:numId w:val="18"/>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обеспечение соблюдения юридическими лицами независимо от форм собственности и иными организациями, должностными л</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цами и гражданами РФ, иностранными гражданами, лицами без гра</w:t>
      </w:r>
      <w:r w:rsidRPr="00730DCB">
        <w:rPr>
          <w:rFonts w:ascii="Times New Roman" w:hAnsi="Times New Roman"/>
          <w:color w:val="000000" w:themeColor="text1"/>
          <w:sz w:val="28"/>
          <w:szCs w:val="28"/>
        </w:rPr>
        <w:t>ж</w:t>
      </w:r>
      <w:r w:rsidRPr="00730DCB">
        <w:rPr>
          <w:rFonts w:ascii="Times New Roman" w:hAnsi="Times New Roman"/>
          <w:color w:val="000000" w:themeColor="text1"/>
          <w:sz w:val="28"/>
          <w:szCs w:val="28"/>
        </w:rPr>
        <w:t>данства законодательства РФ, иных нормативных правовых актов, правил, стандартов и технических норм по вопросам обеспечения безопасности дорожного движения;</w:t>
      </w:r>
    </w:p>
    <w:p w:rsidR="00430BB8" w:rsidRPr="00730DCB" w:rsidRDefault="00430BB8" w:rsidP="00FA39C4">
      <w:pPr>
        <w:pStyle w:val="a7"/>
        <w:numPr>
          <w:ilvl w:val="0"/>
          <w:numId w:val="18"/>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проведение мероприятий по предупреждению ДТП и сниж</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нию тяжести их последствий в целях охраны жизни, здоровья и им</w:t>
      </w:r>
      <w:r w:rsidRPr="00730DCB">
        <w:rPr>
          <w:rFonts w:ascii="Times New Roman" w:hAnsi="Times New Roman"/>
          <w:color w:val="000000" w:themeColor="text1"/>
          <w:sz w:val="28"/>
          <w:szCs w:val="28"/>
        </w:rPr>
        <w:t>у</w:t>
      </w:r>
      <w:r w:rsidRPr="00730DCB">
        <w:rPr>
          <w:rFonts w:ascii="Times New Roman" w:hAnsi="Times New Roman"/>
          <w:color w:val="000000" w:themeColor="text1"/>
          <w:sz w:val="28"/>
          <w:szCs w:val="28"/>
        </w:rPr>
        <w:t>щества граждан, защиты их прав и законных интересов, а также инт</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ресов общества.</w:t>
      </w:r>
    </w:p>
    <w:p w:rsidR="00430BB8" w:rsidRPr="00730DCB" w:rsidRDefault="00430BB8" w:rsidP="00430BB8">
      <w:pPr>
        <w:ind w:firstLine="709"/>
        <w:jc w:val="both"/>
        <w:rPr>
          <w:bCs/>
          <w:color w:val="000000" w:themeColor="text1"/>
          <w:sz w:val="28"/>
          <w:szCs w:val="28"/>
        </w:rPr>
      </w:pPr>
      <w:r w:rsidRPr="00730DCB">
        <w:rPr>
          <w:bCs/>
          <w:color w:val="000000" w:themeColor="text1"/>
          <w:sz w:val="28"/>
          <w:szCs w:val="28"/>
        </w:rPr>
        <w:lastRenderedPageBreak/>
        <w:t xml:space="preserve">К основным направлениям деятельности следует отнести: </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1.Надзор за дорожным движением.</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2.Регистрация и учет автотранспортных средств и прицепов к ним.</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3.Дорожная инспекции и организация дорожного движения.</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4.Контроль за подготовкой водительских кадров.</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5.Участие в пропаганде правил дорожного движения.</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6.Учет дорожно-транспортных происшествий.</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Далее рассмотрим каждое из направлений деятельности ГИБДД в отдельности.</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1.Надзор за дорожным движением.</w:t>
      </w:r>
    </w:p>
    <w:p w:rsidR="00430BB8" w:rsidRPr="00730DCB" w:rsidRDefault="00430BB8" w:rsidP="00430BB8">
      <w:pPr>
        <w:ind w:firstLine="709"/>
        <w:jc w:val="both"/>
        <w:rPr>
          <w:color w:val="000000" w:themeColor="text1"/>
          <w:sz w:val="28"/>
          <w:szCs w:val="28"/>
        </w:rPr>
      </w:pPr>
      <w:r w:rsidRPr="00730DCB">
        <w:rPr>
          <w:color w:val="000000" w:themeColor="text1"/>
          <w:sz w:val="28"/>
          <w:szCs w:val="28"/>
        </w:rPr>
        <w:t>Основным нормативно-правовым актом, регламентирующим деятельность ГИБДД в данном направлении, является Приказ МВД России от 23.08.2017 №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w:t>
      </w:r>
      <w:r w:rsidRPr="00730DCB">
        <w:rPr>
          <w:color w:val="000000" w:themeColor="text1"/>
          <w:sz w:val="28"/>
          <w:szCs w:val="28"/>
        </w:rPr>
        <w:t>о</w:t>
      </w:r>
      <w:r w:rsidRPr="00730DCB">
        <w:rPr>
          <w:color w:val="000000" w:themeColor="text1"/>
          <w:sz w:val="28"/>
          <w:szCs w:val="28"/>
        </w:rPr>
        <w:t>го государственного надзора за соблюдением участниками дорожного движения требований законодательства Российской Федерации в о</w:t>
      </w:r>
      <w:r w:rsidRPr="00730DCB">
        <w:rPr>
          <w:color w:val="000000" w:themeColor="text1"/>
          <w:sz w:val="28"/>
          <w:szCs w:val="28"/>
        </w:rPr>
        <w:t>б</w:t>
      </w:r>
      <w:r w:rsidRPr="00730DCB">
        <w:rPr>
          <w:color w:val="000000" w:themeColor="text1"/>
          <w:sz w:val="28"/>
          <w:szCs w:val="28"/>
        </w:rPr>
        <w:t>ласти безопасности дорожного движения».</w:t>
      </w:r>
    </w:p>
    <w:p w:rsidR="00430BB8" w:rsidRPr="00730DCB" w:rsidRDefault="00572B10"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Основная деятельность данного направления возложена на ДПС ГИБДД.</w:t>
      </w:r>
      <w:r w:rsidRPr="00730DCB">
        <w:rPr>
          <w:rFonts w:ascii="Times New Roman" w:hAnsi="Times New Roman"/>
          <w:b/>
          <w:color w:val="000000" w:themeColor="text1"/>
          <w:sz w:val="28"/>
          <w:szCs w:val="28"/>
        </w:rPr>
        <w:t xml:space="preserve"> </w:t>
      </w:r>
      <w:r w:rsidR="00430BB8" w:rsidRPr="00730DCB">
        <w:rPr>
          <w:rFonts w:ascii="Times New Roman" w:hAnsi="Times New Roman"/>
          <w:color w:val="000000" w:themeColor="text1"/>
          <w:sz w:val="28"/>
          <w:szCs w:val="28"/>
        </w:rPr>
        <w:t>К основным задачам ДПС следует отнести:</w:t>
      </w:r>
    </w:p>
    <w:p w:rsidR="00430BB8" w:rsidRPr="00730DCB" w:rsidRDefault="00430BB8" w:rsidP="00FA39C4">
      <w:pPr>
        <w:pStyle w:val="a7"/>
        <w:numPr>
          <w:ilvl w:val="0"/>
          <w:numId w:val="19"/>
        </w:numPr>
        <w:tabs>
          <w:tab w:val="clear" w:pos="1260"/>
          <w:tab w:val="num" w:pos="0"/>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сохранение жизни, здоровья и имущества участников доро</w:t>
      </w:r>
      <w:r w:rsidRPr="00730DCB">
        <w:rPr>
          <w:rFonts w:ascii="Times New Roman" w:hAnsi="Times New Roman"/>
          <w:color w:val="000000" w:themeColor="text1"/>
          <w:sz w:val="28"/>
          <w:szCs w:val="28"/>
        </w:rPr>
        <w:t>ж</w:t>
      </w:r>
      <w:r w:rsidRPr="00730DCB">
        <w:rPr>
          <w:rFonts w:ascii="Times New Roman" w:hAnsi="Times New Roman"/>
          <w:color w:val="000000" w:themeColor="text1"/>
          <w:sz w:val="28"/>
          <w:szCs w:val="28"/>
        </w:rPr>
        <w:t>ного движения, защита их законных прав и интересов, а также интер</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сов общества и государства;</w:t>
      </w:r>
    </w:p>
    <w:p w:rsidR="00430BB8" w:rsidRPr="00730DCB" w:rsidRDefault="00430BB8" w:rsidP="00FA39C4">
      <w:pPr>
        <w:pStyle w:val="a7"/>
        <w:numPr>
          <w:ilvl w:val="0"/>
          <w:numId w:val="19"/>
        </w:numPr>
        <w:tabs>
          <w:tab w:val="clear" w:pos="1260"/>
          <w:tab w:val="num" w:pos="0"/>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обеспечение безопасного и бесперебойного движения тран</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портных средств;</w:t>
      </w:r>
    </w:p>
    <w:p w:rsidR="00430BB8" w:rsidRPr="00730DCB" w:rsidRDefault="00430BB8" w:rsidP="00FA39C4">
      <w:pPr>
        <w:pStyle w:val="a7"/>
        <w:numPr>
          <w:ilvl w:val="0"/>
          <w:numId w:val="19"/>
        </w:numPr>
        <w:tabs>
          <w:tab w:val="clear" w:pos="1260"/>
          <w:tab w:val="num" w:pos="0"/>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предупреждение и пресечение преступлений и администр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тивных правонарушений в области дорожного движения.</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Анализ деятельности по надзору за дорожным движением по г. Челябинску за 201</w:t>
      </w:r>
      <w:r w:rsidR="00572B10" w:rsidRPr="00730DCB">
        <w:rPr>
          <w:rFonts w:ascii="Times New Roman" w:hAnsi="Times New Roman"/>
          <w:color w:val="000000" w:themeColor="text1"/>
          <w:sz w:val="28"/>
          <w:szCs w:val="28"/>
        </w:rPr>
        <w:t>7 год</w:t>
      </w:r>
      <w:r w:rsidRPr="00730DCB">
        <w:rPr>
          <w:rFonts w:ascii="Times New Roman" w:hAnsi="Times New Roman"/>
          <w:color w:val="000000" w:themeColor="text1"/>
          <w:sz w:val="28"/>
          <w:szCs w:val="28"/>
        </w:rPr>
        <w:t xml:space="preserve"> позволил выявить следующие проблемы:</w:t>
      </w:r>
    </w:p>
    <w:p w:rsidR="00572B10" w:rsidRPr="00730DCB" w:rsidRDefault="00572B10" w:rsidP="00FA39C4">
      <w:pPr>
        <w:pStyle w:val="a9"/>
        <w:numPr>
          <w:ilvl w:val="0"/>
          <w:numId w:val="26"/>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остается наличие фактов грубого обращения с участниками дорожного движения</w:t>
      </w:r>
      <w:proofErr w:type="gramStart"/>
      <w:r w:rsidRPr="00730DCB">
        <w:rPr>
          <w:rFonts w:ascii="Times New Roman" w:hAnsi="Times New Roman"/>
          <w:color w:val="000000" w:themeColor="text1"/>
          <w:sz w:val="28"/>
          <w:szCs w:val="28"/>
        </w:rPr>
        <w:t>.</w:t>
      </w:r>
      <w:proofErr w:type="gramEnd"/>
      <w:r w:rsidRPr="00730DCB">
        <w:rPr>
          <w:rFonts w:ascii="Times New Roman" w:hAnsi="Times New Roman"/>
          <w:color w:val="000000" w:themeColor="text1"/>
          <w:sz w:val="28"/>
          <w:szCs w:val="28"/>
        </w:rPr>
        <w:t xml:space="preserve"> </w:t>
      </w:r>
      <w:proofErr w:type="gramStart"/>
      <w:r w:rsidRPr="00730DCB">
        <w:rPr>
          <w:rFonts w:ascii="Times New Roman" w:hAnsi="Times New Roman"/>
          <w:color w:val="000000" w:themeColor="text1"/>
          <w:sz w:val="28"/>
          <w:szCs w:val="28"/>
        </w:rPr>
        <w:t>в</w:t>
      </w:r>
      <w:proofErr w:type="gramEnd"/>
      <w:r w:rsidRPr="00730DCB">
        <w:rPr>
          <w:rFonts w:ascii="Times New Roman" w:hAnsi="Times New Roman"/>
          <w:color w:val="000000" w:themeColor="text1"/>
          <w:sz w:val="28"/>
          <w:szCs w:val="28"/>
        </w:rPr>
        <w:t xml:space="preserve">озросло количество жалоб на неправомерные действия сотрудников ГИБДД – 61 (АППГ – 57, +7%), вместе с тем основным показателем, </w:t>
      </w:r>
      <w:r w:rsidRPr="00730DCB">
        <w:rPr>
          <w:rFonts w:ascii="Times New Roman" w:hAnsi="Times New Roman"/>
          <w:b/>
          <w:color w:val="000000" w:themeColor="text1"/>
          <w:sz w:val="28"/>
          <w:szCs w:val="28"/>
        </w:rPr>
        <w:t xml:space="preserve"> </w:t>
      </w:r>
      <w:r w:rsidRPr="00730DCB">
        <w:rPr>
          <w:rFonts w:ascii="Times New Roman" w:hAnsi="Times New Roman"/>
          <w:color w:val="000000" w:themeColor="text1"/>
          <w:sz w:val="28"/>
          <w:szCs w:val="28"/>
        </w:rPr>
        <w:t>по которому оценивается деятельность орг</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 xml:space="preserve">нов внутренних дел в соответствии с Приказом МВД России № 1040 от 31 декабря 2013г. является общественное мнение населения; </w:t>
      </w:r>
    </w:p>
    <w:p w:rsidR="00816779" w:rsidRPr="00730DCB" w:rsidRDefault="00572B10" w:rsidP="00FA39C4">
      <w:pPr>
        <w:pStyle w:val="a9"/>
        <w:numPr>
          <w:ilvl w:val="0"/>
          <w:numId w:val="26"/>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увеличилось </w:t>
      </w:r>
      <w:r w:rsidR="00816779" w:rsidRPr="00730DCB">
        <w:rPr>
          <w:rFonts w:ascii="Times New Roman" w:hAnsi="Times New Roman"/>
          <w:color w:val="000000" w:themeColor="text1"/>
          <w:sz w:val="28"/>
          <w:szCs w:val="28"/>
        </w:rPr>
        <w:t xml:space="preserve">количество </w:t>
      </w:r>
      <w:r w:rsidRPr="00730DCB">
        <w:rPr>
          <w:rFonts w:ascii="Times New Roman" w:hAnsi="Times New Roman"/>
          <w:color w:val="000000" w:themeColor="text1"/>
          <w:sz w:val="28"/>
          <w:szCs w:val="28"/>
        </w:rPr>
        <w:t>дорожно-транспортных происшес</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вий по вине водителей с признаками опьянения на 67%, при этом к</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 xml:space="preserve">личество выявленных нарушений водителями </w:t>
      </w:r>
      <w:r w:rsidR="00816779" w:rsidRPr="00730DCB">
        <w:rPr>
          <w:rFonts w:ascii="Times New Roman" w:hAnsi="Times New Roman"/>
          <w:color w:val="000000" w:themeColor="text1"/>
          <w:sz w:val="28"/>
          <w:szCs w:val="28"/>
        </w:rPr>
        <w:t>по сравнению с пр</w:t>
      </w:r>
      <w:r w:rsidR="00816779" w:rsidRPr="00730DCB">
        <w:rPr>
          <w:rFonts w:ascii="Times New Roman" w:hAnsi="Times New Roman"/>
          <w:color w:val="000000" w:themeColor="text1"/>
          <w:sz w:val="28"/>
          <w:szCs w:val="28"/>
        </w:rPr>
        <w:t>о</w:t>
      </w:r>
      <w:r w:rsidR="00816779" w:rsidRPr="00730DCB">
        <w:rPr>
          <w:rFonts w:ascii="Times New Roman" w:hAnsi="Times New Roman"/>
          <w:color w:val="000000" w:themeColor="text1"/>
          <w:sz w:val="28"/>
          <w:szCs w:val="28"/>
        </w:rPr>
        <w:t xml:space="preserve">шлым годом </w:t>
      </w:r>
      <w:r w:rsidRPr="00730DCB">
        <w:rPr>
          <w:rFonts w:ascii="Times New Roman" w:hAnsi="Times New Roman"/>
          <w:color w:val="000000" w:themeColor="text1"/>
          <w:sz w:val="28"/>
          <w:szCs w:val="28"/>
        </w:rPr>
        <w:t>снизилось</w:t>
      </w:r>
      <w:r w:rsidR="00816779" w:rsidRPr="00730DCB">
        <w:rPr>
          <w:rFonts w:ascii="Times New Roman" w:hAnsi="Times New Roman"/>
          <w:color w:val="000000" w:themeColor="text1"/>
          <w:sz w:val="28"/>
          <w:szCs w:val="28"/>
        </w:rPr>
        <w:t>;</w:t>
      </w:r>
    </w:p>
    <w:p w:rsidR="00572B10" w:rsidRPr="00730DCB" w:rsidRDefault="00816779" w:rsidP="00FA39C4">
      <w:pPr>
        <w:pStyle w:val="a9"/>
        <w:numPr>
          <w:ilvl w:val="0"/>
          <w:numId w:val="26"/>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д</w:t>
      </w:r>
      <w:r w:rsidR="00572B10" w:rsidRPr="00730DCB">
        <w:rPr>
          <w:rFonts w:ascii="Times New Roman" w:hAnsi="Times New Roman"/>
          <w:color w:val="000000" w:themeColor="text1"/>
          <w:sz w:val="28"/>
          <w:szCs w:val="28"/>
        </w:rPr>
        <w:t>оля происшествий, связанных с наездами на пешеходов о</w:t>
      </w:r>
      <w:r w:rsidR="00572B10" w:rsidRPr="00730DCB">
        <w:rPr>
          <w:rFonts w:ascii="Times New Roman" w:hAnsi="Times New Roman"/>
          <w:color w:val="000000" w:themeColor="text1"/>
          <w:sz w:val="28"/>
          <w:szCs w:val="28"/>
        </w:rPr>
        <w:t>с</w:t>
      </w:r>
      <w:r w:rsidR="00572B10" w:rsidRPr="00730DCB">
        <w:rPr>
          <w:rFonts w:ascii="Times New Roman" w:hAnsi="Times New Roman"/>
          <w:color w:val="000000" w:themeColor="text1"/>
          <w:sz w:val="28"/>
          <w:szCs w:val="28"/>
        </w:rPr>
        <w:t>таётся высокой и составляет 19%</w:t>
      </w:r>
      <w:r w:rsidRPr="00730DCB">
        <w:rPr>
          <w:rFonts w:ascii="Times New Roman" w:hAnsi="Times New Roman"/>
          <w:color w:val="000000" w:themeColor="text1"/>
          <w:sz w:val="28"/>
          <w:szCs w:val="28"/>
        </w:rPr>
        <w:t>.</w:t>
      </w:r>
    </w:p>
    <w:p w:rsidR="00430BB8" w:rsidRPr="00730DCB" w:rsidRDefault="00CF077D"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lastRenderedPageBreak/>
        <w:t xml:space="preserve">2. </w:t>
      </w:r>
      <w:r w:rsidR="00430BB8" w:rsidRPr="00730DCB">
        <w:rPr>
          <w:rFonts w:ascii="Times New Roman" w:hAnsi="Times New Roman"/>
          <w:color w:val="000000" w:themeColor="text1"/>
          <w:sz w:val="28"/>
          <w:szCs w:val="28"/>
        </w:rPr>
        <w:t>Регистрация и учет автотранспортных средств и прицепов к ним.</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Правила регистрации автотранспортных средств и прицепов к ним определено приказом МВД России от 24.11.2008 № 1001 «О п</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рядке регистрации транспортных средств»</w:t>
      </w:r>
      <w:r w:rsidRPr="00730DCB">
        <w:rPr>
          <w:rStyle w:val="af"/>
          <w:rFonts w:ascii="Times New Roman" w:hAnsi="Times New Roman"/>
          <w:color w:val="000000" w:themeColor="text1"/>
          <w:sz w:val="28"/>
          <w:szCs w:val="28"/>
        </w:rPr>
        <w:footnoteReference w:id="72"/>
      </w:r>
      <w:r w:rsidRPr="00730DCB">
        <w:rPr>
          <w:rFonts w:ascii="Times New Roman" w:hAnsi="Times New Roman"/>
          <w:color w:val="000000" w:themeColor="text1"/>
          <w:sz w:val="28"/>
          <w:szCs w:val="28"/>
        </w:rPr>
        <w:t>.</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Регистрационные подразделения совершают следующие регис</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рационные действия:</w:t>
      </w:r>
    </w:p>
    <w:p w:rsidR="00430BB8" w:rsidRPr="00730DCB" w:rsidRDefault="00430BB8" w:rsidP="00FA39C4">
      <w:pPr>
        <w:pStyle w:val="a7"/>
        <w:numPr>
          <w:ilvl w:val="0"/>
          <w:numId w:val="20"/>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регистрируют транспортные средства;</w:t>
      </w:r>
    </w:p>
    <w:p w:rsidR="00430BB8" w:rsidRPr="00730DCB" w:rsidRDefault="00430BB8" w:rsidP="00FA39C4">
      <w:pPr>
        <w:pStyle w:val="a7"/>
        <w:numPr>
          <w:ilvl w:val="0"/>
          <w:numId w:val="20"/>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производят изменения регистрационных данных;</w:t>
      </w:r>
    </w:p>
    <w:p w:rsidR="00430BB8" w:rsidRPr="00730DCB" w:rsidRDefault="00430BB8" w:rsidP="00FA39C4">
      <w:pPr>
        <w:pStyle w:val="a7"/>
        <w:numPr>
          <w:ilvl w:val="0"/>
          <w:numId w:val="20"/>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снимают с регистрационного учёта транспортных средств;</w:t>
      </w:r>
    </w:p>
    <w:p w:rsidR="00430BB8" w:rsidRPr="00730DCB" w:rsidRDefault="00430BB8" w:rsidP="00FA39C4">
      <w:pPr>
        <w:pStyle w:val="a7"/>
        <w:numPr>
          <w:ilvl w:val="0"/>
          <w:numId w:val="20"/>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выдают регистрационные знаки «ТРАНЗИТ»;</w:t>
      </w:r>
    </w:p>
    <w:p w:rsidR="00430BB8" w:rsidRPr="00730DCB" w:rsidRDefault="00430BB8" w:rsidP="00FA39C4">
      <w:pPr>
        <w:pStyle w:val="a7"/>
        <w:numPr>
          <w:ilvl w:val="0"/>
          <w:numId w:val="20"/>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выдают дубликаты свидетельств о регистрации транспортных сре</w:t>
      </w:r>
      <w:proofErr w:type="gramStart"/>
      <w:r w:rsidRPr="00730DCB">
        <w:rPr>
          <w:rFonts w:ascii="Times New Roman" w:hAnsi="Times New Roman"/>
          <w:color w:val="000000" w:themeColor="text1"/>
          <w:sz w:val="28"/>
          <w:szCs w:val="28"/>
        </w:rPr>
        <w:t>дств вз</w:t>
      </w:r>
      <w:proofErr w:type="gramEnd"/>
      <w:r w:rsidRPr="00730DCB">
        <w:rPr>
          <w:rFonts w:ascii="Times New Roman" w:hAnsi="Times New Roman"/>
          <w:color w:val="000000" w:themeColor="text1"/>
          <w:sz w:val="28"/>
          <w:szCs w:val="28"/>
        </w:rPr>
        <w:t>амен утраченных, непригодных для использования, несоо</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ветствующих установленным образцам регистрационных документов, либо срок действия которых истёк;</w:t>
      </w:r>
    </w:p>
    <w:p w:rsidR="00430BB8" w:rsidRPr="00730DCB" w:rsidRDefault="00430BB8" w:rsidP="00FA39C4">
      <w:pPr>
        <w:pStyle w:val="a7"/>
        <w:numPr>
          <w:ilvl w:val="0"/>
          <w:numId w:val="20"/>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выдают дубликаты паспортов транспортных средств взамен утраченных или непригодных для использования паспортов тран</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портных средств;</w:t>
      </w:r>
    </w:p>
    <w:p w:rsidR="00430BB8" w:rsidRPr="00730DCB" w:rsidRDefault="00430BB8" w:rsidP="00FA39C4">
      <w:pPr>
        <w:pStyle w:val="a7"/>
        <w:numPr>
          <w:ilvl w:val="0"/>
          <w:numId w:val="20"/>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выдают регистрационные знаки в замен утраченных, непр</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годных для использования;</w:t>
      </w:r>
    </w:p>
    <w:p w:rsidR="00430BB8" w:rsidRPr="00730DCB" w:rsidRDefault="00430BB8" w:rsidP="00FA39C4">
      <w:pPr>
        <w:pStyle w:val="a7"/>
        <w:numPr>
          <w:ilvl w:val="0"/>
          <w:numId w:val="21"/>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производят временную регистрацию транспортных средств по месту пребывания;</w:t>
      </w:r>
    </w:p>
    <w:p w:rsidR="00430BB8" w:rsidRPr="00730DCB" w:rsidRDefault="00430BB8" w:rsidP="00FA39C4">
      <w:pPr>
        <w:pStyle w:val="a7"/>
        <w:numPr>
          <w:ilvl w:val="0"/>
          <w:numId w:val="21"/>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производят временную регистрацию незарегистрированных транспортных средств по месту пребывания собственников;</w:t>
      </w:r>
    </w:p>
    <w:p w:rsidR="00430BB8" w:rsidRPr="00730DCB" w:rsidRDefault="00430BB8" w:rsidP="00FA39C4">
      <w:pPr>
        <w:pStyle w:val="a7"/>
        <w:numPr>
          <w:ilvl w:val="0"/>
          <w:numId w:val="21"/>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выдают акты техосмотра транспортных средств;</w:t>
      </w:r>
    </w:p>
    <w:p w:rsidR="00430BB8" w:rsidRPr="00730DCB" w:rsidRDefault="00430BB8" w:rsidP="00FA39C4">
      <w:pPr>
        <w:pStyle w:val="a7"/>
        <w:numPr>
          <w:ilvl w:val="0"/>
          <w:numId w:val="21"/>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выдают документы (свидетельства) на высвободившиеся н</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мерные агрегаты транспортных средств, зарегистрированных в Госа</w:t>
      </w:r>
      <w:r w:rsidRPr="00730DCB">
        <w:rPr>
          <w:rFonts w:ascii="Times New Roman" w:hAnsi="Times New Roman"/>
          <w:color w:val="000000" w:themeColor="text1"/>
          <w:sz w:val="28"/>
          <w:szCs w:val="28"/>
        </w:rPr>
        <w:t>в</w:t>
      </w:r>
      <w:r w:rsidRPr="00730DCB">
        <w:rPr>
          <w:rFonts w:ascii="Times New Roman" w:hAnsi="Times New Roman"/>
          <w:color w:val="000000" w:themeColor="text1"/>
          <w:sz w:val="28"/>
          <w:szCs w:val="28"/>
        </w:rPr>
        <w:t>тоинспекции;</w:t>
      </w:r>
    </w:p>
    <w:p w:rsidR="00430BB8" w:rsidRPr="00730DCB" w:rsidRDefault="00430BB8" w:rsidP="00FA39C4">
      <w:pPr>
        <w:pStyle w:val="a7"/>
        <w:numPr>
          <w:ilvl w:val="0"/>
          <w:numId w:val="21"/>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выдают справки (выписки из реестров) о совершённых рег</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страционных действиях, зарегистрированных транспортных средствах (номерных агрегатах) и их собственниках;</w:t>
      </w:r>
    </w:p>
    <w:p w:rsidR="00430BB8" w:rsidRPr="00730DCB" w:rsidRDefault="00430BB8" w:rsidP="00FA39C4">
      <w:pPr>
        <w:pStyle w:val="a7"/>
        <w:numPr>
          <w:ilvl w:val="0"/>
          <w:numId w:val="21"/>
        </w:numPr>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выдают талоны о прохождении государственного техническ</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го осмотра транспортных средств в случаях, предусмотренных норм</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 xml:space="preserve">тивными правовыми актами МВД России. </w:t>
      </w:r>
    </w:p>
    <w:p w:rsidR="00430BB8" w:rsidRPr="00730DCB" w:rsidRDefault="00CF077D"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lastRenderedPageBreak/>
        <w:t xml:space="preserve">3. </w:t>
      </w:r>
      <w:r w:rsidR="00430BB8" w:rsidRPr="00730DCB">
        <w:rPr>
          <w:rFonts w:ascii="Times New Roman" w:hAnsi="Times New Roman"/>
          <w:color w:val="000000" w:themeColor="text1"/>
          <w:sz w:val="28"/>
          <w:szCs w:val="28"/>
        </w:rPr>
        <w:t>Служба дорожной инспекции и организации дорожного дв</w:t>
      </w:r>
      <w:r w:rsidR="00430BB8" w:rsidRPr="00730DCB">
        <w:rPr>
          <w:rFonts w:ascii="Times New Roman" w:hAnsi="Times New Roman"/>
          <w:color w:val="000000" w:themeColor="text1"/>
          <w:sz w:val="28"/>
          <w:szCs w:val="28"/>
        </w:rPr>
        <w:t>и</w:t>
      </w:r>
      <w:r w:rsidR="00430BB8" w:rsidRPr="00730DCB">
        <w:rPr>
          <w:rFonts w:ascii="Times New Roman" w:hAnsi="Times New Roman"/>
          <w:color w:val="000000" w:themeColor="text1"/>
          <w:sz w:val="28"/>
          <w:szCs w:val="28"/>
        </w:rPr>
        <w:t>жения</w:t>
      </w:r>
      <w:r w:rsidR="00430BB8" w:rsidRPr="00730DCB">
        <w:rPr>
          <w:rFonts w:ascii="Times New Roman" w:hAnsi="Times New Roman"/>
          <w:color w:val="000000" w:themeColor="text1"/>
          <w:sz w:val="28"/>
          <w:szCs w:val="28"/>
          <w:u w:val="single"/>
        </w:rPr>
        <w:t>.</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 xml:space="preserve">В соответствии с Приказом МВД РФ </w:t>
      </w:r>
      <w:r w:rsidRPr="00730DCB">
        <w:rPr>
          <w:rFonts w:ascii="Times New Roman" w:hAnsi="Times New Roman"/>
          <w:color w:val="000000" w:themeColor="text1"/>
          <w:sz w:val="28"/>
          <w:szCs w:val="28"/>
          <w:shd w:val="clear" w:color="auto" w:fill="EFEFF7"/>
        </w:rPr>
        <w:t>от 30.03.2015 № 380 «Об утверждении Административного регламента Министерства внутре</w:t>
      </w:r>
      <w:r w:rsidRPr="00730DCB">
        <w:rPr>
          <w:rFonts w:ascii="Times New Roman" w:hAnsi="Times New Roman"/>
          <w:color w:val="000000" w:themeColor="text1"/>
          <w:sz w:val="28"/>
          <w:szCs w:val="28"/>
          <w:shd w:val="clear" w:color="auto" w:fill="EFEFF7"/>
        </w:rPr>
        <w:t>н</w:t>
      </w:r>
      <w:r w:rsidRPr="00730DCB">
        <w:rPr>
          <w:rFonts w:ascii="Times New Roman" w:hAnsi="Times New Roman"/>
          <w:color w:val="000000" w:themeColor="text1"/>
          <w:sz w:val="28"/>
          <w:szCs w:val="28"/>
          <w:shd w:val="clear" w:color="auto" w:fill="EFEFF7"/>
        </w:rPr>
        <w:t>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технических норм и иных требований нормативных документов в области обеспечения безопасности д</w:t>
      </w:r>
      <w:r w:rsidRPr="00730DCB">
        <w:rPr>
          <w:rFonts w:ascii="Times New Roman" w:hAnsi="Times New Roman"/>
          <w:color w:val="000000" w:themeColor="text1"/>
          <w:sz w:val="28"/>
          <w:szCs w:val="28"/>
          <w:shd w:val="clear" w:color="auto" w:fill="EFEFF7"/>
        </w:rPr>
        <w:t>о</w:t>
      </w:r>
      <w:r w:rsidRPr="00730DCB">
        <w:rPr>
          <w:rFonts w:ascii="Times New Roman" w:hAnsi="Times New Roman"/>
          <w:color w:val="000000" w:themeColor="text1"/>
          <w:sz w:val="28"/>
          <w:szCs w:val="28"/>
          <w:shd w:val="clear" w:color="auto" w:fill="EFEFF7"/>
        </w:rPr>
        <w:t>рожного движения при строительстве, реконструкции, ремонте и эк</w:t>
      </w:r>
      <w:r w:rsidRPr="00730DCB">
        <w:rPr>
          <w:rFonts w:ascii="Times New Roman" w:hAnsi="Times New Roman"/>
          <w:color w:val="000000" w:themeColor="text1"/>
          <w:sz w:val="28"/>
          <w:szCs w:val="28"/>
          <w:shd w:val="clear" w:color="auto" w:fill="EFEFF7"/>
        </w:rPr>
        <w:t>с</w:t>
      </w:r>
      <w:r w:rsidRPr="00730DCB">
        <w:rPr>
          <w:rFonts w:ascii="Times New Roman" w:hAnsi="Times New Roman"/>
          <w:color w:val="000000" w:themeColor="text1"/>
          <w:sz w:val="28"/>
          <w:szCs w:val="28"/>
          <w:shd w:val="clear" w:color="auto" w:fill="EFEFF7"/>
        </w:rPr>
        <w:t>плуатации автомобильных дорог»</w:t>
      </w:r>
      <w:r w:rsidRPr="00730DCB">
        <w:rPr>
          <w:rFonts w:ascii="Times New Roman" w:hAnsi="Times New Roman"/>
          <w:color w:val="000000" w:themeColor="text1"/>
          <w:sz w:val="28"/>
          <w:szCs w:val="28"/>
        </w:rPr>
        <w:t xml:space="preserve"> Государственная инспекция без</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пасности дорожного движения осуществляет контроль за соблюден</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ем правил, нормативов и стандартов при проектировании, строител</w:t>
      </w:r>
      <w:r w:rsidRPr="00730DCB">
        <w:rPr>
          <w:rFonts w:ascii="Times New Roman" w:hAnsi="Times New Roman"/>
          <w:color w:val="000000" w:themeColor="text1"/>
          <w:sz w:val="28"/>
          <w:szCs w:val="28"/>
        </w:rPr>
        <w:t>ь</w:t>
      </w:r>
      <w:r w:rsidRPr="00730DCB">
        <w:rPr>
          <w:rFonts w:ascii="Times New Roman" w:hAnsi="Times New Roman"/>
          <w:color w:val="000000" w:themeColor="text1"/>
          <w:sz w:val="28"/>
          <w:szCs w:val="28"/>
        </w:rPr>
        <w:t>стве, реконструкции, ремонте и содержании дорог, дорожных соор</w:t>
      </w:r>
      <w:r w:rsidRPr="00730DCB">
        <w:rPr>
          <w:rFonts w:ascii="Times New Roman" w:hAnsi="Times New Roman"/>
          <w:color w:val="000000" w:themeColor="text1"/>
          <w:sz w:val="28"/>
          <w:szCs w:val="28"/>
        </w:rPr>
        <w:t>у</w:t>
      </w:r>
      <w:r w:rsidRPr="00730DCB">
        <w:rPr>
          <w:rFonts w:ascii="Times New Roman" w:hAnsi="Times New Roman"/>
          <w:color w:val="000000" w:themeColor="text1"/>
          <w:sz w:val="28"/>
          <w:szCs w:val="28"/>
        </w:rPr>
        <w:t>жений, железнодорожных переездов, а также за перевозкой крупног</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баритных, тяжёловесных и опасных грузов автомобильным транспо</w:t>
      </w:r>
      <w:r w:rsidRPr="00730DCB">
        <w:rPr>
          <w:rFonts w:ascii="Times New Roman" w:hAnsi="Times New Roman"/>
          <w:color w:val="000000" w:themeColor="text1"/>
          <w:sz w:val="28"/>
          <w:szCs w:val="28"/>
        </w:rPr>
        <w:t>р</w:t>
      </w:r>
      <w:r w:rsidRPr="00730DCB">
        <w:rPr>
          <w:rFonts w:ascii="Times New Roman" w:hAnsi="Times New Roman"/>
          <w:color w:val="000000" w:themeColor="text1"/>
          <w:sz w:val="28"/>
          <w:szCs w:val="28"/>
        </w:rPr>
        <w:t>том.</w:t>
      </w:r>
    </w:p>
    <w:p w:rsidR="00430BB8" w:rsidRPr="00730DCB" w:rsidRDefault="00430BB8" w:rsidP="00430BB8">
      <w:pPr>
        <w:pStyle w:val="a7"/>
        <w:tabs>
          <w:tab w:val="left" w:pos="993"/>
        </w:tabs>
        <w:spacing w:after="0" w:line="240" w:lineRule="auto"/>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Анализ деятельности по осуществлению дорожного надзора по г.</w:t>
      </w:r>
      <w:r w:rsidRPr="00730DCB">
        <w:rPr>
          <w:rFonts w:ascii="Times New Roman" w:hAnsi="Times New Roman"/>
          <w:color w:val="000000" w:themeColor="text1"/>
          <w:sz w:val="28"/>
          <w:szCs w:val="28"/>
          <w:lang w:val="en-US"/>
        </w:rPr>
        <w:t> </w:t>
      </w:r>
      <w:r w:rsidRPr="00730DCB">
        <w:rPr>
          <w:rFonts w:ascii="Times New Roman" w:hAnsi="Times New Roman"/>
          <w:color w:val="000000" w:themeColor="text1"/>
          <w:sz w:val="28"/>
          <w:szCs w:val="28"/>
        </w:rPr>
        <w:t>Челябинску за 201</w:t>
      </w:r>
      <w:r w:rsidR="00722DF4" w:rsidRPr="00730DCB">
        <w:rPr>
          <w:rFonts w:ascii="Times New Roman" w:hAnsi="Times New Roman"/>
          <w:color w:val="000000" w:themeColor="text1"/>
          <w:sz w:val="28"/>
          <w:szCs w:val="28"/>
        </w:rPr>
        <w:t>7</w:t>
      </w:r>
      <w:r w:rsidRPr="00730DCB">
        <w:rPr>
          <w:rFonts w:ascii="Times New Roman" w:hAnsi="Times New Roman"/>
          <w:color w:val="000000" w:themeColor="text1"/>
          <w:sz w:val="28"/>
          <w:szCs w:val="28"/>
        </w:rPr>
        <w:t xml:space="preserve"> год показывает, что высокие показатели ав</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рийности обусловлены ненадлежащим состоянием дорожной инфр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структуры и как следствие, каждое тридцатое ДТП связано с неудо</w:t>
      </w:r>
      <w:r w:rsidRPr="00730DCB">
        <w:rPr>
          <w:rFonts w:ascii="Times New Roman" w:hAnsi="Times New Roman"/>
          <w:color w:val="000000" w:themeColor="text1"/>
          <w:sz w:val="28"/>
          <w:szCs w:val="28"/>
        </w:rPr>
        <w:t>в</w:t>
      </w:r>
      <w:r w:rsidRPr="00730DCB">
        <w:rPr>
          <w:rFonts w:ascii="Times New Roman" w:hAnsi="Times New Roman"/>
          <w:color w:val="000000" w:themeColor="text1"/>
          <w:sz w:val="28"/>
          <w:szCs w:val="28"/>
        </w:rPr>
        <w:t>летворительными дорожными условиями. Основными причинами с</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 xml:space="preserve">вершения таких происшествий служат: отсутствие горизонтальной разметки, пешеходных ограждений, освещения, дефекты дорожного покрытия. </w:t>
      </w:r>
    </w:p>
    <w:p w:rsidR="00430BB8" w:rsidRPr="00730DCB" w:rsidRDefault="00430BB8" w:rsidP="00430BB8">
      <w:pPr>
        <w:ind w:firstLine="709"/>
        <w:jc w:val="both"/>
        <w:rPr>
          <w:color w:val="000000" w:themeColor="text1"/>
          <w:sz w:val="28"/>
          <w:szCs w:val="28"/>
        </w:rPr>
      </w:pPr>
      <w:r w:rsidRPr="00730DCB">
        <w:rPr>
          <w:color w:val="000000" w:themeColor="text1"/>
          <w:sz w:val="28"/>
          <w:szCs w:val="28"/>
        </w:rPr>
        <w:t>К</w:t>
      </w:r>
      <w:r w:rsidRPr="00730DCB">
        <w:rPr>
          <w:bCs/>
          <w:color w:val="000000" w:themeColor="text1"/>
          <w:sz w:val="28"/>
          <w:szCs w:val="28"/>
        </w:rPr>
        <w:t>онтроль за исполнением внесённых в органы местного сам</w:t>
      </w:r>
      <w:r w:rsidRPr="00730DCB">
        <w:rPr>
          <w:bCs/>
          <w:color w:val="000000" w:themeColor="text1"/>
          <w:sz w:val="28"/>
          <w:szCs w:val="28"/>
        </w:rPr>
        <w:t>о</w:t>
      </w:r>
      <w:r w:rsidRPr="00730DCB">
        <w:rPr>
          <w:bCs/>
          <w:color w:val="000000" w:themeColor="text1"/>
          <w:sz w:val="28"/>
          <w:szCs w:val="28"/>
        </w:rPr>
        <w:t xml:space="preserve">управления представлений по недостаткам в содержании улично-дорожной сети в Челябинске организован не должным образом. </w:t>
      </w:r>
      <w:r w:rsidRPr="00730DCB">
        <w:rPr>
          <w:color w:val="000000" w:themeColor="text1"/>
          <w:sz w:val="28"/>
          <w:szCs w:val="28"/>
        </w:rPr>
        <w:t xml:space="preserve">При оформлении почти </w:t>
      </w:r>
      <w:r w:rsidR="00722DF4" w:rsidRPr="00730DCB">
        <w:rPr>
          <w:color w:val="000000" w:themeColor="text1"/>
          <w:sz w:val="28"/>
          <w:szCs w:val="28"/>
        </w:rPr>
        <w:t>68</w:t>
      </w:r>
      <w:r w:rsidRPr="00730DCB">
        <w:rPr>
          <w:color w:val="000000" w:themeColor="text1"/>
          <w:sz w:val="28"/>
          <w:szCs w:val="28"/>
        </w:rPr>
        <w:t>% происшествий на территории г. Челябинска сотрудниками Госавтоинспекции были задокументированы недоста</w:t>
      </w:r>
      <w:r w:rsidRPr="00730DCB">
        <w:rPr>
          <w:color w:val="000000" w:themeColor="text1"/>
          <w:sz w:val="28"/>
          <w:szCs w:val="28"/>
        </w:rPr>
        <w:t>т</w:t>
      </w:r>
      <w:r w:rsidRPr="00730DCB">
        <w:rPr>
          <w:color w:val="000000" w:themeColor="text1"/>
          <w:sz w:val="28"/>
          <w:szCs w:val="28"/>
        </w:rPr>
        <w:t>ки состояния и содержания улично-дорожной сети, сопутствующие возникновению ДТП. Всего в городе зарегистрировано 1</w:t>
      </w:r>
      <w:r w:rsidR="00722DF4" w:rsidRPr="00730DCB">
        <w:rPr>
          <w:color w:val="000000" w:themeColor="text1"/>
          <w:sz w:val="28"/>
          <w:szCs w:val="28"/>
        </w:rPr>
        <w:t>263</w:t>
      </w:r>
      <w:r w:rsidRPr="00730DCB">
        <w:rPr>
          <w:color w:val="000000" w:themeColor="text1"/>
          <w:sz w:val="28"/>
          <w:szCs w:val="28"/>
        </w:rPr>
        <w:t xml:space="preserve"> ДТП при неудовлетворительных дорожных условиях, в результате которых </w:t>
      </w:r>
      <w:r w:rsidR="00722DF4" w:rsidRPr="00730DCB">
        <w:rPr>
          <w:color w:val="000000" w:themeColor="text1"/>
          <w:sz w:val="28"/>
          <w:szCs w:val="28"/>
        </w:rPr>
        <w:t>48</w:t>
      </w:r>
      <w:r w:rsidRPr="00730DCB">
        <w:rPr>
          <w:color w:val="000000" w:themeColor="text1"/>
          <w:sz w:val="28"/>
          <w:szCs w:val="28"/>
        </w:rPr>
        <w:t xml:space="preserve"> человек погибли и</w:t>
      </w:r>
      <w:r w:rsidR="00722DF4" w:rsidRPr="00730DCB">
        <w:rPr>
          <w:color w:val="000000" w:themeColor="text1"/>
          <w:sz w:val="28"/>
          <w:szCs w:val="28"/>
        </w:rPr>
        <w:t xml:space="preserve"> 1642</w:t>
      </w:r>
      <w:r w:rsidRPr="00730DCB">
        <w:rPr>
          <w:color w:val="000000" w:themeColor="text1"/>
          <w:sz w:val="28"/>
          <w:szCs w:val="28"/>
        </w:rPr>
        <w:t xml:space="preserve"> получили ранения. </w:t>
      </w:r>
    </w:p>
    <w:p w:rsidR="00722DF4" w:rsidRPr="00730DCB" w:rsidRDefault="00430BB8" w:rsidP="00430BB8">
      <w:pPr>
        <w:pStyle w:val="23"/>
        <w:spacing w:after="0" w:line="240" w:lineRule="auto"/>
        <w:ind w:firstLine="709"/>
        <w:jc w:val="both"/>
        <w:rPr>
          <w:rFonts w:ascii="Times New Roman" w:hAnsi="Times New Roman"/>
          <w:bCs/>
          <w:color w:val="000000" w:themeColor="text1"/>
          <w:sz w:val="28"/>
          <w:szCs w:val="28"/>
        </w:rPr>
      </w:pPr>
      <w:r w:rsidRPr="00730DCB">
        <w:rPr>
          <w:rFonts w:ascii="Times New Roman" w:hAnsi="Times New Roman"/>
          <w:bCs/>
          <w:color w:val="000000" w:themeColor="text1"/>
          <w:sz w:val="28"/>
          <w:szCs w:val="28"/>
        </w:rPr>
        <w:t>Сотрудниками дорожной инспекции за 12 месяцев 201</w:t>
      </w:r>
      <w:r w:rsidR="00722DF4" w:rsidRPr="00730DCB">
        <w:rPr>
          <w:rFonts w:ascii="Times New Roman" w:hAnsi="Times New Roman"/>
          <w:bCs/>
          <w:color w:val="000000" w:themeColor="text1"/>
          <w:sz w:val="28"/>
          <w:szCs w:val="28"/>
        </w:rPr>
        <w:t>7</w:t>
      </w:r>
      <w:r w:rsidRPr="00730DCB">
        <w:rPr>
          <w:rFonts w:ascii="Times New Roman" w:hAnsi="Times New Roman"/>
          <w:bCs/>
          <w:color w:val="000000" w:themeColor="text1"/>
          <w:sz w:val="28"/>
          <w:szCs w:val="28"/>
        </w:rPr>
        <w:t xml:space="preserve"> года должностным и юридическим лицам, ответственным за содержание УДС, выдано </w:t>
      </w:r>
      <w:r w:rsidR="00722DF4" w:rsidRPr="00730DCB">
        <w:rPr>
          <w:rFonts w:ascii="Times New Roman" w:hAnsi="Times New Roman"/>
          <w:bCs/>
          <w:color w:val="000000" w:themeColor="text1"/>
          <w:sz w:val="28"/>
          <w:szCs w:val="28"/>
        </w:rPr>
        <w:t>1305</w:t>
      </w:r>
      <w:r w:rsidRPr="00730DCB">
        <w:rPr>
          <w:rFonts w:ascii="Times New Roman" w:hAnsi="Times New Roman"/>
          <w:bCs/>
          <w:color w:val="000000" w:themeColor="text1"/>
          <w:sz w:val="28"/>
          <w:szCs w:val="28"/>
        </w:rPr>
        <w:t xml:space="preserve"> представлений, </w:t>
      </w:r>
      <w:r w:rsidR="00722DF4" w:rsidRPr="00730DCB">
        <w:rPr>
          <w:rFonts w:ascii="Times New Roman" w:hAnsi="Times New Roman"/>
          <w:bCs/>
          <w:color w:val="000000" w:themeColor="text1"/>
          <w:sz w:val="28"/>
          <w:szCs w:val="28"/>
        </w:rPr>
        <w:t>вместе с тем за невыполнение тр</w:t>
      </w:r>
      <w:r w:rsidR="00722DF4" w:rsidRPr="00730DCB">
        <w:rPr>
          <w:rFonts w:ascii="Times New Roman" w:hAnsi="Times New Roman"/>
          <w:bCs/>
          <w:color w:val="000000" w:themeColor="text1"/>
          <w:sz w:val="28"/>
          <w:szCs w:val="28"/>
        </w:rPr>
        <w:t>е</w:t>
      </w:r>
      <w:r w:rsidR="00722DF4" w:rsidRPr="00730DCB">
        <w:rPr>
          <w:rFonts w:ascii="Times New Roman" w:hAnsi="Times New Roman"/>
          <w:bCs/>
          <w:color w:val="000000" w:themeColor="text1"/>
          <w:sz w:val="28"/>
          <w:szCs w:val="28"/>
        </w:rPr>
        <w:t xml:space="preserve">бования </w:t>
      </w:r>
      <w:r w:rsidR="00722DF4" w:rsidRPr="00730DCB">
        <w:rPr>
          <w:rFonts w:ascii="Times New Roman" w:hAnsi="Times New Roman"/>
          <w:color w:val="000000" w:themeColor="text1"/>
          <w:spacing w:val="5"/>
          <w:sz w:val="28"/>
          <w:szCs w:val="28"/>
        </w:rPr>
        <w:t xml:space="preserve">в установленный срок </w:t>
      </w:r>
      <w:r w:rsidR="00722DF4" w:rsidRPr="00730DCB">
        <w:rPr>
          <w:rFonts w:ascii="Times New Roman" w:hAnsi="Times New Roman"/>
          <w:bCs/>
          <w:color w:val="000000" w:themeColor="text1"/>
          <w:sz w:val="28"/>
          <w:szCs w:val="28"/>
        </w:rPr>
        <w:t>составлен всего один протокол по ч. 27 ст.19.5 КоАП РФ.</w:t>
      </w:r>
    </w:p>
    <w:p w:rsidR="00430BB8" w:rsidRPr="00730DCB" w:rsidRDefault="00CF077D"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 xml:space="preserve">4. </w:t>
      </w:r>
      <w:r w:rsidR="00430BB8" w:rsidRPr="00730DCB">
        <w:rPr>
          <w:rFonts w:ascii="Times New Roman" w:hAnsi="Times New Roman"/>
          <w:color w:val="000000" w:themeColor="text1"/>
          <w:sz w:val="28"/>
          <w:szCs w:val="28"/>
        </w:rPr>
        <w:t>Контроль за подготовкой водительских кадров.</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lastRenderedPageBreak/>
        <w:t>Реализация данной функции возложена на регистрационно-экзаменационные подразделения Госавтоинспекции</w:t>
      </w:r>
      <w:r w:rsidRPr="00730DCB">
        <w:rPr>
          <w:rStyle w:val="af"/>
          <w:rFonts w:ascii="Times New Roman" w:hAnsi="Times New Roman"/>
          <w:color w:val="000000" w:themeColor="text1"/>
          <w:sz w:val="28"/>
          <w:szCs w:val="28"/>
        </w:rPr>
        <w:footnoteReference w:id="73"/>
      </w:r>
      <w:r w:rsidRPr="00730DCB">
        <w:rPr>
          <w:rFonts w:ascii="Times New Roman" w:hAnsi="Times New Roman"/>
          <w:color w:val="000000" w:themeColor="text1"/>
          <w:sz w:val="28"/>
          <w:szCs w:val="28"/>
        </w:rPr>
        <w:t>, которые осущ</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ствляют ее в следующих формах:</w:t>
      </w:r>
    </w:p>
    <w:p w:rsidR="00430BB8" w:rsidRPr="00730DCB" w:rsidRDefault="00430BB8" w:rsidP="00FA39C4">
      <w:pPr>
        <w:pStyle w:val="a7"/>
        <w:numPr>
          <w:ilvl w:val="0"/>
          <w:numId w:val="22"/>
        </w:numPr>
        <w:shd w:val="clear" w:color="auto" w:fill="FFFFFF"/>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регистрация образовательных учреждений, осуществляющих подготовку водителей, а также контроль за процессом обучения;</w:t>
      </w:r>
    </w:p>
    <w:p w:rsidR="00430BB8" w:rsidRPr="00730DCB" w:rsidRDefault="00430BB8" w:rsidP="00FA39C4">
      <w:pPr>
        <w:pStyle w:val="a7"/>
        <w:numPr>
          <w:ilvl w:val="0"/>
          <w:numId w:val="22"/>
        </w:numPr>
        <w:shd w:val="clear" w:color="auto" w:fill="FFFFFF"/>
        <w:tabs>
          <w:tab w:val="left" w:pos="993"/>
        </w:tabs>
        <w:spacing w:after="0" w:line="240" w:lineRule="auto"/>
        <w:ind w:left="0"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прием экзаменов по Правилам дорожного движения и нав</w:t>
      </w:r>
      <w:r w:rsidRPr="00730DCB">
        <w:rPr>
          <w:rFonts w:ascii="Times New Roman" w:hAnsi="Times New Roman"/>
          <w:color w:val="000000" w:themeColor="text1"/>
          <w:sz w:val="28"/>
          <w:szCs w:val="28"/>
        </w:rPr>
        <w:t>ы</w:t>
      </w:r>
      <w:r w:rsidRPr="00730DCB">
        <w:rPr>
          <w:rFonts w:ascii="Times New Roman" w:hAnsi="Times New Roman"/>
          <w:color w:val="000000" w:themeColor="text1"/>
          <w:sz w:val="28"/>
          <w:szCs w:val="28"/>
        </w:rPr>
        <w:t>кам практического вождения транспортных средств и выдача вод</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тельских удостоверений лицам, успешно их выдержавших;</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Все образовательные учреждения, осуществляющие подготовку и переподготовку водителей транспортных средств, обязаны иметь лицензию на право ведения такой деятельности, копия которой хр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нится в подразделении Госавтоинспекции, обслуживающей данную территорию.</w:t>
      </w:r>
    </w:p>
    <w:p w:rsidR="00430BB8" w:rsidRPr="00730DCB" w:rsidRDefault="00CF077D"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 xml:space="preserve">5. </w:t>
      </w:r>
      <w:r w:rsidR="00430BB8" w:rsidRPr="00730DCB">
        <w:rPr>
          <w:rFonts w:ascii="Times New Roman" w:hAnsi="Times New Roman"/>
          <w:color w:val="000000" w:themeColor="text1"/>
          <w:sz w:val="28"/>
          <w:szCs w:val="28"/>
        </w:rPr>
        <w:t>Участие в пропаганде правил дорожного движения.</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Пропаганда безопасности дорожного движения – целенапра</w:t>
      </w:r>
      <w:r w:rsidRPr="00730DCB">
        <w:rPr>
          <w:rFonts w:ascii="Times New Roman" w:hAnsi="Times New Roman"/>
          <w:color w:val="000000" w:themeColor="text1"/>
          <w:sz w:val="28"/>
          <w:szCs w:val="28"/>
        </w:rPr>
        <w:t>в</w:t>
      </w:r>
      <w:r w:rsidRPr="00730DCB">
        <w:rPr>
          <w:rFonts w:ascii="Times New Roman" w:hAnsi="Times New Roman"/>
          <w:color w:val="000000" w:themeColor="text1"/>
          <w:sz w:val="28"/>
          <w:szCs w:val="28"/>
        </w:rPr>
        <w:t>ленная деятельность по распространению знаний, касающихся вопр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сов обеспечения безопасности дорожного движения (БДД), разъясн</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нию законодательства, правовых норм, регламентирующих поведение участников дорожного движения, технических требований к тран</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портным средствам и элементам дорожной инфраструктуры, а также своевременное информирование населения о состоянии аварийности в области дорожного движения и воспитательно-профилактических м</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роприятий.</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Style w:val="rvts6"/>
          <w:rFonts w:ascii="Times New Roman" w:hAnsi="Times New Roman"/>
          <w:color w:val="000000" w:themeColor="text1"/>
          <w:sz w:val="28"/>
          <w:szCs w:val="28"/>
        </w:rPr>
        <w:t>Основными задачами Госавтоинспекции по пропаганде являю</w:t>
      </w:r>
      <w:r w:rsidRPr="00730DCB">
        <w:rPr>
          <w:rStyle w:val="rvts6"/>
          <w:rFonts w:ascii="Times New Roman" w:hAnsi="Times New Roman"/>
          <w:color w:val="000000" w:themeColor="text1"/>
          <w:sz w:val="28"/>
          <w:szCs w:val="28"/>
        </w:rPr>
        <w:t>т</w:t>
      </w:r>
      <w:r w:rsidRPr="00730DCB">
        <w:rPr>
          <w:rStyle w:val="rvts6"/>
          <w:rFonts w:ascii="Times New Roman" w:hAnsi="Times New Roman"/>
          <w:color w:val="000000" w:themeColor="text1"/>
          <w:sz w:val="28"/>
          <w:szCs w:val="28"/>
        </w:rPr>
        <w:t>ся</w:t>
      </w:r>
      <w:r w:rsidRPr="00730DCB">
        <w:rPr>
          <w:rStyle w:val="af"/>
          <w:rFonts w:ascii="Times New Roman" w:hAnsi="Times New Roman"/>
          <w:color w:val="000000" w:themeColor="text1"/>
          <w:sz w:val="28"/>
          <w:szCs w:val="28"/>
        </w:rPr>
        <w:footnoteReference w:id="74"/>
      </w:r>
      <w:r w:rsidRPr="00730DCB">
        <w:rPr>
          <w:rStyle w:val="rvts6"/>
          <w:rFonts w:ascii="Times New Roman" w:hAnsi="Times New Roman"/>
          <w:color w:val="000000" w:themeColor="text1"/>
          <w:sz w:val="28"/>
          <w:szCs w:val="28"/>
        </w:rPr>
        <w:t>:</w:t>
      </w:r>
    </w:p>
    <w:p w:rsidR="00430BB8" w:rsidRPr="00730DCB" w:rsidRDefault="00430BB8" w:rsidP="00FA39C4">
      <w:pPr>
        <w:pStyle w:val="rvps3"/>
        <w:numPr>
          <w:ilvl w:val="0"/>
          <w:numId w:val="23"/>
        </w:numPr>
        <w:tabs>
          <w:tab w:val="left" w:pos="993"/>
        </w:tabs>
        <w:spacing w:before="0" w:beforeAutospacing="0" w:after="0" w:afterAutospacing="0"/>
        <w:ind w:left="0" w:firstLine="709"/>
        <w:jc w:val="both"/>
        <w:rPr>
          <w:color w:val="000000" w:themeColor="text1"/>
          <w:sz w:val="28"/>
          <w:szCs w:val="28"/>
        </w:rPr>
      </w:pPr>
      <w:r w:rsidRPr="00730DCB">
        <w:rPr>
          <w:rStyle w:val="rvts6"/>
          <w:color w:val="000000" w:themeColor="text1"/>
          <w:sz w:val="28"/>
          <w:szCs w:val="28"/>
        </w:rPr>
        <w:t>информирование населения о состоянии безопасности доро</w:t>
      </w:r>
      <w:r w:rsidRPr="00730DCB">
        <w:rPr>
          <w:rStyle w:val="rvts6"/>
          <w:color w:val="000000" w:themeColor="text1"/>
          <w:sz w:val="28"/>
          <w:szCs w:val="28"/>
        </w:rPr>
        <w:t>ж</w:t>
      </w:r>
      <w:r w:rsidRPr="00730DCB">
        <w:rPr>
          <w:rStyle w:val="rvts6"/>
          <w:color w:val="000000" w:themeColor="text1"/>
          <w:sz w:val="28"/>
          <w:szCs w:val="28"/>
        </w:rPr>
        <w:t>ного движения;</w:t>
      </w:r>
    </w:p>
    <w:p w:rsidR="00430BB8" w:rsidRPr="00730DCB" w:rsidRDefault="00430BB8" w:rsidP="00FA39C4">
      <w:pPr>
        <w:pStyle w:val="rvps3"/>
        <w:numPr>
          <w:ilvl w:val="0"/>
          <w:numId w:val="23"/>
        </w:numPr>
        <w:tabs>
          <w:tab w:val="left" w:pos="993"/>
        </w:tabs>
        <w:spacing w:before="0" w:beforeAutospacing="0" w:after="0" w:afterAutospacing="0"/>
        <w:ind w:left="0" w:firstLine="709"/>
        <w:jc w:val="both"/>
        <w:rPr>
          <w:color w:val="000000" w:themeColor="text1"/>
          <w:sz w:val="28"/>
          <w:szCs w:val="28"/>
        </w:rPr>
      </w:pPr>
      <w:r w:rsidRPr="00730DCB">
        <w:rPr>
          <w:rStyle w:val="rvts6"/>
          <w:color w:val="000000" w:themeColor="text1"/>
          <w:sz w:val="28"/>
          <w:szCs w:val="28"/>
        </w:rPr>
        <w:t>формирование у участников дорожного движения правосо</w:t>
      </w:r>
      <w:r w:rsidRPr="00730DCB">
        <w:rPr>
          <w:rStyle w:val="rvts6"/>
          <w:color w:val="000000" w:themeColor="text1"/>
          <w:sz w:val="28"/>
          <w:szCs w:val="28"/>
        </w:rPr>
        <w:t>з</w:t>
      </w:r>
      <w:r w:rsidRPr="00730DCB">
        <w:rPr>
          <w:rStyle w:val="rvts6"/>
          <w:color w:val="000000" w:themeColor="text1"/>
          <w:sz w:val="28"/>
          <w:szCs w:val="28"/>
        </w:rPr>
        <w:t>нания и культуры в области дорожного движения, уважительного о</w:t>
      </w:r>
      <w:r w:rsidRPr="00730DCB">
        <w:rPr>
          <w:rStyle w:val="rvts6"/>
          <w:color w:val="000000" w:themeColor="text1"/>
          <w:sz w:val="28"/>
          <w:szCs w:val="28"/>
        </w:rPr>
        <w:t>т</w:t>
      </w:r>
      <w:r w:rsidRPr="00730DCB">
        <w:rPr>
          <w:rStyle w:val="rvts6"/>
          <w:color w:val="000000" w:themeColor="text1"/>
          <w:sz w:val="28"/>
          <w:szCs w:val="28"/>
        </w:rPr>
        <w:t>ношения к действующим правилам, нормативам и стандартам, отн</w:t>
      </w:r>
      <w:r w:rsidRPr="00730DCB">
        <w:rPr>
          <w:rStyle w:val="rvts6"/>
          <w:color w:val="000000" w:themeColor="text1"/>
          <w:sz w:val="28"/>
          <w:szCs w:val="28"/>
        </w:rPr>
        <w:t>о</w:t>
      </w:r>
      <w:r w:rsidRPr="00730DCB">
        <w:rPr>
          <w:rStyle w:val="rvts6"/>
          <w:color w:val="000000" w:themeColor="text1"/>
          <w:sz w:val="28"/>
          <w:szCs w:val="28"/>
        </w:rPr>
        <w:t>сящимся к обеспечению безопасности дорожного движения, устано</w:t>
      </w:r>
      <w:r w:rsidRPr="00730DCB">
        <w:rPr>
          <w:rStyle w:val="rvts6"/>
          <w:color w:val="000000" w:themeColor="text1"/>
          <w:sz w:val="28"/>
          <w:szCs w:val="28"/>
        </w:rPr>
        <w:t>в</w:t>
      </w:r>
      <w:r w:rsidRPr="00730DCB">
        <w:rPr>
          <w:rStyle w:val="rvts6"/>
          <w:color w:val="000000" w:themeColor="text1"/>
          <w:sz w:val="28"/>
          <w:szCs w:val="28"/>
        </w:rPr>
        <w:lastRenderedPageBreak/>
        <w:t>ление партнерских взаимоотношений между участниками дорожного движения и сотрудниками Госавтоинспекции;</w:t>
      </w:r>
    </w:p>
    <w:p w:rsidR="00430BB8" w:rsidRPr="00730DCB" w:rsidRDefault="00430BB8" w:rsidP="00FA39C4">
      <w:pPr>
        <w:pStyle w:val="rvps3"/>
        <w:numPr>
          <w:ilvl w:val="0"/>
          <w:numId w:val="23"/>
        </w:numPr>
        <w:tabs>
          <w:tab w:val="left" w:pos="993"/>
        </w:tabs>
        <w:spacing w:before="0" w:beforeAutospacing="0" w:after="0" w:afterAutospacing="0"/>
        <w:ind w:left="0" w:firstLine="709"/>
        <w:jc w:val="both"/>
        <w:rPr>
          <w:color w:val="000000" w:themeColor="text1"/>
          <w:sz w:val="28"/>
          <w:szCs w:val="28"/>
        </w:rPr>
      </w:pPr>
      <w:r w:rsidRPr="00730DCB">
        <w:rPr>
          <w:rStyle w:val="rvts6"/>
          <w:color w:val="000000" w:themeColor="text1"/>
          <w:sz w:val="28"/>
          <w:szCs w:val="28"/>
        </w:rPr>
        <w:t>воспитание дисциплинированности граждан, чувства долга и личной ответственности за свое поведение в процессе дорожного движения.</w:t>
      </w:r>
    </w:p>
    <w:p w:rsidR="00430BB8" w:rsidRPr="00730DCB" w:rsidRDefault="00430BB8" w:rsidP="00430BB8">
      <w:pPr>
        <w:pStyle w:val="rvps3"/>
        <w:spacing w:before="0" w:beforeAutospacing="0" w:after="0" w:afterAutospacing="0"/>
        <w:ind w:firstLine="709"/>
        <w:jc w:val="both"/>
        <w:rPr>
          <w:rStyle w:val="rvts6"/>
          <w:color w:val="000000" w:themeColor="text1"/>
          <w:sz w:val="28"/>
          <w:szCs w:val="28"/>
        </w:rPr>
      </w:pPr>
      <w:r w:rsidRPr="00730DCB">
        <w:rPr>
          <w:rStyle w:val="rvts6"/>
          <w:color w:val="000000" w:themeColor="text1"/>
          <w:sz w:val="28"/>
          <w:szCs w:val="28"/>
        </w:rPr>
        <w:t>Подразделения Госавтоинспекции решают стоящие перед ними задачи по пропаганде во взаимодействии с другими подразделениями органов внутренних дел, федеральными органами исполнительной власти, органами исполнительной власти субъектов Российской Ф</w:t>
      </w:r>
      <w:r w:rsidRPr="00730DCB">
        <w:rPr>
          <w:rStyle w:val="rvts6"/>
          <w:color w:val="000000" w:themeColor="text1"/>
          <w:sz w:val="28"/>
          <w:szCs w:val="28"/>
        </w:rPr>
        <w:t>е</w:t>
      </w:r>
      <w:r w:rsidRPr="00730DCB">
        <w:rPr>
          <w:rStyle w:val="rvts6"/>
          <w:color w:val="000000" w:themeColor="text1"/>
          <w:sz w:val="28"/>
          <w:szCs w:val="28"/>
        </w:rPr>
        <w:t>дерации, органами местного самоуправления, образовательными у</w:t>
      </w:r>
      <w:r w:rsidRPr="00730DCB">
        <w:rPr>
          <w:rStyle w:val="rvts6"/>
          <w:color w:val="000000" w:themeColor="text1"/>
          <w:sz w:val="28"/>
          <w:szCs w:val="28"/>
        </w:rPr>
        <w:t>ч</w:t>
      </w:r>
      <w:r w:rsidRPr="00730DCB">
        <w:rPr>
          <w:rStyle w:val="rvts6"/>
          <w:color w:val="000000" w:themeColor="text1"/>
          <w:sz w:val="28"/>
          <w:szCs w:val="28"/>
        </w:rPr>
        <w:t>реждениями и организациями, общественными объединениями, СМИ.</w:t>
      </w:r>
    </w:p>
    <w:p w:rsidR="00430BB8" w:rsidRPr="00730DCB" w:rsidRDefault="00430BB8" w:rsidP="00430BB8">
      <w:pPr>
        <w:pStyle w:val="rvps3"/>
        <w:spacing w:before="0" w:beforeAutospacing="0" w:after="0" w:afterAutospacing="0"/>
        <w:ind w:firstLine="709"/>
        <w:jc w:val="both"/>
        <w:rPr>
          <w:color w:val="000000" w:themeColor="text1"/>
          <w:sz w:val="28"/>
          <w:szCs w:val="28"/>
        </w:rPr>
      </w:pPr>
      <w:r w:rsidRPr="00730DCB">
        <w:rPr>
          <w:color w:val="000000" w:themeColor="text1"/>
          <w:spacing w:val="2"/>
          <w:sz w:val="28"/>
          <w:szCs w:val="28"/>
        </w:rPr>
        <w:t>Деятельность подразделений Госавтоинспекции по пропаганде осуществляется по следующим основным направлениям:</w:t>
      </w:r>
    </w:p>
    <w:p w:rsidR="00430BB8" w:rsidRPr="00730DCB" w:rsidRDefault="00430BB8" w:rsidP="00FA39C4">
      <w:pPr>
        <w:pStyle w:val="formattext"/>
        <w:numPr>
          <w:ilvl w:val="0"/>
          <w:numId w:val="24"/>
        </w:numPr>
        <w:shd w:val="clear" w:color="auto" w:fill="FFFFFF"/>
        <w:tabs>
          <w:tab w:val="left" w:pos="993"/>
        </w:tabs>
        <w:spacing w:before="0" w:beforeAutospacing="0" w:after="0" w:afterAutospacing="0"/>
        <w:ind w:left="0" w:firstLine="709"/>
        <w:jc w:val="both"/>
        <w:textAlignment w:val="baseline"/>
        <w:rPr>
          <w:color w:val="000000" w:themeColor="text1"/>
          <w:spacing w:val="2"/>
          <w:sz w:val="28"/>
          <w:szCs w:val="28"/>
        </w:rPr>
      </w:pPr>
      <w:r w:rsidRPr="00730DCB">
        <w:rPr>
          <w:color w:val="000000" w:themeColor="text1"/>
          <w:spacing w:val="2"/>
          <w:sz w:val="28"/>
          <w:szCs w:val="28"/>
        </w:rPr>
        <w:t>Разъяснение законодательных и иных нормативных прав</w:t>
      </w:r>
      <w:r w:rsidRPr="00730DCB">
        <w:rPr>
          <w:color w:val="000000" w:themeColor="text1"/>
          <w:spacing w:val="2"/>
          <w:sz w:val="28"/>
          <w:szCs w:val="28"/>
        </w:rPr>
        <w:t>о</w:t>
      </w:r>
      <w:r w:rsidRPr="00730DCB">
        <w:rPr>
          <w:color w:val="000000" w:themeColor="text1"/>
          <w:spacing w:val="2"/>
          <w:sz w:val="28"/>
          <w:szCs w:val="28"/>
        </w:rPr>
        <w:t>вых актов Российской Федерации в сфере безопасности дорожного движения с целью предупреждения ДТП и правонарушений, восп</w:t>
      </w:r>
      <w:r w:rsidRPr="00730DCB">
        <w:rPr>
          <w:color w:val="000000" w:themeColor="text1"/>
          <w:spacing w:val="2"/>
          <w:sz w:val="28"/>
          <w:szCs w:val="28"/>
        </w:rPr>
        <w:t>и</w:t>
      </w:r>
      <w:r w:rsidRPr="00730DCB">
        <w:rPr>
          <w:color w:val="000000" w:themeColor="text1"/>
          <w:spacing w:val="2"/>
          <w:sz w:val="28"/>
          <w:szCs w:val="28"/>
        </w:rPr>
        <w:t>тание дисциплинированности граждан, ответственности за свое п</w:t>
      </w:r>
      <w:r w:rsidRPr="00730DCB">
        <w:rPr>
          <w:color w:val="000000" w:themeColor="text1"/>
          <w:spacing w:val="2"/>
          <w:sz w:val="28"/>
          <w:szCs w:val="28"/>
        </w:rPr>
        <w:t>о</w:t>
      </w:r>
      <w:r w:rsidRPr="00730DCB">
        <w:rPr>
          <w:color w:val="000000" w:themeColor="text1"/>
          <w:spacing w:val="2"/>
          <w:sz w:val="28"/>
          <w:szCs w:val="28"/>
        </w:rPr>
        <w:t>ведение в процессе дорожного движения.</w:t>
      </w:r>
    </w:p>
    <w:p w:rsidR="00430BB8" w:rsidRPr="00730DCB" w:rsidRDefault="00430BB8" w:rsidP="00FA39C4">
      <w:pPr>
        <w:pStyle w:val="formattext"/>
        <w:numPr>
          <w:ilvl w:val="0"/>
          <w:numId w:val="24"/>
        </w:numPr>
        <w:shd w:val="clear" w:color="auto" w:fill="FFFFFF"/>
        <w:tabs>
          <w:tab w:val="left" w:pos="993"/>
        </w:tabs>
        <w:spacing w:before="0" w:beforeAutospacing="0" w:after="0" w:afterAutospacing="0"/>
        <w:ind w:left="0" w:firstLine="709"/>
        <w:jc w:val="both"/>
        <w:textAlignment w:val="baseline"/>
        <w:rPr>
          <w:color w:val="000000" w:themeColor="text1"/>
          <w:spacing w:val="2"/>
          <w:sz w:val="28"/>
          <w:szCs w:val="28"/>
        </w:rPr>
      </w:pPr>
      <w:r w:rsidRPr="00730DCB">
        <w:rPr>
          <w:color w:val="000000" w:themeColor="text1"/>
          <w:spacing w:val="2"/>
          <w:sz w:val="28"/>
          <w:szCs w:val="28"/>
        </w:rPr>
        <w:t>Информирование участников дорожного движения о пр</w:t>
      </w:r>
      <w:r w:rsidRPr="00730DCB">
        <w:rPr>
          <w:color w:val="000000" w:themeColor="text1"/>
          <w:spacing w:val="2"/>
          <w:sz w:val="28"/>
          <w:szCs w:val="28"/>
        </w:rPr>
        <w:t>о</w:t>
      </w:r>
      <w:r w:rsidRPr="00730DCB">
        <w:rPr>
          <w:color w:val="000000" w:themeColor="text1"/>
          <w:spacing w:val="2"/>
          <w:sz w:val="28"/>
          <w:szCs w:val="28"/>
        </w:rPr>
        <w:t>блемах обеспечения безопасности дорожного движения, в том числе о ДТП и причинах их возникновения, дорожных заторах, а также иных актуальных вопросах обеспечения безопасности дорожного движения.</w:t>
      </w:r>
    </w:p>
    <w:p w:rsidR="00430BB8" w:rsidRPr="00730DCB" w:rsidRDefault="00430BB8" w:rsidP="00FA39C4">
      <w:pPr>
        <w:pStyle w:val="formattext"/>
        <w:numPr>
          <w:ilvl w:val="0"/>
          <w:numId w:val="24"/>
        </w:numPr>
        <w:shd w:val="clear" w:color="auto" w:fill="FFFFFF"/>
        <w:tabs>
          <w:tab w:val="left" w:pos="993"/>
        </w:tabs>
        <w:spacing w:before="0" w:beforeAutospacing="0" w:after="0" w:afterAutospacing="0"/>
        <w:ind w:left="0" w:firstLine="709"/>
        <w:jc w:val="both"/>
        <w:textAlignment w:val="baseline"/>
        <w:rPr>
          <w:color w:val="000000" w:themeColor="text1"/>
          <w:spacing w:val="2"/>
          <w:sz w:val="28"/>
          <w:szCs w:val="28"/>
        </w:rPr>
      </w:pPr>
      <w:r w:rsidRPr="00730DCB">
        <w:rPr>
          <w:color w:val="000000" w:themeColor="text1"/>
          <w:spacing w:val="2"/>
          <w:sz w:val="28"/>
          <w:szCs w:val="28"/>
        </w:rPr>
        <w:t>Проведение мероприятий, направленных на профилактику ДТП и снижения тяжести их последствий.</w:t>
      </w:r>
    </w:p>
    <w:p w:rsidR="00430BB8" w:rsidRPr="00730DCB" w:rsidRDefault="00430BB8" w:rsidP="00FA39C4">
      <w:pPr>
        <w:pStyle w:val="formattext"/>
        <w:numPr>
          <w:ilvl w:val="0"/>
          <w:numId w:val="24"/>
        </w:numPr>
        <w:shd w:val="clear" w:color="auto" w:fill="FFFFFF"/>
        <w:tabs>
          <w:tab w:val="left" w:pos="993"/>
        </w:tabs>
        <w:spacing w:before="0" w:beforeAutospacing="0" w:after="0" w:afterAutospacing="0"/>
        <w:ind w:left="0" w:firstLine="709"/>
        <w:jc w:val="both"/>
        <w:textAlignment w:val="baseline"/>
        <w:rPr>
          <w:color w:val="000000" w:themeColor="text1"/>
          <w:spacing w:val="2"/>
          <w:sz w:val="28"/>
          <w:szCs w:val="28"/>
        </w:rPr>
      </w:pPr>
      <w:r w:rsidRPr="00730DCB">
        <w:rPr>
          <w:color w:val="000000" w:themeColor="text1"/>
          <w:spacing w:val="2"/>
          <w:sz w:val="28"/>
          <w:szCs w:val="28"/>
        </w:rPr>
        <w:t>При проведении массовых мероприятий, направленных на профилактику безопасности дорожного движения (смотров, конку</w:t>
      </w:r>
      <w:r w:rsidRPr="00730DCB">
        <w:rPr>
          <w:color w:val="000000" w:themeColor="text1"/>
          <w:spacing w:val="2"/>
          <w:sz w:val="28"/>
          <w:szCs w:val="28"/>
        </w:rPr>
        <w:t>р</w:t>
      </w:r>
      <w:r w:rsidRPr="00730DCB">
        <w:rPr>
          <w:color w:val="000000" w:themeColor="text1"/>
          <w:spacing w:val="2"/>
          <w:sz w:val="28"/>
          <w:szCs w:val="28"/>
        </w:rPr>
        <w:t>сов, рейдов, операций), основное внимание уделяется:</w:t>
      </w:r>
    </w:p>
    <w:p w:rsidR="00430BB8" w:rsidRPr="00730DCB" w:rsidRDefault="00430BB8" w:rsidP="00FA39C4">
      <w:pPr>
        <w:pStyle w:val="a7"/>
        <w:numPr>
          <w:ilvl w:val="0"/>
          <w:numId w:val="25"/>
        </w:numPr>
        <w:shd w:val="clear" w:color="auto" w:fill="FFFFFF"/>
        <w:tabs>
          <w:tab w:val="left" w:pos="993"/>
        </w:tabs>
        <w:spacing w:after="0" w:line="240" w:lineRule="auto"/>
        <w:ind w:left="0" w:firstLine="709"/>
        <w:jc w:val="both"/>
        <w:rPr>
          <w:rFonts w:ascii="Times New Roman" w:hAnsi="Times New Roman"/>
          <w:b/>
          <w:color w:val="000000" w:themeColor="text1"/>
          <w:sz w:val="28"/>
          <w:szCs w:val="28"/>
          <w:u w:val="single"/>
        </w:rPr>
      </w:pPr>
      <w:r w:rsidRPr="00730DCB">
        <w:rPr>
          <w:rFonts w:ascii="Times New Roman" w:hAnsi="Times New Roman"/>
          <w:color w:val="000000" w:themeColor="text1"/>
          <w:spacing w:val="2"/>
          <w:sz w:val="28"/>
          <w:szCs w:val="28"/>
          <w:shd w:val="clear" w:color="auto" w:fill="FFFFFF"/>
        </w:rPr>
        <w:t>разработке планов по их проведению;</w:t>
      </w:r>
    </w:p>
    <w:p w:rsidR="00430BB8" w:rsidRPr="00730DCB" w:rsidRDefault="00430BB8" w:rsidP="00FA39C4">
      <w:pPr>
        <w:pStyle w:val="a7"/>
        <w:numPr>
          <w:ilvl w:val="0"/>
          <w:numId w:val="25"/>
        </w:numPr>
        <w:shd w:val="clear" w:color="auto" w:fill="FFFFFF"/>
        <w:tabs>
          <w:tab w:val="left" w:pos="993"/>
        </w:tabs>
        <w:spacing w:after="0" w:line="240" w:lineRule="auto"/>
        <w:ind w:left="0" w:firstLine="709"/>
        <w:jc w:val="both"/>
        <w:rPr>
          <w:rFonts w:ascii="Times New Roman" w:hAnsi="Times New Roman"/>
          <w:b/>
          <w:color w:val="000000" w:themeColor="text1"/>
          <w:sz w:val="28"/>
          <w:szCs w:val="28"/>
          <w:u w:val="single"/>
        </w:rPr>
      </w:pPr>
      <w:r w:rsidRPr="00730DCB">
        <w:rPr>
          <w:rFonts w:ascii="Times New Roman" w:hAnsi="Times New Roman"/>
          <w:color w:val="000000" w:themeColor="text1"/>
          <w:spacing w:val="2"/>
          <w:sz w:val="28"/>
          <w:szCs w:val="28"/>
          <w:shd w:val="clear" w:color="auto" w:fill="FFFFFF"/>
        </w:rPr>
        <w:t>оповещению населения о целях и задачах мероприятий, ходе и результатах их проведения;</w:t>
      </w:r>
    </w:p>
    <w:p w:rsidR="00430BB8" w:rsidRPr="00730DCB" w:rsidRDefault="00430BB8" w:rsidP="00FA39C4">
      <w:pPr>
        <w:pStyle w:val="a7"/>
        <w:numPr>
          <w:ilvl w:val="0"/>
          <w:numId w:val="25"/>
        </w:numPr>
        <w:shd w:val="clear" w:color="auto" w:fill="FFFFFF"/>
        <w:tabs>
          <w:tab w:val="left" w:pos="993"/>
        </w:tabs>
        <w:spacing w:after="0" w:line="240" w:lineRule="auto"/>
        <w:ind w:left="0" w:firstLine="709"/>
        <w:jc w:val="both"/>
        <w:rPr>
          <w:rFonts w:ascii="Times New Roman" w:hAnsi="Times New Roman"/>
          <w:b/>
          <w:color w:val="000000" w:themeColor="text1"/>
          <w:sz w:val="28"/>
          <w:szCs w:val="28"/>
          <w:u w:val="single"/>
        </w:rPr>
      </w:pPr>
      <w:r w:rsidRPr="00730DCB">
        <w:rPr>
          <w:rFonts w:ascii="Times New Roman" w:hAnsi="Times New Roman"/>
          <w:color w:val="000000" w:themeColor="text1"/>
          <w:spacing w:val="2"/>
          <w:sz w:val="28"/>
          <w:szCs w:val="28"/>
          <w:shd w:val="clear" w:color="auto" w:fill="FFFFFF"/>
        </w:rPr>
        <w:t>разработке и изданию печатных материалов, информиру</w:t>
      </w:r>
      <w:r w:rsidRPr="00730DCB">
        <w:rPr>
          <w:rFonts w:ascii="Times New Roman" w:hAnsi="Times New Roman"/>
          <w:color w:val="000000" w:themeColor="text1"/>
          <w:spacing w:val="2"/>
          <w:sz w:val="28"/>
          <w:szCs w:val="28"/>
          <w:shd w:val="clear" w:color="auto" w:fill="FFFFFF"/>
        </w:rPr>
        <w:t>ю</w:t>
      </w:r>
      <w:r w:rsidRPr="00730DCB">
        <w:rPr>
          <w:rFonts w:ascii="Times New Roman" w:hAnsi="Times New Roman"/>
          <w:color w:val="000000" w:themeColor="text1"/>
          <w:spacing w:val="2"/>
          <w:sz w:val="28"/>
          <w:szCs w:val="28"/>
          <w:shd w:val="clear" w:color="auto" w:fill="FFFFFF"/>
        </w:rPr>
        <w:t>щих о проводимых мероприятиях;</w:t>
      </w:r>
    </w:p>
    <w:p w:rsidR="00430BB8" w:rsidRPr="00730DCB" w:rsidRDefault="00430BB8" w:rsidP="00FA39C4">
      <w:pPr>
        <w:pStyle w:val="a7"/>
        <w:numPr>
          <w:ilvl w:val="0"/>
          <w:numId w:val="25"/>
        </w:numPr>
        <w:shd w:val="clear" w:color="auto" w:fill="FFFFFF"/>
        <w:tabs>
          <w:tab w:val="left" w:pos="993"/>
        </w:tabs>
        <w:spacing w:after="0" w:line="240" w:lineRule="auto"/>
        <w:ind w:left="0" w:firstLine="709"/>
        <w:jc w:val="both"/>
        <w:rPr>
          <w:rFonts w:ascii="Times New Roman" w:hAnsi="Times New Roman"/>
          <w:b/>
          <w:color w:val="000000" w:themeColor="text1"/>
          <w:sz w:val="28"/>
          <w:szCs w:val="28"/>
          <w:u w:val="single"/>
        </w:rPr>
      </w:pPr>
      <w:r w:rsidRPr="00730DCB">
        <w:rPr>
          <w:rFonts w:ascii="Times New Roman" w:hAnsi="Times New Roman"/>
          <w:color w:val="000000" w:themeColor="text1"/>
          <w:spacing w:val="2"/>
          <w:sz w:val="28"/>
          <w:szCs w:val="28"/>
          <w:shd w:val="clear" w:color="auto" w:fill="FFFFFF"/>
        </w:rPr>
        <w:t>проведению целевых профилактических пробегов;</w:t>
      </w:r>
    </w:p>
    <w:p w:rsidR="00430BB8" w:rsidRPr="00730DCB" w:rsidRDefault="00430BB8" w:rsidP="00FA39C4">
      <w:pPr>
        <w:pStyle w:val="a7"/>
        <w:numPr>
          <w:ilvl w:val="0"/>
          <w:numId w:val="25"/>
        </w:numPr>
        <w:shd w:val="clear" w:color="auto" w:fill="FFFFFF"/>
        <w:tabs>
          <w:tab w:val="left" w:pos="993"/>
        </w:tabs>
        <w:spacing w:after="0" w:line="240" w:lineRule="auto"/>
        <w:ind w:left="0" w:firstLine="709"/>
        <w:jc w:val="both"/>
        <w:rPr>
          <w:rFonts w:ascii="Times New Roman" w:hAnsi="Times New Roman"/>
          <w:b/>
          <w:color w:val="000000" w:themeColor="text1"/>
          <w:sz w:val="28"/>
          <w:szCs w:val="28"/>
          <w:u w:val="single"/>
        </w:rPr>
      </w:pPr>
      <w:r w:rsidRPr="00730DCB">
        <w:rPr>
          <w:rFonts w:ascii="Times New Roman" w:hAnsi="Times New Roman"/>
          <w:color w:val="000000" w:themeColor="text1"/>
          <w:spacing w:val="2"/>
          <w:sz w:val="28"/>
          <w:szCs w:val="28"/>
          <w:shd w:val="clear" w:color="auto" w:fill="FFFFFF"/>
        </w:rPr>
        <w:t>привлечению к активному участию в проведении массовых мероприятий, заинтересованных государственных и общественных организаций и объединений.</w:t>
      </w:r>
    </w:p>
    <w:p w:rsidR="004725F2" w:rsidRPr="00730DCB" w:rsidRDefault="00430BB8" w:rsidP="00430BB8">
      <w:pPr>
        <w:pStyle w:val="a7"/>
        <w:tabs>
          <w:tab w:val="left" w:pos="1134"/>
        </w:tabs>
        <w:spacing w:after="0" w:line="240" w:lineRule="auto"/>
        <w:ind w:firstLine="709"/>
        <w:jc w:val="both"/>
        <w:rPr>
          <w:rFonts w:ascii="Times New Roman" w:hAnsi="Times New Roman"/>
          <w:color w:val="000000" w:themeColor="text1"/>
          <w:spacing w:val="2"/>
          <w:sz w:val="28"/>
          <w:szCs w:val="28"/>
          <w:shd w:val="clear" w:color="auto" w:fill="FFFFFF"/>
        </w:rPr>
      </w:pPr>
      <w:r w:rsidRPr="00730DCB">
        <w:rPr>
          <w:rFonts w:ascii="Times New Roman" w:hAnsi="Times New Roman"/>
          <w:color w:val="000000" w:themeColor="text1"/>
          <w:spacing w:val="2"/>
          <w:sz w:val="28"/>
          <w:szCs w:val="28"/>
          <w:shd w:val="clear" w:color="auto" w:fill="FFFFFF"/>
        </w:rPr>
        <w:t>Анализ деятельности ГИБДД УМВД России по г. Челябинску за 201</w:t>
      </w:r>
      <w:r w:rsidR="004725F2" w:rsidRPr="00730DCB">
        <w:rPr>
          <w:rFonts w:ascii="Times New Roman" w:hAnsi="Times New Roman"/>
          <w:color w:val="000000" w:themeColor="text1"/>
          <w:spacing w:val="2"/>
          <w:sz w:val="28"/>
          <w:szCs w:val="28"/>
          <w:shd w:val="clear" w:color="auto" w:fill="FFFFFF"/>
        </w:rPr>
        <w:t>7</w:t>
      </w:r>
      <w:r w:rsidRPr="00730DCB">
        <w:rPr>
          <w:rFonts w:ascii="Times New Roman" w:hAnsi="Times New Roman"/>
          <w:color w:val="000000" w:themeColor="text1"/>
          <w:spacing w:val="2"/>
          <w:sz w:val="28"/>
          <w:szCs w:val="28"/>
          <w:shd w:val="clear" w:color="auto" w:fill="FFFFFF"/>
        </w:rPr>
        <w:t xml:space="preserve"> год показал, что за текущий период </w:t>
      </w:r>
      <w:r w:rsidR="004725F2" w:rsidRPr="00730DCB">
        <w:rPr>
          <w:rFonts w:ascii="Times New Roman" w:hAnsi="Times New Roman"/>
          <w:iCs/>
          <w:color w:val="000000" w:themeColor="text1"/>
          <w:spacing w:val="-4"/>
          <w:sz w:val="28"/>
          <w:szCs w:val="28"/>
        </w:rPr>
        <w:t>н</w:t>
      </w:r>
      <w:r w:rsidR="004725F2" w:rsidRPr="00730DCB">
        <w:rPr>
          <w:rFonts w:ascii="Times New Roman" w:hAnsi="Times New Roman"/>
          <w:color w:val="000000" w:themeColor="text1"/>
          <w:sz w:val="28"/>
          <w:szCs w:val="28"/>
        </w:rPr>
        <w:t>еэффективно организ</w:t>
      </w:r>
      <w:r w:rsidR="004725F2" w:rsidRPr="00730DCB">
        <w:rPr>
          <w:rFonts w:ascii="Times New Roman" w:hAnsi="Times New Roman"/>
          <w:color w:val="000000" w:themeColor="text1"/>
          <w:sz w:val="28"/>
          <w:szCs w:val="28"/>
        </w:rPr>
        <w:t>о</w:t>
      </w:r>
      <w:r w:rsidR="004725F2" w:rsidRPr="00730DCB">
        <w:rPr>
          <w:rFonts w:ascii="Times New Roman" w:hAnsi="Times New Roman"/>
          <w:color w:val="000000" w:themeColor="text1"/>
          <w:sz w:val="28"/>
          <w:szCs w:val="28"/>
        </w:rPr>
        <w:t>вана работа по профилактике детского дорожно-транспортного тра</w:t>
      </w:r>
      <w:r w:rsidR="004725F2" w:rsidRPr="00730DCB">
        <w:rPr>
          <w:rFonts w:ascii="Times New Roman" w:hAnsi="Times New Roman"/>
          <w:color w:val="000000" w:themeColor="text1"/>
          <w:sz w:val="28"/>
          <w:szCs w:val="28"/>
        </w:rPr>
        <w:t>в</w:t>
      </w:r>
      <w:r w:rsidR="004725F2" w:rsidRPr="00730DCB">
        <w:rPr>
          <w:rFonts w:ascii="Times New Roman" w:hAnsi="Times New Roman"/>
          <w:color w:val="000000" w:themeColor="text1"/>
          <w:sz w:val="28"/>
          <w:szCs w:val="28"/>
        </w:rPr>
        <w:t>матизма. На протяжении двух лет стабильно высоким остаётся ур</w:t>
      </w:r>
      <w:r w:rsidR="004725F2" w:rsidRPr="00730DCB">
        <w:rPr>
          <w:rFonts w:ascii="Times New Roman" w:hAnsi="Times New Roman"/>
          <w:color w:val="000000" w:themeColor="text1"/>
          <w:sz w:val="28"/>
          <w:szCs w:val="28"/>
        </w:rPr>
        <w:t>о</w:t>
      </w:r>
      <w:r w:rsidR="004725F2" w:rsidRPr="00730DCB">
        <w:rPr>
          <w:rFonts w:ascii="Times New Roman" w:hAnsi="Times New Roman"/>
          <w:color w:val="000000" w:themeColor="text1"/>
          <w:sz w:val="28"/>
          <w:szCs w:val="28"/>
        </w:rPr>
        <w:t xml:space="preserve">вень детского дорожно-транспортного травматизма. Зарегистрировано </w:t>
      </w:r>
      <w:r w:rsidR="004725F2" w:rsidRPr="00730DCB">
        <w:rPr>
          <w:rFonts w:ascii="Times New Roman" w:hAnsi="Times New Roman"/>
          <w:color w:val="000000" w:themeColor="text1"/>
          <w:sz w:val="28"/>
          <w:szCs w:val="28"/>
        </w:rPr>
        <w:lastRenderedPageBreak/>
        <w:t>211 дорожно-транспортных происшествий с участием детей, в кот</w:t>
      </w:r>
      <w:r w:rsidR="004725F2" w:rsidRPr="00730DCB">
        <w:rPr>
          <w:rFonts w:ascii="Times New Roman" w:hAnsi="Times New Roman"/>
          <w:color w:val="000000" w:themeColor="text1"/>
          <w:sz w:val="28"/>
          <w:szCs w:val="28"/>
        </w:rPr>
        <w:t>о</w:t>
      </w:r>
      <w:r w:rsidR="004725F2" w:rsidRPr="00730DCB">
        <w:rPr>
          <w:rFonts w:ascii="Times New Roman" w:hAnsi="Times New Roman"/>
          <w:color w:val="000000" w:themeColor="text1"/>
          <w:sz w:val="28"/>
          <w:szCs w:val="28"/>
        </w:rPr>
        <w:t>рых 2</w:t>
      </w:r>
      <w:r w:rsidR="004725F2" w:rsidRPr="00730DCB">
        <w:rPr>
          <w:rFonts w:ascii="Times New Roman" w:hAnsi="Times New Roman"/>
          <w:b/>
          <w:color w:val="000000" w:themeColor="text1"/>
          <w:sz w:val="28"/>
          <w:szCs w:val="28"/>
        </w:rPr>
        <w:t xml:space="preserve"> </w:t>
      </w:r>
      <w:r w:rsidR="004725F2" w:rsidRPr="00730DCB">
        <w:rPr>
          <w:rFonts w:ascii="Times New Roman" w:hAnsi="Times New Roman"/>
          <w:color w:val="000000" w:themeColor="text1"/>
          <w:sz w:val="28"/>
          <w:szCs w:val="28"/>
        </w:rPr>
        <w:t>детей погибли и 234 получили ранения. В связи с этим возник</w:t>
      </w:r>
      <w:r w:rsidR="004725F2" w:rsidRPr="00730DCB">
        <w:rPr>
          <w:rFonts w:ascii="Times New Roman" w:hAnsi="Times New Roman"/>
          <w:color w:val="000000" w:themeColor="text1"/>
          <w:sz w:val="28"/>
          <w:szCs w:val="28"/>
        </w:rPr>
        <w:t>а</w:t>
      </w:r>
      <w:r w:rsidR="004725F2" w:rsidRPr="00730DCB">
        <w:rPr>
          <w:rFonts w:ascii="Times New Roman" w:hAnsi="Times New Roman"/>
          <w:color w:val="000000" w:themeColor="text1"/>
          <w:sz w:val="28"/>
          <w:szCs w:val="28"/>
        </w:rPr>
        <w:t>ет необходимость</w:t>
      </w:r>
      <w:r w:rsidR="004725F2" w:rsidRPr="00730DCB">
        <w:rPr>
          <w:rFonts w:ascii="Times New Roman" w:hAnsi="Times New Roman"/>
          <w:color w:val="000000" w:themeColor="text1"/>
          <w:spacing w:val="2"/>
          <w:sz w:val="28"/>
          <w:szCs w:val="28"/>
          <w:shd w:val="clear" w:color="auto" w:fill="FFFFFF"/>
        </w:rPr>
        <w:t xml:space="preserve"> у</w:t>
      </w:r>
      <w:r w:rsidR="004725F2" w:rsidRPr="00730DCB">
        <w:rPr>
          <w:rFonts w:ascii="Times New Roman" w:hAnsi="Times New Roman"/>
          <w:color w:val="000000" w:themeColor="text1"/>
          <w:sz w:val="28"/>
          <w:szCs w:val="28"/>
        </w:rPr>
        <w:t>силения мер пропагандистского воздействия через средства массовой информации по темам: «Использование детских удерживающих устройств, при перевозке детей в автомобиле»; «Пр</w:t>
      </w:r>
      <w:r w:rsidR="004725F2" w:rsidRPr="00730DCB">
        <w:rPr>
          <w:rFonts w:ascii="Times New Roman" w:hAnsi="Times New Roman"/>
          <w:color w:val="000000" w:themeColor="text1"/>
          <w:sz w:val="28"/>
          <w:szCs w:val="28"/>
        </w:rPr>
        <w:t>о</w:t>
      </w:r>
      <w:r w:rsidR="004725F2" w:rsidRPr="00730DCB">
        <w:rPr>
          <w:rFonts w:ascii="Times New Roman" w:hAnsi="Times New Roman"/>
          <w:color w:val="000000" w:themeColor="text1"/>
          <w:sz w:val="28"/>
          <w:szCs w:val="28"/>
        </w:rPr>
        <w:t xml:space="preserve">езд пешеходных переходов», «Использование </w:t>
      </w:r>
      <w:proofErr w:type="spellStart"/>
      <w:r w:rsidR="004725F2" w:rsidRPr="00730DCB">
        <w:rPr>
          <w:rFonts w:ascii="Times New Roman" w:hAnsi="Times New Roman"/>
          <w:color w:val="000000" w:themeColor="text1"/>
          <w:sz w:val="28"/>
          <w:szCs w:val="28"/>
        </w:rPr>
        <w:t>световозвращающих</w:t>
      </w:r>
      <w:proofErr w:type="spellEnd"/>
      <w:r w:rsidR="004725F2" w:rsidRPr="00730DCB">
        <w:rPr>
          <w:rFonts w:ascii="Times New Roman" w:hAnsi="Times New Roman"/>
          <w:color w:val="000000" w:themeColor="text1"/>
          <w:sz w:val="28"/>
          <w:szCs w:val="28"/>
        </w:rPr>
        <w:t xml:space="preserve"> элементов», «Наиболее уязвимых участников дорожного движения Пешеходов».</w:t>
      </w:r>
    </w:p>
    <w:p w:rsidR="00430BB8" w:rsidRPr="00730DCB" w:rsidRDefault="00CF077D"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 xml:space="preserve">6. </w:t>
      </w:r>
      <w:r w:rsidR="00430BB8" w:rsidRPr="00730DCB">
        <w:rPr>
          <w:rFonts w:ascii="Times New Roman" w:hAnsi="Times New Roman"/>
          <w:color w:val="000000" w:themeColor="text1"/>
          <w:sz w:val="28"/>
          <w:szCs w:val="28"/>
        </w:rPr>
        <w:t>Учет дорожно-транспортных происшествий осуществляется: органами внутренних дел; владельцами транспортных средств; гос</w:t>
      </w:r>
      <w:r w:rsidR="00430BB8" w:rsidRPr="00730DCB">
        <w:rPr>
          <w:rFonts w:ascii="Times New Roman" w:hAnsi="Times New Roman"/>
          <w:color w:val="000000" w:themeColor="text1"/>
          <w:sz w:val="28"/>
          <w:szCs w:val="28"/>
        </w:rPr>
        <w:t>у</w:t>
      </w:r>
      <w:r w:rsidR="00430BB8" w:rsidRPr="00730DCB">
        <w:rPr>
          <w:rFonts w:ascii="Times New Roman" w:hAnsi="Times New Roman"/>
          <w:color w:val="000000" w:themeColor="text1"/>
          <w:sz w:val="28"/>
          <w:szCs w:val="28"/>
        </w:rPr>
        <w:t>дарственными органами дорожной инспекции и т.п.</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Медицинские учреждения независимо от форм собственности ведут учет погибших и раненых в дорожно-транспортных происшес</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виях. В государственную статистическую отчетность по ДТП вкл</w:t>
      </w:r>
      <w:r w:rsidRPr="00730DCB">
        <w:rPr>
          <w:rFonts w:ascii="Times New Roman" w:hAnsi="Times New Roman"/>
          <w:color w:val="000000" w:themeColor="text1"/>
          <w:sz w:val="28"/>
          <w:szCs w:val="28"/>
        </w:rPr>
        <w:t>ю</w:t>
      </w:r>
      <w:r w:rsidRPr="00730DCB">
        <w:rPr>
          <w:rFonts w:ascii="Times New Roman" w:hAnsi="Times New Roman"/>
          <w:color w:val="000000" w:themeColor="text1"/>
          <w:sz w:val="28"/>
          <w:szCs w:val="28"/>
        </w:rPr>
        <w:t>чаются сведения только о ДТП, в которых погибли или ранены люди.</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Учет ДТП в органах внутренних дел производится на террит</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рии обслуживания. На каждое ДТП, сведения о котором подлежат включению в государственную статистическую отчетность заполняе</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ся карточка учета дорожного транспортного происшествия. Карточка учета ДТП направляется в вышестоящее подразделение ГИБДД в т</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чение трех суток со дня ДТП.</w:t>
      </w:r>
    </w:p>
    <w:p w:rsidR="00430BB8" w:rsidRPr="00730DCB" w:rsidRDefault="00430BB8" w:rsidP="00430BB8">
      <w:pPr>
        <w:pStyle w:val="a7"/>
        <w:spacing w:after="0" w:line="240" w:lineRule="auto"/>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ГИБДД городов и районов (районов в городах) организуют сверку с медицинскими учреждениями сведений о погибших и ран</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ных в ДТП, а также не реже одного раза в месяц предоставляют вл</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дельцам транспортных средств, государственными органами управл</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ния автомобильными дорогами, владельцам ведомственных и частных дорог возможность проведения сверки данных о дорожно-транспортных происшествиях.</w:t>
      </w:r>
    </w:p>
    <w:p w:rsidR="00F345BF" w:rsidRPr="00730DCB" w:rsidRDefault="00F345BF" w:rsidP="00F345BF">
      <w:pPr>
        <w:overflowPunct w:val="0"/>
        <w:autoSpaceDE w:val="0"/>
        <w:autoSpaceDN w:val="0"/>
        <w:adjustRightInd w:val="0"/>
        <w:ind w:firstLine="708"/>
        <w:jc w:val="both"/>
        <w:textAlignment w:val="baseline"/>
        <w:rPr>
          <w:color w:val="000000" w:themeColor="text1"/>
          <w:sz w:val="28"/>
          <w:szCs w:val="28"/>
        </w:rPr>
      </w:pPr>
      <w:r w:rsidRPr="00730DCB">
        <w:rPr>
          <w:color w:val="000000" w:themeColor="text1"/>
          <w:sz w:val="28"/>
          <w:szCs w:val="28"/>
        </w:rPr>
        <w:t>В целях совершенствования деятельности ГИБДД по Челяби</w:t>
      </w:r>
      <w:r w:rsidRPr="00730DCB">
        <w:rPr>
          <w:color w:val="000000" w:themeColor="text1"/>
          <w:sz w:val="28"/>
          <w:szCs w:val="28"/>
        </w:rPr>
        <w:t>н</w:t>
      </w:r>
      <w:r w:rsidRPr="00730DCB">
        <w:rPr>
          <w:color w:val="000000" w:themeColor="text1"/>
          <w:sz w:val="28"/>
          <w:szCs w:val="28"/>
        </w:rPr>
        <w:t xml:space="preserve">ской области как орган управления сферой безопасности дорожного движения и повышения эффективности работы необходимо: </w:t>
      </w:r>
    </w:p>
    <w:p w:rsidR="00F345BF" w:rsidRPr="00730DCB" w:rsidRDefault="00F345BF" w:rsidP="00AB02E4">
      <w:pPr>
        <w:pStyle w:val="3a"/>
        <w:numPr>
          <w:ilvl w:val="0"/>
          <w:numId w:val="27"/>
        </w:numPr>
        <w:tabs>
          <w:tab w:val="left" w:pos="993"/>
        </w:tabs>
        <w:spacing w:after="0"/>
        <w:ind w:left="0" w:firstLine="709"/>
        <w:jc w:val="both"/>
        <w:rPr>
          <w:snapToGrid w:val="0"/>
          <w:color w:val="000000" w:themeColor="text1"/>
          <w:sz w:val="28"/>
          <w:szCs w:val="28"/>
        </w:rPr>
      </w:pPr>
      <w:r w:rsidRPr="00730DCB">
        <w:rPr>
          <w:snapToGrid w:val="0"/>
          <w:color w:val="000000" w:themeColor="text1"/>
          <w:sz w:val="28"/>
          <w:szCs w:val="28"/>
        </w:rPr>
        <w:t>ужесточить контроль за организацией работы по оформлению и расследованию дорожно-транспортных происшествий, особое вн</w:t>
      </w:r>
      <w:r w:rsidRPr="00730DCB">
        <w:rPr>
          <w:snapToGrid w:val="0"/>
          <w:color w:val="000000" w:themeColor="text1"/>
          <w:sz w:val="28"/>
          <w:szCs w:val="28"/>
        </w:rPr>
        <w:t>и</w:t>
      </w:r>
      <w:r w:rsidRPr="00730DCB">
        <w:rPr>
          <w:snapToGrid w:val="0"/>
          <w:color w:val="000000" w:themeColor="text1"/>
          <w:sz w:val="28"/>
          <w:szCs w:val="28"/>
        </w:rPr>
        <w:t>мание уделив вопросам своевременного прибытия и организации р</w:t>
      </w:r>
      <w:r w:rsidRPr="00730DCB">
        <w:rPr>
          <w:snapToGrid w:val="0"/>
          <w:color w:val="000000" w:themeColor="text1"/>
          <w:sz w:val="28"/>
          <w:szCs w:val="28"/>
        </w:rPr>
        <w:t>а</w:t>
      </w:r>
      <w:r w:rsidRPr="00730DCB">
        <w:rPr>
          <w:snapToGrid w:val="0"/>
          <w:color w:val="000000" w:themeColor="text1"/>
          <w:sz w:val="28"/>
          <w:szCs w:val="28"/>
        </w:rPr>
        <w:t>боты нарядов на месте ДТП, повышения качества сбора и оформления материалов, доказательной базы, соблюдения сроков и качества пр</w:t>
      </w:r>
      <w:r w:rsidRPr="00730DCB">
        <w:rPr>
          <w:snapToGrid w:val="0"/>
          <w:color w:val="000000" w:themeColor="text1"/>
          <w:sz w:val="28"/>
          <w:szCs w:val="28"/>
        </w:rPr>
        <w:t>о</w:t>
      </w:r>
      <w:r w:rsidRPr="00730DCB">
        <w:rPr>
          <w:snapToGrid w:val="0"/>
          <w:color w:val="000000" w:themeColor="text1"/>
          <w:sz w:val="28"/>
          <w:szCs w:val="28"/>
        </w:rPr>
        <w:t>ведения административного расследования;</w:t>
      </w:r>
    </w:p>
    <w:p w:rsidR="00F345BF" w:rsidRPr="00730DCB" w:rsidRDefault="00F345BF" w:rsidP="00AB02E4">
      <w:pPr>
        <w:pStyle w:val="3a"/>
        <w:numPr>
          <w:ilvl w:val="0"/>
          <w:numId w:val="27"/>
        </w:numPr>
        <w:tabs>
          <w:tab w:val="left" w:pos="993"/>
        </w:tabs>
        <w:spacing w:after="0"/>
        <w:ind w:left="0" w:firstLine="709"/>
        <w:jc w:val="both"/>
        <w:rPr>
          <w:snapToGrid w:val="0"/>
          <w:color w:val="000000" w:themeColor="text1"/>
          <w:sz w:val="28"/>
          <w:szCs w:val="28"/>
        </w:rPr>
      </w:pPr>
      <w:r w:rsidRPr="00730DCB">
        <w:rPr>
          <w:snapToGrid w:val="0"/>
          <w:color w:val="000000" w:themeColor="text1"/>
          <w:sz w:val="28"/>
          <w:szCs w:val="28"/>
        </w:rPr>
        <w:t>проводить анализ сведений о ДТП в АИУС Госавтоинспекции на предмет полноты и своевременности внесения информации о пр</w:t>
      </w:r>
      <w:r w:rsidRPr="00730DCB">
        <w:rPr>
          <w:snapToGrid w:val="0"/>
          <w:color w:val="000000" w:themeColor="text1"/>
          <w:sz w:val="28"/>
          <w:szCs w:val="28"/>
        </w:rPr>
        <w:t>и</w:t>
      </w:r>
      <w:r w:rsidRPr="00730DCB">
        <w:rPr>
          <w:snapToGrid w:val="0"/>
          <w:color w:val="000000" w:themeColor="text1"/>
          <w:sz w:val="28"/>
          <w:szCs w:val="28"/>
        </w:rPr>
        <w:t>чинах и условиях совершения ДТП. Принять меры по внесению нео</w:t>
      </w:r>
      <w:r w:rsidRPr="00730DCB">
        <w:rPr>
          <w:snapToGrid w:val="0"/>
          <w:color w:val="000000" w:themeColor="text1"/>
          <w:sz w:val="28"/>
          <w:szCs w:val="28"/>
        </w:rPr>
        <w:t>б</w:t>
      </w:r>
      <w:r w:rsidRPr="00730DCB">
        <w:rPr>
          <w:snapToGrid w:val="0"/>
          <w:color w:val="000000" w:themeColor="text1"/>
          <w:sz w:val="28"/>
          <w:szCs w:val="28"/>
        </w:rPr>
        <w:t>ходимой информации (недостатках в эксплуатационном состоянии дорог; участии в ДТП водителя с признаками опьянения; наличию пешеходного перехода, образовательного учреждения, имеющего в</w:t>
      </w:r>
      <w:r w:rsidRPr="00730DCB">
        <w:rPr>
          <w:snapToGrid w:val="0"/>
          <w:color w:val="000000" w:themeColor="text1"/>
          <w:sz w:val="28"/>
          <w:szCs w:val="28"/>
        </w:rPr>
        <w:t>ы</w:t>
      </w:r>
      <w:r w:rsidRPr="00730DCB">
        <w:rPr>
          <w:snapToGrid w:val="0"/>
          <w:color w:val="000000" w:themeColor="text1"/>
          <w:sz w:val="28"/>
          <w:szCs w:val="28"/>
        </w:rPr>
        <w:lastRenderedPageBreak/>
        <w:t>ход на проезжую часть, вблизи которого зафиксировано ДТП; испол</w:t>
      </w:r>
      <w:r w:rsidRPr="00730DCB">
        <w:rPr>
          <w:snapToGrid w:val="0"/>
          <w:color w:val="000000" w:themeColor="text1"/>
          <w:sz w:val="28"/>
          <w:szCs w:val="28"/>
        </w:rPr>
        <w:t>ь</w:t>
      </w:r>
      <w:r w:rsidRPr="00730DCB">
        <w:rPr>
          <w:snapToGrid w:val="0"/>
          <w:color w:val="000000" w:themeColor="text1"/>
          <w:sz w:val="28"/>
          <w:szCs w:val="28"/>
        </w:rPr>
        <w:t>зование детского удерживающего устройства);</w:t>
      </w:r>
    </w:p>
    <w:p w:rsidR="004725F2" w:rsidRPr="00730DCB" w:rsidRDefault="00F345BF" w:rsidP="00AB02E4">
      <w:pPr>
        <w:pStyle w:val="3a"/>
        <w:numPr>
          <w:ilvl w:val="0"/>
          <w:numId w:val="27"/>
        </w:numPr>
        <w:tabs>
          <w:tab w:val="left" w:pos="993"/>
        </w:tabs>
        <w:spacing w:after="0"/>
        <w:ind w:left="0" w:firstLine="709"/>
        <w:jc w:val="both"/>
        <w:rPr>
          <w:snapToGrid w:val="0"/>
          <w:color w:val="000000" w:themeColor="text1"/>
          <w:sz w:val="28"/>
          <w:szCs w:val="28"/>
        </w:rPr>
      </w:pPr>
      <w:r w:rsidRPr="00730DCB">
        <w:rPr>
          <w:color w:val="000000" w:themeColor="text1"/>
          <w:spacing w:val="5"/>
          <w:sz w:val="28"/>
          <w:szCs w:val="28"/>
        </w:rPr>
        <w:t>вносить представления на устранение причин и условий, способствующих совершению ДТП;</w:t>
      </w:r>
    </w:p>
    <w:p w:rsidR="00F345BF" w:rsidRPr="00730DCB" w:rsidRDefault="00F345BF" w:rsidP="00AB02E4">
      <w:pPr>
        <w:pStyle w:val="3a"/>
        <w:numPr>
          <w:ilvl w:val="0"/>
          <w:numId w:val="27"/>
        </w:numPr>
        <w:tabs>
          <w:tab w:val="left" w:pos="993"/>
        </w:tabs>
        <w:spacing w:after="0"/>
        <w:ind w:left="0" w:firstLine="709"/>
        <w:jc w:val="both"/>
        <w:rPr>
          <w:snapToGrid w:val="0"/>
          <w:color w:val="000000" w:themeColor="text1"/>
          <w:sz w:val="28"/>
          <w:szCs w:val="28"/>
        </w:rPr>
      </w:pPr>
      <w:r w:rsidRPr="00730DCB">
        <w:rPr>
          <w:color w:val="000000" w:themeColor="text1"/>
          <w:sz w:val="28"/>
          <w:szCs w:val="28"/>
        </w:rPr>
        <w:t>инициировать рассмотрение на заседаниях городской коми</w:t>
      </w:r>
      <w:r w:rsidRPr="00730DCB">
        <w:rPr>
          <w:color w:val="000000" w:themeColor="text1"/>
          <w:sz w:val="28"/>
          <w:szCs w:val="28"/>
        </w:rPr>
        <w:t>с</w:t>
      </w:r>
      <w:r w:rsidRPr="00730DCB">
        <w:rPr>
          <w:color w:val="000000" w:themeColor="text1"/>
          <w:sz w:val="28"/>
          <w:szCs w:val="28"/>
        </w:rPr>
        <w:t>сии проблемных вопросов в сфере безопасности дорожного движения, осуществлять контроль за исполнением принятых решений;</w:t>
      </w:r>
    </w:p>
    <w:p w:rsidR="00F345BF" w:rsidRPr="00730DCB" w:rsidRDefault="00F345BF" w:rsidP="00AB02E4">
      <w:pPr>
        <w:pStyle w:val="3a"/>
        <w:numPr>
          <w:ilvl w:val="0"/>
          <w:numId w:val="27"/>
        </w:numPr>
        <w:tabs>
          <w:tab w:val="left" w:pos="993"/>
        </w:tabs>
        <w:spacing w:after="0"/>
        <w:ind w:left="0" w:firstLine="709"/>
        <w:jc w:val="both"/>
        <w:rPr>
          <w:snapToGrid w:val="0"/>
          <w:color w:val="000000" w:themeColor="text1"/>
          <w:sz w:val="28"/>
          <w:szCs w:val="28"/>
        </w:rPr>
      </w:pPr>
      <w:r w:rsidRPr="00730DCB">
        <w:rPr>
          <w:color w:val="000000" w:themeColor="text1"/>
          <w:sz w:val="28"/>
          <w:szCs w:val="28"/>
        </w:rPr>
        <w:t>во взаимодействии с администрацией г. Челябинска обесп</w:t>
      </w:r>
      <w:r w:rsidRPr="00730DCB">
        <w:rPr>
          <w:color w:val="000000" w:themeColor="text1"/>
          <w:sz w:val="28"/>
          <w:szCs w:val="28"/>
        </w:rPr>
        <w:t>е</w:t>
      </w:r>
      <w:r w:rsidRPr="00730DCB">
        <w:rPr>
          <w:color w:val="000000" w:themeColor="text1"/>
          <w:sz w:val="28"/>
          <w:szCs w:val="28"/>
        </w:rPr>
        <w:t>чить реализацию Комплекса мероприятий по совершенствованию движения пешеходов, обустройству пешеходных переходов совр</w:t>
      </w:r>
      <w:r w:rsidRPr="00730DCB">
        <w:rPr>
          <w:color w:val="000000" w:themeColor="text1"/>
          <w:sz w:val="28"/>
          <w:szCs w:val="28"/>
        </w:rPr>
        <w:t>е</w:t>
      </w:r>
      <w:r w:rsidRPr="00730DCB">
        <w:rPr>
          <w:color w:val="000000" w:themeColor="text1"/>
          <w:sz w:val="28"/>
          <w:szCs w:val="28"/>
        </w:rPr>
        <w:t>менными техническими средствами организации дорожного движ</w:t>
      </w:r>
      <w:r w:rsidRPr="00730DCB">
        <w:rPr>
          <w:color w:val="000000" w:themeColor="text1"/>
          <w:sz w:val="28"/>
          <w:szCs w:val="28"/>
        </w:rPr>
        <w:t>е</w:t>
      </w:r>
      <w:r w:rsidRPr="00730DCB">
        <w:rPr>
          <w:color w:val="000000" w:themeColor="text1"/>
          <w:sz w:val="28"/>
          <w:szCs w:val="28"/>
        </w:rPr>
        <w:t>ния, с учетом типовых схем обустройства пешеходных переходов;</w:t>
      </w:r>
    </w:p>
    <w:p w:rsidR="00F345BF" w:rsidRPr="00730DCB" w:rsidRDefault="00F345BF" w:rsidP="00AB02E4">
      <w:pPr>
        <w:pStyle w:val="3a"/>
        <w:numPr>
          <w:ilvl w:val="0"/>
          <w:numId w:val="27"/>
        </w:numPr>
        <w:tabs>
          <w:tab w:val="left" w:pos="993"/>
        </w:tabs>
        <w:spacing w:after="0"/>
        <w:ind w:left="0" w:firstLine="709"/>
        <w:jc w:val="both"/>
        <w:rPr>
          <w:snapToGrid w:val="0"/>
          <w:color w:val="000000" w:themeColor="text1"/>
          <w:sz w:val="28"/>
          <w:szCs w:val="28"/>
        </w:rPr>
      </w:pPr>
      <w:r w:rsidRPr="00730DCB">
        <w:rPr>
          <w:color w:val="000000" w:themeColor="text1"/>
          <w:sz w:val="28"/>
          <w:szCs w:val="28"/>
        </w:rPr>
        <w:t>выявлять и фиксировать недостатки в состоянии улично-дорожной сети, сопутствующие совершению ДТП, принимать меры по их устранению.</w:t>
      </w:r>
    </w:p>
    <w:p w:rsidR="00430BB8" w:rsidRPr="00730DCB" w:rsidRDefault="00430BB8" w:rsidP="00430BB8">
      <w:pPr>
        <w:pStyle w:val="a7"/>
        <w:spacing w:after="0" w:line="240" w:lineRule="auto"/>
        <w:ind w:firstLine="709"/>
        <w:jc w:val="both"/>
        <w:rPr>
          <w:rFonts w:ascii="Times New Roman" w:hAnsi="Times New Roman"/>
          <w:b/>
          <w:color w:val="000000" w:themeColor="text1"/>
          <w:sz w:val="28"/>
          <w:szCs w:val="28"/>
        </w:rPr>
      </w:pPr>
      <w:r w:rsidRPr="00730DCB">
        <w:rPr>
          <w:rFonts w:ascii="Times New Roman" w:hAnsi="Times New Roman"/>
          <w:color w:val="000000" w:themeColor="text1"/>
          <w:sz w:val="28"/>
          <w:szCs w:val="28"/>
        </w:rPr>
        <w:t>Таким образом, главной целью развития ГИБДД является обе</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печение более высокого уровня защищенности участников дорожного движения от дорожно-транспортных происшествий и преступлений и их последствий при одновременном завоевании уважения и симпатии населения к службе ГИБДД. Дальнейшее развитие ГИБДД, соверше</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ствование механизмов ее деятельности диктуется необходимостью усиления государственного контроля в сфере обеспечения безопасн</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 xml:space="preserve">сти дорожного движения. </w:t>
      </w:r>
    </w:p>
    <w:p w:rsidR="00FC4024" w:rsidRPr="00730DCB" w:rsidRDefault="00FC4024" w:rsidP="00636EE9">
      <w:pPr>
        <w:tabs>
          <w:tab w:val="left" w:pos="426"/>
          <w:tab w:val="left" w:pos="851"/>
          <w:tab w:val="left" w:pos="993"/>
        </w:tabs>
        <w:jc w:val="center"/>
        <w:rPr>
          <w:color w:val="000000" w:themeColor="text1"/>
          <w:sz w:val="28"/>
          <w:szCs w:val="28"/>
        </w:rPr>
      </w:pPr>
    </w:p>
    <w:p w:rsidR="00644175" w:rsidRPr="00730DCB" w:rsidRDefault="00644175" w:rsidP="00636EE9">
      <w:pPr>
        <w:tabs>
          <w:tab w:val="left" w:pos="426"/>
          <w:tab w:val="left" w:pos="851"/>
        </w:tabs>
        <w:jc w:val="center"/>
        <w:rPr>
          <w:b/>
          <w:i/>
          <w:color w:val="000000" w:themeColor="text1"/>
          <w:sz w:val="28"/>
          <w:szCs w:val="28"/>
        </w:rPr>
      </w:pPr>
    </w:p>
    <w:p w:rsidR="00861FA0" w:rsidRPr="00730DCB" w:rsidRDefault="00861FA0" w:rsidP="00924DF7">
      <w:pPr>
        <w:jc w:val="center"/>
        <w:rPr>
          <w:b/>
          <w:i/>
          <w:color w:val="000000" w:themeColor="text1"/>
          <w:sz w:val="28"/>
          <w:szCs w:val="28"/>
        </w:rPr>
      </w:pPr>
      <w:r w:rsidRPr="00730DCB">
        <w:rPr>
          <w:b/>
          <w:i/>
          <w:color w:val="000000" w:themeColor="text1"/>
          <w:sz w:val="28"/>
          <w:szCs w:val="28"/>
        </w:rPr>
        <w:t>Семенов А.И.</w:t>
      </w:r>
    </w:p>
    <w:p w:rsidR="00861FA0" w:rsidRPr="00730DCB" w:rsidRDefault="00861FA0" w:rsidP="00924DF7">
      <w:pPr>
        <w:jc w:val="center"/>
        <w:rPr>
          <w:i/>
          <w:color w:val="000000" w:themeColor="text1"/>
          <w:sz w:val="28"/>
          <w:szCs w:val="28"/>
        </w:rPr>
      </w:pPr>
      <w:r w:rsidRPr="00730DCB">
        <w:rPr>
          <w:i/>
          <w:color w:val="000000" w:themeColor="text1"/>
          <w:sz w:val="28"/>
          <w:szCs w:val="28"/>
        </w:rPr>
        <w:t xml:space="preserve">Доцент кафедры </w:t>
      </w:r>
      <w:r w:rsidR="00924DF7" w:rsidRPr="00730DCB">
        <w:rPr>
          <w:i/>
          <w:color w:val="000000" w:themeColor="text1"/>
          <w:sz w:val="28"/>
          <w:szCs w:val="28"/>
        </w:rPr>
        <w:t>п</w:t>
      </w:r>
      <w:r w:rsidRPr="00730DCB">
        <w:rPr>
          <w:i/>
          <w:color w:val="000000" w:themeColor="text1"/>
          <w:sz w:val="28"/>
          <w:szCs w:val="28"/>
        </w:rPr>
        <w:t>рофессиональной подготовки и управления в пр</w:t>
      </w:r>
      <w:r w:rsidRPr="00730DCB">
        <w:rPr>
          <w:i/>
          <w:color w:val="000000" w:themeColor="text1"/>
          <w:sz w:val="28"/>
          <w:szCs w:val="28"/>
        </w:rPr>
        <w:t>а</w:t>
      </w:r>
      <w:r w:rsidRPr="00730DCB">
        <w:rPr>
          <w:i/>
          <w:color w:val="000000" w:themeColor="text1"/>
          <w:sz w:val="28"/>
          <w:szCs w:val="28"/>
        </w:rPr>
        <w:t xml:space="preserve">воохранительной сфере 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к.и.н., доцент, г. Челябинск, Россия</w:t>
      </w:r>
    </w:p>
    <w:p w:rsidR="00924DF7" w:rsidRPr="00730DCB" w:rsidRDefault="00924DF7" w:rsidP="00924DF7">
      <w:pPr>
        <w:jc w:val="center"/>
        <w:rPr>
          <w:color w:val="000000" w:themeColor="text1"/>
          <w:sz w:val="28"/>
          <w:szCs w:val="28"/>
        </w:rPr>
      </w:pPr>
    </w:p>
    <w:p w:rsidR="00924DF7" w:rsidRPr="00730DCB" w:rsidRDefault="00861FA0" w:rsidP="00924DF7">
      <w:pPr>
        <w:jc w:val="center"/>
        <w:rPr>
          <w:b/>
          <w:color w:val="000000" w:themeColor="text1"/>
          <w:sz w:val="28"/>
          <w:szCs w:val="28"/>
        </w:rPr>
      </w:pPr>
      <w:r w:rsidRPr="00730DCB">
        <w:rPr>
          <w:b/>
          <w:color w:val="000000" w:themeColor="text1"/>
          <w:sz w:val="28"/>
          <w:szCs w:val="28"/>
        </w:rPr>
        <w:t xml:space="preserve">Развитие штабов в системе органов внутренних дел СССР </w:t>
      </w:r>
    </w:p>
    <w:p w:rsidR="00861FA0" w:rsidRPr="00730DCB" w:rsidRDefault="00861FA0" w:rsidP="00924DF7">
      <w:pPr>
        <w:jc w:val="center"/>
        <w:rPr>
          <w:b/>
          <w:color w:val="000000" w:themeColor="text1"/>
          <w:sz w:val="28"/>
          <w:szCs w:val="28"/>
        </w:rPr>
      </w:pPr>
      <w:r w:rsidRPr="00730DCB">
        <w:rPr>
          <w:b/>
          <w:color w:val="000000" w:themeColor="text1"/>
          <w:sz w:val="28"/>
          <w:szCs w:val="28"/>
        </w:rPr>
        <w:t xml:space="preserve">в 1918-нач. 80гг. </w:t>
      </w:r>
      <w:r w:rsidRPr="00730DCB">
        <w:rPr>
          <w:b/>
          <w:color w:val="000000" w:themeColor="text1"/>
          <w:sz w:val="28"/>
          <w:szCs w:val="28"/>
          <w:lang w:val="en-US"/>
        </w:rPr>
        <w:t>XX</w:t>
      </w:r>
      <w:r w:rsidRPr="00730DCB">
        <w:rPr>
          <w:b/>
          <w:color w:val="000000" w:themeColor="text1"/>
          <w:sz w:val="28"/>
          <w:szCs w:val="28"/>
        </w:rPr>
        <w:t xml:space="preserve"> в.</w:t>
      </w:r>
    </w:p>
    <w:p w:rsidR="00924DF7" w:rsidRPr="00730DCB" w:rsidRDefault="00924DF7" w:rsidP="00924DF7">
      <w:pPr>
        <w:jc w:val="center"/>
        <w:rPr>
          <w:b/>
          <w:color w:val="000000" w:themeColor="text1"/>
          <w:sz w:val="28"/>
          <w:szCs w:val="28"/>
        </w:rPr>
      </w:pPr>
    </w:p>
    <w:p w:rsidR="00861FA0" w:rsidRPr="00730DCB" w:rsidRDefault="00861FA0" w:rsidP="00924DF7">
      <w:pPr>
        <w:ind w:firstLine="709"/>
        <w:jc w:val="both"/>
        <w:rPr>
          <w:color w:val="000000" w:themeColor="text1"/>
          <w:sz w:val="28"/>
          <w:szCs w:val="28"/>
        </w:rPr>
      </w:pPr>
      <w:r w:rsidRPr="00730DCB">
        <w:rPr>
          <w:color w:val="000000" w:themeColor="text1"/>
          <w:sz w:val="28"/>
          <w:szCs w:val="28"/>
        </w:rPr>
        <w:t>Штабная функция является объективно необходимой категорией сферы управления и присуща любой системе. Ее осуществление вс</w:t>
      </w:r>
      <w:r w:rsidRPr="00730DCB">
        <w:rPr>
          <w:color w:val="000000" w:themeColor="text1"/>
          <w:sz w:val="28"/>
          <w:szCs w:val="28"/>
        </w:rPr>
        <w:t>е</w:t>
      </w:r>
      <w:r w:rsidRPr="00730DCB">
        <w:rPr>
          <w:color w:val="000000" w:themeColor="text1"/>
          <w:sz w:val="28"/>
          <w:szCs w:val="28"/>
        </w:rPr>
        <w:t>гда направлено на обеспечение наиболее эффективного функционир</w:t>
      </w:r>
      <w:r w:rsidRPr="00730DCB">
        <w:rPr>
          <w:color w:val="000000" w:themeColor="text1"/>
          <w:sz w:val="28"/>
          <w:szCs w:val="28"/>
        </w:rPr>
        <w:t>о</w:t>
      </w:r>
      <w:r w:rsidRPr="00730DCB">
        <w:rPr>
          <w:color w:val="000000" w:themeColor="text1"/>
          <w:sz w:val="28"/>
          <w:szCs w:val="28"/>
        </w:rPr>
        <w:t>вания основных звеньев и всей системы в целом.</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После Октябрьской революции в 1918 году в Главном управл</w:t>
      </w:r>
      <w:r w:rsidRPr="00730DCB">
        <w:rPr>
          <w:color w:val="000000" w:themeColor="text1"/>
          <w:sz w:val="28"/>
          <w:szCs w:val="28"/>
        </w:rPr>
        <w:t>е</w:t>
      </w:r>
      <w:r w:rsidRPr="00730DCB">
        <w:rPr>
          <w:color w:val="000000" w:themeColor="text1"/>
          <w:sz w:val="28"/>
          <w:szCs w:val="28"/>
        </w:rPr>
        <w:t>нии рабоче-крестьянской милиции были созданы инструкторский и информационные отделы. В мае 1919 года они были реорганизованы в информационно-инструкторский отдел, а в январе 1920 года этот о</w:t>
      </w:r>
      <w:r w:rsidRPr="00730DCB">
        <w:rPr>
          <w:color w:val="000000" w:themeColor="text1"/>
          <w:sz w:val="28"/>
          <w:szCs w:val="28"/>
        </w:rPr>
        <w:t>т</w:t>
      </w:r>
      <w:r w:rsidRPr="00730DCB">
        <w:rPr>
          <w:color w:val="000000" w:themeColor="text1"/>
          <w:sz w:val="28"/>
          <w:szCs w:val="28"/>
        </w:rPr>
        <w:t xml:space="preserve">дел вошел в состав вновь образованной Инспекции </w:t>
      </w:r>
      <w:proofErr w:type="spellStart"/>
      <w:r w:rsidRPr="00730DCB">
        <w:rPr>
          <w:color w:val="000000" w:themeColor="text1"/>
          <w:sz w:val="28"/>
          <w:szCs w:val="28"/>
        </w:rPr>
        <w:t>ГУМа</w:t>
      </w:r>
      <w:proofErr w:type="spellEnd"/>
      <w:r w:rsidRPr="00730DCB">
        <w:rPr>
          <w:color w:val="000000" w:themeColor="text1"/>
          <w:sz w:val="28"/>
          <w:szCs w:val="28"/>
        </w:rPr>
        <w:t>.</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lastRenderedPageBreak/>
        <w:t>В деятельности Инспекции прослеживаются многие функции, присущие современным штабным подразделениям органов внутре</w:t>
      </w:r>
      <w:r w:rsidRPr="00730DCB">
        <w:rPr>
          <w:color w:val="000000" w:themeColor="text1"/>
          <w:sz w:val="28"/>
          <w:szCs w:val="28"/>
        </w:rPr>
        <w:t>н</w:t>
      </w:r>
      <w:r w:rsidRPr="00730DCB">
        <w:rPr>
          <w:color w:val="000000" w:themeColor="text1"/>
          <w:sz w:val="28"/>
          <w:szCs w:val="28"/>
        </w:rPr>
        <w:t>них дел: сбор и обобщение статистических данных о преступности и личном составе милиции, нормотворческая деятельность, выработка инструкций для подразделений на местах, ревизии и контроль орган</w:t>
      </w:r>
      <w:r w:rsidRPr="00730DCB">
        <w:rPr>
          <w:color w:val="000000" w:themeColor="text1"/>
          <w:sz w:val="28"/>
          <w:szCs w:val="28"/>
        </w:rPr>
        <w:t>и</w:t>
      </w:r>
      <w:r w:rsidRPr="00730DCB">
        <w:rPr>
          <w:color w:val="000000" w:themeColor="text1"/>
          <w:sz w:val="28"/>
          <w:szCs w:val="28"/>
        </w:rPr>
        <w:t>зации и деятельности милиции в регионах.</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Дальнейшее развитие штабной работы в центре и на местах привело к созданию в январе 1929 года наряду с Инспекцией админ</w:t>
      </w:r>
      <w:r w:rsidRPr="00730DCB">
        <w:rPr>
          <w:color w:val="000000" w:themeColor="text1"/>
          <w:sz w:val="28"/>
          <w:szCs w:val="28"/>
        </w:rPr>
        <w:t>и</w:t>
      </w:r>
      <w:r w:rsidRPr="00730DCB">
        <w:rPr>
          <w:color w:val="000000" w:themeColor="text1"/>
          <w:sz w:val="28"/>
          <w:szCs w:val="28"/>
        </w:rPr>
        <w:t>стративно-организационного отдела, который осуществлял функции правового регулирования деятельности милиции, организационно-штатной и кадровой работы, информационного обеспечения. В начале 1931 года была учреждена Главная инспекция ОГПУ по милиции и уголовному розыску. На нее были возложены такие штабные фун</w:t>
      </w:r>
      <w:r w:rsidRPr="00730DCB">
        <w:rPr>
          <w:color w:val="000000" w:themeColor="text1"/>
          <w:sz w:val="28"/>
          <w:szCs w:val="28"/>
        </w:rPr>
        <w:t>к</w:t>
      </w:r>
      <w:r w:rsidRPr="00730DCB">
        <w:rPr>
          <w:color w:val="000000" w:themeColor="text1"/>
          <w:sz w:val="28"/>
          <w:szCs w:val="28"/>
        </w:rPr>
        <w:t>ции, как изучение динамики и структуры преступности, инспектир</w:t>
      </w:r>
      <w:r w:rsidRPr="00730DCB">
        <w:rPr>
          <w:color w:val="000000" w:themeColor="text1"/>
          <w:sz w:val="28"/>
          <w:szCs w:val="28"/>
        </w:rPr>
        <w:t>о</w:t>
      </w:r>
      <w:r w:rsidRPr="00730DCB">
        <w:rPr>
          <w:color w:val="000000" w:themeColor="text1"/>
          <w:sz w:val="28"/>
          <w:szCs w:val="28"/>
        </w:rPr>
        <w:t>вание и оперативное управление деятельностью милиции и уголовн</w:t>
      </w:r>
      <w:r w:rsidRPr="00730DCB">
        <w:rPr>
          <w:color w:val="000000" w:themeColor="text1"/>
          <w:sz w:val="28"/>
          <w:szCs w:val="28"/>
        </w:rPr>
        <w:t>о</w:t>
      </w:r>
      <w:r w:rsidRPr="00730DCB">
        <w:rPr>
          <w:color w:val="000000" w:themeColor="text1"/>
          <w:sz w:val="28"/>
          <w:szCs w:val="28"/>
        </w:rPr>
        <w:t>го розыска, разработка их структуры, штатов и положений, обобщ</w:t>
      </w:r>
      <w:r w:rsidRPr="00730DCB">
        <w:rPr>
          <w:color w:val="000000" w:themeColor="text1"/>
          <w:sz w:val="28"/>
          <w:szCs w:val="28"/>
        </w:rPr>
        <w:t>е</w:t>
      </w:r>
      <w:r w:rsidRPr="00730DCB">
        <w:rPr>
          <w:color w:val="000000" w:themeColor="text1"/>
          <w:sz w:val="28"/>
          <w:szCs w:val="28"/>
        </w:rPr>
        <w:t>ние и распространение передового опыта охраны общественного п</w:t>
      </w:r>
      <w:r w:rsidRPr="00730DCB">
        <w:rPr>
          <w:color w:val="000000" w:themeColor="text1"/>
          <w:sz w:val="28"/>
          <w:szCs w:val="28"/>
        </w:rPr>
        <w:t>о</w:t>
      </w:r>
      <w:r w:rsidRPr="00730DCB">
        <w:rPr>
          <w:color w:val="000000" w:themeColor="text1"/>
          <w:sz w:val="28"/>
          <w:szCs w:val="28"/>
        </w:rPr>
        <w:t>рядка и борьбы с преступностью.</w:t>
      </w:r>
      <w:r w:rsidRPr="00730DCB">
        <w:rPr>
          <w:rStyle w:val="af"/>
          <w:color w:val="000000" w:themeColor="text1"/>
          <w:sz w:val="28"/>
          <w:szCs w:val="28"/>
        </w:rPr>
        <w:footnoteReference w:id="75"/>
      </w:r>
      <w:r w:rsidRPr="00730DCB">
        <w:rPr>
          <w:color w:val="000000" w:themeColor="text1"/>
          <w:sz w:val="28"/>
          <w:szCs w:val="28"/>
        </w:rPr>
        <w:t xml:space="preserve"> С 1934 года, с созданием НКВД СССР, и вплоть до 1957 года функционировала Главная инспекция НКВД(МВД) СССР. Она выполняла исключительно контрольные функции. Фактически вся остальная штабная деятельность была све</w:t>
      </w:r>
      <w:r w:rsidRPr="00730DCB">
        <w:rPr>
          <w:color w:val="000000" w:themeColor="text1"/>
          <w:sz w:val="28"/>
          <w:szCs w:val="28"/>
        </w:rPr>
        <w:t>р</w:t>
      </w:r>
      <w:r w:rsidRPr="00730DCB">
        <w:rPr>
          <w:color w:val="000000" w:themeColor="text1"/>
          <w:sz w:val="28"/>
          <w:szCs w:val="28"/>
        </w:rPr>
        <w:t>нута.</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В начале шестидесятых годов в ГУМ МВД СССР был создан организационно-методический отдел (ОМО). В 1960-1966 годах орг</w:t>
      </w:r>
      <w:r w:rsidRPr="00730DCB">
        <w:rPr>
          <w:color w:val="000000" w:themeColor="text1"/>
          <w:sz w:val="28"/>
          <w:szCs w:val="28"/>
        </w:rPr>
        <w:t>а</w:t>
      </w:r>
      <w:r w:rsidRPr="00730DCB">
        <w:rPr>
          <w:color w:val="000000" w:themeColor="text1"/>
          <w:sz w:val="28"/>
          <w:szCs w:val="28"/>
        </w:rPr>
        <w:t>низационно-методические отделы и отделения действовали  в ГУМ МООП РСФСР и в 24 управлениях милиции наиболее крупных  УООП. Они занимались обобщением и распространением передового опыта, текущей служебной подготовкой кадров, организацией вза</w:t>
      </w:r>
      <w:r w:rsidRPr="00730DCB">
        <w:rPr>
          <w:color w:val="000000" w:themeColor="text1"/>
          <w:sz w:val="28"/>
          <w:szCs w:val="28"/>
        </w:rPr>
        <w:t>и</w:t>
      </w:r>
      <w:r w:rsidRPr="00730DCB">
        <w:rPr>
          <w:color w:val="000000" w:themeColor="text1"/>
          <w:sz w:val="28"/>
          <w:szCs w:val="28"/>
        </w:rPr>
        <w:t>модействия с научными учреждениями. Позднее стали также осущ</w:t>
      </w:r>
      <w:r w:rsidRPr="00730DCB">
        <w:rPr>
          <w:color w:val="000000" w:themeColor="text1"/>
          <w:sz w:val="28"/>
          <w:szCs w:val="28"/>
        </w:rPr>
        <w:t>е</w:t>
      </w:r>
      <w:r w:rsidRPr="00730DCB">
        <w:rPr>
          <w:color w:val="000000" w:themeColor="text1"/>
          <w:sz w:val="28"/>
          <w:szCs w:val="28"/>
        </w:rPr>
        <w:t>ствлять функции планирования работы и инспектирования горрайо</w:t>
      </w:r>
      <w:r w:rsidRPr="00730DCB">
        <w:rPr>
          <w:color w:val="000000" w:themeColor="text1"/>
          <w:sz w:val="28"/>
          <w:szCs w:val="28"/>
        </w:rPr>
        <w:t>р</w:t>
      </w:r>
      <w:r w:rsidRPr="00730DCB">
        <w:rPr>
          <w:color w:val="000000" w:themeColor="text1"/>
          <w:sz w:val="28"/>
          <w:szCs w:val="28"/>
        </w:rPr>
        <w:t>ганов.</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В 1966 году в преобразованном МООП СССР впервые появл</w:t>
      </w:r>
      <w:r w:rsidRPr="00730DCB">
        <w:rPr>
          <w:color w:val="000000" w:themeColor="text1"/>
          <w:sz w:val="28"/>
          <w:szCs w:val="28"/>
        </w:rPr>
        <w:t>я</w:t>
      </w:r>
      <w:r w:rsidRPr="00730DCB">
        <w:rPr>
          <w:color w:val="000000" w:themeColor="text1"/>
          <w:sz w:val="28"/>
          <w:szCs w:val="28"/>
        </w:rPr>
        <w:t>ется самостоятельное структурное подразделение – контрольно-инспекторский отдел (КИО) с подчинением его непосредственно м</w:t>
      </w:r>
      <w:r w:rsidRPr="00730DCB">
        <w:rPr>
          <w:color w:val="000000" w:themeColor="text1"/>
          <w:sz w:val="28"/>
          <w:szCs w:val="28"/>
        </w:rPr>
        <w:t>и</w:t>
      </w:r>
      <w:r w:rsidRPr="00730DCB">
        <w:rPr>
          <w:color w:val="000000" w:themeColor="text1"/>
          <w:sz w:val="28"/>
          <w:szCs w:val="28"/>
        </w:rPr>
        <w:t>нистру. В качестве самостоятельного отдела КИО вошел и в состав МВД СССР. В марте 1967 года первым начальником КИО МВД СССР был назначен Сергей Михайлович Крылов. В обязанности КИО были вменены контроль и инспектирование служб и подразделений, укре</w:t>
      </w:r>
      <w:r w:rsidRPr="00730DCB">
        <w:rPr>
          <w:color w:val="000000" w:themeColor="text1"/>
          <w:sz w:val="28"/>
          <w:szCs w:val="28"/>
        </w:rPr>
        <w:t>п</w:t>
      </w:r>
      <w:r w:rsidRPr="00730DCB">
        <w:rPr>
          <w:color w:val="000000" w:themeColor="text1"/>
          <w:sz w:val="28"/>
          <w:szCs w:val="28"/>
        </w:rPr>
        <w:t>ление исполнительской дисциплины, совершенствование управления.</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lastRenderedPageBreak/>
        <w:t>11 февраля 1969 года приказом № 055 объявлена новая структ</w:t>
      </w:r>
      <w:r w:rsidRPr="00730DCB">
        <w:rPr>
          <w:color w:val="000000" w:themeColor="text1"/>
          <w:sz w:val="28"/>
          <w:szCs w:val="28"/>
        </w:rPr>
        <w:t>у</w:t>
      </w:r>
      <w:r w:rsidRPr="00730DCB">
        <w:rPr>
          <w:color w:val="000000" w:themeColor="text1"/>
          <w:sz w:val="28"/>
          <w:szCs w:val="28"/>
        </w:rPr>
        <w:t>ра МВД СССР. Наряду с другими изменениями в центральном апп</w:t>
      </w:r>
      <w:r w:rsidRPr="00730DCB">
        <w:rPr>
          <w:color w:val="000000" w:themeColor="text1"/>
          <w:sz w:val="28"/>
          <w:szCs w:val="28"/>
        </w:rPr>
        <w:t>а</w:t>
      </w:r>
      <w:r w:rsidRPr="00730DCB">
        <w:rPr>
          <w:color w:val="000000" w:themeColor="text1"/>
          <w:sz w:val="28"/>
          <w:szCs w:val="28"/>
        </w:rPr>
        <w:t>рате предусмотрено создание на базе контрольно-инспекторского о</w:t>
      </w:r>
      <w:r w:rsidRPr="00730DCB">
        <w:rPr>
          <w:color w:val="000000" w:themeColor="text1"/>
          <w:sz w:val="28"/>
          <w:szCs w:val="28"/>
        </w:rPr>
        <w:t>т</w:t>
      </w:r>
      <w:r w:rsidRPr="00730DCB">
        <w:rPr>
          <w:color w:val="000000" w:themeColor="text1"/>
          <w:sz w:val="28"/>
          <w:szCs w:val="28"/>
        </w:rPr>
        <w:t>дела качественно нового штабного аппарата – Организационно-инспекторского управления (ОИУ). Уже с конца 1968 года началось образование организационно-инспекторских аппаратов в МВД, ГУВД, УВД. Укрепляются деловые связи между ними и ОИУ МВД СССР, усиливается взаимообмен информацией.</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В ОИУ МВД СССР началась активная проработка проблем н</w:t>
      </w:r>
      <w:r w:rsidRPr="00730DCB">
        <w:rPr>
          <w:color w:val="000000" w:themeColor="text1"/>
          <w:sz w:val="28"/>
          <w:szCs w:val="28"/>
        </w:rPr>
        <w:t>а</w:t>
      </w:r>
      <w:r w:rsidRPr="00730DCB">
        <w:rPr>
          <w:color w:val="000000" w:themeColor="text1"/>
          <w:sz w:val="28"/>
          <w:szCs w:val="28"/>
        </w:rPr>
        <w:t>учного прогнозирования и перспективного (пятилетнего) планиров</w:t>
      </w:r>
      <w:r w:rsidRPr="00730DCB">
        <w:rPr>
          <w:color w:val="000000" w:themeColor="text1"/>
          <w:sz w:val="28"/>
          <w:szCs w:val="28"/>
        </w:rPr>
        <w:t>а</w:t>
      </w:r>
      <w:r w:rsidRPr="00730DCB">
        <w:rPr>
          <w:color w:val="000000" w:themeColor="text1"/>
          <w:sz w:val="28"/>
          <w:szCs w:val="28"/>
        </w:rPr>
        <w:t>ния развития органов внутренних дел. 6 сентября 1971 года приказом № 257 ОИУ было переименовано в Штаб МВД СССР. В 1972 году в его состав входили главная инспекция и семь отделов: организацио</w:t>
      </w:r>
      <w:r w:rsidRPr="00730DCB">
        <w:rPr>
          <w:color w:val="000000" w:themeColor="text1"/>
          <w:sz w:val="28"/>
          <w:szCs w:val="28"/>
        </w:rPr>
        <w:t>н</w:t>
      </w:r>
      <w:r w:rsidRPr="00730DCB">
        <w:rPr>
          <w:color w:val="000000" w:themeColor="text1"/>
          <w:sz w:val="28"/>
          <w:szCs w:val="28"/>
        </w:rPr>
        <w:t>но-аналитический, оперативный (включая дежурную часть МВД СССР), организационно-зональный, организационно-научный, орг</w:t>
      </w:r>
      <w:r w:rsidRPr="00730DCB">
        <w:rPr>
          <w:color w:val="000000" w:themeColor="text1"/>
          <w:sz w:val="28"/>
          <w:szCs w:val="28"/>
        </w:rPr>
        <w:t>а</w:t>
      </w:r>
      <w:r w:rsidRPr="00730DCB">
        <w:rPr>
          <w:color w:val="000000" w:themeColor="text1"/>
          <w:sz w:val="28"/>
          <w:szCs w:val="28"/>
        </w:rPr>
        <w:t>низационно-штатный, нормативно-уставной, внешних сношений.</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В оперативное подчинение Штабу были переданы Главный н</w:t>
      </w:r>
      <w:r w:rsidRPr="00730DCB">
        <w:rPr>
          <w:color w:val="000000" w:themeColor="text1"/>
          <w:sz w:val="28"/>
          <w:szCs w:val="28"/>
        </w:rPr>
        <w:t>а</w:t>
      </w:r>
      <w:r w:rsidRPr="00730DCB">
        <w:rPr>
          <w:color w:val="000000" w:themeColor="text1"/>
          <w:sz w:val="28"/>
          <w:szCs w:val="28"/>
        </w:rPr>
        <w:t>учно-исследовательский центр управления и информации (позднее Главный информационный центр) и Организационно-методический центр МВД СССР по передовому опыту.</w:t>
      </w:r>
    </w:p>
    <w:p w:rsidR="00861FA0" w:rsidRPr="00730DCB" w:rsidRDefault="00924DF7" w:rsidP="00924DF7">
      <w:pPr>
        <w:ind w:firstLine="709"/>
        <w:jc w:val="both"/>
        <w:rPr>
          <w:color w:val="000000" w:themeColor="text1"/>
          <w:sz w:val="28"/>
          <w:szCs w:val="28"/>
        </w:rPr>
      </w:pPr>
      <w:r w:rsidRPr="00730DCB">
        <w:rPr>
          <w:color w:val="000000" w:themeColor="text1"/>
          <w:sz w:val="28"/>
          <w:szCs w:val="28"/>
        </w:rPr>
        <w:t>В тот период</w:t>
      </w:r>
      <w:r w:rsidR="00861FA0" w:rsidRPr="00730DCB">
        <w:rPr>
          <w:color w:val="000000" w:themeColor="text1"/>
          <w:sz w:val="28"/>
          <w:szCs w:val="28"/>
        </w:rPr>
        <w:t xml:space="preserve"> в Штабе МВД сформировалось сильное ядро опытных управленцев. Заместителями начальника Штаба были Б.В. Заботин, А.Г. Лекарь, Д.Я. Афанасьев, Б.В. Бойцов. Отделами и ин</w:t>
      </w:r>
      <w:r w:rsidR="00861FA0" w:rsidRPr="00730DCB">
        <w:rPr>
          <w:color w:val="000000" w:themeColor="text1"/>
          <w:sz w:val="28"/>
          <w:szCs w:val="28"/>
        </w:rPr>
        <w:t>ы</w:t>
      </w:r>
      <w:r w:rsidR="00861FA0" w:rsidRPr="00730DCB">
        <w:rPr>
          <w:color w:val="000000" w:themeColor="text1"/>
          <w:sz w:val="28"/>
          <w:szCs w:val="28"/>
        </w:rPr>
        <w:t xml:space="preserve">ми подразделениями руководители И.С. </w:t>
      </w:r>
      <w:proofErr w:type="spellStart"/>
      <w:r w:rsidR="00861FA0" w:rsidRPr="00730DCB">
        <w:rPr>
          <w:color w:val="000000" w:themeColor="text1"/>
          <w:sz w:val="28"/>
          <w:szCs w:val="28"/>
        </w:rPr>
        <w:t>Каро</w:t>
      </w:r>
      <w:proofErr w:type="spellEnd"/>
      <w:r w:rsidR="00861FA0" w:rsidRPr="00730DCB">
        <w:rPr>
          <w:color w:val="000000" w:themeColor="text1"/>
          <w:sz w:val="28"/>
          <w:szCs w:val="28"/>
        </w:rPr>
        <w:t>, И.Е. Ложкин, Д.Г. П</w:t>
      </w:r>
      <w:r w:rsidR="00861FA0" w:rsidRPr="00730DCB">
        <w:rPr>
          <w:color w:val="000000" w:themeColor="text1"/>
          <w:sz w:val="28"/>
          <w:szCs w:val="28"/>
        </w:rPr>
        <w:t>о</w:t>
      </w:r>
      <w:r w:rsidR="00861FA0" w:rsidRPr="00730DCB">
        <w:rPr>
          <w:color w:val="000000" w:themeColor="text1"/>
          <w:sz w:val="28"/>
          <w:szCs w:val="28"/>
        </w:rPr>
        <w:t>стников, Д.Д. Никитин, Ю.А. Лазаренко, В.З. Веселый, Л.К. Резн</w:t>
      </w:r>
      <w:r w:rsidR="00861FA0" w:rsidRPr="00730DCB">
        <w:rPr>
          <w:color w:val="000000" w:themeColor="text1"/>
          <w:sz w:val="28"/>
          <w:szCs w:val="28"/>
        </w:rPr>
        <w:t>и</w:t>
      </w:r>
      <w:r w:rsidR="00861FA0" w:rsidRPr="00730DCB">
        <w:rPr>
          <w:color w:val="000000" w:themeColor="text1"/>
          <w:sz w:val="28"/>
          <w:szCs w:val="28"/>
        </w:rPr>
        <w:t xml:space="preserve">ченко, С.И. Рязанов, Г.А. </w:t>
      </w:r>
      <w:proofErr w:type="spellStart"/>
      <w:r w:rsidR="00861FA0" w:rsidRPr="00730DCB">
        <w:rPr>
          <w:color w:val="000000" w:themeColor="text1"/>
          <w:sz w:val="28"/>
          <w:szCs w:val="28"/>
        </w:rPr>
        <w:t>Айрумян</w:t>
      </w:r>
      <w:proofErr w:type="spellEnd"/>
      <w:r w:rsidR="00861FA0" w:rsidRPr="00730DCB">
        <w:rPr>
          <w:color w:val="000000" w:themeColor="text1"/>
          <w:sz w:val="28"/>
          <w:szCs w:val="28"/>
        </w:rPr>
        <w:t xml:space="preserve">, С.Г. </w:t>
      </w:r>
      <w:proofErr w:type="spellStart"/>
      <w:r w:rsidR="00861FA0" w:rsidRPr="00730DCB">
        <w:rPr>
          <w:color w:val="000000" w:themeColor="text1"/>
          <w:sz w:val="28"/>
          <w:szCs w:val="28"/>
        </w:rPr>
        <w:t>Компаниец</w:t>
      </w:r>
      <w:proofErr w:type="spellEnd"/>
      <w:r w:rsidR="00861FA0" w:rsidRPr="00730DCB">
        <w:rPr>
          <w:color w:val="000000" w:themeColor="text1"/>
          <w:sz w:val="28"/>
          <w:szCs w:val="28"/>
        </w:rPr>
        <w:t>, А.С, Клюшников, В.Л. Бурмистров, С.Е. Вицин, Г.А. Аванесов, Г.С. Акопов. Главными и старшими инспекторами по особым поручениям работали К.П. К</w:t>
      </w:r>
      <w:r w:rsidR="00861FA0" w:rsidRPr="00730DCB">
        <w:rPr>
          <w:color w:val="000000" w:themeColor="text1"/>
          <w:sz w:val="28"/>
          <w:szCs w:val="28"/>
        </w:rPr>
        <w:t>о</w:t>
      </w:r>
      <w:r w:rsidR="00861FA0" w:rsidRPr="00730DCB">
        <w:rPr>
          <w:color w:val="000000" w:themeColor="text1"/>
          <w:sz w:val="28"/>
          <w:szCs w:val="28"/>
        </w:rPr>
        <w:t xml:space="preserve">лесников, В.В. </w:t>
      </w:r>
      <w:proofErr w:type="spellStart"/>
      <w:r w:rsidR="00861FA0" w:rsidRPr="00730DCB">
        <w:rPr>
          <w:color w:val="000000" w:themeColor="text1"/>
          <w:sz w:val="28"/>
          <w:szCs w:val="28"/>
        </w:rPr>
        <w:t>Коробцев</w:t>
      </w:r>
      <w:proofErr w:type="spellEnd"/>
      <w:r w:rsidR="00861FA0" w:rsidRPr="00730DCB">
        <w:rPr>
          <w:color w:val="000000" w:themeColor="text1"/>
          <w:sz w:val="28"/>
          <w:szCs w:val="28"/>
        </w:rPr>
        <w:t>, А.С. Кривошеев, И.Г. Староверов, А.И. Д</w:t>
      </w:r>
      <w:r w:rsidR="00861FA0" w:rsidRPr="00730DCB">
        <w:rPr>
          <w:color w:val="000000" w:themeColor="text1"/>
          <w:sz w:val="28"/>
          <w:szCs w:val="28"/>
        </w:rPr>
        <w:t>е</w:t>
      </w:r>
      <w:r w:rsidR="00861FA0" w:rsidRPr="00730DCB">
        <w:rPr>
          <w:color w:val="000000" w:themeColor="text1"/>
          <w:sz w:val="28"/>
          <w:szCs w:val="28"/>
        </w:rPr>
        <w:t xml:space="preserve">нежкин, А.Д. </w:t>
      </w:r>
      <w:proofErr w:type="spellStart"/>
      <w:r w:rsidR="00861FA0" w:rsidRPr="00730DCB">
        <w:rPr>
          <w:color w:val="000000" w:themeColor="text1"/>
          <w:sz w:val="28"/>
          <w:szCs w:val="28"/>
        </w:rPr>
        <w:t>Барамзин</w:t>
      </w:r>
      <w:proofErr w:type="spellEnd"/>
      <w:r w:rsidR="00861FA0" w:rsidRPr="00730DCB">
        <w:rPr>
          <w:color w:val="000000" w:themeColor="text1"/>
          <w:sz w:val="28"/>
          <w:szCs w:val="28"/>
        </w:rPr>
        <w:t xml:space="preserve">, Н.Н. Лобанов, В.Н. Олисов, В.П. </w:t>
      </w:r>
      <w:proofErr w:type="spellStart"/>
      <w:r w:rsidR="00861FA0" w:rsidRPr="00730DCB">
        <w:rPr>
          <w:color w:val="000000" w:themeColor="text1"/>
          <w:sz w:val="28"/>
          <w:szCs w:val="28"/>
        </w:rPr>
        <w:t>Хмара</w:t>
      </w:r>
      <w:proofErr w:type="spellEnd"/>
      <w:r w:rsidR="00861FA0" w:rsidRPr="00730DCB">
        <w:rPr>
          <w:color w:val="000000" w:themeColor="text1"/>
          <w:sz w:val="28"/>
          <w:szCs w:val="28"/>
        </w:rPr>
        <w:t>, А.Я. Арутюнов, З.И. Ефремова, В.А. Короленко, А.И. Попова и др.</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7 декабря 1972 года приказом МВД СССР № 0655 утверждено первое П</w:t>
      </w:r>
      <w:r w:rsidR="00924DF7" w:rsidRPr="00730DCB">
        <w:rPr>
          <w:color w:val="000000" w:themeColor="text1"/>
          <w:sz w:val="28"/>
          <w:szCs w:val="28"/>
        </w:rPr>
        <w:t xml:space="preserve">оложение о Штабе МВД СССР, где </w:t>
      </w:r>
      <w:r w:rsidRPr="00730DCB">
        <w:rPr>
          <w:color w:val="000000" w:themeColor="text1"/>
          <w:sz w:val="28"/>
          <w:szCs w:val="28"/>
        </w:rPr>
        <w:t>определены роль и место Штаба в системе служб и органов внутренних дел: «Штаб…является органом управления, призванным организационно обеспечивать по</w:t>
      </w:r>
      <w:r w:rsidRPr="00730DCB">
        <w:rPr>
          <w:color w:val="000000" w:themeColor="text1"/>
          <w:sz w:val="28"/>
          <w:szCs w:val="28"/>
        </w:rPr>
        <w:t>д</w:t>
      </w:r>
      <w:r w:rsidRPr="00730DCB">
        <w:rPr>
          <w:color w:val="000000" w:themeColor="text1"/>
          <w:sz w:val="28"/>
          <w:szCs w:val="28"/>
        </w:rPr>
        <w:t>готовку и претворение в жизнь управленческих решений руководства Министерства внутренних дел СССР … подчиняется непосредственно Министру»</w:t>
      </w:r>
      <w:r w:rsidRPr="00730DCB">
        <w:rPr>
          <w:rStyle w:val="af"/>
          <w:color w:val="000000" w:themeColor="text1"/>
          <w:sz w:val="28"/>
          <w:szCs w:val="28"/>
        </w:rPr>
        <w:footnoteReference w:id="76"/>
      </w:r>
      <w:r w:rsidRPr="00730DCB">
        <w:rPr>
          <w:color w:val="000000" w:themeColor="text1"/>
          <w:sz w:val="28"/>
          <w:szCs w:val="28"/>
        </w:rPr>
        <w:t>.</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В соответствии с этим назначением Штаба определены и осно</w:t>
      </w:r>
      <w:r w:rsidRPr="00730DCB">
        <w:rPr>
          <w:color w:val="000000" w:themeColor="text1"/>
          <w:sz w:val="28"/>
          <w:szCs w:val="28"/>
        </w:rPr>
        <w:t>в</w:t>
      </w:r>
      <w:r w:rsidRPr="00730DCB">
        <w:rPr>
          <w:color w:val="000000" w:themeColor="text1"/>
          <w:sz w:val="28"/>
          <w:szCs w:val="28"/>
        </w:rPr>
        <w:t>ные его задачи:</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lastRenderedPageBreak/>
        <w:t>организация информационной работы в органах внутренних дел, совершенствование системы информации;</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комплексный анализ оперативной обстановки и разработка на этой основе конкретных предложений по совершенствованию опер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тивно-служебной деятельности, повышение уровня аналитической 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боты;</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организационное обеспечение осуществляемых руководством МВД СССР мероприятий по совершенствованию организаторской и оперативно-служебной деятельности органов и подразделений вну</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ренних дел страны;</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разработка и осуществление совместно со службами мер по своевременному реагированию на изменения оперативной обстано</w:t>
      </w:r>
      <w:r w:rsidRPr="00730DCB">
        <w:rPr>
          <w:rFonts w:ascii="Times New Roman" w:hAnsi="Times New Roman"/>
          <w:color w:val="000000" w:themeColor="text1"/>
          <w:sz w:val="28"/>
          <w:szCs w:val="28"/>
        </w:rPr>
        <w:t>в</w:t>
      </w:r>
      <w:r w:rsidRPr="00730DCB">
        <w:rPr>
          <w:rFonts w:ascii="Times New Roman" w:hAnsi="Times New Roman"/>
          <w:color w:val="000000" w:themeColor="text1"/>
          <w:sz w:val="28"/>
          <w:szCs w:val="28"/>
        </w:rPr>
        <w:t>ки;</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текущее планирование работы МВД СССР и коллегии, ко</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троль за выполнением планов;</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перспективное планирование деятельности органов внутре</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них дел на основе научных прогнозов;</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обеспечение согласований деятельности МВД, УВД и отра</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левых служб МВД СССР при решении вопросов, требующих ко</w:t>
      </w:r>
      <w:r w:rsidRPr="00730DCB">
        <w:rPr>
          <w:rFonts w:ascii="Times New Roman" w:hAnsi="Times New Roman"/>
          <w:color w:val="000000" w:themeColor="text1"/>
          <w:sz w:val="28"/>
          <w:szCs w:val="28"/>
        </w:rPr>
        <w:t>м</w:t>
      </w:r>
      <w:r w:rsidRPr="00730DCB">
        <w:rPr>
          <w:rFonts w:ascii="Times New Roman" w:hAnsi="Times New Roman"/>
          <w:color w:val="000000" w:themeColor="text1"/>
          <w:sz w:val="28"/>
          <w:szCs w:val="28"/>
        </w:rPr>
        <w:t>плексного использования сил и средств;</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организационное обеспечение согласованных с другими в</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домствами и организациями мероприятий Министерства в целях б</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лее эффективного укрепления правопорядка;</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комплексное инспектирование органов внутренних дел;</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текущее и перспективное планирование, координация научно-исследовательской работы;</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организация работы по обобщению и внедрению в работу о</w:t>
      </w:r>
      <w:r w:rsidRPr="00730DCB">
        <w:rPr>
          <w:rFonts w:ascii="Times New Roman" w:hAnsi="Times New Roman"/>
          <w:color w:val="000000" w:themeColor="text1"/>
          <w:sz w:val="28"/>
          <w:szCs w:val="28"/>
        </w:rPr>
        <w:t>р</w:t>
      </w:r>
      <w:r w:rsidRPr="00730DCB">
        <w:rPr>
          <w:rFonts w:ascii="Times New Roman" w:hAnsi="Times New Roman"/>
          <w:color w:val="000000" w:themeColor="text1"/>
          <w:sz w:val="28"/>
          <w:szCs w:val="28"/>
        </w:rPr>
        <w:t>ганов внутренних дел отечественного и зарубежного передового оп</w:t>
      </w:r>
      <w:r w:rsidRPr="00730DCB">
        <w:rPr>
          <w:rFonts w:ascii="Times New Roman" w:hAnsi="Times New Roman"/>
          <w:color w:val="000000" w:themeColor="text1"/>
          <w:sz w:val="28"/>
          <w:szCs w:val="28"/>
        </w:rPr>
        <w:t>ы</w:t>
      </w:r>
      <w:r w:rsidRPr="00730DCB">
        <w:rPr>
          <w:rFonts w:ascii="Times New Roman" w:hAnsi="Times New Roman"/>
          <w:color w:val="000000" w:themeColor="text1"/>
          <w:sz w:val="28"/>
          <w:szCs w:val="28"/>
        </w:rPr>
        <w:t>та;</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руководство издательской деятельностью МВД СССР;</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внедрение в практику органов внутренних дел научных основ управления и организации труда;</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организация нормотворческой деятельности;</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совершенствование организационной структуры органов внутренних дел;</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разработка и осуществление мер по обеспечению высокой боевой готовности органов и подразделений внутренних дел;</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организация оперативной подготовки высшего руководящего состава органов внутренних дел в области управления силами и сре</w:t>
      </w:r>
      <w:r w:rsidRPr="00730DCB">
        <w:rPr>
          <w:rFonts w:ascii="Times New Roman" w:hAnsi="Times New Roman"/>
          <w:color w:val="000000" w:themeColor="text1"/>
          <w:sz w:val="28"/>
          <w:szCs w:val="28"/>
        </w:rPr>
        <w:t>д</w:t>
      </w:r>
      <w:r w:rsidRPr="00730DCB">
        <w:rPr>
          <w:rFonts w:ascii="Times New Roman" w:hAnsi="Times New Roman"/>
          <w:color w:val="000000" w:themeColor="text1"/>
          <w:sz w:val="28"/>
          <w:szCs w:val="28"/>
        </w:rPr>
        <w:t>ствами;</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lastRenderedPageBreak/>
        <w:t>оперативно-методическое руководство и контроль за деятел</w:t>
      </w:r>
      <w:r w:rsidRPr="00730DCB">
        <w:rPr>
          <w:rFonts w:ascii="Times New Roman" w:hAnsi="Times New Roman"/>
          <w:color w:val="000000" w:themeColor="text1"/>
          <w:sz w:val="28"/>
          <w:szCs w:val="28"/>
        </w:rPr>
        <w:t>ь</w:t>
      </w:r>
      <w:r w:rsidRPr="00730DCB">
        <w:rPr>
          <w:rFonts w:ascii="Times New Roman" w:hAnsi="Times New Roman"/>
          <w:color w:val="000000" w:themeColor="text1"/>
          <w:sz w:val="28"/>
          <w:szCs w:val="28"/>
        </w:rPr>
        <w:t>ностью штабов (в том числе дежурных частей) МВД, УВД и горра</w:t>
      </w:r>
      <w:r w:rsidRPr="00730DCB">
        <w:rPr>
          <w:rFonts w:ascii="Times New Roman" w:hAnsi="Times New Roman"/>
          <w:color w:val="000000" w:themeColor="text1"/>
          <w:sz w:val="28"/>
          <w:szCs w:val="28"/>
        </w:rPr>
        <w:t>й</w:t>
      </w:r>
      <w:r w:rsidRPr="00730DCB">
        <w:rPr>
          <w:rFonts w:ascii="Times New Roman" w:hAnsi="Times New Roman"/>
          <w:color w:val="000000" w:themeColor="text1"/>
          <w:sz w:val="28"/>
          <w:szCs w:val="28"/>
        </w:rPr>
        <w:t>органов внутренних дел;</w:t>
      </w:r>
    </w:p>
    <w:p w:rsidR="00861FA0" w:rsidRPr="00730DCB" w:rsidRDefault="00861FA0" w:rsidP="00FA39C4">
      <w:pPr>
        <w:pStyle w:val="a9"/>
        <w:numPr>
          <w:ilvl w:val="0"/>
          <w:numId w:val="28"/>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повышение профессиональной подготовки штабных кадров.</w:t>
      </w:r>
      <w:r w:rsidRPr="00730DCB">
        <w:rPr>
          <w:rStyle w:val="af"/>
          <w:rFonts w:ascii="Times New Roman" w:hAnsi="Times New Roman"/>
          <w:color w:val="000000" w:themeColor="text1"/>
          <w:sz w:val="28"/>
          <w:szCs w:val="28"/>
        </w:rPr>
        <w:footnoteReference w:id="77"/>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В Положении подчеркивается, что Штаб организует свою раб</w:t>
      </w:r>
      <w:r w:rsidRPr="00730DCB">
        <w:rPr>
          <w:color w:val="000000" w:themeColor="text1"/>
          <w:sz w:val="28"/>
          <w:szCs w:val="28"/>
        </w:rPr>
        <w:t>о</w:t>
      </w:r>
      <w:r w:rsidRPr="00730DCB">
        <w:rPr>
          <w:color w:val="000000" w:themeColor="text1"/>
          <w:sz w:val="28"/>
          <w:szCs w:val="28"/>
        </w:rPr>
        <w:t>ту в тесном взаимодействии с отраслевыми службами МВД СССР. Взаимодействие осуществляется путем взаимного обмена информац</w:t>
      </w:r>
      <w:r w:rsidRPr="00730DCB">
        <w:rPr>
          <w:color w:val="000000" w:themeColor="text1"/>
          <w:sz w:val="28"/>
          <w:szCs w:val="28"/>
        </w:rPr>
        <w:t>и</w:t>
      </w:r>
      <w:r w:rsidRPr="00730DCB">
        <w:rPr>
          <w:color w:val="000000" w:themeColor="text1"/>
          <w:sz w:val="28"/>
          <w:szCs w:val="28"/>
        </w:rPr>
        <w:t>ей, совместной разработки и осуществления комплексных меропри</w:t>
      </w:r>
      <w:r w:rsidRPr="00730DCB">
        <w:rPr>
          <w:color w:val="000000" w:themeColor="text1"/>
          <w:sz w:val="28"/>
          <w:szCs w:val="28"/>
        </w:rPr>
        <w:t>я</w:t>
      </w:r>
      <w:r w:rsidRPr="00730DCB">
        <w:rPr>
          <w:color w:val="000000" w:themeColor="text1"/>
          <w:sz w:val="28"/>
          <w:szCs w:val="28"/>
        </w:rPr>
        <w:t>тий, подготовки управленческих документов, проведения совместных исследований и проверок деятельности подчиненных органов.</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Весьма характерным для стиля работы Штаба того времени и его первого начальника  С.М. Крылова, как автора этого документа, является включение в Положение следующих положений:</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«Штаб должен активно добывать необходимую информацию об оперативной обстановке, следить за ее достоверностью и быстро ра</w:t>
      </w:r>
      <w:r w:rsidRPr="00730DCB">
        <w:rPr>
          <w:color w:val="000000" w:themeColor="text1"/>
          <w:sz w:val="28"/>
          <w:szCs w:val="28"/>
        </w:rPr>
        <w:t>з</w:t>
      </w:r>
      <w:r w:rsidRPr="00730DCB">
        <w:rPr>
          <w:color w:val="000000" w:themeColor="text1"/>
          <w:sz w:val="28"/>
          <w:szCs w:val="28"/>
        </w:rPr>
        <w:t>рабатывать проекты управленческих документов, принимая меры к тому, чтобы они были предельно краткими, ясными и содержали су</w:t>
      </w:r>
      <w:r w:rsidRPr="00730DCB">
        <w:rPr>
          <w:color w:val="000000" w:themeColor="text1"/>
          <w:sz w:val="28"/>
          <w:szCs w:val="28"/>
        </w:rPr>
        <w:t>м</w:t>
      </w:r>
      <w:r w:rsidRPr="00730DCB">
        <w:rPr>
          <w:color w:val="000000" w:themeColor="text1"/>
          <w:sz w:val="28"/>
          <w:szCs w:val="28"/>
        </w:rPr>
        <w:t>му конкретных мероприятий, обеспечивающих решение того или ин</w:t>
      </w:r>
      <w:r w:rsidRPr="00730DCB">
        <w:rPr>
          <w:color w:val="000000" w:themeColor="text1"/>
          <w:sz w:val="28"/>
          <w:szCs w:val="28"/>
        </w:rPr>
        <w:t>о</w:t>
      </w:r>
      <w:r w:rsidRPr="00730DCB">
        <w:rPr>
          <w:color w:val="000000" w:themeColor="text1"/>
          <w:sz w:val="28"/>
          <w:szCs w:val="28"/>
        </w:rPr>
        <w:t>го вопроса. Основные усилия Штаб должен сосредоточивать на живой организаторской работе. Все предложения Штаба должны базироват</w:t>
      </w:r>
      <w:r w:rsidRPr="00730DCB">
        <w:rPr>
          <w:color w:val="000000" w:themeColor="text1"/>
          <w:sz w:val="28"/>
          <w:szCs w:val="28"/>
        </w:rPr>
        <w:t>ь</w:t>
      </w:r>
      <w:r w:rsidRPr="00730DCB">
        <w:rPr>
          <w:color w:val="000000" w:themeColor="text1"/>
          <w:sz w:val="28"/>
          <w:szCs w:val="28"/>
        </w:rPr>
        <w:t>ся на реальных возможностях органов внутренних дел…</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Высокий уровень работы Штаба МВД СССР обеспечивается:</w:t>
      </w:r>
    </w:p>
    <w:p w:rsidR="00861FA0" w:rsidRPr="00730DCB" w:rsidRDefault="00861FA0" w:rsidP="00FA39C4">
      <w:pPr>
        <w:pStyle w:val="a9"/>
        <w:numPr>
          <w:ilvl w:val="0"/>
          <w:numId w:val="29"/>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единством информационно-аналитической, организаторской и контрольно-инспекторской работы;</w:t>
      </w:r>
    </w:p>
    <w:p w:rsidR="00861FA0" w:rsidRPr="00730DCB" w:rsidRDefault="00861FA0" w:rsidP="00FA39C4">
      <w:pPr>
        <w:pStyle w:val="a9"/>
        <w:numPr>
          <w:ilvl w:val="0"/>
          <w:numId w:val="29"/>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умением выполнять большой объем работы в сжатые сроки, целеустремленностью, методичностью, крепкой исполнительской дисциплиной личного состава;</w:t>
      </w:r>
    </w:p>
    <w:p w:rsidR="00861FA0" w:rsidRPr="00730DCB" w:rsidRDefault="00861FA0" w:rsidP="00FA39C4">
      <w:pPr>
        <w:pStyle w:val="a9"/>
        <w:numPr>
          <w:ilvl w:val="0"/>
          <w:numId w:val="29"/>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тщательным подбором штабных кадров, их всесторонней профессиональной подготовкой;</w:t>
      </w:r>
    </w:p>
    <w:p w:rsidR="00861FA0" w:rsidRPr="00730DCB" w:rsidRDefault="00861FA0" w:rsidP="00FA39C4">
      <w:pPr>
        <w:pStyle w:val="a9"/>
        <w:numPr>
          <w:ilvl w:val="0"/>
          <w:numId w:val="29"/>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правильным и единым пониманием каждым работником Штаба нормативных актов МВД СССР, характера и способа выполн</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ния поставленных перед органами внутренних дел задач, знанием о</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нов науки управления;</w:t>
      </w:r>
    </w:p>
    <w:p w:rsidR="00861FA0" w:rsidRPr="00730DCB" w:rsidRDefault="00861FA0" w:rsidP="00FA39C4">
      <w:pPr>
        <w:pStyle w:val="a9"/>
        <w:numPr>
          <w:ilvl w:val="0"/>
          <w:numId w:val="29"/>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согласованной работой всех подразделений и сотрудников Штаба;</w:t>
      </w:r>
    </w:p>
    <w:p w:rsidR="00861FA0" w:rsidRPr="00730DCB" w:rsidRDefault="00861FA0" w:rsidP="00FA39C4">
      <w:pPr>
        <w:pStyle w:val="a9"/>
        <w:numPr>
          <w:ilvl w:val="0"/>
          <w:numId w:val="29"/>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четким распределением обязанностей между сотрудниками Штаба и их взаимозаменяемостью;</w:t>
      </w:r>
    </w:p>
    <w:p w:rsidR="00861FA0" w:rsidRPr="00730DCB" w:rsidRDefault="00861FA0" w:rsidP="00FA39C4">
      <w:pPr>
        <w:pStyle w:val="a9"/>
        <w:numPr>
          <w:ilvl w:val="0"/>
          <w:numId w:val="29"/>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своевременной постановкой задач исполнителями и контр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лем за их выполнением;</w:t>
      </w:r>
    </w:p>
    <w:p w:rsidR="00861FA0" w:rsidRPr="00730DCB" w:rsidRDefault="00861FA0" w:rsidP="00FA39C4">
      <w:pPr>
        <w:pStyle w:val="a9"/>
        <w:numPr>
          <w:ilvl w:val="0"/>
          <w:numId w:val="29"/>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lastRenderedPageBreak/>
        <w:t>высокой штабной культурой, применением наиболее эффе</w:t>
      </w:r>
      <w:r w:rsidRPr="00730DCB">
        <w:rPr>
          <w:rFonts w:ascii="Times New Roman" w:hAnsi="Times New Roman"/>
          <w:color w:val="000000" w:themeColor="text1"/>
          <w:sz w:val="28"/>
          <w:szCs w:val="28"/>
        </w:rPr>
        <w:t>к</w:t>
      </w:r>
      <w:r w:rsidRPr="00730DCB">
        <w:rPr>
          <w:rFonts w:ascii="Times New Roman" w:hAnsi="Times New Roman"/>
          <w:color w:val="000000" w:themeColor="text1"/>
          <w:sz w:val="28"/>
          <w:szCs w:val="28"/>
        </w:rPr>
        <w:t>тивных методов работы, обеспечивающих успешное выполнение во</w:t>
      </w:r>
      <w:r w:rsidRPr="00730DCB">
        <w:rPr>
          <w:rFonts w:ascii="Times New Roman" w:hAnsi="Times New Roman"/>
          <w:color w:val="000000" w:themeColor="text1"/>
          <w:sz w:val="28"/>
          <w:szCs w:val="28"/>
        </w:rPr>
        <w:t>з</w:t>
      </w:r>
      <w:r w:rsidRPr="00730DCB">
        <w:rPr>
          <w:rFonts w:ascii="Times New Roman" w:hAnsi="Times New Roman"/>
          <w:color w:val="000000" w:themeColor="text1"/>
          <w:sz w:val="28"/>
          <w:szCs w:val="28"/>
        </w:rPr>
        <w:t>ложенных на Штаб задач, умелым использованием в этих целях с</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временных средств связи и автоматизации процессов управления…»</w:t>
      </w:r>
      <w:r w:rsidRPr="00730DCB">
        <w:rPr>
          <w:rStyle w:val="af"/>
          <w:rFonts w:ascii="Times New Roman" w:hAnsi="Times New Roman"/>
          <w:color w:val="000000" w:themeColor="text1"/>
          <w:sz w:val="28"/>
          <w:szCs w:val="28"/>
        </w:rPr>
        <w:footnoteReference w:id="78"/>
      </w:r>
      <w:r w:rsidRPr="00730DCB">
        <w:rPr>
          <w:rFonts w:ascii="Times New Roman" w:hAnsi="Times New Roman"/>
          <w:color w:val="000000" w:themeColor="text1"/>
          <w:sz w:val="28"/>
          <w:szCs w:val="28"/>
        </w:rPr>
        <w:t>.</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На основе Положения о Штабе МВД СССР в целях обеспечения единообразия структуры, задач и функций, в 1973 году было разраб</w:t>
      </w:r>
      <w:r w:rsidRPr="00730DCB">
        <w:rPr>
          <w:color w:val="000000" w:themeColor="text1"/>
          <w:sz w:val="28"/>
          <w:szCs w:val="28"/>
        </w:rPr>
        <w:t>о</w:t>
      </w:r>
      <w:r w:rsidRPr="00730DCB">
        <w:rPr>
          <w:color w:val="000000" w:themeColor="text1"/>
          <w:sz w:val="28"/>
          <w:szCs w:val="28"/>
        </w:rPr>
        <w:t>тано Типовое положение о штабе МВД, УВД.</w:t>
      </w:r>
    </w:p>
    <w:p w:rsidR="00861FA0" w:rsidRPr="00730DCB" w:rsidRDefault="00861FA0" w:rsidP="00924DF7">
      <w:pPr>
        <w:ind w:firstLine="709"/>
        <w:jc w:val="both"/>
        <w:rPr>
          <w:color w:val="000000" w:themeColor="text1"/>
          <w:sz w:val="28"/>
          <w:szCs w:val="28"/>
        </w:rPr>
      </w:pPr>
      <w:r w:rsidRPr="00730DCB">
        <w:rPr>
          <w:color w:val="000000" w:themeColor="text1"/>
          <w:sz w:val="28"/>
          <w:szCs w:val="28"/>
        </w:rPr>
        <w:t>На протяжении последующего десятилетия в центре и на местах совершенствовалась структура штабных аппаратов, усложнялись з</w:t>
      </w:r>
      <w:r w:rsidRPr="00730DCB">
        <w:rPr>
          <w:color w:val="000000" w:themeColor="text1"/>
          <w:sz w:val="28"/>
          <w:szCs w:val="28"/>
        </w:rPr>
        <w:t>а</w:t>
      </w:r>
      <w:r w:rsidRPr="00730DCB">
        <w:rPr>
          <w:color w:val="000000" w:themeColor="text1"/>
          <w:sz w:val="28"/>
          <w:szCs w:val="28"/>
        </w:rPr>
        <w:t>дачи, дополнялись и видоизменялись отдельные функции, появлялись новые направления практической деятельности, возрастали объем и ответственность выполняемой работы. Неизменным оставалось о</w:t>
      </w:r>
      <w:r w:rsidRPr="00730DCB">
        <w:rPr>
          <w:color w:val="000000" w:themeColor="text1"/>
          <w:sz w:val="28"/>
          <w:szCs w:val="28"/>
        </w:rPr>
        <w:t>с</w:t>
      </w:r>
      <w:r w:rsidRPr="00730DCB">
        <w:rPr>
          <w:color w:val="000000" w:themeColor="text1"/>
          <w:sz w:val="28"/>
          <w:szCs w:val="28"/>
        </w:rPr>
        <w:t>новное назначение штабов как орга</w:t>
      </w:r>
      <w:r w:rsidR="009D6CCF" w:rsidRPr="00730DCB">
        <w:rPr>
          <w:color w:val="000000" w:themeColor="text1"/>
          <w:sz w:val="28"/>
          <w:szCs w:val="28"/>
        </w:rPr>
        <w:t xml:space="preserve">нов межотраслевого управления, </w:t>
      </w:r>
      <w:r w:rsidRPr="00730DCB">
        <w:rPr>
          <w:color w:val="000000" w:themeColor="text1"/>
          <w:sz w:val="28"/>
          <w:szCs w:val="28"/>
        </w:rPr>
        <w:t>координирующих деятельность служб и органов внутренних дел в решении комплексных правоохранительных задач и обеспечивающих непрерывное управление силами и средствами.</w:t>
      </w:r>
    </w:p>
    <w:p w:rsidR="00861FA0" w:rsidRPr="00730DCB" w:rsidRDefault="00861FA0" w:rsidP="00636EE9">
      <w:pPr>
        <w:tabs>
          <w:tab w:val="left" w:pos="426"/>
          <w:tab w:val="left" w:pos="851"/>
          <w:tab w:val="left" w:pos="993"/>
        </w:tabs>
        <w:jc w:val="center"/>
        <w:rPr>
          <w:color w:val="000000" w:themeColor="text1"/>
          <w:sz w:val="28"/>
          <w:szCs w:val="28"/>
        </w:rPr>
      </w:pPr>
    </w:p>
    <w:p w:rsidR="009D6CCF" w:rsidRPr="00730DCB" w:rsidRDefault="009D6CCF" w:rsidP="00636EE9">
      <w:pPr>
        <w:tabs>
          <w:tab w:val="left" w:pos="426"/>
          <w:tab w:val="left" w:pos="851"/>
          <w:tab w:val="left" w:pos="993"/>
        </w:tabs>
        <w:jc w:val="center"/>
        <w:rPr>
          <w:color w:val="000000" w:themeColor="text1"/>
          <w:sz w:val="28"/>
          <w:szCs w:val="28"/>
        </w:rPr>
      </w:pPr>
    </w:p>
    <w:p w:rsidR="009D6CCF" w:rsidRPr="00730DCB" w:rsidRDefault="009D6CCF" w:rsidP="009D6CCF">
      <w:pPr>
        <w:tabs>
          <w:tab w:val="left" w:pos="426"/>
          <w:tab w:val="left" w:pos="851"/>
          <w:tab w:val="left" w:pos="993"/>
        </w:tabs>
        <w:jc w:val="center"/>
        <w:rPr>
          <w:i/>
          <w:color w:val="000000" w:themeColor="text1"/>
          <w:sz w:val="28"/>
          <w:szCs w:val="28"/>
        </w:rPr>
      </w:pPr>
      <w:proofErr w:type="spellStart"/>
      <w:r w:rsidRPr="00730DCB">
        <w:rPr>
          <w:b/>
          <w:i/>
          <w:color w:val="000000" w:themeColor="text1"/>
          <w:sz w:val="28"/>
          <w:szCs w:val="28"/>
        </w:rPr>
        <w:t>Сонкин</w:t>
      </w:r>
      <w:proofErr w:type="spellEnd"/>
      <w:r w:rsidRPr="00730DCB">
        <w:rPr>
          <w:b/>
          <w:i/>
          <w:color w:val="000000" w:themeColor="text1"/>
          <w:sz w:val="28"/>
          <w:szCs w:val="28"/>
        </w:rPr>
        <w:t xml:space="preserve"> Г.В.</w:t>
      </w:r>
      <w:r w:rsidRPr="00730DCB">
        <w:rPr>
          <w:rStyle w:val="af"/>
          <w:b/>
          <w:i/>
          <w:color w:val="000000" w:themeColor="text1"/>
          <w:sz w:val="28"/>
          <w:szCs w:val="28"/>
        </w:rPr>
        <w:footnoteReference w:id="79"/>
      </w:r>
    </w:p>
    <w:p w:rsidR="009D6CCF" w:rsidRPr="00730DCB" w:rsidRDefault="009D6CCF" w:rsidP="009D6CCF">
      <w:pPr>
        <w:tabs>
          <w:tab w:val="left" w:pos="426"/>
          <w:tab w:val="left" w:pos="851"/>
          <w:tab w:val="left" w:pos="993"/>
        </w:tabs>
        <w:jc w:val="center"/>
        <w:rPr>
          <w:i/>
          <w:color w:val="000000" w:themeColor="text1"/>
          <w:sz w:val="28"/>
          <w:szCs w:val="28"/>
        </w:rPr>
      </w:pPr>
      <w:r w:rsidRPr="00730DCB">
        <w:rPr>
          <w:i/>
          <w:color w:val="000000" w:themeColor="text1"/>
          <w:sz w:val="28"/>
          <w:szCs w:val="28"/>
        </w:rPr>
        <w:t xml:space="preserve">Магистрант 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9D6CCF" w:rsidRPr="00730DCB" w:rsidRDefault="009D6CCF" w:rsidP="009D6CCF">
      <w:pPr>
        <w:tabs>
          <w:tab w:val="left" w:pos="426"/>
          <w:tab w:val="left" w:pos="851"/>
          <w:tab w:val="left" w:pos="993"/>
        </w:tabs>
        <w:jc w:val="center"/>
        <w:rPr>
          <w:i/>
          <w:color w:val="000000" w:themeColor="text1"/>
          <w:sz w:val="28"/>
          <w:szCs w:val="28"/>
        </w:rPr>
      </w:pPr>
      <w:r w:rsidRPr="00730DCB">
        <w:rPr>
          <w:i/>
          <w:color w:val="000000" w:themeColor="text1"/>
          <w:sz w:val="28"/>
          <w:szCs w:val="28"/>
        </w:rPr>
        <w:t>г. Челябинск, Россия</w:t>
      </w:r>
    </w:p>
    <w:p w:rsidR="009D6CCF" w:rsidRPr="00730DCB" w:rsidRDefault="009D6CCF" w:rsidP="009D6CCF">
      <w:pPr>
        <w:tabs>
          <w:tab w:val="left" w:pos="426"/>
          <w:tab w:val="left" w:pos="851"/>
        </w:tabs>
        <w:jc w:val="center"/>
        <w:rPr>
          <w:b/>
          <w:i/>
          <w:color w:val="000000" w:themeColor="text1"/>
          <w:sz w:val="28"/>
          <w:szCs w:val="28"/>
        </w:rPr>
      </w:pPr>
    </w:p>
    <w:p w:rsidR="009D6CCF" w:rsidRPr="00730DCB" w:rsidRDefault="009D6CCF" w:rsidP="009D6CCF">
      <w:pPr>
        <w:jc w:val="center"/>
        <w:rPr>
          <w:b/>
          <w:color w:val="000000" w:themeColor="text1"/>
          <w:sz w:val="28"/>
          <w:szCs w:val="28"/>
          <w:shd w:val="clear" w:color="auto" w:fill="FFFFFF"/>
        </w:rPr>
      </w:pPr>
      <w:r w:rsidRPr="00730DCB">
        <w:rPr>
          <w:b/>
          <w:color w:val="000000" w:themeColor="text1"/>
          <w:sz w:val="28"/>
          <w:szCs w:val="28"/>
          <w:shd w:val="clear" w:color="auto" w:fill="FFFFFF"/>
        </w:rPr>
        <w:t>Стратегическое управление профилактикой наркотизма</w:t>
      </w:r>
    </w:p>
    <w:p w:rsidR="009D6CCF" w:rsidRPr="00730DCB" w:rsidRDefault="009D6CCF" w:rsidP="009D6CCF">
      <w:pPr>
        <w:ind w:firstLine="709"/>
        <w:jc w:val="both"/>
        <w:rPr>
          <w:color w:val="000000" w:themeColor="text1"/>
          <w:sz w:val="28"/>
          <w:szCs w:val="28"/>
          <w:shd w:val="clear" w:color="auto" w:fill="FFFFFF"/>
        </w:rPr>
      </w:pPr>
    </w:p>
    <w:p w:rsidR="009D6CCF" w:rsidRPr="00730DCB" w:rsidRDefault="009D6CCF" w:rsidP="009D6CCF">
      <w:pPr>
        <w:ind w:firstLine="709"/>
        <w:jc w:val="both"/>
        <w:rPr>
          <w:color w:val="000000" w:themeColor="text1"/>
          <w:sz w:val="28"/>
          <w:szCs w:val="28"/>
        </w:rPr>
      </w:pPr>
      <w:r w:rsidRPr="00730DCB">
        <w:rPr>
          <w:color w:val="000000" w:themeColor="text1"/>
          <w:sz w:val="28"/>
          <w:szCs w:val="28"/>
        </w:rPr>
        <w:t>Одним из наиболее эффективных способов борьбы с любыми негативными явлениями, в том числе</w:t>
      </w:r>
      <w:r w:rsidR="00766760" w:rsidRPr="00730DCB">
        <w:rPr>
          <w:color w:val="000000" w:themeColor="text1"/>
          <w:sz w:val="28"/>
          <w:szCs w:val="28"/>
        </w:rPr>
        <w:t>,</w:t>
      </w:r>
      <w:r w:rsidRPr="00730DCB">
        <w:rPr>
          <w:color w:val="000000" w:themeColor="text1"/>
          <w:sz w:val="28"/>
          <w:szCs w:val="28"/>
        </w:rPr>
        <w:t xml:space="preserve"> с такими крайними формами правонарушающего поведения, как наркомания, преступления в сфере незаконного оборота наркотических средств и психотропных веществ, совершение преступлений в состоянии наркотического опьянения, а также с целью добычи средств на приобретение наркотиков с их нег</w:t>
      </w:r>
      <w:r w:rsidRPr="00730DCB">
        <w:rPr>
          <w:color w:val="000000" w:themeColor="text1"/>
          <w:sz w:val="28"/>
          <w:szCs w:val="28"/>
        </w:rPr>
        <w:t>а</w:t>
      </w:r>
      <w:r w:rsidRPr="00730DCB">
        <w:rPr>
          <w:color w:val="000000" w:themeColor="text1"/>
          <w:sz w:val="28"/>
          <w:szCs w:val="28"/>
        </w:rPr>
        <w:t>тивными последствиями, то есть всем тем, что мы называем нарк</w:t>
      </w:r>
      <w:r w:rsidRPr="00730DCB">
        <w:rPr>
          <w:color w:val="000000" w:themeColor="text1"/>
          <w:sz w:val="28"/>
          <w:szCs w:val="28"/>
        </w:rPr>
        <w:t>о</w:t>
      </w:r>
      <w:r w:rsidRPr="00730DCB">
        <w:rPr>
          <w:color w:val="000000" w:themeColor="text1"/>
          <w:sz w:val="28"/>
          <w:szCs w:val="28"/>
        </w:rPr>
        <w:t>тизмом, является профилактика. На главенство профилактического воздействия обращал внимание еще К. Маркс, который писал, что «мудрый законодатель предупредит преступление, чтобы не быть в</w:t>
      </w:r>
      <w:r w:rsidRPr="00730DCB">
        <w:rPr>
          <w:color w:val="000000" w:themeColor="text1"/>
          <w:sz w:val="28"/>
          <w:szCs w:val="28"/>
        </w:rPr>
        <w:t>ы</w:t>
      </w:r>
      <w:r w:rsidRPr="00730DCB">
        <w:rPr>
          <w:color w:val="000000" w:themeColor="text1"/>
          <w:sz w:val="28"/>
          <w:szCs w:val="28"/>
        </w:rPr>
        <w:t>нужденным наказывать за него»</w:t>
      </w:r>
      <w:r w:rsidRPr="00730DCB">
        <w:rPr>
          <w:rStyle w:val="af"/>
          <w:color w:val="000000" w:themeColor="text1"/>
          <w:sz w:val="28"/>
          <w:szCs w:val="28"/>
        </w:rPr>
        <w:footnoteReference w:id="80"/>
      </w:r>
      <w:r w:rsidRPr="00730DCB">
        <w:rPr>
          <w:color w:val="000000" w:themeColor="text1"/>
          <w:sz w:val="28"/>
          <w:szCs w:val="28"/>
        </w:rPr>
        <w:t>.</w:t>
      </w:r>
    </w:p>
    <w:p w:rsidR="009D6CCF" w:rsidRPr="00730DCB" w:rsidRDefault="009D6CCF" w:rsidP="009D6CCF">
      <w:pPr>
        <w:ind w:firstLine="709"/>
        <w:jc w:val="both"/>
        <w:rPr>
          <w:color w:val="000000" w:themeColor="text1"/>
          <w:sz w:val="28"/>
        </w:rPr>
      </w:pPr>
      <w:r w:rsidRPr="00730DCB">
        <w:rPr>
          <w:color w:val="000000" w:themeColor="text1"/>
          <w:sz w:val="28"/>
        </w:rPr>
        <w:t>На значимость данного направления государственной деятел</w:t>
      </w:r>
      <w:r w:rsidRPr="00730DCB">
        <w:rPr>
          <w:color w:val="000000" w:themeColor="text1"/>
          <w:sz w:val="28"/>
        </w:rPr>
        <w:t>ь</w:t>
      </w:r>
      <w:r w:rsidRPr="00730DCB">
        <w:rPr>
          <w:color w:val="000000" w:themeColor="text1"/>
          <w:sz w:val="28"/>
        </w:rPr>
        <w:t xml:space="preserve">ности указывает Президент РФ В.В. Путин, отмечая, что «система </w:t>
      </w:r>
      <w:r w:rsidRPr="00730DCB">
        <w:rPr>
          <w:color w:val="000000" w:themeColor="text1"/>
          <w:sz w:val="28"/>
        </w:rPr>
        <w:lastRenderedPageBreak/>
        <w:t>профилактики правонарушений должна оздоровить наше общество, а значит способствовать наступательному развитию государства»</w:t>
      </w:r>
      <w:r w:rsidRPr="00730DCB">
        <w:rPr>
          <w:rStyle w:val="af"/>
          <w:color w:val="000000" w:themeColor="text1"/>
          <w:sz w:val="28"/>
        </w:rPr>
        <w:footnoteReference w:id="81"/>
      </w:r>
      <w:r w:rsidRPr="00730DCB">
        <w:rPr>
          <w:color w:val="000000" w:themeColor="text1"/>
          <w:sz w:val="28"/>
        </w:rPr>
        <w:t>.</w:t>
      </w:r>
    </w:p>
    <w:p w:rsidR="009D6CCF" w:rsidRPr="00730DCB" w:rsidRDefault="009D6CCF" w:rsidP="009D6CCF">
      <w:pPr>
        <w:ind w:firstLine="709"/>
        <w:jc w:val="both"/>
        <w:rPr>
          <w:color w:val="000000" w:themeColor="text1"/>
          <w:sz w:val="28"/>
        </w:rPr>
      </w:pPr>
      <w:r w:rsidRPr="00730DCB">
        <w:rPr>
          <w:color w:val="000000" w:themeColor="text1"/>
          <w:sz w:val="28"/>
        </w:rPr>
        <w:t xml:space="preserve">Несмотря на то, что многие ученые считают, что профилактика преступлений </w:t>
      </w:r>
      <w:r w:rsidR="00766760" w:rsidRPr="00730DCB">
        <w:rPr>
          <w:color w:val="000000" w:themeColor="text1"/>
          <w:sz w:val="28"/>
        </w:rPr>
        <w:sym w:font="Symbol" w:char="F02D"/>
      </w:r>
      <w:r w:rsidR="00766760" w:rsidRPr="00730DCB">
        <w:rPr>
          <w:color w:val="000000" w:themeColor="text1"/>
          <w:sz w:val="28"/>
        </w:rPr>
        <w:t xml:space="preserve"> </w:t>
      </w:r>
      <w:r w:rsidRPr="00730DCB">
        <w:rPr>
          <w:color w:val="000000" w:themeColor="text1"/>
          <w:sz w:val="28"/>
        </w:rPr>
        <w:t>наиболее прогрессивное и перспективное направл</w:t>
      </w:r>
      <w:r w:rsidRPr="00730DCB">
        <w:rPr>
          <w:color w:val="000000" w:themeColor="text1"/>
          <w:sz w:val="28"/>
        </w:rPr>
        <w:t>е</w:t>
      </w:r>
      <w:r w:rsidRPr="00730DCB">
        <w:rPr>
          <w:color w:val="000000" w:themeColor="text1"/>
          <w:sz w:val="28"/>
        </w:rPr>
        <w:t>ние в сфере борьбы с преступностью, среди них до сих пор нет един</w:t>
      </w:r>
      <w:r w:rsidRPr="00730DCB">
        <w:rPr>
          <w:color w:val="000000" w:themeColor="text1"/>
          <w:sz w:val="28"/>
        </w:rPr>
        <w:t>о</w:t>
      </w:r>
      <w:r w:rsidRPr="00730DCB">
        <w:rPr>
          <w:color w:val="000000" w:themeColor="text1"/>
          <w:sz w:val="28"/>
        </w:rPr>
        <w:t>го мнения по поводу разграничения отдельных направлений борьбы с преступностью, что требует дальнейшего теоретического осмысления и практического применения.</w:t>
      </w:r>
    </w:p>
    <w:p w:rsidR="009D6CCF" w:rsidRPr="00730DCB" w:rsidRDefault="009D6CCF" w:rsidP="009D6CCF">
      <w:pPr>
        <w:ind w:firstLine="709"/>
        <w:jc w:val="both"/>
        <w:rPr>
          <w:color w:val="000000" w:themeColor="text1"/>
          <w:sz w:val="28"/>
        </w:rPr>
      </w:pPr>
      <w:r w:rsidRPr="00730DCB">
        <w:rPr>
          <w:color w:val="000000" w:themeColor="text1"/>
          <w:sz w:val="28"/>
        </w:rPr>
        <w:t xml:space="preserve">В.Н. Кудрявцев писал, что профилактика преступлений </w:t>
      </w:r>
      <w:r w:rsidR="00766760" w:rsidRPr="00730DCB">
        <w:rPr>
          <w:color w:val="000000" w:themeColor="text1"/>
          <w:sz w:val="28"/>
        </w:rPr>
        <w:sym w:font="Symbol" w:char="F02D"/>
      </w:r>
      <w:r w:rsidRPr="00730DCB">
        <w:rPr>
          <w:color w:val="000000" w:themeColor="text1"/>
          <w:sz w:val="28"/>
        </w:rPr>
        <w:t xml:space="preserve"> это совокупность мер, направленных на оздоровление общественных о</w:t>
      </w:r>
      <w:r w:rsidRPr="00730DCB">
        <w:rPr>
          <w:color w:val="000000" w:themeColor="text1"/>
          <w:sz w:val="28"/>
        </w:rPr>
        <w:t>т</w:t>
      </w:r>
      <w:r w:rsidRPr="00730DCB">
        <w:rPr>
          <w:color w:val="000000" w:themeColor="text1"/>
          <w:sz w:val="28"/>
        </w:rPr>
        <w:t>ношений, ликвидацию социальных пороков, повышение благососто</w:t>
      </w:r>
      <w:r w:rsidRPr="00730DCB">
        <w:rPr>
          <w:color w:val="000000" w:themeColor="text1"/>
          <w:sz w:val="28"/>
        </w:rPr>
        <w:t>я</w:t>
      </w:r>
      <w:r w:rsidRPr="00730DCB">
        <w:rPr>
          <w:color w:val="000000" w:themeColor="text1"/>
          <w:sz w:val="28"/>
        </w:rPr>
        <w:t>ния общества</w:t>
      </w:r>
      <w:r w:rsidRPr="00730DCB">
        <w:rPr>
          <w:rStyle w:val="af"/>
          <w:color w:val="000000" w:themeColor="text1"/>
          <w:sz w:val="28"/>
        </w:rPr>
        <w:footnoteReference w:id="82"/>
      </w:r>
      <w:r w:rsidRPr="00730DCB">
        <w:rPr>
          <w:color w:val="000000" w:themeColor="text1"/>
          <w:sz w:val="28"/>
        </w:rPr>
        <w:t>.</w:t>
      </w:r>
    </w:p>
    <w:p w:rsidR="009D6CCF" w:rsidRPr="00730DCB" w:rsidRDefault="009D6CCF" w:rsidP="009D6CCF">
      <w:pPr>
        <w:ind w:firstLine="709"/>
        <w:jc w:val="both"/>
        <w:rPr>
          <w:color w:val="000000" w:themeColor="text1"/>
          <w:sz w:val="28"/>
          <w:szCs w:val="28"/>
        </w:rPr>
      </w:pPr>
      <w:r w:rsidRPr="00730DCB">
        <w:rPr>
          <w:color w:val="000000" w:themeColor="text1"/>
          <w:sz w:val="28"/>
          <w:szCs w:val="28"/>
        </w:rPr>
        <w:t>Другие авторы считают, что данное направление государстве</w:t>
      </w:r>
      <w:r w:rsidRPr="00730DCB">
        <w:rPr>
          <w:color w:val="000000" w:themeColor="text1"/>
          <w:sz w:val="28"/>
          <w:szCs w:val="28"/>
        </w:rPr>
        <w:t>н</w:t>
      </w:r>
      <w:r w:rsidRPr="00730DCB">
        <w:rPr>
          <w:color w:val="000000" w:themeColor="text1"/>
          <w:sz w:val="28"/>
          <w:szCs w:val="28"/>
        </w:rPr>
        <w:t>ной деятельности заключается в разработке и осуществлении системы целенаправленных мер по выявлению и устранению причин престу</w:t>
      </w:r>
      <w:r w:rsidRPr="00730DCB">
        <w:rPr>
          <w:color w:val="000000" w:themeColor="text1"/>
          <w:sz w:val="28"/>
          <w:szCs w:val="28"/>
        </w:rPr>
        <w:t>п</w:t>
      </w:r>
      <w:r w:rsidRPr="00730DCB">
        <w:rPr>
          <w:color w:val="000000" w:themeColor="text1"/>
          <w:sz w:val="28"/>
          <w:szCs w:val="28"/>
        </w:rPr>
        <w:t>лений, условий, способствующих их совершению, а также оказание предупредительного воздействия на лиц, склонных к противоправн</w:t>
      </w:r>
      <w:r w:rsidRPr="00730DCB">
        <w:rPr>
          <w:color w:val="000000" w:themeColor="text1"/>
          <w:sz w:val="28"/>
          <w:szCs w:val="28"/>
        </w:rPr>
        <w:t>о</w:t>
      </w:r>
      <w:r w:rsidRPr="00730DCB">
        <w:rPr>
          <w:color w:val="000000" w:themeColor="text1"/>
          <w:sz w:val="28"/>
          <w:szCs w:val="28"/>
        </w:rPr>
        <w:t>му поведению</w:t>
      </w:r>
      <w:r w:rsidRPr="00730DCB">
        <w:rPr>
          <w:rStyle w:val="af"/>
          <w:color w:val="000000" w:themeColor="text1"/>
          <w:sz w:val="28"/>
          <w:szCs w:val="28"/>
        </w:rPr>
        <w:footnoteReference w:id="83"/>
      </w:r>
      <w:r w:rsidRPr="00730DCB">
        <w:rPr>
          <w:color w:val="000000" w:themeColor="text1"/>
          <w:sz w:val="28"/>
          <w:szCs w:val="28"/>
        </w:rPr>
        <w:t>.</w:t>
      </w:r>
    </w:p>
    <w:p w:rsidR="009D6CCF" w:rsidRPr="00730DCB" w:rsidRDefault="009D6CCF" w:rsidP="009D6CCF">
      <w:pPr>
        <w:ind w:firstLine="709"/>
        <w:jc w:val="both"/>
        <w:rPr>
          <w:color w:val="000000" w:themeColor="text1"/>
          <w:sz w:val="28"/>
          <w:szCs w:val="28"/>
        </w:rPr>
      </w:pPr>
      <w:r w:rsidRPr="00730DCB">
        <w:rPr>
          <w:color w:val="000000" w:themeColor="text1"/>
          <w:sz w:val="28"/>
          <w:szCs w:val="28"/>
        </w:rPr>
        <w:t>По нашему мнению, при различных подходах к определению профилактики преступлений она является главной формой предупр</w:t>
      </w:r>
      <w:r w:rsidRPr="00730DCB">
        <w:rPr>
          <w:color w:val="000000" w:themeColor="text1"/>
          <w:sz w:val="28"/>
          <w:szCs w:val="28"/>
        </w:rPr>
        <w:t>е</w:t>
      </w:r>
      <w:r w:rsidRPr="00730DCB">
        <w:rPr>
          <w:color w:val="000000" w:themeColor="text1"/>
          <w:sz w:val="28"/>
          <w:szCs w:val="28"/>
        </w:rPr>
        <w:t>ждения преступности и направлена на недопущение совершения пр</w:t>
      </w:r>
      <w:r w:rsidRPr="00730DCB">
        <w:rPr>
          <w:color w:val="000000" w:themeColor="text1"/>
          <w:sz w:val="28"/>
          <w:szCs w:val="28"/>
        </w:rPr>
        <w:t>е</w:t>
      </w:r>
      <w:r w:rsidRPr="00730DCB">
        <w:rPr>
          <w:color w:val="000000" w:themeColor="text1"/>
          <w:sz w:val="28"/>
          <w:szCs w:val="28"/>
        </w:rPr>
        <w:t>ступлений на ранних стадиях их приготовления, что создает реальные возможности ослабления или устранения причин и условий соверш</w:t>
      </w:r>
      <w:r w:rsidRPr="00730DCB">
        <w:rPr>
          <w:color w:val="000000" w:themeColor="text1"/>
          <w:sz w:val="28"/>
          <w:szCs w:val="28"/>
        </w:rPr>
        <w:t>е</w:t>
      </w:r>
      <w:r w:rsidRPr="00730DCB">
        <w:rPr>
          <w:color w:val="000000" w:themeColor="text1"/>
          <w:sz w:val="28"/>
          <w:szCs w:val="28"/>
        </w:rPr>
        <w:t>ния преступлений.</w:t>
      </w:r>
    </w:p>
    <w:p w:rsidR="009D6CCF" w:rsidRPr="00730DCB" w:rsidRDefault="009D6CCF" w:rsidP="009D6CCF">
      <w:pPr>
        <w:ind w:firstLine="709"/>
        <w:jc w:val="both"/>
        <w:rPr>
          <w:color w:val="000000" w:themeColor="text1"/>
          <w:sz w:val="28"/>
          <w:szCs w:val="28"/>
        </w:rPr>
      </w:pPr>
      <w:r w:rsidRPr="00730DCB">
        <w:rPr>
          <w:color w:val="000000" w:themeColor="text1"/>
          <w:sz w:val="28"/>
          <w:szCs w:val="28"/>
        </w:rPr>
        <w:t>Профилактическая деятельность в указанной сфере должна строиться на полном выявлении детерминант, анализе явлений и предпосылок, которые способствуют потреблению наркотических средств, формировании личности преступника и реализации престу</w:t>
      </w:r>
      <w:r w:rsidRPr="00730DCB">
        <w:rPr>
          <w:color w:val="000000" w:themeColor="text1"/>
          <w:sz w:val="28"/>
          <w:szCs w:val="28"/>
        </w:rPr>
        <w:t>п</w:t>
      </w:r>
      <w:r w:rsidRPr="00730DCB">
        <w:rPr>
          <w:color w:val="000000" w:themeColor="text1"/>
          <w:sz w:val="28"/>
          <w:szCs w:val="28"/>
        </w:rPr>
        <w:t>ных намерений, выявлении лиц, разово, эпизодически, систематич</w:t>
      </w:r>
      <w:r w:rsidRPr="00730DCB">
        <w:rPr>
          <w:color w:val="000000" w:themeColor="text1"/>
          <w:sz w:val="28"/>
          <w:szCs w:val="28"/>
        </w:rPr>
        <w:t>е</w:t>
      </w:r>
      <w:r w:rsidRPr="00730DCB">
        <w:rPr>
          <w:color w:val="000000" w:themeColor="text1"/>
          <w:sz w:val="28"/>
          <w:szCs w:val="28"/>
        </w:rPr>
        <w:t>ски употребляющих наркотики, наркоманов, способных совершить преступления, связанные с незаконным оборотом наркотических средств. Только при полном и целенаправленном воздействии на в</w:t>
      </w:r>
      <w:r w:rsidRPr="00730DCB">
        <w:rPr>
          <w:color w:val="000000" w:themeColor="text1"/>
          <w:sz w:val="28"/>
          <w:szCs w:val="28"/>
        </w:rPr>
        <w:t>ы</w:t>
      </w:r>
      <w:r w:rsidRPr="00730DCB">
        <w:rPr>
          <w:color w:val="000000" w:themeColor="text1"/>
          <w:sz w:val="28"/>
          <w:szCs w:val="28"/>
        </w:rPr>
        <w:t>шеуказанные объекты, мы снизим процент совершения преступлений в состоянии наркотического опьянения.</w:t>
      </w:r>
    </w:p>
    <w:p w:rsidR="009D6CCF" w:rsidRPr="00730DCB" w:rsidRDefault="009D6CCF" w:rsidP="009D6CCF">
      <w:pPr>
        <w:ind w:firstLine="709"/>
        <w:jc w:val="both"/>
        <w:rPr>
          <w:color w:val="000000" w:themeColor="text1"/>
        </w:rPr>
      </w:pPr>
      <w:r w:rsidRPr="00730DCB">
        <w:rPr>
          <w:color w:val="000000" w:themeColor="text1"/>
          <w:sz w:val="28"/>
        </w:rPr>
        <w:lastRenderedPageBreak/>
        <w:t>С 2005 г. в соответствии с поручением Президента РФ В.В. П</w:t>
      </w:r>
      <w:r w:rsidRPr="00730DCB">
        <w:rPr>
          <w:color w:val="000000" w:themeColor="text1"/>
          <w:sz w:val="28"/>
        </w:rPr>
        <w:t>у</w:t>
      </w:r>
      <w:r w:rsidRPr="00730DCB">
        <w:rPr>
          <w:color w:val="000000" w:themeColor="text1"/>
          <w:sz w:val="28"/>
        </w:rPr>
        <w:t>тина в стране и ее регионах развернута работа по созданию мног</w:t>
      </w:r>
      <w:r w:rsidRPr="00730DCB">
        <w:rPr>
          <w:color w:val="000000" w:themeColor="text1"/>
          <w:sz w:val="28"/>
        </w:rPr>
        <w:t>о</w:t>
      </w:r>
      <w:r w:rsidRPr="00730DCB">
        <w:rPr>
          <w:color w:val="000000" w:themeColor="text1"/>
          <w:sz w:val="28"/>
        </w:rPr>
        <w:t>уровневой системы профилактики правонарушений — на регионал</w:t>
      </w:r>
      <w:r w:rsidRPr="00730DCB">
        <w:rPr>
          <w:color w:val="000000" w:themeColor="text1"/>
          <w:sz w:val="28"/>
        </w:rPr>
        <w:t>ь</w:t>
      </w:r>
      <w:r w:rsidRPr="00730DCB">
        <w:rPr>
          <w:color w:val="000000" w:themeColor="text1"/>
          <w:sz w:val="28"/>
        </w:rPr>
        <w:t xml:space="preserve">ном, городском, </w:t>
      </w:r>
      <w:r w:rsidRPr="00730DCB">
        <w:rPr>
          <w:color w:val="000000" w:themeColor="text1"/>
          <w:sz w:val="28"/>
          <w:szCs w:val="28"/>
        </w:rPr>
        <w:t>районном и муниципальном уровнях</w:t>
      </w:r>
      <w:r w:rsidRPr="00730DCB">
        <w:rPr>
          <w:rStyle w:val="af"/>
          <w:color w:val="000000" w:themeColor="text1"/>
          <w:sz w:val="28"/>
          <w:szCs w:val="28"/>
        </w:rPr>
        <w:footnoteReference w:id="84"/>
      </w:r>
      <w:r w:rsidRPr="00730DCB">
        <w:rPr>
          <w:color w:val="000000" w:themeColor="text1"/>
          <w:sz w:val="28"/>
          <w:szCs w:val="28"/>
        </w:rPr>
        <w:t>. Однако р</w:t>
      </w:r>
      <w:r w:rsidRPr="00730DCB">
        <w:rPr>
          <w:color w:val="000000" w:themeColor="text1"/>
          <w:sz w:val="28"/>
          <w:szCs w:val="28"/>
        </w:rPr>
        <w:t>е</w:t>
      </w:r>
      <w:r w:rsidRPr="00730DCB">
        <w:rPr>
          <w:color w:val="000000" w:themeColor="text1"/>
          <w:sz w:val="28"/>
          <w:szCs w:val="28"/>
        </w:rPr>
        <w:t>зультаты действия программы на протяжении нескольких лет свид</w:t>
      </w:r>
      <w:r w:rsidRPr="00730DCB">
        <w:rPr>
          <w:color w:val="000000" w:themeColor="text1"/>
          <w:sz w:val="28"/>
          <w:szCs w:val="28"/>
        </w:rPr>
        <w:t>е</w:t>
      </w:r>
      <w:r w:rsidRPr="00730DCB">
        <w:rPr>
          <w:color w:val="000000" w:themeColor="text1"/>
          <w:sz w:val="28"/>
          <w:szCs w:val="28"/>
        </w:rPr>
        <w:t>тельствуют о наличии трудностей и упущений в этом проекте проф</w:t>
      </w:r>
      <w:r w:rsidRPr="00730DCB">
        <w:rPr>
          <w:color w:val="000000" w:themeColor="text1"/>
          <w:sz w:val="28"/>
          <w:szCs w:val="28"/>
        </w:rPr>
        <w:t>и</w:t>
      </w:r>
      <w:r w:rsidRPr="00730DCB">
        <w:rPr>
          <w:color w:val="000000" w:themeColor="text1"/>
          <w:sz w:val="28"/>
          <w:szCs w:val="28"/>
        </w:rPr>
        <w:t>лактической деятельности.</w:t>
      </w:r>
      <w:r w:rsidRPr="00730DCB">
        <w:rPr>
          <w:color w:val="000000" w:themeColor="text1"/>
        </w:rPr>
        <w:t xml:space="preserve"> </w:t>
      </w:r>
    </w:p>
    <w:p w:rsidR="009D6CCF" w:rsidRPr="00730DCB" w:rsidRDefault="009D6CCF" w:rsidP="009D6CCF">
      <w:pPr>
        <w:ind w:firstLine="709"/>
        <w:jc w:val="both"/>
        <w:rPr>
          <w:color w:val="000000" w:themeColor="text1"/>
          <w:sz w:val="28"/>
          <w:szCs w:val="28"/>
        </w:rPr>
      </w:pPr>
      <w:r w:rsidRPr="00730DCB">
        <w:rPr>
          <w:color w:val="000000" w:themeColor="text1"/>
          <w:sz w:val="28"/>
          <w:szCs w:val="28"/>
        </w:rPr>
        <w:t xml:space="preserve">Например: </w:t>
      </w:r>
    </w:p>
    <w:p w:rsidR="009D6CCF" w:rsidRPr="00730DCB" w:rsidRDefault="009D6CCF" w:rsidP="00FA39C4">
      <w:pPr>
        <w:pStyle w:val="a9"/>
        <w:numPr>
          <w:ilvl w:val="0"/>
          <w:numId w:val="30"/>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отсутствие законодательного закрепления понятия «проф</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 xml:space="preserve">лактика преступлений»; </w:t>
      </w:r>
    </w:p>
    <w:p w:rsidR="009D6CCF" w:rsidRPr="00730DCB" w:rsidRDefault="009D6CCF" w:rsidP="00FA39C4">
      <w:pPr>
        <w:pStyle w:val="a9"/>
        <w:numPr>
          <w:ilvl w:val="0"/>
          <w:numId w:val="30"/>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отсутствие надлежащей координации работы всех правоохр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нительных органов в этом направлении;</w:t>
      </w:r>
    </w:p>
    <w:p w:rsidR="009D6CCF" w:rsidRPr="00730DCB" w:rsidRDefault="009D6CCF" w:rsidP="00FA39C4">
      <w:pPr>
        <w:pStyle w:val="a9"/>
        <w:numPr>
          <w:ilvl w:val="0"/>
          <w:numId w:val="30"/>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несоответствие подготовки и переподготовки кадров;</w:t>
      </w:r>
    </w:p>
    <w:p w:rsidR="009D6CCF" w:rsidRPr="00730DCB" w:rsidRDefault="009D6CCF" w:rsidP="00FA39C4">
      <w:pPr>
        <w:pStyle w:val="a9"/>
        <w:numPr>
          <w:ilvl w:val="0"/>
          <w:numId w:val="30"/>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нежелание правоохранительных органов использовать в пр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филактической деятельности новые формы и методы и т.д.</w:t>
      </w:r>
    </w:p>
    <w:p w:rsidR="009D6CCF" w:rsidRPr="00730DCB" w:rsidRDefault="009D6CCF" w:rsidP="009D6CCF">
      <w:pPr>
        <w:ind w:firstLine="709"/>
        <w:jc w:val="both"/>
        <w:rPr>
          <w:color w:val="000000" w:themeColor="text1"/>
          <w:sz w:val="28"/>
          <w:szCs w:val="28"/>
        </w:rPr>
      </w:pPr>
      <w:r w:rsidRPr="00730DCB">
        <w:rPr>
          <w:color w:val="000000" w:themeColor="text1"/>
          <w:sz w:val="28"/>
          <w:szCs w:val="28"/>
        </w:rPr>
        <w:t>Мы предлагаем внести некоторые дополнения в Стратегию г</w:t>
      </w:r>
      <w:r w:rsidRPr="00730DCB">
        <w:rPr>
          <w:color w:val="000000" w:themeColor="text1"/>
          <w:sz w:val="28"/>
          <w:szCs w:val="28"/>
        </w:rPr>
        <w:t>о</w:t>
      </w:r>
      <w:r w:rsidRPr="00730DCB">
        <w:rPr>
          <w:color w:val="000000" w:themeColor="text1"/>
          <w:sz w:val="28"/>
          <w:szCs w:val="28"/>
        </w:rPr>
        <w:t>сударственной антинаркотической политики Российской Федерации до 2020 года – основополагающий документ, определяющий страт</w:t>
      </w:r>
      <w:r w:rsidRPr="00730DCB">
        <w:rPr>
          <w:color w:val="000000" w:themeColor="text1"/>
          <w:sz w:val="28"/>
          <w:szCs w:val="28"/>
        </w:rPr>
        <w:t>е</w:t>
      </w:r>
      <w:r w:rsidRPr="00730DCB">
        <w:rPr>
          <w:color w:val="000000" w:themeColor="text1"/>
          <w:sz w:val="28"/>
          <w:szCs w:val="28"/>
        </w:rPr>
        <w:t xml:space="preserve">гические приоритеты и меры по противодействию наркомании и </w:t>
      </w:r>
      <w:proofErr w:type="spellStart"/>
      <w:r w:rsidRPr="00730DCB">
        <w:rPr>
          <w:color w:val="000000" w:themeColor="text1"/>
          <w:sz w:val="28"/>
          <w:szCs w:val="28"/>
        </w:rPr>
        <w:t>на</w:t>
      </w:r>
      <w:r w:rsidRPr="00730DCB">
        <w:rPr>
          <w:color w:val="000000" w:themeColor="text1"/>
          <w:sz w:val="28"/>
          <w:szCs w:val="28"/>
        </w:rPr>
        <w:t>р</w:t>
      </w:r>
      <w:r w:rsidRPr="00730DCB">
        <w:rPr>
          <w:color w:val="000000" w:themeColor="text1"/>
          <w:sz w:val="28"/>
          <w:szCs w:val="28"/>
        </w:rPr>
        <w:t>копреступности</w:t>
      </w:r>
      <w:proofErr w:type="spellEnd"/>
      <w:r w:rsidRPr="00730DCB">
        <w:rPr>
          <w:color w:val="000000" w:themeColor="text1"/>
          <w:sz w:val="28"/>
          <w:szCs w:val="28"/>
        </w:rPr>
        <w:t xml:space="preserve"> на ближайшую перспективу:</w:t>
      </w:r>
    </w:p>
    <w:p w:rsidR="009D6CCF" w:rsidRPr="00730DCB" w:rsidRDefault="009D6CCF" w:rsidP="00FA39C4">
      <w:pPr>
        <w:pStyle w:val="a9"/>
        <w:numPr>
          <w:ilvl w:val="0"/>
          <w:numId w:val="31"/>
        </w:numPr>
        <w:tabs>
          <w:tab w:val="left" w:pos="284"/>
          <w:tab w:val="left" w:pos="709"/>
        </w:tabs>
        <w:spacing w:after="0" w:line="240" w:lineRule="auto"/>
        <w:ind w:left="0" w:firstLine="0"/>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проведение антинаркотической пропаганды об опасности нарком</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нии во всех средствах массовой информации;</w:t>
      </w:r>
    </w:p>
    <w:p w:rsidR="009D6CCF" w:rsidRPr="00730DCB" w:rsidRDefault="009D6CCF" w:rsidP="00FA39C4">
      <w:pPr>
        <w:pStyle w:val="a9"/>
        <w:numPr>
          <w:ilvl w:val="0"/>
          <w:numId w:val="31"/>
        </w:numPr>
        <w:tabs>
          <w:tab w:val="left" w:pos="284"/>
          <w:tab w:val="left" w:pos="709"/>
        </w:tabs>
        <w:spacing w:after="0" w:line="240" w:lineRule="auto"/>
        <w:ind w:left="0" w:firstLine="0"/>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запрет на территории РФ теле, видео, интернет ресурсов выст</w:t>
      </w:r>
      <w:r w:rsidRPr="00730DCB">
        <w:rPr>
          <w:rFonts w:ascii="Times New Roman" w:hAnsi="Times New Roman"/>
          <w:color w:val="000000" w:themeColor="text1"/>
          <w:sz w:val="28"/>
          <w:szCs w:val="28"/>
        </w:rPr>
        <w:t>у</w:t>
      </w:r>
      <w:r w:rsidRPr="00730DCB">
        <w:rPr>
          <w:rFonts w:ascii="Times New Roman" w:hAnsi="Times New Roman"/>
          <w:color w:val="000000" w:themeColor="text1"/>
          <w:sz w:val="28"/>
          <w:szCs w:val="28"/>
        </w:rPr>
        <w:t>пающих за легализацию наркотиков;</w:t>
      </w:r>
    </w:p>
    <w:p w:rsidR="009D6CCF" w:rsidRPr="00730DCB" w:rsidRDefault="009D6CCF" w:rsidP="00FA39C4">
      <w:pPr>
        <w:pStyle w:val="a9"/>
        <w:numPr>
          <w:ilvl w:val="0"/>
          <w:numId w:val="31"/>
        </w:numPr>
        <w:tabs>
          <w:tab w:val="left" w:pos="284"/>
          <w:tab w:val="left" w:pos="709"/>
        </w:tabs>
        <w:spacing w:after="0" w:line="240" w:lineRule="auto"/>
        <w:ind w:left="0" w:firstLine="0"/>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разработку и внедрение обучающих материалов для педагогов, 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дителей, воспитателей по выявлению признаков употребления ребе</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ком наркотиков;</w:t>
      </w:r>
    </w:p>
    <w:p w:rsidR="009D6CCF" w:rsidRPr="00730DCB" w:rsidRDefault="009D6CCF" w:rsidP="00FA39C4">
      <w:pPr>
        <w:pStyle w:val="a9"/>
        <w:numPr>
          <w:ilvl w:val="0"/>
          <w:numId w:val="31"/>
        </w:numPr>
        <w:tabs>
          <w:tab w:val="left" w:pos="284"/>
          <w:tab w:val="left" w:pos="709"/>
        </w:tabs>
        <w:spacing w:after="0" w:line="240" w:lineRule="auto"/>
        <w:ind w:left="0" w:firstLine="0"/>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развитие детско-юношеских спортивных школ, выделение средств на достойные зарплаты тренерам, бесплатные секции;</w:t>
      </w:r>
    </w:p>
    <w:p w:rsidR="009D6CCF" w:rsidRPr="00730DCB" w:rsidRDefault="009D6CCF" w:rsidP="00FA39C4">
      <w:pPr>
        <w:pStyle w:val="a9"/>
        <w:numPr>
          <w:ilvl w:val="0"/>
          <w:numId w:val="31"/>
        </w:numPr>
        <w:tabs>
          <w:tab w:val="left" w:pos="284"/>
          <w:tab w:val="left" w:pos="709"/>
        </w:tabs>
        <w:spacing w:after="0" w:line="240" w:lineRule="auto"/>
        <w:ind w:left="0" w:firstLine="0"/>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разработка и внедрение в образовательных учреждениях специал</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зированных учебных курсов по профилактике наркомании и полового воспитания;</w:t>
      </w:r>
    </w:p>
    <w:p w:rsidR="009D6CCF" w:rsidRPr="00730DCB" w:rsidRDefault="009D6CCF" w:rsidP="00FA39C4">
      <w:pPr>
        <w:pStyle w:val="a9"/>
        <w:numPr>
          <w:ilvl w:val="0"/>
          <w:numId w:val="31"/>
        </w:numPr>
        <w:tabs>
          <w:tab w:val="left" w:pos="284"/>
          <w:tab w:val="left" w:pos="709"/>
        </w:tabs>
        <w:spacing w:after="0" w:line="240" w:lineRule="auto"/>
        <w:ind w:left="0" w:firstLine="0"/>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расширение международного сотрудничества в борьбе с нарком</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нией.</w:t>
      </w:r>
    </w:p>
    <w:p w:rsidR="009D6CCF" w:rsidRPr="00730DCB" w:rsidRDefault="009D6CCF" w:rsidP="00636EE9">
      <w:pPr>
        <w:tabs>
          <w:tab w:val="left" w:pos="426"/>
          <w:tab w:val="left" w:pos="851"/>
          <w:tab w:val="left" w:pos="993"/>
        </w:tabs>
        <w:jc w:val="center"/>
        <w:rPr>
          <w:b/>
          <w:i/>
          <w:color w:val="000000" w:themeColor="text1"/>
          <w:sz w:val="28"/>
          <w:szCs w:val="28"/>
        </w:rPr>
      </w:pPr>
    </w:p>
    <w:p w:rsidR="00D71D01" w:rsidRPr="00730DCB" w:rsidRDefault="00D71D01" w:rsidP="00636EE9">
      <w:pPr>
        <w:tabs>
          <w:tab w:val="left" w:pos="426"/>
          <w:tab w:val="left" w:pos="851"/>
          <w:tab w:val="left" w:pos="993"/>
        </w:tabs>
        <w:jc w:val="center"/>
        <w:rPr>
          <w:b/>
          <w:i/>
          <w:color w:val="000000" w:themeColor="text1"/>
          <w:sz w:val="28"/>
          <w:szCs w:val="28"/>
        </w:rPr>
      </w:pPr>
    </w:p>
    <w:p w:rsidR="00D71D01" w:rsidRPr="00730DCB" w:rsidRDefault="00D71D01" w:rsidP="00636EE9">
      <w:pPr>
        <w:tabs>
          <w:tab w:val="left" w:pos="426"/>
          <w:tab w:val="left" w:pos="851"/>
          <w:tab w:val="left" w:pos="993"/>
        </w:tabs>
        <w:jc w:val="center"/>
        <w:rPr>
          <w:b/>
          <w:i/>
          <w:color w:val="000000" w:themeColor="text1"/>
          <w:sz w:val="28"/>
          <w:szCs w:val="28"/>
        </w:rPr>
      </w:pPr>
    </w:p>
    <w:p w:rsidR="00C55EE1" w:rsidRPr="00730DCB" w:rsidRDefault="00C55EE1" w:rsidP="00636EE9">
      <w:pPr>
        <w:tabs>
          <w:tab w:val="left" w:pos="426"/>
          <w:tab w:val="left" w:pos="851"/>
          <w:tab w:val="left" w:pos="993"/>
        </w:tabs>
        <w:jc w:val="center"/>
        <w:rPr>
          <w:b/>
          <w:i/>
          <w:color w:val="000000" w:themeColor="text1"/>
          <w:sz w:val="28"/>
          <w:szCs w:val="28"/>
        </w:rPr>
      </w:pPr>
    </w:p>
    <w:p w:rsidR="00861FA0" w:rsidRPr="00730DCB" w:rsidRDefault="00861FA0" w:rsidP="00636EE9">
      <w:pPr>
        <w:tabs>
          <w:tab w:val="left" w:pos="426"/>
          <w:tab w:val="left" w:pos="851"/>
          <w:tab w:val="left" w:pos="993"/>
        </w:tabs>
        <w:jc w:val="center"/>
        <w:rPr>
          <w:b/>
          <w:i/>
          <w:color w:val="000000" w:themeColor="text1"/>
          <w:sz w:val="28"/>
          <w:szCs w:val="28"/>
        </w:rPr>
      </w:pPr>
      <w:r w:rsidRPr="00730DCB">
        <w:rPr>
          <w:b/>
          <w:i/>
          <w:color w:val="000000" w:themeColor="text1"/>
          <w:sz w:val="28"/>
          <w:szCs w:val="28"/>
        </w:rPr>
        <w:lastRenderedPageBreak/>
        <w:t>Танаева З.Р.</w:t>
      </w:r>
    </w:p>
    <w:p w:rsidR="003D64AC" w:rsidRPr="00730DCB" w:rsidRDefault="008C652A" w:rsidP="003D64AC">
      <w:pPr>
        <w:tabs>
          <w:tab w:val="left" w:pos="426"/>
          <w:tab w:val="left" w:pos="851"/>
          <w:tab w:val="left" w:pos="993"/>
        </w:tabs>
        <w:jc w:val="center"/>
        <w:rPr>
          <w:i/>
          <w:color w:val="000000" w:themeColor="text1"/>
          <w:sz w:val="28"/>
          <w:szCs w:val="28"/>
        </w:rPr>
      </w:pPr>
      <w:r>
        <w:rPr>
          <w:i/>
          <w:color w:val="000000" w:themeColor="text1"/>
          <w:sz w:val="28"/>
          <w:szCs w:val="28"/>
        </w:rPr>
        <w:t>З</w:t>
      </w:r>
      <w:r w:rsidR="006C4E52" w:rsidRPr="00730DCB">
        <w:rPr>
          <w:i/>
          <w:color w:val="000000" w:themeColor="text1"/>
          <w:sz w:val="28"/>
          <w:szCs w:val="28"/>
        </w:rPr>
        <w:t xml:space="preserve">аведующий кафедрой </w:t>
      </w:r>
      <w:r w:rsidR="003D64AC" w:rsidRPr="00730DCB">
        <w:rPr>
          <w:i/>
          <w:color w:val="000000" w:themeColor="text1"/>
          <w:sz w:val="28"/>
          <w:szCs w:val="28"/>
        </w:rPr>
        <w:t xml:space="preserve">профессиональной подготовки и управления </w:t>
      </w:r>
    </w:p>
    <w:p w:rsidR="003D64AC" w:rsidRPr="00730DCB" w:rsidRDefault="003D64AC" w:rsidP="003D64AC">
      <w:pPr>
        <w:tabs>
          <w:tab w:val="left" w:pos="426"/>
          <w:tab w:val="left" w:pos="851"/>
          <w:tab w:val="left" w:pos="993"/>
        </w:tabs>
        <w:jc w:val="center"/>
        <w:rPr>
          <w:i/>
          <w:color w:val="000000" w:themeColor="text1"/>
          <w:sz w:val="28"/>
          <w:szCs w:val="28"/>
        </w:rPr>
      </w:pPr>
      <w:r w:rsidRPr="00730DCB">
        <w:rPr>
          <w:i/>
          <w:color w:val="000000" w:themeColor="text1"/>
          <w:sz w:val="28"/>
          <w:szCs w:val="28"/>
        </w:rPr>
        <w:t xml:space="preserve">в правоохранительной сфере 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д. п. н., доцент, г. Челябинск, Россия</w:t>
      </w:r>
    </w:p>
    <w:p w:rsidR="006C4E52" w:rsidRPr="00730DCB" w:rsidRDefault="006C4E52" w:rsidP="00636EE9">
      <w:pPr>
        <w:tabs>
          <w:tab w:val="left" w:pos="426"/>
          <w:tab w:val="left" w:pos="851"/>
          <w:tab w:val="left" w:pos="993"/>
        </w:tabs>
        <w:jc w:val="center"/>
        <w:rPr>
          <w:b/>
          <w:i/>
          <w:color w:val="000000" w:themeColor="text1"/>
          <w:sz w:val="28"/>
          <w:szCs w:val="28"/>
        </w:rPr>
      </w:pPr>
    </w:p>
    <w:p w:rsidR="00861FA0" w:rsidRPr="00730DCB" w:rsidRDefault="009A7B19" w:rsidP="00636EE9">
      <w:pPr>
        <w:tabs>
          <w:tab w:val="left" w:pos="426"/>
          <w:tab w:val="left" w:pos="851"/>
          <w:tab w:val="left" w:pos="993"/>
        </w:tabs>
        <w:jc w:val="center"/>
        <w:rPr>
          <w:b/>
          <w:color w:val="000000" w:themeColor="text1"/>
          <w:sz w:val="28"/>
          <w:szCs w:val="28"/>
        </w:rPr>
      </w:pPr>
      <w:r w:rsidRPr="00730DCB">
        <w:rPr>
          <w:b/>
          <w:color w:val="000000" w:themeColor="text1"/>
          <w:sz w:val="28"/>
          <w:szCs w:val="28"/>
        </w:rPr>
        <w:t>Административно-правовое регулирование кадровой политики органов внутренних дел</w:t>
      </w:r>
    </w:p>
    <w:p w:rsidR="003D64AC" w:rsidRPr="00730DCB" w:rsidRDefault="003D64AC" w:rsidP="00861FA0">
      <w:pPr>
        <w:shd w:val="clear" w:color="auto" w:fill="FFFFFF"/>
        <w:ind w:firstLine="840"/>
        <w:jc w:val="both"/>
        <w:rPr>
          <w:color w:val="000000" w:themeColor="text1"/>
          <w:sz w:val="28"/>
          <w:szCs w:val="28"/>
          <w:shd w:val="clear" w:color="auto" w:fill="FFFFFF"/>
        </w:rPr>
      </w:pPr>
    </w:p>
    <w:p w:rsidR="003D64AC" w:rsidRPr="00730DCB" w:rsidRDefault="004C3BF6" w:rsidP="00241F98">
      <w:pPr>
        <w:shd w:val="clear" w:color="auto" w:fill="FFFFFF"/>
        <w:ind w:firstLine="840"/>
        <w:jc w:val="both"/>
        <w:rPr>
          <w:color w:val="000000" w:themeColor="text1"/>
          <w:sz w:val="28"/>
          <w:szCs w:val="28"/>
        </w:rPr>
      </w:pPr>
      <w:r w:rsidRPr="00730DCB">
        <w:rPr>
          <w:color w:val="000000" w:themeColor="text1"/>
          <w:sz w:val="28"/>
          <w:szCs w:val="28"/>
        </w:rPr>
        <w:t xml:space="preserve">Кадровая политика </w:t>
      </w:r>
      <w:r w:rsidRPr="00730DCB">
        <w:rPr>
          <w:color w:val="000000" w:themeColor="text1"/>
          <w:sz w:val="28"/>
          <w:szCs w:val="28"/>
        </w:rPr>
        <w:sym w:font="Symbol" w:char="F02D"/>
      </w:r>
      <w:r w:rsidRPr="00730DCB">
        <w:rPr>
          <w:color w:val="000000" w:themeColor="text1"/>
          <w:sz w:val="28"/>
          <w:szCs w:val="28"/>
        </w:rPr>
        <w:t xml:space="preserve"> приоритетное направление деятельности органов внутренних дел по проведению мероприятий, направленных на формирование высококвалифицированного кадрового состава. </w:t>
      </w:r>
      <w:r w:rsidR="003D64AC" w:rsidRPr="00730DCB">
        <w:rPr>
          <w:color w:val="000000" w:themeColor="text1"/>
          <w:sz w:val="28"/>
          <w:szCs w:val="28"/>
        </w:rPr>
        <w:t>Проблему повышения эффективности деятельности службы управл</w:t>
      </w:r>
      <w:r w:rsidR="003D64AC" w:rsidRPr="00730DCB">
        <w:rPr>
          <w:color w:val="000000" w:themeColor="text1"/>
          <w:sz w:val="28"/>
          <w:szCs w:val="28"/>
        </w:rPr>
        <w:t>е</w:t>
      </w:r>
      <w:r w:rsidR="003D64AC" w:rsidRPr="00730DCB">
        <w:rPr>
          <w:color w:val="000000" w:themeColor="text1"/>
          <w:sz w:val="28"/>
          <w:szCs w:val="28"/>
        </w:rPr>
        <w:t>ния персоналом органов внутренних дел</w:t>
      </w:r>
      <w:r w:rsidR="003D64AC" w:rsidRPr="00730DCB">
        <w:rPr>
          <w:rStyle w:val="af7"/>
          <w:color w:val="000000" w:themeColor="text1"/>
          <w:sz w:val="28"/>
          <w:szCs w:val="28"/>
        </w:rPr>
        <w:t xml:space="preserve"> </w:t>
      </w:r>
      <w:r w:rsidR="003D64AC" w:rsidRPr="00730DCB">
        <w:rPr>
          <w:rStyle w:val="af7"/>
          <w:b w:val="0"/>
          <w:color w:val="000000" w:themeColor="text1"/>
          <w:sz w:val="28"/>
          <w:szCs w:val="28"/>
        </w:rPr>
        <w:t>актуализируют решения, принимаемые руководством нашей страны. Выступая на расширенном заседании коллегии МВД России в феврале 2018 года Президент РФ В.В. Путин отметил о необходимости продолжения кадрового укре</w:t>
      </w:r>
      <w:r w:rsidR="003D64AC" w:rsidRPr="00730DCB">
        <w:rPr>
          <w:rStyle w:val="af7"/>
          <w:b w:val="0"/>
          <w:color w:val="000000" w:themeColor="text1"/>
          <w:sz w:val="28"/>
          <w:szCs w:val="28"/>
        </w:rPr>
        <w:t>п</w:t>
      </w:r>
      <w:r w:rsidR="003D64AC" w:rsidRPr="00730DCB">
        <w:rPr>
          <w:rStyle w:val="af7"/>
          <w:b w:val="0"/>
          <w:color w:val="000000" w:themeColor="text1"/>
          <w:sz w:val="28"/>
          <w:szCs w:val="28"/>
        </w:rPr>
        <w:t xml:space="preserve">ления МВД. </w:t>
      </w:r>
      <w:r w:rsidR="003D64AC" w:rsidRPr="00730DCB">
        <w:rPr>
          <w:color w:val="000000" w:themeColor="text1"/>
          <w:sz w:val="28"/>
          <w:szCs w:val="28"/>
        </w:rPr>
        <w:t>«Сегодня перед руководством министерства стоит дв</w:t>
      </w:r>
      <w:r w:rsidR="003D64AC" w:rsidRPr="00730DCB">
        <w:rPr>
          <w:color w:val="000000" w:themeColor="text1"/>
          <w:sz w:val="28"/>
          <w:szCs w:val="28"/>
        </w:rPr>
        <w:t>у</w:t>
      </w:r>
      <w:r w:rsidR="003D64AC" w:rsidRPr="00730DCB">
        <w:rPr>
          <w:color w:val="000000" w:themeColor="text1"/>
          <w:sz w:val="28"/>
          <w:szCs w:val="28"/>
        </w:rPr>
        <w:t>единая задача: сохранить опытных и талантливых профессионалов, способных решать самые сложные задачи, и одновременно вести о</w:t>
      </w:r>
      <w:r w:rsidR="003D64AC" w:rsidRPr="00730DCB">
        <w:rPr>
          <w:color w:val="000000" w:themeColor="text1"/>
          <w:sz w:val="28"/>
          <w:szCs w:val="28"/>
        </w:rPr>
        <w:t>т</w:t>
      </w:r>
      <w:r w:rsidR="003D64AC" w:rsidRPr="00730DCB">
        <w:rPr>
          <w:color w:val="000000" w:themeColor="text1"/>
          <w:sz w:val="28"/>
          <w:szCs w:val="28"/>
        </w:rPr>
        <w:t>бор молодых специалистов, отвечающих самым жёстким совреме</w:t>
      </w:r>
      <w:r w:rsidR="003D64AC" w:rsidRPr="00730DCB">
        <w:rPr>
          <w:color w:val="000000" w:themeColor="text1"/>
          <w:sz w:val="28"/>
          <w:szCs w:val="28"/>
        </w:rPr>
        <w:t>н</w:t>
      </w:r>
      <w:r w:rsidR="003D64AC" w:rsidRPr="00730DCB">
        <w:rPr>
          <w:color w:val="000000" w:themeColor="text1"/>
          <w:sz w:val="28"/>
          <w:szCs w:val="28"/>
        </w:rPr>
        <w:t>ным требованиям. Это одно из принципиальных условий эффекти</w:t>
      </w:r>
      <w:r w:rsidR="003D64AC" w:rsidRPr="00730DCB">
        <w:rPr>
          <w:color w:val="000000" w:themeColor="text1"/>
          <w:sz w:val="28"/>
          <w:szCs w:val="28"/>
        </w:rPr>
        <w:t>в</w:t>
      </w:r>
      <w:r w:rsidR="003D64AC" w:rsidRPr="00730DCB">
        <w:rPr>
          <w:color w:val="000000" w:themeColor="text1"/>
          <w:sz w:val="28"/>
          <w:szCs w:val="28"/>
        </w:rPr>
        <w:t>ной работы и дальнейшего строительства системы МВД России»</w:t>
      </w:r>
      <w:r w:rsidR="00241F98" w:rsidRPr="00730DCB">
        <w:rPr>
          <w:color w:val="000000" w:themeColor="text1"/>
          <w:sz w:val="28"/>
          <w:szCs w:val="28"/>
        </w:rPr>
        <w:t xml:space="preserve">. </w:t>
      </w:r>
      <w:r w:rsidR="002620F9" w:rsidRPr="00730DCB">
        <w:rPr>
          <w:rStyle w:val="af"/>
          <w:color w:val="000000" w:themeColor="text1"/>
          <w:sz w:val="28"/>
          <w:szCs w:val="28"/>
        </w:rPr>
        <w:footnoteReference w:id="85"/>
      </w:r>
      <w:r w:rsidR="00241F98" w:rsidRPr="00730DCB">
        <w:rPr>
          <w:color w:val="000000" w:themeColor="text1"/>
          <w:sz w:val="28"/>
          <w:szCs w:val="28"/>
        </w:rPr>
        <w:t xml:space="preserve"> </w:t>
      </w:r>
      <w:r w:rsidR="003D64AC" w:rsidRPr="00730DCB">
        <w:rPr>
          <w:color w:val="000000" w:themeColor="text1"/>
          <w:sz w:val="28"/>
          <w:szCs w:val="28"/>
        </w:rPr>
        <w:t>О том, что проблема качественного обновления кадров по-прежнему о</w:t>
      </w:r>
      <w:r w:rsidR="003D64AC" w:rsidRPr="00730DCB">
        <w:rPr>
          <w:color w:val="000000" w:themeColor="text1"/>
          <w:sz w:val="28"/>
          <w:szCs w:val="28"/>
        </w:rPr>
        <w:t>с</w:t>
      </w:r>
      <w:r w:rsidR="003D64AC" w:rsidRPr="00730DCB">
        <w:rPr>
          <w:color w:val="000000" w:themeColor="text1"/>
          <w:sz w:val="28"/>
          <w:szCs w:val="28"/>
        </w:rPr>
        <w:t xml:space="preserve">таётся одной из наиболее острых, отмечает в своем выступлении </w:t>
      </w:r>
      <w:r w:rsidR="003D64AC" w:rsidRPr="00730DCB">
        <w:rPr>
          <w:rStyle w:val="af7"/>
          <w:b w:val="0"/>
          <w:color w:val="000000" w:themeColor="text1"/>
          <w:sz w:val="28"/>
          <w:szCs w:val="28"/>
        </w:rPr>
        <w:t xml:space="preserve">на расширенном заседании коллегии МВД России в феврале 2018 года </w:t>
      </w:r>
      <w:r w:rsidR="003D64AC" w:rsidRPr="00730DCB">
        <w:rPr>
          <w:color w:val="000000" w:themeColor="text1"/>
          <w:sz w:val="28"/>
          <w:szCs w:val="28"/>
        </w:rPr>
        <w:t xml:space="preserve">и министр МВД России </w:t>
      </w:r>
      <w:r w:rsidR="00B90BE8" w:rsidRPr="00730DCB">
        <w:rPr>
          <w:color w:val="000000" w:themeColor="text1"/>
          <w:sz w:val="28"/>
          <w:szCs w:val="28"/>
        </w:rPr>
        <w:t>В.А.</w:t>
      </w:r>
      <w:r w:rsidR="003D64AC" w:rsidRPr="00730DCB">
        <w:rPr>
          <w:color w:val="000000" w:themeColor="text1"/>
          <w:sz w:val="28"/>
          <w:szCs w:val="28"/>
        </w:rPr>
        <w:t xml:space="preserve"> Колокольцев. </w:t>
      </w:r>
    </w:p>
    <w:p w:rsidR="00B90BE8" w:rsidRPr="00730DCB" w:rsidRDefault="00241F98" w:rsidP="00241F98">
      <w:pPr>
        <w:ind w:firstLine="709"/>
        <w:jc w:val="both"/>
        <w:rPr>
          <w:color w:val="000000" w:themeColor="text1"/>
          <w:sz w:val="28"/>
          <w:szCs w:val="28"/>
          <w:shd w:val="clear" w:color="auto" w:fill="FEFEFE"/>
        </w:rPr>
      </w:pPr>
      <w:r w:rsidRPr="00730DCB">
        <w:rPr>
          <w:color w:val="000000" w:themeColor="text1"/>
          <w:sz w:val="28"/>
          <w:szCs w:val="28"/>
          <w:shd w:val="clear" w:color="auto" w:fill="FEFEFE"/>
        </w:rPr>
        <w:t>В последнее время наблюдаются</w:t>
      </w:r>
      <w:r w:rsidR="003D64AC" w:rsidRPr="00730DCB">
        <w:rPr>
          <w:color w:val="000000" w:themeColor="text1"/>
          <w:sz w:val="28"/>
          <w:szCs w:val="28"/>
          <w:shd w:val="clear" w:color="auto" w:fill="FEFEFE"/>
        </w:rPr>
        <w:t xml:space="preserve"> позитивные изменения в</w:t>
      </w:r>
      <w:r w:rsidRPr="00730DCB">
        <w:rPr>
          <w:color w:val="000000" w:themeColor="text1"/>
          <w:sz w:val="28"/>
          <w:szCs w:val="28"/>
          <w:shd w:val="clear" w:color="auto" w:fill="FEFEFE"/>
        </w:rPr>
        <w:t xml:space="preserve"> </w:t>
      </w:r>
      <w:r w:rsidR="003D64AC" w:rsidRPr="00730DCB">
        <w:rPr>
          <w:color w:val="000000" w:themeColor="text1"/>
          <w:sz w:val="28"/>
          <w:szCs w:val="28"/>
          <w:shd w:val="clear" w:color="auto" w:fill="FEFEFE"/>
        </w:rPr>
        <w:t>раб</w:t>
      </w:r>
      <w:r w:rsidR="003D64AC" w:rsidRPr="00730DCB">
        <w:rPr>
          <w:color w:val="000000" w:themeColor="text1"/>
          <w:sz w:val="28"/>
          <w:szCs w:val="28"/>
          <w:shd w:val="clear" w:color="auto" w:fill="FEFEFE"/>
        </w:rPr>
        <w:t>о</w:t>
      </w:r>
      <w:r w:rsidR="003D64AC" w:rsidRPr="00730DCB">
        <w:rPr>
          <w:color w:val="000000" w:themeColor="text1"/>
          <w:sz w:val="28"/>
          <w:szCs w:val="28"/>
          <w:shd w:val="clear" w:color="auto" w:fill="FEFEFE"/>
        </w:rPr>
        <w:t>те по</w:t>
      </w:r>
      <w:r w:rsidRPr="00730DCB">
        <w:rPr>
          <w:color w:val="000000" w:themeColor="text1"/>
          <w:sz w:val="28"/>
          <w:szCs w:val="28"/>
          <w:shd w:val="clear" w:color="auto" w:fill="FEFEFE"/>
        </w:rPr>
        <w:t xml:space="preserve"> </w:t>
      </w:r>
      <w:r w:rsidR="003D64AC" w:rsidRPr="00730DCB">
        <w:rPr>
          <w:color w:val="000000" w:themeColor="text1"/>
          <w:sz w:val="28"/>
          <w:szCs w:val="28"/>
          <w:shd w:val="clear" w:color="auto" w:fill="FEFEFE"/>
        </w:rPr>
        <w:t>созданию в</w:t>
      </w:r>
      <w:r w:rsidRPr="00730DCB">
        <w:rPr>
          <w:color w:val="000000" w:themeColor="text1"/>
          <w:sz w:val="28"/>
          <w:szCs w:val="28"/>
          <w:shd w:val="clear" w:color="auto" w:fill="FEFEFE"/>
        </w:rPr>
        <w:t xml:space="preserve"> </w:t>
      </w:r>
      <w:r w:rsidR="003D64AC" w:rsidRPr="00730DCB">
        <w:rPr>
          <w:color w:val="000000" w:themeColor="text1"/>
          <w:sz w:val="28"/>
          <w:szCs w:val="28"/>
          <w:shd w:val="clear" w:color="auto" w:fill="FEFEFE"/>
        </w:rPr>
        <w:t>служебных коллективах атмосферы нетерпимости к</w:t>
      </w:r>
      <w:r w:rsidRPr="00730DCB">
        <w:rPr>
          <w:color w:val="000000" w:themeColor="text1"/>
          <w:sz w:val="28"/>
          <w:szCs w:val="28"/>
          <w:shd w:val="clear" w:color="auto" w:fill="FEFEFE"/>
        </w:rPr>
        <w:t xml:space="preserve"> </w:t>
      </w:r>
      <w:r w:rsidR="003D64AC" w:rsidRPr="00730DCB">
        <w:rPr>
          <w:color w:val="000000" w:themeColor="text1"/>
          <w:sz w:val="28"/>
          <w:szCs w:val="28"/>
          <w:shd w:val="clear" w:color="auto" w:fill="FEFEFE"/>
        </w:rPr>
        <w:t>противоправному поведению. За</w:t>
      </w:r>
      <w:r w:rsidRPr="00730DCB">
        <w:rPr>
          <w:color w:val="000000" w:themeColor="text1"/>
          <w:sz w:val="28"/>
          <w:szCs w:val="28"/>
          <w:shd w:val="clear" w:color="auto" w:fill="FEFEFE"/>
        </w:rPr>
        <w:t xml:space="preserve"> </w:t>
      </w:r>
      <w:r w:rsidR="003D64AC" w:rsidRPr="00730DCB">
        <w:rPr>
          <w:color w:val="000000" w:themeColor="text1"/>
          <w:sz w:val="28"/>
          <w:szCs w:val="28"/>
          <w:shd w:val="clear" w:color="auto" w:fill="FEFEFE"/>
        </w:rPr>
        <w:t>последние пять лет число поступи</w:t>
      </w:r>
      <w:r w:rsidR="003D64AC" w:rsidRPr="00730DCB">
        <w:rPr>
          <w:color w:val="000000" w:themeColor="text1"/>
          <w:sz w:val="28"/>
          <w:szCs w:val="28"/>
          <w:shd w:val="clear" w:color="auto" w:fill="FEFEFE"/>
        </w:rPr>
        <w:t>в</w:t>
      </w:r>
      <w:r w:rsidR="003D64AC" w:rsidRPr="00730DCB">
        <w:rPr>
          <w:color w:val="000000" w:themeColor="text1"/>
          <w:sz w:val="28"/>
          <w:szCs w:val="28"/>
          <w:shd w:val="clear" w:color="auto" w:fill="FEFEFE"/>
        </w:rPr>
        <w:t>ших от</w:t>
      </w:r>
      <w:r w:rsidRPr="00730DCB">
        <w:rPr>
          <w:color w:val="000000" w:themeColor="text1"/>
          <w:sz w:val="28"/>
          <w:szCs w:val="28"/>
          <w:shd w:val="clear" w:color="auto" w:fill="FEFEFE"/>
        </w:rPr>
        <w:t xml:space="preserve"> </w:t>
      </w:r>
      <w:r w:rsidR="003D64AC" w:rsidRPr="00730DCB">
        <w:rPr>
          <w:color w:val="000000" w:themeColor="text1"/>
          <w:sz w:val="28"/>
          <w:szCs w:val="28"/>
          <w:shd w:val="clear" w:color="auto" w:fill="FEFEFE"/>
        </w:rPr>
        <w:t>сотрудников уведомлений по</w:t>
      </w:r>
      <w:r w:rsidRPr="00730DCB">
        <w:rPr>
          <w:color w:val="000000" w:themeColor="text1"/>
          <w:sz w:val="28"/>
          <w:szCs w:val="28"/>
          <w:shd w:val="clear" w:color="auto" w:fill="FEFEFE"/>
        </w:rPr>
        <w:t xml:space="preserve"> </w:t>
      </w:r>
      <w:r w:rsidR="003D64AC" w:rsidRPr="00730DCB">
        <w:rPr>
          <w:color w:val="000000" w:themeColor="text1"/>
          <w:sz w:val="28"/>
          <w:szCs w:val="28"/>
          <w:shd w:val="clear" w:color="auto" w:fill="FEFEFE"/>
        </w:rPr>
        <w:t>фактам обращения к</w:t>
      </w:r>
      <w:r w:rsidRPr="00730DCB">
        <w:rPr>
          <w:color w:val="000000" w:themeColor="text1"/>
          <w:sz w:val="28"/>
          <w:szCs w:val="28"/>
          <w:shd w:val="clear" w:color="auto" w:fill="FEFEFE"/>
        </w:rPr>
        <w:t xml:space="preserve"> </w:t>
      </w:r>
      <w:r w:rsidR="003D64AC" w:rsidRPr="00730DCB">
        <w:rPr>
          <w:color w:val="000000" w:themeColor="text1"/>
          <w:sz w:val="28"/>
          <w:szCs w:val="28"/>
          <w:shd w:val="clear" w:color="auto" w:fill="FEFEFE"/>
        </w:rPr>
        <w:t>ним с</w:t>
      </w:r>
      <w:r w:rsidRPr="00730DCB">
        <w:rPr>
          <w:color w:val="000000" w:themeColor="text1"/>
          <w:sz w:val="28"/>
          <w:szCs w:val="28"/>
          <w:shd w:val="clear" w:color="auto" w:fill="FEFEFE"/>
        </w:rPr>
        <w:t xml:space="preserve"> </w:t>
      </w:r>
      <w:r w:rsidR="003D64AC" w:rsidRPr="00730DCB">
        <w:rPr>
          <w:color w:val="000000" w:themeColor="text1"/>
          <w:sz w:val="28"/>
          <w:szCs w:val="28"/>
          <w:shd w:val="clear" w:color="auto" w:fill="FEFEFE"/>
        </w:rPr>
        <w:t>пре</w:t>
      </w:r>
      <w:r w:rsidR="003D64AC" w:rsidRPr="00730DCB">
        <w:rPr>
          <w:color w:val="000000" w:themeColor="text1"/>
          <w:sz w:val="28"/>
          <w:szCs w:val="28"/>
          <w:shd w:val="clear" w:color="auto" w:fill="FEFEFE"/>
        </w:rPr>
        <w:t>д</w:t>
      </w:r>
      <w:r w:rsidR="003D64AC" w:rsidRPr="00730DCB">
        <w:rPr>
          <w:color w:val="000000" w:themeColor="text1"/>
          <w:sz w:val="28"/>
          <w:szCs w:val="28"/>
          <w:shd w:val="clear" w:color="auto" w:fill="FEFEFE"/>
        </w:rPr>
        <w:t>ложениями коррупционного характера возросло в</w:t>
      </w:r>
      <w:r w:rsidRPr="00730DCB">
        <w:rPr>
          <w:color w:val="000000" w:themeColor="text1"/>
          <w:sz w:val="28"/>
          <w:szCs w:val="28"/>
          <w:shd w:val="clear" w:color="auto" w:fill="FEFEFE"/>
        </w:rPr>
        <w:t xml:space="preserve"> </w:t>
      </w:r>
      <w:r w:rsidR="003D64AC" w:rsidRPr="00730DCB">
        <w:rPr>
          <w:color w:val="000000" w:themeColor="text1"/>
          <w:sz w:val="28"/>
          <w:szCs w:val="28"/>
          <w:shd w:val="clear" w:color="auto" w:fill="FEFEFE"/>
        </w:rPr>
        <w:t>пять раз. Повыс</w:t>
      </w:r>
      <w:r w:rsidR="003D64AC" w:rsidRPr="00730DCB">
        <w:rPr>
          <w:color w:val="000000" w:themeColor="text1"/>
          <w:sz w:val="28"/>
          <w:szCs w:val="28"/>
          <w:shd w:val="clear" w:color="auto" w:fill="FEFEFE"/>
        </w:rPr>
        <w:t>и</w:t>
      </w:r>
      <w:r w:rsidR="003D64AC" w:rsidRPr="00730DCB">
        <w:rPr>
          <w:color w:val="000000" w:themeColor="text1"/>
          <w:sz w:val="28"/>
          <w:szCs w:val="28"/>
          <w:shd w:val="clear" w:color="auto" w:fill="FEFEFE"/>
        </w:rPr>
        <w:t xml:space="preserve">лась эффективность внутриведомственного контроля. </w:t>
      </w:r>
    </w:p>
    <w:p w:rsidR="00241F98" w:rsidRPr="00730DCB" w:rsidRDefault="003D64AC" w:rsidP="00241F98">
      <w:pPr>
        <w:ind w:firstLine="709"/>
        <w:jc w:val="both"/>
        <w:rPr>
          <w:color w:val="000000" w:themeColor="text1"/>
          <w:sz w:val="28"/>
          <w:szCs w:val="28"/>
          <w:shd w:val="clear" w:color="auto" w:fill="FEFEFE"/>
        </w:rPr>
      </w:pPr>
      <w:r w:rsidRPr="00730DCB">
        <w:rPr>
          <w:color w:val="000000" w:themeColor="text1"/>
          <w:sz w:val="28"/>
          <w:szCs w:val="28"/>
          <w:shd w:val="clear" w:color="auto" w:fill="FEFEFE"/>
        </w:rPr>
        <w:t>Сегодня свыше 70</w:t>
      </w:r>
      <w:r w:rsidR="00241F98" w:rsidRPr="00730DCB">
        <w:rPr>
          <w:color w:val="000000" w:themeColor="text1"/>
          <w:sz w:val="28"/>
          <w:szCs w:val="28"/>
          <w:shd w:val="clear" w:color="auto" w:fill="FEFEFE"/>
        </w:rPr>
        <w:t>%</w:t>
      </w:r>
      <w:r w:rsidRPr="00730DCB">
        <w:rPr>
          <w:color w:val="000000" w:themeColor="text1"/>
          <w:sz w:val="28"/>
          <w:szCs w:val="28"/>
          <w:shd w:val="clear" w:color="auto" w:fill="FEFEFE"/>
        </w:rPr>
        <w:t xml:space="preserve"> лиц, допустивших правонарушения и</w:t>
      </w:r>
      <w:r w:rsidR="00241F98" w:rsidRPr="00730DCB">
        <w:rPr>
          <w:color w:val="000000" w:themeColor="text1"/>
          <w:sz w:val="28"/>
          <w:szCs w:val="28"/>
          <w:shd w:val="clear" w:color="auto" w:fill="FEFEFE"/>
        </w:rPr>
        <w:t xml:space="preserve"> </w:t>
      </w:r>
      <w:r w:rsidRPr="00730DCB">
        <w:rPr>
          <w:color w:val="000000" w:themeColor="text1"/>
          <w:sz w:val="28"/>
          <w:szCs w:val="28"/>
          <w:shd w:val="clear" w:color="auto" w:fill="FEFEFE"/>
        </w:rPr>
        <w:t>должностные проступки, выявляются силами самих органов внутре</w:t>
      </w:r>
      <w:r w:rsidRPr="00730DCB">
        <w:rPr>
          <w:color w:val="000000" w:themeColor="text1"/>
          <w:sz w:val="28"/>
          <w:szCs w:val="28"/>
          <w:shd w:val="clear" w:color="auto" w:fill="FEFEFE"/>
        </w:rPr>
        <w:t>н</w:t>
      </w:r>
      <w:r w:rsidRPr="00730DCB">
        <w:rPr>
          <w:color w:val="000000" w:themeColor="text1"/>
          <w:sz w:val="28"/>
          <w:szCs w:val="28"/>
          <w:shd w:val="clear" w:color="auto" w:fill="FEFEFE"/>
        </w:rPr>
        <w:t>них дел, прежде всего</w:t>
      </w:r>
      <w:r w:rsidR="00241F98" w:rsidRPr="00730DCB">
        <w:rPr>
          <w:color w:val="000000" w:themeColor="text1"/>
          <w:sz w:val="28"/>
          <w:szCs w:val="28"/>
          <w:shd w:val="clear" w:color="auto" w:fill="FEFEFE"/>
        </w:rPr>
        <w:t>,</w:t>
      </w:r>
      <w:r w:rsidRPr="00730DCB">
        <w:rPr>
          <w:color w:val="000000" w:themeColor="text1"/>
          <w:sz w:val="28"/>
          <w:szCs w:val="28"/>
          <w:shd w:val="clear" w:color="auto" w:fill="FEFEFE"/>
        </w:rPr>
        <w:t xml:space="preserve"> подразделениями собственной безопасности. В</w:t>
      </w:r>
      <w:r w:rsidR="00241F98" w:rsidRPr="00730DCB">
        <w:rPr>
          <w:color w:val="000000" w:themeColor="text1"/>
          <w:sz w:val="28"/>
          <w:szCs w:val="28"/>
          <w:shd w:val="clear" w:color="auto" w:fill="FEFEFE"/>
        </w:rPr>
        <w:t xml:space="preserve"> </w:t>
      </w:r>
      <w:r w:rsidRPr="00730DCB">
        <w:rPr>
          <w:color w:val="000000" w:themeColor="text1"/>
          <w:sz w:val="28"/>
          <w:szCs w:val="28"/>
          <w:shd w:val="clear" w:color="auto" w:fill="FEFEFE"/>
        </w:rPr>
        <w:t>результате начиная с</w:t>
      </w:r>
      <w:r w:rsidR="00241F98" w:rsidRPr="00730DCB">
        <w:rPr>
          <w:color w:val="000000" w:themeColor="text1"/>
          <w:sz w:val="28"/>
          <w:szCs w:val="28"/>
          <w:shd w:val="clear" w:color="auto" w:fill="FEFEFE"/>
        </w:rPr>
        <w:t xml:space="preserve"> </w:t>
      </w:r>
      <w:r w:rsidRPr="00730DCB">
        <w:rPr>
          <w:color w:val="000000" w:themeColor="text1"/>
          <w:sz w:val="28"/>
          <w:szCs w:val="28"/>
          <w:shd w:val="clear" w:color="auto" w:fill="FEFEFE"/>
        </w:rPr>
        <w:t>2012</w:t>
      </w:r>
      <w:r w:rsidR="00241F98" w:rsidRPr="00730DCB">
        <w:rPr>
          <w:color w:val="000000" w:themeColor="text1"/>
          <w:sz w:val="28"/>
          <w:szCs w:val="28"/>
          <w:shd w:val="clear" w:color="auto" w:fill="FEFEFE"/>
        </w:rPr>
        <w:t xml:space="preserve"> </w:t>
      </w:r>
      <w:r w:rsidRPr="00730DCB">
        <w:rPr>
          <w:color w:val="000000" w:themeColor="text1"/>
          <w:sz w:val="28"/>
          <w:szCs w:val="28"/>
          <w:shd w:val="clear" w:color="auto" w:fill="FEFEFE"/>
        </w:rPr>
        <w:t>года в</w:t>
      </w:r>
      <w:r w:rsidR="00241F98" w:rsidRPr="00730DCB">
        <w:rPr>
          <w:color w:val="000000" w:themeColor="text1"/>
          <w:sz w:val="28"/>
          <w:szCs w:val="28"/>
          <w:shd w:val="clear" w:color="auto" w:fill="FEFEFE"/>
        </w:rPr>
        <w:t xml:space="preserve"> </w:t>
      </w:r>
      <w:r w:rsidRPr="00730DCB">
        <w:rPr>
          <w:color w:val="000000" w:themeColor="text1"/>
          <w:sz w:val="28"/>
          <w:szCs w:val="28"/>
          <w:shd w:val="clear" w:color="auto" w:fill="FEFEFE"/>
        </w:rPr>
        <w:t>три</w:t>
      </w:r>
      <w:r w:rsidR="00241F98" w:rsidRPr="00730DCB">
        <w:rPr>
          <w:color w:val="000000" w:themeColor="text1"/>
          <w:sz w:val="28"/>
          <w:szCs w:val="28"/>
          <w:shd w:val="clear" w:color="auto" w:fill="FEFEFE"/>
        </w:rPr>
        <w:t xml:space="preserve"> </w:t>
      </w:r>
      <w:r w:rsidRPr="00730DCB">
        <w:rPr>
          <w:color w:val="000000" w:themeColor="text1"/>
          <w:sz w:val="28"/>
          <w:szCs w:val="28"/>
          <w:shd w:val="clear" w:color="auto" w:fill="FEFEFE"/>
        </w:rPr>
        <w:t>раза сократилось количество тех, кто совершил грубые нарушения служебной дисциплины. За</w:t>
      </w:r>
      <w:r w:rsidR="00241F98" w:rsidRPr="00730DCB">
        <w:rPr>
          <w:color w:val="000000" w:themeColor="text1"/>
          <w:sz w:val="28"/>
          <w:szCs w:val="28"/>
          <w:shd w:val="clear" w:color="auto" w:fill="FEFEFE"/>
        </w:rPr>
        <w:t xml:space="preserve"> </w:t>
      </w:r>
      <w:r w:rsidRPr="00730DCB">
        <w:rPr>
          <w:color w:val="000000" w:themeColor="text1"/>
          <w:sz w:val="28"/>
          <w:szCs w:val="28"/>
          <w:shd w:val="clear" w:color="auto" w:fill="FEFEFE"/>
        </w:rPr>
        <w:t>после</w:t>
      </w:r>
      <w:r w:rsidRPr="00730DCB">
        <w:rPr>
          <w:color w:val="000000" w:themeColor="text1"/>
          <w:sz w:val="28"/>
          <w:szCs w:val="28"/>
          <w:shd w:val="clear" w:color="auto" w:fill="FEFEFE"/>
        </w:rPr>
        <w:t>д</w:t>
      </w:r>
      <w:r w:rsidRPr="00730DCB">
        <w:rPr>
          <w:color w:val="000000" w:themeColor="text1"/>
          <w:sz w:val="28"/>
          <w:szCs w:val="28"/>
          <w:shd w:val="clear" w:color="auto" w:fill="FEFEFE"/>
        </w:rPr>
        <w:lastRenderedPageBreak/>
        <w:t>ние годы на</w:t>
      </w:r>
      <w:r w:rsidR="00241F98" w:rsidRPr="00730DCB">
        <w:rPr>
          <w:color w:val="000000" w:themeColor="text1"/>
          <w:sz w:val="28"/>
          <w:szCs w:val="28"/>
          <w:shd w:val="clear" w:color="auto" w:fill="FEFEFE"/>
        </w:rPr>
        <w:t xml:space="preserve"> </w:t>
      </w:r>
      <w:r w:rsidRPr="00730DCB">
        <w:rPr>
          <w:color w:val="000000" w:themeColor="text1"/>
          <w:sz w:val="28"/>
          <w:szCs w:val="28"/>
          <w:shd w:val="clear" w:color="auto" w:fill="FEFEFE"/>
        </w:rPr>
        <w:t>10</w:t>
      </w:r>
      <w:r w:rsidR="00241F98" w:rsidRPr="00730DCB">
        <w:rPr>
          <w:color w:val="000000" w:themeColor="text1"/>
          <w:sz w:val="28"/>
          <w:szCs w:val="28"/>
          <w:shd w:val="clear" w:color="auto" w:fill="FEFEFE"/>
        </w:rPr>
        <w:t>%</w:t>
      </w:r>
      <w:r w:rsidRPr="00730DCB">
        <w:rPr>
          <w:color w:val="000000" w:themeColor="text1"/>
          <w:sz w:val="28"/>
          <w:szCs w:val="28"/>
          <w:shd w:val="clear" w:color="auto" w:fill="FEFEFE"/>
        </w:rPr>
        <w:t xml:space="preserve"> уменьшилось также число сотрудников, подвергн</w:t>
      </w:r>
      <w:r w:rsidRPr="00730DCB">
        <w:rPr>
          <w:color w:val="000000" w:themeColor="text1"/>
          <w:sz w:val="28"/>
          <w:szCs w:val="28"/>
          <w:shd w:val="clear" w:color="auto" w:fill="FEFEFE"/>
        </w:rPr>
        <w:t>у</w:t>
      </w:r>
      <w:r w:rsidRPr="00730DCB">
        <w:rPr>
          <w:color w:val="000000" w:themeColor="text1"/>
          <w:sz w:val="28"/>
          <w:szCs w:val="28"/>
          <w:shd w:val="clear" w:color="auto" w:fill="FEFEFE"/>
        </w:rPr>
        <w:t>тых уголовному преследованию</w:t>
      </w:r>
      <w:r w:rsidR="00241F98" w:rsidRPr="00730DCB">
        <w:rPr>
          <w:rStyle w:val="af"/>
          <w:color w:val="000000" w:themeColor="text1"/>
          <w:sz w:val="28"/>
          <w:szCs w:val="28"/>
          <w:shd w:val="clear" w:color="auto" w:fill="FEFEFE"/>
        </w:rPr>
        <w:footnoteReference w:id="86"/>
      </w:r>
      <w:r w:rsidRPr="00730DCB">
        <w:rPr>
          <w:color w:val="000000" w:themeColor="text1"/>
          <w:sz w:val="28"/>
          <w:szCs w:val="28"/>
          <w:shd w:val="clear" w:color="auto" w:fill="FEFEFE"/>
        </w:rPr>
        <w:t xml:space="preserve">. </w:t>
      </w:r>
    </w:p>
    <w:p w:rsidR="00241F98" w:rsidRPr="00730DCB" w:rsidRDefault="00241F98" w:rsidP="00241F98">
      <w:pPr>
        <w:ind w:firstLine="709"/>
        <w:jc w:val="both"/>
        <w:rPr>
          <w:color w:val="000000" w:themeColor="text1"/>
          <w:sz w:val="28"/>
          <w:szCs w:val="28"/>
        </w:rPr>
      </w:pPr>
      <w:r w:rsidRPr="00730DCB">
        <w:rPr>
          <w:color w:val="000000" w:themeColor="text1"/>
          <w:sz w:val="28"/>
          <w:szCs w:val="28"/>
        </w:rPr>
        <w:t>Установлен новый порядок профессионального психологич</w:t>
      </w:r>
      <w:r w:rsidRPr="00730DCB">
        <w:rPr>
          <w:color w:val="000000" w:themeColor="text1"/>
          <w:sz w:val="28"/>
          <w:szCs w:val="28"/>
        </w:rPr>
        <w:t>е</w:t>
      </w:r>
      <w:r w:rsidRPr="00730DCB">
        <w:rPr>
          <w:color w:val="000000" w:themeColor="text1"/>
          <w:sz w:val="28"/>
          <w:szCs w:val="28"/>
        </w:rPr>
        <w:t>ского отбора прохождения службы по контракту и проведения атт</w:t>
      </w:r>
      <w:r w:rsidRPr="00730DCB">
        <w:rPr>
          <w:color w:val="000000" w:themeColor="text1"/>
          <w:sz w:val="28"/>
          <w:szCs w:val="28"/>
        </w:rPr>
        <w:t>е</w:t>
      </w:r>
      <w:r w:rsidRPr="00730DCB">
        <w:rPr>
          <w:color w:val="000000" w:themeColor="text1"/>
          <w:sz w:val="28"/>
          <w:szCs w:val="28"/>
        </w:rPr>
        <w:t xml:space="preserve">стации. Введены новые квалификационные требования к должностям рядового и начальствующего состава. </w:t>
      </w:r>
    </w:p>
    <w:p w:rsidR="00241F98" w:rsidRPr="00730DCB" w:rsidRDefault="00241F98" w:rsidP="00241F98">
      <w:pPr>
        <w:ind w:firstLine="709"/>
        <w:jc w:val="both"/>
        <w:rPr>
          <w:color w:val="000000" w:themeColor="text1"/>
          <w:sz w:val="28"/>
          <w:szCs w:val="28"/>
        </w:rPr>
      </w:pPr>
      <w:r w:rsidRPr="00730DCB">
        <w:rPr>
          <w:color w:val="000000" w:themeColor="text1"/>
          <w:sz w:val="28"/>
          <w:szCs w:val="28"/>
        </w:rPr>
        <w:t xml:space="preserve">Активно действует практика личного поручительства, которая стала обязательным требованием при приёме на службу. </w:t>
      </w:r>
      <w:r w:rsidRPr="00730DCB">
        <w:rPr>
          <w:rFonts w:eastAsia="Calibri"/>
          <w:color w:val="000000" w:themeColor="text1"/>
          <w:sz w:val="28"/>
          <w:szCs w:val="28"/>
        </w:rPr>
        <w:t>Поручител</w:t>
      </w:r>
      <w:r w:rsidRPr="00730DCB">
        <w:rPr>
          <w:rFonts w:eastAsia="Calibri"/>
          <w:color w:val="000000" w:themeColor="text1"/>
          <w:sz w:val="28"/>
          <w:szCs w:val="28"/>
        </w:rPr>
        <w:t>ь</w:t>
      </w:r>
      <w:r w:rsidRPr="00730DCB">
        <w:rPr>
          <w:rFonts w:eastAsia="Calibri"/>
          <w:color w:val="000000" w:themeColor="text1"/>
          <w:sz w:val="28"/>
          <w:szCs w:val="28"/>
        </w:rPr>
        <w:t>ство оформляется в целях укрепления служебной дисциплины и з</w:t>
      </w:r>
      <w:r w:rsidRPr="00730DCB">
        <w:rPr>
          <w:rFonts w:eastAsia="Calibri"/>
          <w:color w:val="000000" w:themeColor="text1"/>
          <w:sz w:val="28"/>
          <w:szCs w:val="28"/>
        </w:rPr>
        <w:t>а</w:t>
      </w:r>
      <w:r w:rsidRPr="00730DCB">
        <w:rPr>
          <w:rFonts w:eastAsia="Calibri"/>
          <w:color w:val="000000" w:themeColor="text1"/>
          <w:sz w:val="28"/>
          <w:szCs w:val="28"/>
        </w:rPr>
        <w:t>конности среди сотрудников, предупреждения происшествий и пр</w:t>
      </w:r>
      <w:r w:rsidRPr="00730DCB">
        <w:rPr>
          <w:rFonts w:eastAsia="Calibri"/>
          <w:color w:val="000000" w:themeColor="text1"/>
          <w:sz w:val="28"/>
          <w:szCs w:val="28"/>
        </w:rPr>
        <w:t>а</w:t>
      </w:r>
      <w:r w:rsidRPr="00730DCB">
        <w:rPr>
          <w:rFonts w:eastAsia="Calibri"/>
          <w:color w:val="000000" w:themeColor="text1"/>
          <w:sz w:val="28"/>
          <w:szCs w:val="28"/>
        </w:rPr>
        <w:t>вонарушений с их участием, предотвращения возможности формир</w:t>
      </w:r>
      <w:r w:rsidRPr="00730DCB">
        <w:rPr>
          <w:rFonts w:eastAsia="Calibri"/>
          <w:color w:val="000000" w:themeColor="text1"/>
          <w:sz w:val="28"/>
          <w:szCs w:val="28"/>
        </w:rPr>
        <w:t>о</w:t>
      </w:r>
      <w:r w:rsidRPr="00730DCB">
        <w:rPr>
          <w:rFonts w:eastAsia="Calibri"/>
          <w:color w:val="000000" w:themeColor="text1"/>
          <w:sz w:val="28"/>
          <w:szCs w:val="28"/>
        </w:rPr>
        <w:t>вания коррупционных связей, устранения коррупционных рисков и улучшения качества отбора кандидатов.</w:t>
      </w:r>
    </w:p>
    <w:p w:rsidR="00241F98" w:rsidRPr="00730DCB" w:rsidRDefault="00241F98" w:rsidP="00241F98">
      <w:pPr>
        <w:ind w:firstLine="709"/>
        <w:jc w:val="both"/>
        <w:rPr>
          <w:color w:val="000000" w:themeColor="text1"/>
          <w:sz w:val="28"/>
          <w:szCs w:val="28"/>
        </w:rPr>
      </w:pPr>
      <w:r w:rsidRPr="00730DCB">
        <w:rPr>
          <w:color w:val="000000" w:themeColor="text1"/>
          <w:sz w:val="28"/>
          <w:szCs w:val="28"/>
        </w:rPr>
        <w:t>Продолжает активно внедряться институт наставничества для индивидуального обучения.</w:t>
      </w:r>
    </w:p>
    <w:p w:rsidR="00A837B8" w:rsidRPr="00730DCB" w:rsidRDefault="00241F98" w:rsidP="00A837B8">
      <w:pPr>
        <w:ind w:firstLine="709"/>
        <w:jc w:val="both"/>
        <w:rPr>
          <w:color w:val="000000" w:themeColor="text1"/>
          <w:sz w:val="28"/>
          <w:szCs w:val="28"/>
        </w:rPr>
      </w:pPr>
      <w:r w:rsidRPr="00730DCB">
        <w:rPr>
          <w:color w:val="000000" w:themeColor="text1"/>
          <w:sz w:val="28"/>
          <w:szCs w:val="28"/>
        </w:rPr>
        <w:t>В последние год</w:t>
      </w:r>
      <w:r w:rsidR="00B90BE8" w:rsidRPr="00730DCB">
        <w:rPr>
          <w:color w:val="000000" w:themeColor="text1"/>
          <w:sz w:val="28"/>
          <w:szCs w:val="28"/>
        </w:rPr>
        <w:t>ы</w:t>
      </w:r>
      <w:r w:rsidRPr="00730DCB">
        <w:rPr>
          <w:color w:val="000000" w:themeColor="text1"/>
          <w:sz w:val="28"/>
          <w:szCs w:val="28"/>
        </w:rPr>
        <w:t xml:space="preserve"> </w:t>
      </w:r>
      <w:r w:rsidRPr="00730DCB">
        <w:rPr>
          <w:color w:val="000000" w:themeColor="text1"/>
          <w:sz w:val="28"/>
          <w:szCs w:val="28"/>
          <w:shd w:val="clear" w:color="auto" w:fill="FEFEFE"/>
        </w:rPr>
        <w:t>принимались некоторые правовые меры по совершенствованию кадровой политики.</w:t>
      </w:r>
      <w:r w:rsidRPr="00730DCB">
        <w:rPr>
          <w:color w:val="000000" w:themeColor="text1"/>
          <w:sz w:val="28"/>
          <w:szCs w:val="28"/>
        </w:rPr>
        <w:t xml:space="preserve"> </w:t>
      </w:r>
      <w:r w:rsidRPr="00730DCB">
        <w:rPr>
          <w:color w:val="000000" w:themeColor="text1"/>
          <w:sz w:val="28"/>
          <w:szCs w:val="28"/>
          <w:shd w:val="clear" w:color="auto" w:fill="FEFEFE"/>
        </w:rPr>
        <w:t>Прежде всего, была моде</w:t>
      </w:r>
      <w:r w:rsidRPr="00730DCB">
        <w:rPr>
          <w:color w:val="000000" w:themeColor="text1"/>
          <w:sz w:val="28"/>
          <w:szCs w:val="28"/>
          <w:shd w:val="clear" w:color="auto" w:fill="FEFEFE"/>
        </w:rPr>
        <w:t>р</w:t>
      </w:r>
      <w:r w:rsidRPr="00730DCB">
        <w:rPr>
          <w:color w:val="000000" w:themeColor="text1"/>
          <w:sz w:val="28"/>
          <w:szCs w:val="28"/>
          <w:shd w:val="clear" w:color="auto" w:fill="FEFEFE"/>
        </w:rPr>
        <w:t>низирована отраслевая нормативно-правовая база. Руководителям территориальных органов на региональном уровне предоставлены б</w:t>
      </w:r>
      <w:r w:rsidRPr="00730DCB">
        <w:rPr>
          <w:color w:val="000000" w:themeColor="text1"/>
          <w:sz w:val="28"/>
          <w:szCs w:val="28"/>
          <w:shd w:val="clear" w:color="auto" w:fill="FEFEFE"/>
        </w:rPr>
        <w:t>о</w:t>
      </w:r>
      <w:r w:rsidRPr="00730DCB">
        <w:rPr>
          <w:color w:val="000000" w:themeColor="text1"/>
          <w:sz w:val="28"/>
          <w:szCs w:val="28"/>
          <w:shd w:val="clear" w:color="auto" w:fill="FEFEFE"/>
        </w:rPr>
        <w:t>лее широкие полномочия для решения организационно-штатных в</w:t>
      </w:r>
      <w:r w:rsidRPr="00730DCB">
        <w:rPr>
          <w:color w:val="000000" w:themeColor="text1"/>
          <w:sz w:val="28"/>
          <w:szCs w:val="28"/>
          <w:shd w:val="clear" w:color="auto" w:fill="FEFEFE"/>
        </w:rPr>
        <w:t>о</w:t>
      </w:r>
      <w:r w:rsidRPr="00730DCB">
        <w:rPr>
          <w:color w:val="000000" w:themeColor="text1"/>
          <w:sz w:val="28"/>
          <w:szCs w:val="28"/>
          <w:shd w:val="clear" w:color="auto" w:fill="FEFEFE"/>
        </w:rPr>
        <w:t>просов. В частности, исключено согласование с центральным аппар</w:t>
      </w:r>
      <w:r w:rsidRPr="00730DCB">
        <w:rPr>
          <w:color w:val="000000" w:themeColor="text1"/>
          <w:sz w:val="28"/>
          <w:szCs w:val="28"/>
          <w:shd w:val="clear" w:color="auto" w:fill="FEFEFE"/>
        </w:rPr>
        <w:t>а</w:t>
      </w:r>
      <w:r w:rsidRPr="00730DCB">
        <w:rPr>
          <w:color w:val="000000" w:themeColor="text1"/>
          <w:sz w:val="28"/>
          <w:szCs w:val="28"/>
          <w:shd w:val="clear" w:color="auto" w:fill="FEFEFE"/>
        </w:rPr>
        <w:t xml:space="preserve">том Министерства структуры и численности ряда подразделений, что позволило более оперативно реагировать на изменения криминальной обстановки, повысить эффективность управленческих решений. </w:t>
      </w:r>
      <w:r w:rsidR="00B90BE8" w:rsidRPr="00730DCB">
        <w:rPr>
          <w:color w:val="000000" w:themeColor="text1"/>
          <w:sz w:val="28"/>
          <w:szCs w:val="28"/>
          <w:shd w:val="clear" w:color="auto" w:fill="FEFEFE"/>
        </w:rPr>
        <w:t>Пр</w:t>
      </w:r>
      <w:r w:rsidR="00B90BE8" w:rsidRPr="00730DCB">
        <w:rPr>
          <w:color w:val="000000" w:themeColor="text1"/>
          <w:sz w:val="28"/>
          <w:szCs w:val="28"/>
          <w:shd w:val="clear" w:color="auto" w:fill="FEFEFE"/>
        </w:rPr>
        <w:t>и</w:t>
      </w:r>
      <w:r w:rsidR="00B90BE8" w:rsidRPr="00730DCB">
        <w:rPr>
          <w:color w:val="000000" w:themeColor="text1"/>
          <w:sz w:val="28"/>
          <w:szCs w:val="28"/>
          <w:shd w:val="clear" w:color="auto" w:fill="FEFEFE"/>
        </w:rPr>
        <w:t>казом МВД России утвержден Порядок организации прохождения службы в органах внутренних дел Российской Федерации</w:t>
      </w:r>
      <w:r w:rsidR="00B90BE8" w:rsidRPr="00730DCB">
        <w:rPr>
          <w:rStyle w:val="af"/>
          <w:color w:val="000000" w:themeColor="text1"/>
          <w:sz w:val="28"/>
          <w:szCs w:val="28"/>
          <w:shd w:val="clear" w:color="auto" w:fill="FEFEFE"/>
        </w:rPr>
        <w:footnoteReference w:id="87"/>
      </w:r>
      <w:r w:rsidR="004C3BF6" w:rsidRPr="00730DCB">
        <w:rPr>
          <w:color w:val="000000" w:themeColor="text1"/>
          <w:sz w:val="28"/>
          <w:szCs w:val="28"/>
          <w:shd w:val="clear" w:color="auto" w:fill="FEFEFE"/>
        </w:rPr>
        <w:t>.</w:t>
      </w:r>
      <w:r w:rsidR="002F1266" w:rsidRPr="00730DCB">
        <w:rPr>
          <w:color w:val="000000" w:themeColor="text1"/>
          <w:sz w:val="28"/>
          <w:szCs w:val="28"/>
          <w:shd w:val="clear" w:color="auto" w:fill="FEFEFE"/>
        </w:rPr>
        <w:t xml:space="preserve"> В док</w:t>
      </w:r>
      <w:r w:rsidR="002F1266" w:rsidRPr="00730DCB">
        <w:rPr>
          <w:color w:val="000000" w:themeColor="text1"/>
          <w:sz w:val="28"/>
          <w:szCs w:val="28"/>
          <w:shd w:val="clear" w:color="auto" w:fill="FEFEFE"/>
        </w:rPr>
        <w:t>у</w:t>
      </w:r>
      <w:r w:rsidR="002F1266" w:rsidRPr="00730DCB">
        <w:rPr>
          <w:color w:val="000000" w:themeColor="text1"/>
          <w:sz w:val="28"/>
          <w:szCs w:val="28"/>
          <w:shd w:val="clear" w:color="auto" w:fill="FEFEFE"/>
        </w:rPr>
        <w:t>менте д</w:t>
      </w:r>
      <w:r w:rsidR="002F1266" w:rsidRPr="00730DCB">
        <w:rPr>
          <w:color w:val="000000" w:themeColor="text1"/>
          <w:sz w:val="28"/>
          <w:szCs w:val="28"/>
          <w:shd w:val="clear" w:color="auto" w:fill="FFFFFF"/>
        </w:rPr>
        <w:t>етально прописано, как проводится отбор на службу в ОВД, как и когда оформляется личное поручительство, как организуется обучение. Урегулирован порядок назначения на должности, присво</w:t>
      </w:r>
      <w:r w:rsidR="002F1266" w:rsidRPr="00730DCB">
        <w:rPr>
          <w:color w:val="000000" w:themeColor="text1"/>
          <w:sz w:val="28"/>
          <w:szCs w:val="28"/>
          <w:shd w:val="clear" w:color="auto" w:fill="FFFFFF"/>
        </w:rPr>
        <w:t>е</w:t>
      </w:r>
      <w:r w:rsidR="002F1266" w:rsidRPr="00730DCB">
        <w:rPr>
          <w:color w:val="000000" w:themeColor="text1"/>
          <w:sz w:val="28"/>
          <w:szCs w:val="28"/>
          <w:shd w:val="clear" w:color="auto" w:fill="FFFFFF"/>
        </w:rPr>
        <w:t xml:space="preserve">ния специальных званий. </w:t>
      </w:r>
      <w:r w:rsidR="002F1266" w:rsidRPr="00730DCB">
        <w:rPr>
          <w:color w:val="000000" w:themeColor="text1"/>
          <w:sz w:val="28"/>
          <w:szCs w:val="28"/>
        </w:rPr>
        <w:t>Установлены квалификационные требов</w:t>
      </w:r>
      <w:r w:rsidR="002F1266" w:rsidRPr="00730DCB">
        <w:rPr>
          <w:color w:val="000000" w:themeColor="text1"/>
          <w:sz w:val="28"/>
          <w:szCs w:val="28"/>
        </w:rPr>
        <w:t>а</w:t>
      </w:r>
      <w:r w:rsidR="002F1266" w:rsidRPr="00730DCB">
        <w:rPr>
          <w:color w:val="000000" w:themeColor="text1"/>
          <w:sz w:val="28"/>
          <w:szCs w:val="28"/>
        </w:rPr>
        <w:t xml:space="preserve">ния к стажу службы, опыту работы и навыкам, к уровню </w:t>
      </w:r>
      <w:proofErr w:type="spellStart"/>
      <w:r w:rsidR="002F1266" w:rsidRPr="00730DCB">
        <w:rPr>
          <w:color w:val="000000" w:themeColor="text1"/>
          <w:sz w:val="28"/>
          <w:szCs w:val="28"/>
        </w:rPr>
        <w:t>физподг</w:t>
      </w:r>
      <w:r w:rsidR="002F1266" w:rsidRPr="00730DCB">
        <w:rPr>
          <w:color w:val="000000" w:themeColor="text1"/>
          <w:sz w:val="28"/>
          <w:szCs w:val="28"/>
        </w:rPr>
        <w:t>о</w:t>
      </w:r>
      <w:r w:rsidR="002F1266" w:rsidRPr="00730DCB">
        <w:rPr>
          <w:color w:val="000000" w:themeColor="text1"/>
          <w:sz w:val="28"/>
          <w:szCs w:val="28"/>
        </w:rPr>
        <w:t>товки</w:t>
      </w:r>
      <w:proofErr w:type="spellEnd"/>
      <w:r w:rsidR="002F1266" w:rsidRPr="00730DCB">
        <w:rPr>
          <w:color w:val="000000" w:themeColor="text1"/>
          <w:sz w:val="28"/>
          <w:szCs w:val="28"/>
        </w:rPr>
        <w:t>.</w:t>
      </w:r>
      <w:r w:rsidR="00A837B8" w:rsidRPr="00730DCB">
        <w:rPr>
          <w:color w:val="000000" w:themeColor="text1"/>
          <w:sz w:val="28"/>
          <w:szCs w:val="28"/>
        </w:rPr>
        <w:t xml:space="preserve"> </w:t>
      </w:r>
    </w:p>
    <w:p w:rsidR="003D64AC" w:rsidRPr="00730DCB" w:rsidRDefault="003837D2" w:rsidP="008170D2">
      <w:pPr>
        <w:ind w:firstLine="709"/>
        <w:jc w:val="both"/>
        <w:rPr>
          <w:color w:val="000000" w:themeColor="text1"/>
          <w:sz w:val="28"/>
          <w:szCs w:val="28"/>
        </w:rPr>
      </w:pPr>
      <w:r w:rsidRPr="00730DCB">
        <w:rPr>
          <w:color w:val="000000" w:themeColor="text1"/>
          <w:sz w:val="28"/>
          <w:szCs w:val="28"/>
          <w:shd w:val="clear" w:color="auto" w:fill="FEFEFE"/>
        </w:rPr>
        <w:t>В то же время н</w:t>
      </w:r>
      <w:r w:rsidR="003D64AC" w:rsidRPr="00730DCB">
        <w:rPr>
          <w:color w:val="000000" w:themeColor="text1"/>
          <w:sz w:val="28"/>
          <w:szCs w:val="28"/>
          <w:shd w:val="clear" w:color="auto" w:fill="FEFEFE"/>
        </w:rPr>
        <w:t>есмотря на</w:t>
      </w:r>
      <w:r w:rsidRPr="00730DCB">
        <w:rPr>
          <w:color w:val="000000" w:themeColor="text1"/>
          <w:sz w:val="28"/>
          <w:szCs w:val="28"/>
          <w:shd w:val="clear" w:color="auto" w:fill="FEFEFE"/>
        </w:rPr>
        <w:t xml:space="preserve"> </w:t>
      </w:r>
      <w:r w:rsidR="003D64AC" w:rsidRPr="00730DCB">
        <w:rPr>
          <w:color w:val="000000" w:themeColor="text1"/>
          <w:sz w:val="28"/>
          <w:szCs w:val="28"/>
          <w:shd w:val="clear" w:color="auto" w:fill="FEFEFE"/>
        </w:rPr>
        <w:t xml:space="preserve">принимаемые меры, </w:t>
      </w:r>
      <w:r w:rsidR="003D64AC" w:rsidRPr="00730DCB">
        <w:rPr>
          <w:color w:val="000000" w:themeColor="text1"/>
          <w:sz w:val="28"/>
          <w:szCs w:val="28"/>
        </w:rPr>
        <w:t>проблема кач</w:t>
      </w:r>
      <w:r w:rsidR="003D64AC" w:rsidRPr="00730DCB">
        <w:rPr>
          <w:color w:val="000000" w:themeColor="text1"/>
          <w:sz w:val="28"/>
          <w:szCs w:val="28"/>
        </w:rPr>
        <w:t>е</w:t>
      </w:r>
      <w:r w:rsidR="003D64AC" w:rsidRPr="00730DCB">
        <w:rPr>
          <w:color w:val="000000" w:themeColor="text1"/>
          <w:sz w:val="28"/>
          <w:szCs w:val="28"/>
        </w:rPr>
        <w:t>ственного обновления кадров по-прежнему остаётся одной из наиб</w:t>
      </w:r>
      <w:r w:rsidR="003D64AC" w:rsidRPr="00730DCB">
        <w:rPr>
          <w:color w:val="000000" w:themeColor="text1"/>
          <w:sz w:val="28"/>
          <w:szCs w:val="28"/>
        </w:rPr>
        <w:t>о</w:t>
      </w:r>
      <w:r w:rsidR="003D64AC" w:rsidRPr="00730DCB">
        <w:rPr>
          <w:color w:val="000000" w:themeColor="text1"/>
          <w:sz w:val="28"/>
          <w:szCs w:val="28"/>
        </w:rPr>
        <w:t>лее острых</w:t>
      </w:r>
      <w:r w:rsidRPr="00730DCB">
        <w:rPr>
          <w:color w:val="000000" w:themeColor="text1"/>
          <w:sz w:val="28"/>
          <w:szCs w:val="28"/>
        </w:rPr>
        <w:t xml:space="preserve">. </w:t>
      </w:r>
      <w:r w:rsidR="00A55713" w:rsidRPr="00730DCB">
        <w:rPr>
          <w:color w:val="000000" w:themeColor="text1"/>
          <w:sz w:val="28"/>
          <w:szCs w:val="28"/>
        </w:rPr>
        <w:t>Так, в</w:t>
      </w:r>
      <w:r w:rsidRPr="00730DCB">
        <w:rPr>
          <w:color w:val="000000" w:themeColor="text1"/>
          <w:sz w:val="28"/>
          <w:szCs w:val="28"/>
        </w:rPr>
        <w:t xml:space="preserve"> 2017 году больше всего коррупционных преступл</w:t>
      </w:r>
      <w:r w:rsidRPr="00730DCB">
        <w:rPr>
          <w:color w:val="000000" w:themeColor="text1"/>
          <w:sz w:val="28"/>
          <w:szCs w:val="28"/>
        </w:rPr>
        <w:t>е</w:t>
      </w:r>
      <w:r w:rsidRPr="00730DCB">
        <w:rPr>
          <w:color w:val="000000" w:themeColor="text1"/>
          <w:sz w:val="28"/>
          <w:szCs w:val="28"/>
        </w:rPr>
        <w:t>ний в системе правоохранительных органов совершили сотрудники ОВД</w:t>
      </w:r>
      <w:r w:rsidR="00A55713" w:rsidRPr="00730DCB">
        <w:rPr>
          <w:color w:val="000000" w:themeColor="text1"/>
          <w:sz w:val="28"/>
          <w:szCs w:val="28"/>
        </w:rPr>
        <w:t>.</w:t>
      </w:r>
      <w:r w:rsidRPr="00730DCB">
        <w:rPr>
          <w:color w:val="000000" w:themeColor="text1"/>
          <w:sz w:val="28"/>
          <w:szCs w:val="28"/>
        </w:rPr>
        <w:t xml:space="preserve"> </w:t>
      </w:r>
      <w:r w:rsidRPr="00730DCB">
        <w:rPr>
          <w:color w:val="000000" w:themeColor="text1"/>
          <w:sz w:val="28"/>
          <w:szCs w:val="28"/>
          <w:shd w:val="clear" w:color="auto" w:fill="FFFFFF"/>
        </w:rPr>
        <w:t>Всего за девять месяцев 2017 года в правоохранительных орг</w:t>
      </w:r>
      <w:r w:rsidRPr="00730DCB">
        <w:rPr>
          <w:color w:val="000000" w:themeColor="text1"/>
          <w:sz w:val="28"/>
          <w:szCs w:val="28"/>
          <w:shd w:val="clear" w:color="auto" w:fill="FFFFFF"/>
        </w:rPr>
        <w:t>а</w:t>
      </w:r>
      <w:r w:rsidRPr="00730DCB">
        <w:rPr>
          <w:color w:val="000000" w:themeColor="text1"/>
          <w:sz w:val="28"/>
          <w:szCs w:val="28"/>
          <w:shd w:val="clear" w:color="auto" w:fill="FFFFFF"/>
        </w:rPr>
        <w:t xml:space="preserve">нах выявлено порядка 1,3 тысячи коррупционеров. Большинство из </w:t>
      </w:r>
      <w:r w:rsidR="00A55713" w:rsidRPr="00730DCB">
        <w:rPr>
          <w:color w:val="000000" w:themeColor="text1"/>
          <w:sz w:val="28"/>
          <w:szCs w:val="28"/>
          <w:shd w:val="clear" w:color="auto" w:fill="FFFFFF"/>
        </w:rPr>
        <w:lastRenderedPageBreak/>
        <w:t xml:space="preserve">них (729) </w:t>
      </w:r>
      <w:r w:rsidR="00A55713" w:rsidRPr="00730DCB">
        <w:rPr>
          <w:color w:val="000000" w:themeColor="text1"/>
          <w:sz w:val="28"/>
          <w:szCs w:val="28"/>
          <w:shd w:val="clear" w:color="auto" w:fill="FFFFFF"/>
        </w:rPr>
        <w:sym w:font="Symbol" w:char="F02D"/>
      </w:r>
      <w:r w:rsidRPr="00730DCB">
        <w:rPr>
          <w:color w:val="000000" w:themeColor="text1"/>
          <w:sz w:val="28"/>
          <w:szCs w:val="28"/>
          <w:shd w:val="clear" w:color="auto" w:fill="FFFFFF"/>
        </w:rPr>
        <w:t xml:space="preserve"> это сотрудники органов внут</w:t>
      </w:r>
      <w:r w:rsidR="00A55713" w:rsidRPr="00730DCB">
        <w:rPr>
          <w:color w:val="000000" w:themeColor="text1"/>
          <w:sz w:val="28"/>
          <w:szCs w:val="28"/>
          <w:shd w:val="clear" w:color="auto" w:fill="FFFFFF"/>
        </w:rPr>
        <w:t xml:space="preserve">ренних дел, 191 </w:t>
      </w:r>
      <w:r w:rsidR="00A55713" w:rsidRPr="00730DCB">
        <w:rPr>
          <w:color w:val="000000" w:themeColor="text1"/>
          <w:sz w:val="28"/>
          <w:szCs w:val="28"/>
          <w:shd w:val="clear" w:color="auto" w:fill="FFFFFF"/>
        </w:rPr>
        <w:sym w:font="Symbol" w:char="F02D"/>
      </w:r>
      <w:r w:rsidRPr="00730DCB">
        <w:rPr>
          <w:color w:val="000000" w:themeColor="text1"/>
          <w:sz w:val="28"/>
          <w:szCs w:val="28"/>
          <w:shd w:val="clear" w:color="auto" w:fill="FFFFFF"/>
        </w:rPr>
        <w:t xml:space="preserve"> сотрудники ФСИН, 174</w:t>
      </w:r>
      <w:r w:rsidR="00A55713" w:rsidRPr="00730DCB">
        <w:rPr>
          <w:color w:val="000000" w:themeColor="text1"/>
          <w:sz w:val="28"/>
          <w:szCs w:val="28"/>
          <w:shd w:val="clear" w:color="auto" w:fill="FFFFFF"/>
        </w:rPr>
        <w:t xml:space="preserve"> </w:t>
      </w:r>
      <w:r w:rsidR="00A55713" w:rsidRPr="00730DCB">
        <w:rPr>
          <w:color w:val="000000" w:themeColor="text1"/>
          <w:sz w:val="28"/>
          <w:szCs w:val="28"/>
          <w:shd w:val="clear" w:color="auto" w:fill="FFFFFF"/>
        </w:rPr>
        <w:sym w:font="Symbol" w:char="F02D"/>
      </w:r>
      <w:r w:rsidRPr="00730DCB">
        <w:rPr>
          <w:color w:val="000000" w:themeColor="text1"/>
          <w:sz w:val="28"/>
          <w:szCs w:val="28"/>
          <w:shd w:val="clear" w:color="auto" w:fill="FFFFFF"/>
        </w:rPr>
        <w:t xml:space="preserve"> судебные при</w:t>
      </w:r>
      <w:r w:rsidR="00A55713" w:rsidRPr="00730DCB">
        <w:rPr>
          <w:color w:val="000000" w:themeColor="text1"/>
          <w:sz w:val="28"/>
          <w:szCs w:val="28"/>
          <w:shd w:val="clear" w:color="auto" w:fill="FFFFFF"/>
        </w:rPr>
        <w:t xml:space="preserve">ставы, 70 </w:t>
      </w:r>
      <w:r w:rsidR="00A55713" w:rsidRPr="00730DCB">
        <w:rPr>
          <w:color w:val="000000" w:themeColor="text1"/>
          <w:sz w:val="28"/>
          <w:szCs w:val="28"/>
          <w:shd w:val="clear" w:color="auto" w:fill="FFFFFF"/>
        </w:rPr>
        <w:sym w:font="Symbol" w:char="F02D"/>
      </w:r>
      <w:r w:rsidRPr="00730DCB">
        <w:rPr>
          <w:color w:val="000000" w:themeColor="text1"/>
          <w:sz w:val="28"/>
          <w:szCs w:val="28"/>
          <w:shd w:val="clear" w:color="auto" w:fill="FFFFFF"/>
        </w:rPr>
        <w:t xml:space="preserve"> работники таможенных орг</w:t>
      </w:r>
      <w:r w:rsidRPr="00730DCB">
        <w:rPr>
          <w:color w:val="000000" w:themeColor="text1"/>
          <w:sz w:val="28"/>
          <w:szCs w:val="28"/>
          <w:shd w:val="clear" w:color="auto" w:fill="FFFFFF"/>
        </w:rPr>
        <w:t>а</w:t>
      </w:r>
      <w:r w:rsidRPr="00730DCB">
        <w:rPr>
          <w:color w:val="000000" w:themeColor="text1"/>
          <w:sz w:val="28"/>
          <w:szCs w:val="28"/>
          <w:shd w:val="clear" w:color="auto" w:fill="FFFFFF"/>
        </w:rPr>
        <w:t>нов, 57</w:t>
      </w:r>
      <w:r w:rsidR="00A55713" w:rsidRPr="00730DCB">
        <w:rPr>
          <w:color w:val="000000" w:themeColor="text1"/>
          <w:sz w:val="28"/>
          <w:szCs w:val="28"/>
          <w:shd w:val="clear" w:color="auto" w:fill="FFFFFF"/>
        </w:rPr>
        <w:t xml:space="preserve"> </w:t>
      </w:r>
      <w:r w:rsidR="00A55713" w:rsidRPr="00730DCB">
        <w:rPr>
          <w:color w:val="000000" w:themeColor="text1"/>
          <w:sz w:val="28"/>
          <w:szCs w:val="28"/>
          <w:shd w:val="clear" w:color="auto" w:fill="FFFFFF"/>
        </w:rPr>
        <w:sym w:font="Symbol" w:char="F02D"/>
      </w:r>
      <w:r w:rsidRPr="00730DCB">
        <w:rPr>
          <w:color w:val="000000" w:themeColor="text1"/>
          <w:sz w:val="28"/>
          <w:szCs w:val="28"/>
          <w:shd w:val="clear" w:color="auto" w:fill="FFFFFF"/>
        </w:rPr>
        <w:t xml:space="preserve"> служащие </w:t>
      </w:r>
      <w:proofErr w:type="spellStart"/>
      <w:r w:rsidRPr="00730DCB">
        <w:rPr>
          <w:color w:val="000000" w:themeColor="text1"/>
          <w:sz w:val="28"/>
          <w:szCs w:val="28"/>
          <w:shd w:val="clear" w:color="auto" w:fill="FFFFFF"/>
        </w:rPr>
        <w:t>Росгвардии</w:t>
      </w:r>
      <w:proofErr w:type="spellEnd"/>
      <w:r w:rsidRPr="00730DCB">
        <w:rPr>
          <w:color w:val="000000" w:themeColor="text1"/>
          <w:sz w:val="28"/>
          <w:szCs w:val="28"/>
          <w:shd w:val="clear" w:color="auto" w:fill="FFFFFF"/>
        </w:rPr>
        <w:t xml:space="preserve">. </w:t>
      </w:r>
      <w:r w:rsidR="003A3BE5" w:rsidRPr="00730DCB">
        <w:rPr>
          <w:color w:val="000000" w:themeColor="text1"/>
          <w:sz w:val="28"/>
          <w:szCs w:val="28"/>
        </w:rPr>
        <w:t>«</w:t>
      </w:r>
      <w:r w:rsidRPr="00730DCB">
        <w:rPr>
          <w:color w:val="000000" w:themeColor="text1"/>
          <w:sz w:val="28"/>
          <w:szCs w:val="28"/>
        </w:rPr>
        <w:t>Если общее число зарегистрирова</w:t>
      </w:r>
      <w:r w:rsidRPr="00730DCB">
        <w:rPr>
          <w:color w:val="000000" w:themeColor="text1"/>
          <w:sz w:val="28"/>
          <w:szCs w:val="28"/>
        </w:rPr>
        <w:t>н</w:t>
      </w:r>
      <w:r w:rsidRPr="00730DCB">
        <w:rPr>
          <w:color w:val="000000" w:themeColor="text1"/>
          <w:sz w:val="28"/>
          <w:szCs w:val="28"/>
        </w:rPr>
        <w:t>ных коррупционных преступлений постепенно снижается, то колич</w:t>
      </w:r>
      <w:r w:rsidRPr="00730DCB">
        <w:rPr>
          <w:color w:val="000000" w:themeColor="text1"/>
          <w:sz w:val="28"/>
          <w:szCs w:val="28"/>
        </w:rPr>
        <w:t>е</w:t>
      </w:r>
      <w:r w:rsidRPr="00730DCB">
        <w:rPr>
          <w:color w:val="000000" w:themeColor="text1"/>
          <w:sz w:val="28"/>
          <w:szCs w:val="28"/>
        </w:rPr>
        <w:t>ство таких деяний, совершенных сотрудниками органов внутренних дел, растет из</w:t>
      </w:r>
      <w:r w:rsidR="003A3BE5" w:rsidRPr="00730DCB">
        <w:rPr>
          <w:color w:val="000000" w:themeColor="text1"/>
          <w:sz w:val="28"/>
          <w:szCs w:val="28"/>
        </w:rPr>
        <w:t xml:space="preserve"> </w:t>
      </w:r>
      <w:r w:rsidRPr="00730DCB">
        <w:rPr>
          <w:color w:val="000000" w:themeColor="text1"/>
          <w:sz w:val="28"/>
          <w:szCs w:val="28"/>
        </w:rPr>
        <w:t>года в</w:t>
      </w:r>
      <w:r w:rsidR="003A3BE5" w:rsidRPr="00730DCB">
        <w:rPr>
          <w:color w:val="000000" w:themeColor="text1"/>
          <w:sz w:val="28"/>
          <w:szCs w:val="28"/>
        </w:rPr>
        <w:t xml:space="preserve"> </w:t>
      </w:r>
      <w:r w:rsidRPr="00730DCB">
        <w:rPr>
          <w:color w:val="000000" w:themeColor="text1"/>
          <w:sz w:val="28"/>
          <w:szCs w:val="28"/>
        </w:rPr>
        <w:t>год</w:t>
      </w:r>
      <w:r w:rsidR="003A3BE5" w:rsidRPr="00730DCB">
        <w:rPr>
          <w:color w:val="000000" w:themeColor="text1"/>
          <w:sz w:val="28"/>
          <w:szCs w:val="28"/>
        </w:rPr>
        <w:t>»</w:t>
      </w:r>
      <w:r w:rsidRPr="00730DCB">
        <w:rPr>
          <w:color w:val="000000" w:themeColor="text1"/>
          <w:sz w:val="28"/>
          <w:szCs w:val="28"/>
        </w:rPr>
        <w:t>,</w:t>
      </w:r>
      <w:r w:rsidR="003A3BE5" w:rsidRPr="00730DCB">
        <w:rPr>
          <w:color w:val="000000" w:themeColor="text1"/>
          <w:sz w:val="28"/>
          <w:szCs w:val="28"/>
        </w:rPr>
        <w:t xml:space="preserve"> </w:t>
      </w:r>
      <w:r w:rsidR="003A3BE5" w:rsidRPr="00730DCB">
        <w:rPr>
          <w:color w:val="000000" w:themeColor="text1"/>
          <w:sz w:val="28"/>
          <w:szCs w:val="28"/>
        </w:rPr>
        <w:sym w:font="Symbol" w:char="F02D"/>
      </w:r>
      <w:r w:rsidRPr="00730DCB">
        <w:rPr>
          <w:color w:val="000000" w:themeColor="text1"/>
          <w:sz w:val="28"/>
          <w:szCs w:val="28"/>
        </w:rPr>
        <w:t xml:space="preserve"> отметил </w:t>
      </w:r>
      <w:r w:rsidR="00A55713" w:rsidRPr="00730DCB">
        <w:rPr>
          <w:color w:val="000000" w:themeColor="text1"/>
          <w:sz w:val="28"/>
          <w:szCs w:val="28"/>
          <w:shd w:val="clear" w:color="auto" w:fill="FFFFFF"/>
        </w:rPr>
        <w:t xml:space="preserve">первый </w:t>
      </w:r>
      <w:proofErr w:type="spellStart"/>
      <w:r w:rsidR="00A55713" w:rsidRPr="00730DCB">
        <w:rPr>
          <w:color w:val="000000" w:themeColor="text1"/>
          <w:sz w:val="28"/>
          <w:szCs w:val="28"/>
          <w:shd w:val="clear" w:color="auto" w:fill="FFFFFF"/>
        </w:rPr>
        <w:t>замгенпрокурора</w:t>
      </w:r>
      <w:proofErr w:type="spellEnd"/>
      <w:r w:rsidR="00A55713" w:rsidRPr="00730DCB">
        <w:rPr>
          <w:color w:val="000000" w:themeColor="text1"/>
          <w:sz w:val="28"/>
          <w:szCs w:val="28"/>
          <w:shd w:val="clear" w:color="auto" w:fill="FFFFFF"/>
        </w:rPr>
        <w:t xml:space="preserve"> Але</w:t>
      </w:r>
      <w:r w:rsidR="00A55713" w:rsidRPr="00730DCB">
        <w:rPr>
          <w:color w:val="000000" w:themeColor="text1"/>
          <w:sz w:val="28"/>
          <w:szCs w:val="28"/>
          <w:shd w:val="clear" w:color="auto" w:fill="FFFFFF"/>
        </w:rPr>
        <w:t>к</w:t>
      </w:r>
      <w:r w:rsidR="00A55713" w:rsidRPr="00730DCB">
        <w:rPr>
          <w:color w:val="000000" w:themeColor="text1"/>
          <w:sz w:val="28"/>
          <w:szCs w:val="28"/>
          <w:shd w:val="clear" w:color="auto" w:fill="FFFFFF"/>
        </w:rPr>
        <w:t xml:space="preserve">сандр </w:t>
      </w:r>
      <w:proofErr w:type="spellStart"/>
      <w:r w:rsidR="00A55713" w:rsidRPr="00730DCB">
        <w:rPr>
          <w:color w:val="000000" w:themeColor="text1"/>
          <w:sz w:val="28"/>
          <w:szCs w:val="28"/>
          <w:shd w:val="clear" w:color="auto" w:fill="FFFFFF"/>
        </w:rPr>
        <w:t>Буксман</w:t>
      </w:r>
      <w:proofErr w:type="spellEnd"/>
      <w:r w:rsidR="00A55713" w:rsidRPr="00730DCB">
        <w:rPr>
          <w:color w:val="000000" w:themeColor="text1"/>
          <w:sz w:val="28"/>
          <w:szCs w:val="28"/>
          <w:shd w:val="clear" w:color="auto" w:fill="FFFFFF"/>
        </w:rPr>
        <w:t xml:space="preserve"> на</w:t>
      </w:r>
      <w:r w:rsidR="008B711D" w:rsidRPr="00730DCB">
        <w:rPr>
          <w:color w:val="000000" w:themeColor="text1"/>
          <w:sz w:val="28"/>
          <w:szCs w:val="28"/>
          <w:shd w:val="clear" w:color="auto" w:fill="FFFFFF"/>
        </w:rPr>
        <w:t xml:space="preserve"> </w:t>
      </w:r>
      <w:r w:rsidR="00A55713" w:rsidRPr="00730DCB">
        <w:rPr>
          <w:color w:val="000000" w:themeColor="text1"/>
          <w:sz w:val="28"/>
          <w:szCs w:val="28"/>
          <w:shd w:val="clear" w:color="auto" w:fill="FFFFFF"/>
        </w:rPr>
        <w:t>заседании в</w:t>
      </w:r>
      <w:r w:rsidR="008B711D" w:rsidRPr="00730DCB">
        <w:rPr>
          <w:color w:val="000000" w:themeColor="text1"/>
          <w:sz w:val="28"/>
          <w:szCs w:val="28"/>
          <w:shd w:val="clear" w:color="auto" w:fill="FFFFFF"/>
        </w:rPr>
        <w:t xml:space="preserve"> </w:t>
      </w:r>
      <w:r w:rsidR="00A55713" w:rsidRPr="00730DCB">
        <w:rPr>
          <w:color w:val="000000" w:themeColor="text1"/>
          <w:sz w:val="28"/>
          <w:szCs w:val="28"/>
          <w:shd w:val="clear" w:color="auto" w:fill="FFFFFF"/>
        </w:rPr>
        <w:t>Генеральной прокуратуре.</w:t>
      </w:r>
      <w:r w:rsidR="003A3BE5" w:rsidRPr="00730DCB">
        <w:rPr>
          <w:rStyle w:val="af"/>
          <w:color w:val="000000" w:themeColor="text1"/>
          <w:sz w:val="28"/>
          <w:szCs w:val="28"/>
          <w:shd w:val="clear" w:color="auto" w:fill="FFFFFF"/>
        </w:rPr>
        <w:footnoteReference w:id="88"/>
      </w:r>
    </w:p>
    <w:p w:rsidR="008170D2" w:rsidRPr="00730DCB" w:rsidRDefault="00861FA0" w:rsidP="008170D2">
      <w:pPr>
        <w:shd w:val="clear" w:color="auto" w:fill="FFFFFF"/>
        <w:ind w:firstLine="709"/>
        <w:jc w:val="both"/>
        <w:rPr>
          <w:color w:val="000000" w:themeColor="text1"/>
          <w:sz w:val="28"/>
          <w:szCs w:val="28"/>
        </w:rPr>
      </w:pPr>
      <w:r w:rsidRPr="00730DCB">
        <w:rPr>
          <w:color w:val="000000" w:themeColor="text1"/>
          <w:sz w:val="28"/>
          <w:szCs w:val="28"/>
        </w:rPr>
        <w:t>Данные обстоятельства позволяют сделать вывод о том, что в настоящее время сохраняется необходимость внесения корректив в действующее законодательство и ведомственные нормативно-правовые акты, проведения дополнительных организационно-штатных мероприятий и принятия иных решений в вопросах кадровой политики органов внутренних дел, совершенствования деятельности служб по управлению персоналом.</w:t>
      </w:r>
    </w:p>
    <w:p w:rsidR="00861FA0" w:rsidRPr="00730DCB" w:rsidRDefault="00861FA0" w:rsidP="00CE5210">
      <w:pPr>
        <w:shd w:val="clear" w:color="auto" w:fill="FFFFFF"/>
        <w:ind w:firstLine="709"/>
        <w:jc w:val="both"/>
        <w:rPr>
          <w:color w:val="000000" w:themeColor="text1"/>
          <w:sz w:val="28"/>
          <w:szCs w:val="28"/>
        </w:rPr>
      </w:pPr>
      <w:r w:rsidRPr="00730DCB">
        <w:rPr>
          <w:color w:val="000000" w:themeColor="text1"/>
          <w:sz w:val="28"/>
          <w:szCs w:val="28"/>
        </w:rPr>
        <w:t>Одним из основных документов, направленных на улучшение ситуации кадровой политики органов внутренних дел, следует ра</w:t>
      </w:r>
      <w:r w:rsidRPr="00730DCB">
        <w:rPr>
          <w:color w:val="000000" w:themeColor="text1"/>
          <w:sz w:val="28"/>
          <w:szCs w:val="28"/>
        </w:rPr>
        <w:t>с</w:t>
      </w:r>
      <w:r w:rsidRPr="00730DCB">
        <w:rPr>
          <w:color w:val="000000" w:themeColor="text1"/>
          <w:sz w:val="28"/>
          <w:szCs w:val="28"/>
        </w:rPr>
        <w:t xml:space="preserve">сматривать </w:t>
      </w:r>
      <w:r w:rsidRPr="00730DCB">
        <w:rPr>
          <w:bCs/>
          <w:color w:val="000000" w:themeColor="text1"/>
          <w:sz w:val="28"/>
          <w:szCs w:val="28"/>
        </w:rPr>
        <w:t xml:space="preserve">Концепцию кадровой политики Министерства внутренних дел Российской Федерации в органах внутренних дел (на период до 2028 года) и </w:t>
      </w:r>
      <w:r w:rsidRPr="00730DCB">
        <w:rPr>
          <w:color w:val="000000" w:themeColor="text1"/>
          <w:sz w:val="28"/>
          <w:szCs w:val="28"/>
        </w:rPr>
        <w:t>«Дорожн</w:t>
      </w:r>
      <w:r w:rsidR="008170D2" w:rsidRPr="00730DCB">
        <w:rPr>
          <w:color w:val="000000" w:themeColor="text1"/>
          <w:sz w:val="28"/>
          <w:szCs w:val="28"/>
        </w:rPr>
        <w:t>ую</w:t>
      </w:r>
      <w:r w:rsidRPr="00730DCB">
        <w:rPr>
          <w:color w:val="000000" w:themeColor="text1"/>
          <w:sz w:val="28"/>
          <w:szCs w:val="28"/>
        </w:rPr>
        <w:t xml:space="preserve"> карт</w:t>
      </w:r>
      <w:r w:rsidR="008170D2" w:rsidRPr="00730DCB">
        <w:rPr>
          <w:color w:val="000000" w:themeColor="text1"/>
          <w:sz w:val="28"/>
          <w:szCs w:val="28"/>
        </w:rPr>
        <w:t>у</w:t>
      </w:r>
      <w:r w:rsidRPr="00730DCB">
        <w:rPr>
          <w:color w:val="000000" w:themeColor="text1"/>
          <w:sz w:val="28"/>
          <w:szCs w:val="28"/>
        </w:rPr>
        <w:t>».</w:t>
      </w:r>
      <w:r w:rsidR="008170D2" w:rsidRPr="00730DCB">
        <w:rPr>
          <w:color w:val="000000" w:themeColor="text1"/>
          <w:sz w:val="28"/>
          <w:szCs w:val="28"/>
        </w:rPr>
        <w:t xml:space="preserve"> </w:t>
      </w:r>
      <w:r w:rsidR="00CF077D" w:rsidRPr="00730DCB">
        <w:rPr>
          <w:color w:val="000000" w:themeColor="text1"/>
          <w:sz w:val="28"/>
          <w:szCs w:val="28"/>
          <w:shd w:val="clear" w:color="auto" w:fill="FFFFFF"/>
        </w:rPr>
        <w:t>Проект</w:t>
      </w:r>
      <w:r w:rsidR="008170D2" w:rsidRPr="00730DCB">
        <w:rPr>
          <w:color w:val="000000" w:themeColor="text1"/>
          <w:sz w:val="28"/>
          <w:szCs w:val="28"/>
          <w:shd w:val="clear" w:color="auto" w:fill="FFFFFF"/>
        </w:rPr>
        <w:t xml:space="preserve"> «дорожн</w:t>
      </w:r>
      <w:r w:rsidR="00CF077D" w:rsidRPr="00730DCB">
        <w:rPr>
          <w:color w:val="000000" w:themeColor="text1"/>
          <w:sz w:val="28"/>
          <w:szCs w:val="28"/>
          <w:shd w:val="clear" w:color="auto" w:fill="FFFFFF"/>
        </w:rPr>
        <w:t>ой</w:t>
      </w:r>
      <w:r w:rsidR="008170D2" w:rsidRPr="00730DCB">
        <w:rPr>
          <w:color w:val="000000" w:themeColor="text1"/>
          <w:sz w:val="28"/>
          <w:szCs w:val="28"/>
          <w:shd w:val="clear" w:color="auto" w:fill="FFFFFF"/>
        </w:rPr>
        <w:t xml:space="preserve"> карт</w:t>
      </w:r>
      <w:r w:rsidR="00CF077D" w:rsidRPr="00730DCB">
        <w:rPr>
          <w:color w:val="000000" w:themeColor="text1"/>
          <w:sz w:val="28"/>
          <w:szCs w:val="28"/>
          <w:shd w:val="clear" w:color="auto" w:fill="FFFFFF"/>
        </w:rPr>
        <w:t>ы</w:t>
      </w:r>
      <w:r w:rsidR="008170D2" w:rsidRPr="00730DCB">
        <w:rPr>
          <w:color w:val="000000" w:themeColor="text1"/>
          <w:sz w:val="28"/>
          <w:szCs w:val="28"/>
          <w:shd w:val="clear" w:color="auto" w:fill="FFFFFF"/>
        </w:rPr>
        <w:t>» с предл</w:t>
      </w:r>
      <w:r w:rsidR="008170D2" w:rsidRPr="00730DCB">
        <w:rPr>
          <w:color w:val="000000" w:themeColor="text1"/>
          <w:sz w:val="28"/>
          <w:szCs w:val="28"/>
          <w:shd w:val="clear" w:color="auto" w:fill="FFFFFF"/>
        </w:rPr>
        <w:t>о</w:t>
      </w:r>
      <w:r w:rsidR="008170D2" w:rsidRPr="00730DCB">
        <w:rPr>
          <w:color w:val="000000" w:themeColor="text1"/>
          <w:sz w:val="28"/>
          <w:szCs w:val="28"/>
          <w:shd w:val="clear" w:color="auto" w:fill="FFFFFF"/>
        </w:rPr>
        <w:t>жениями по дальнейшему реформированию органов внутренних дел Российской Федерации, направленными на то, чтобы сделать росси</w:t>
      </w:r>
      <w:r w:rsidR="008170D2" w:rsidRPr="00730DCB">
        <w:rPr>
          <w:color w:val="000000" w:themeColor="text1"/>
          <w:sz w:val="28"/>
          <w:szCs w:val="28"/>
          <w:shd w:val="clear" w:color="auto" w:fill="FFFFFF"/>
        </w:rPr>
        <w:t>й</w:t>
      </w:r>
      <w:r w:rsidR="008170D2" w:rsidRPr="00730DCB">
        <w:rPr>
          <w:color w:val="000000" w:themeColor="text1"/>
          <w:sz w:val="28"/>
          <w:szCs w:val="28"/>
          <w:shd w:val="clear" w:color="auto" w:fill="FFFFFF"/>
        </w:rPr>
        <w:t>скую полицию государственным институтом, пользующимся высоким доверием граждан, способным дать адекватный ответ угрозам и выз</w:t>
      </w:r>
      <w:r w:rsidR="008170D2" w:rsidRPr="00730DCB">
        <w:rPr>
          <w:color w:val="000000" w:themeColor="text1"/>
          <w:sz w:val="28"/>
          <w:szCs w:val="28"/>
          <w:shd w:val="clear" w:color="auto" w:fill="FFFFFF"/>
        </w:rPr>
        <w:t>о</w:t>
      </w:r>
      <w:r w:rsidR="008170D2" w:rsidRPr="00730DCB">
        <w:rPr>
          <w:color w:val="000000" w:themeColor="text1"/>
          <w:sz w:val="28"/>
          <w:szCs w:val="28"/>
          <w:shd w:val="clear" w:color="auto" w:fill="FFFFFF"/>
        </w:rPr>
        <w:t>вам XXI в. уже представляли в 2013 году для широкого об</w:t>
      </w:r>
      <w:r w:rsidR="00CE5210" w:rsidRPr="00730DCB">
        <w:rPr>
          <w:color w:val="000000" w:themeColor="text1"/>
          <w:sz w:val="28"/>
          <w:szCs w:val="28"/>
          <w:shd w:val="clear" w:color="auto" w:fill="FFFFFF"/>
        </w:rPr>
        <w:t xml:space="preserve">суждения. </w:t>
      </w:r>
      <w:r w:rsidR="008170D2" w:rsidRPr="00730DCB">
        <w:rPr>
          <w:color w:val="000000" w:themeColor="text1"/>
          <w:sz w:val="28"/>
          <w:szCs w:val="28"/>
          <w:shd w:val="clear" w:color="auto" w:fill="FFFFFF"/>
        </w:rPr>
        <w:t>Однако все указанные задачи по формированию современной кадр</w:t>
      </w:r>
      <w:r w:rsidR="008170D2" w:rsidRPr="00730DCB">
        <w:rPr>
          <w:color w:val="000000" w:themeColor="text1"/>
          <w:sz w:val="28"/>
          <w:szCs w:val="28"/>
          <w:shd w:val="clear" w:color="auto" w:fill="FFFFFF"/>
        </w:rPr>
        <w:t>о</w:t>
      </w:r>
      <w:r w:rsidR="008170D2" w:rsidRPr="00730DCB">
        <w:rPr>
          <w:color w:val="000000" w:themeColor="text1"/>
          <w:sz w:val="28"/>
          <w:szCs w:val="28"/>
          <w:shd w:val="clear" w:color="auto" w:fill="FFFFFF"/>
        </w:rPr>
        <w:t>вой политики в системе МВД России так и остались отраженными только в рассматриваемой и не принятой «дорожной карте» или в в</w:t>
      </w:r>
      <w:r w:rsidR="008170D2" w:rsidRPr="00730DCB">
        <w:rPr>
          <w:color w:val="000000" w:themeColor="text1"/>
          <w:sz w:val="28"/>
          <w:szCs w:val="28"/>
          <w:shd w:val="clear" w:color="auto" w:fill="FFFFFF"/>
        </w:rPr>
        <w:t>и</w:t>
      </w:r>
      <w:r w:rsidR="008170D2" w:rsidRPr="00730DCB">
        <w:rPr>
          <w:color w:val="000000" w:themeColor="text1"/>
          <w:sz w:val="28"/>
          <w:szCs w:val="28"/>
          <w:shd w:val="clear" w:color="auto" w:fill="FFFFFF"/>
        </w:rPr>
        <w:t>де отдельных поручений.</w:t>
      </w:r>
      <w:r w:rsidR="00CE5210" w:rsidRPr="00730DCB">
        <w:rPr>
          <w:color w:val="000000" w:themeColor="text1"/>
          <w:sz w:val="28"/>
          <w:szCs w:val="28"/>
        </w:rPr>
        <w:t xml:space="preserve"> Между тем метод</w:t>
      </w:r>
      <w:r w:rsidRPr="00730DCB">
        <w:rPr>
          <w:color w:val="000000" w:themeColor="text1"/>
          <w:sz w:val="28"/>
          <w:szCs w:val="28"/>
        </w:rPr>
        <w:t xml:space="preserve"> «дорожн</w:t>
      </w:r>
      <w:r w:rsidR="00CE5210" w:rsidRPr="00730DCB">
        <w:rPr>
          <w:color w:val="000000" w:themeColor="text1"/>
          <w:sz w:val="28"/>
          <w:szCs w:val="28"/>
        </w:rPr>
        <w:t>ой</w:t>
      </w:r>
      <w:r w:rsidRPr="00730DCB">
        <w:rPr>
          <w:color w:val="000000" w:themeColor="text1"/>
          <w:sz w:val="28"/>
          <w:szCs w:val="28"/>
        </w:rPr>
        <w:t xml:space="preserve"> карт» помог</w:t>
      </w:r>
      <w:r w:rsidRPr="00730DCB">
        <w:rPr>
          <w:color w:val="000000" w:themeColor="text1"/>
          <w:sz w:val="28"/>
          <w:szCs w:val="28"/>
        </w:rPr>
        <w:t>а</w:t>
      </w:r>
      <w:r w:rsidR="00CE5210" w:rsidRPr="00730DCB">
        <w:rPr>
          <w:color w:val="000000" w:themeColor="text1"/>
          <w:sz w:val="28"/>
          <w:szCs w:val="28"/>
        </w:rPr>
        <w:t>е</w:t>
      </w:r>
      <w:r w:rsidRPr="00730DCB">
        <w:rPr>
          <w:color w:val="000000" w:themeColor="text1"/>
          <w:sz w:val="28"/>
          <w:szCs w:val="28"/>
        </w:rPr>
        <w:t>т выявлять долгосрочные стратегически важные узкие места</w:t>
      </w:r>
      <w:r w:rsidR="00CE5210" w:rsidRPr="00730DCB">
        <w:rPr>
          <w:color w:val="000000" w:themeColor="text1"/>
          <w:sz w:val="28"/>
          <w:szCs w:val="28"/>
        </w:rPr>
        <w:t>.</w:t>
      </w:r>
      <w:r w:rsidRPr="00730DCB">
        <w:rPr>
          <w:color w:val="000000" w:themeColor="text1"/>
          <w:sz w:val="28"/>
          <w:szCs w:val="28"/>
        </w:rPr>
        <w:t xml:space="preserve"> Осно</w:t>
      </w:r>
      <w:r w:rsidRPr="00730DCB">
        <w:rPr>
          <w:color w:val="000000" w:themeColor="text1"/>
          <w:sz w:val="28"/>
          <w:szCs w:val="28"/>
        </w:rPr>
        <w:t>в</w:t>
      </w:r>
      <w:r w:rsidRPr="00730DCB">
        <w:rPr>
          <w:color w:val="000000" w:themeColor="text1"/>
          <w:sz w:val="28"/>
          <w:szCs w:val="28"/>
        </w:rPr>
        <w:t>ное предназначение</w:t>
      </w:r>
      <w:proofErr w:type="gramStart"/>
      <w:r w:rsidRPr="00730DCB">
        <w:rPr>
          <w:color w:val="000000" w:themeColor="text1"/>
          <w:sz w:val="28"/>
          <w:szCs w:val="28"/>
        </w:rPr>
        <w:t>«д</w:t>
      </w:r>
      <w:proofErr w:type="gramEnd"/>
      <w:r w:rsidRPr="00730DCB">
        <w:rPr>
          <w:color w:val="000000" w:themeColor="text1"/>
          <w:sz w:val="28"/>
          <w:szCs w:val="28"/>
        </w:rPr>
        <w:t xml:space="preserve">орожной карты» </w:t>
      </w:r>
      <w:r w:rsidR="00CE5210" w:rsidRPr="00730DCB">
        <w:rPr>
          <w:color w:val="000000" w:themeColor="text1"/>
          <w:sz w:val="28"/>
          <w:szCs w:val="28"/>
        </w:rPr>
        <w:sym w:font="Symbol" w:char="F02D"/>
      </w:r>
      <w:r w:rsidRPr="00730DCB">
        <w:rPr>
          <w:color w:val="000000" w:themeColor="text1"/>
          <w:sz w:val="28"/>
          <w:szCs w:val="28"/>
        </w:rPr>
        <w:t xml:space="preserve"> стимулировать деятельность персонала за счет лучшего понимания перспектив и способов улу</w:t>
      </w:r>
      <w:r w:rsidRPr="00730DCB">
        <w:rPr>
          <w:color w:val="000000" w:themeColor="text1"/>
          <w:sz w:val="28"/>
          <w:szCs w:val="28"/>
        </w:rPr>
        <w:t>ч</w:t>
      </w:r>
      <w:r w:rsidRPr="00730DCB">
        <w:rPr>
          <w:color w:val="000000" w:themeColor="text1"/>
          <w:sz w:val="28"/>
          <w:szCs w:val="28"/>
        </w:rPr>
        <w:t xml:space="preserve">шения положения дел. </w:t>
      </w:r>
    </w:p>
    <w:p w:rsidR="008170D2" w:rsidRPr="00730DCB" w:rsidRDefault="00CE5210" w:rsidP="00CE5210">
      <w:pPr>
        <w:ind w:firstLine="840"/>
        <w:jc w:val="both"/>
        <w:rPr>
          <w:color w:val="000000" w:themeColor="text1"/>
          <w:sz w:val="28"/>
          <w:szCs w:val="28"/>
        </w:rPr>
      </w:pPr>
      <w:r w:rsidRPr="00730DCB">
        <w:rPr>
          <w:color w:val="000000" w:themeColor="text1"/>
          <w:sz w:val="28"/>
          <w:szCs w:val="28"/>
        </w:rPr>
        <w:t xml:space="preserve">Кроме того, </w:t>
      </w:r>
      <w:r w:rsidR="008170D2" w:rsidRPr="00730DCB">
        <w:rPr>
          <w:color w:val="000000" w:themeColor="text1"/>
          <w:sz w:val="28"/>
          <w:szCs w:val="28"/>
        </w:rPr>
        <w:t>большинство руководителей органов внутренних дел на местах</w:t>
      </w:r>
      <w:r w:rsidRPr="00730DCB">
        <w:rPr>
          <w:color w:val="000000" w:themeColor="text1"/>
          <w:sz w:val="28"/>
          <w:szCs w:val="28"/>
        </w:rPr>
        <w:t>,</w:t>
      </w:r>
      <w:r w:rsidR="008170D2" w:rsidRPr="00730DCB">
        <w:rPr>
          <w:color w:val="000000" w:themeColor="text1"/>
          <w:sz w:val="28"/>
          <w:szCs w:val="28"/>
        </w:rPr>
        <w:t xml:space="preserve"> </w:t>
      </w:r>
      <w:r w:rsidRPr="00730DCB">
        <w:rPr>
          <w:color w:val="000000" w:themeColor="text1"/>
          <w:sz w:val="28"/>
          <w:szCs w:val="28"/>
        </w:rPr>
        <w:t xml:space="preserve">к сожалению, </w:t>
      </w:r>
      <w:r w:rsidR="008170D2" w:rsidRPr="00730DCB">
        <w:rPr>
          <w:color w:val="000000" w:themeColor="text1"/>
          <w:sz w:val="28"/>
          <w:szCs w:val="28"/>
        </w:rPr>
        <w:t>недооценивают роль службы управления персоналом в решении оперативно-служебных задач.</w:t>
      </w:r>
      <w:r w:rsidRPr="00730DCB">
        <w:rPr>
          <w:color w:val="000000" w:themeColor="text1"/>
          <w:sz w:val="28"/>
          <w:szCs w:val="28"/>
        </w:rPr>
        <w:t xml:space="preserve"> </w:t>
      </w:r>
      <w:r w:rsidR="008170D2" w:rsidRPr="00730DCB">
        <w:rPr>
          <w:color w:val="000000" w:themeColor="text1"/>
          <w:sz w:val="28"/>
          <w:szCs w:val="28"/>
        </w:rPr>
        <w:t>Между тем, именно кадровые аппараты осуществляют работу по обеспечению комплектования должностей высоконравственными, компетентными и инициативными сотрудниками, совершенствованию форм и методов отбора кандидатов на службу, профессиональному становлению и з</w:t>
      </w:r>
      <w:r w:rsidR="008170D2" w:rsidRPr="00730DCB">
        <w:rPr>
          <w:color w:val="000000" w:themeColor="text1"/>
          <w:sz w:val="28"/>
          <w:szCs w:val="28"/>
        </w:rPr>
        <w:t>а</w:t>
      </w:r>
      <w:r w:rsidR="008170D2" w:rsidRPr="00730DCB">
        <w:rPr>
          <w:color w:val="000000" w:themeColor="text1"/>
          <w:sz w:val="28"/>
          <w:szCs w:val="28"/>
        </w:rPr>
        <w:lastRenderedPageBreak/>
        <w:t>креплению на службе молодых сотрудников.</w:t>
      </w:r>
      <w:r w:rsidRPr="00730DCB">
        <w:rPr>
          <w:color w:val="000000" w:themeColor="text1"/>
          <w:sz w:val="28"/>
          <w:szCs w:val="28"/>
        </w:rPr>
        <w:t xml:space="preserve"> </w:t>
      </w:r>
      <w:r w:rsidR="00C913E0" w:rsidRPr="00730DCB">
        <w:rPr>
          <w:color w:val="000000" w:themeColor="text1"/>
          <w:sz w:val="28"/>
          <w:szCs w:val="28"/>
        </w:rPr>
        <w:t>Кроме этого, в</w:t>
      </w:r>
      <w:r w:rsidR="008170D2" w:rsidRPr="00730DCB">
        <w:rPr>
          <w:color w:val="000000" w:themeColor="text1"/>
          <w:sz w:val="28"/>
          <w:szCs w:val="28"/>
        </w:rPr>
        <w:t xml:space="preserve"> соотве</w:t>
      </w:r>
      <w:r w:rsidR="008170D2" w:rsidRPr="00730DCB">
        <w:rPr>
          <w:color w:val="000000" w:themeColor="text1"/>
          <w:sz w:val="28"/>
          <w:szCs w:val="28"/>
        </w:rPr>
        <w:t>т</w:t>
      </w:r>
      <w:r w:rsidR="008170D2" w:rsidRPr="00730DCB">
        <w:rPr>
          <w:color w:val="000000" w:themeColor="text1"/>
          <w:sz w:val="28"/>
          <w:szCs w:val="28"/>
        </w:rPr>
        <w:t xml:space="preserve">ствии с поставленными перед ними в настоящее время задачами службы управления персоналом осуществляют свою деятельность </w:t>
      </w:r>
      <w:r w:rsidR="00CF077D" w:rsidRPr="00730DCB">
        <w:rPr>
          <w:color w:val="000000" w:themeColor="text1"/>
          <w:sz w:val="28"/>
          <w:szCs w:val="28"/>
        </w:rPr>
        <w:t xml:space="preserve">по </w:t>
      </w:r>
      <w:hyperlink r:id="rId11" w:history="1">
        <w:r w:rsidR="008170D2" w:rsidRPr="00730DCB">
          <w:rPr>
            <w:rStyle w:val="af7"/>
            <w:b w:val="0"/>
            <w:color w:val="000000" w:themeColor="text1"/>
            <w:sz w:val="28"/>
            <w:szCs w:val="28"/>
          </w:rPr>
          <w:t>организаци</w:t>
        </w:r>
        <w:r w:rsidR="00CF077D" w:rsidRPr="00730DCB">
          <w:rPr>
            <w:rStyle w:val="af7"/>
            <w:b w:val="0"/>
            <w:color w:val="000000" w:themeColor="text1"/>
            <w:sz w:val="28"/>
            <w:szCs w:val="28"/>
          </w:rPr>
          <w:t>и</w:t>
        </w:r>
        <w:r w:rsidR="008170D2" w:rsidRPr="00730DCB">
          <w:rPr>
            <w:rStyle w:val="af7"/>
            <w:b w:val="0"/>
            <w:color w:val="000000" w:themeColor="text1"/>
            <w:sz w:val="28"/>
            <w:szCs w:val="28"/>
          </w:rPr>
          <w:t xml:space="preserve"> прохождения службы</w:t>
        </w:r>
      </w:hyperlink>
      <w:r w:rsidRPr="00730DCB">
        <w:rPr>
          <w:color w:val="000000" w:themeColor="text1"/>
          <w:sz w:val="28"/>
          <w:szCs w:val="28"/>
        </w:rPr>
        <w:t xml:space="preserve">; </w:t>
      </w:r>
      <w:hyperlink r:id="rId12" w:history="1">
        <w:r w:rsidR="008170D2" w:rsidRPr="00730DCB">
          <w:rPr>
            <w:rStyle w:val="af7"/>
            <w:b w:val="0"/>
            <w:color w:val="000000" w:themeColor="text1"/>
            <w:sz w:val="28"/>
            <w:szCs w:val="28"/>
          </w:rPr>
          <w:t>организаци</w:t>
        </w:r>
        <w:r w:rsidR="00CF077D" w:rsidRPr="00730DCB">
          <w:rPr>
            <w:rStyle w:val="af7"/>
            <w:b w:val="0"/>
            <w:color w:val="000000" w:themeColor="text1"/>
            <w:sz w:val="28"/>
            <w:szCs w:val="28"/>
          </w:rPr>
          <w:t>и</w:t>
        </w:r>
        <w:r w:rsidR="008170D2" w:rsidRPr="00730DCB">
          <w:rPr>
            <w:rStyle w:val="af7"/>
            <w:b w:val="0"/>
            <w:color w:val="000000" w:themeColor="text1"/>
            <w:sz w:val="28"/>
            <w:szCs w:val="28"/>
          </w:rPr>
          <w:t xml:space="preserve"> профессиональной подготовки</w:t>
        </w:r>
      </w:hyperlink>
      <w:r w:rsidRPr="00730DCB">
        <w:rPr>
          <w:color w:val="000000" w:themeColor="text1"/>
          <w:sz w:val="28"/>
          <w:szCs w:val="28"/>
        </w:rPr>
        <w:t xml:space="preserve">; </w:t>
      </w:r>
      <w:hyperlink r:id="rId13" w:history="1">
        <w:r w:rsidR="008170D2" w:rsidRPr="00730DCB">
          <w:rPr>
            <w:rStyle w:val="af7"/>
            <w:b w:val="0"/>
            <w:color w:val="000000" w:themeColor="text1"/>
            <w:sz w:val="28"/>
            <w:szCs w:val="28"/>
          </w:rPr>
          <w:t>организаци</w:t>
        </w:r>
        <w:r w:rsidR="00CF077D" w:rsidRPr="00730DCB">
          <w:rPr>
            <w:rStyle w:val="af7"/>
            <w:b w:val="0"/>
            <w:color w:val="000000" w:themeColor="text1"/>
            <w:sz w:val="28"/>
            <w:szCs w:val="28"/>
          </w:rPr>
          <w:t>и</w:t>
        </w:r>
        <w:r w:rsidR="008170D2" w:rsidRPr="00730DCB">
          <w:rPr>
            <w:rStyle w:val="af7"/>
            <w:b w:val="0"/>
            <w:color w:val="000000" w:themeColor="text1"/>
            <w:sz w:val="28"/>
            <w:szCs w:val="28"/>
          </w:rPr>
          <w:t xml:space="preserve"> морально-психологического обеспечения</w:t>
        </w:r>
      </w:hyperlink>
      <w:r w:rsidRPr="00730DCB">
        <w:rPr>
          <w:color w:val="000000" w:themeColor="text1"/>
          <w:sz w:val="28"/>
          <w:szCs w:val="28"/>
        </w:rPr>
        <w:t xml:space="preserve">; </w:t>
      </w:r>
      <w:r w:rsidR="008170D2" w:rsidRPr="00730DCB">
        <w:rPr>
          <w:rStyle w:val="af7"/>
          <w:b w:val="0"/>
          <w:color w:val="000000" w:themeColor="text1"/>
          <w:sz w:val="28"/>
          <w:szCs w:val="28"/>
        </w:rPr>
        <w:t>организаци</w:t>
      </w:r>
      <w:r w:rsidR="00CF077D" w:rsidRPr="00730DCB">
        <w:rPr>
          <w:rStyle w:val="af7"/>
          <w:b w:val="0"/>
          <w:color w:val="000000" w:themeColor="text1"/>
          <w:sz w:val="28"/>
          <w:szCs w:val="28"/>
        </w:rPr>
        <w:t>и</w:t>
      </w:r>
      <w:r w:rsidR="008170D2" w:rsidRPr="00730DCB">
        <w:rPr>
          <w:rStyle w:val="af7"/>
          <w:b w:val="0"/>
          <w:color w:val="000000" w:themeColor="text1"/>
          <w:sz w:val="28"/>
          <w:szCs w:val="28"/>
        </w:rPr>
        <w:t xml:space="preserve"> мобилизационной подготовки</w:t>
      </w:r>
      <w:r w:rsidRPr="00730DCB">
        <w:rPr>
          <w:rStyle w:val="af7"/>
          <w:b w:val="0"/>
          <w:color w:val="000000" w:themeColor="text1"/>
          <w:sz w:val="28"/>
          <w:szCs w:val="28"/>
        </w:rPr>
        <w:t xml:space="preserve">; </w:t>
      </w:r>
      <w:hyperlink r:id="rId14" w:history="1">
        <w:r w:rsidR="008170D2" w:rsidRPr="00730DCB">
          <w:rPr>
            <w:rStyle w:val="ac"/>
            <w:bCs/>
            <w:color w:val="000000" w:themeColor="text1"/>
            <w:sz w:val="28"/>
            <w:szCs w:val="28"/>
            <w:u w:val="none"/>
          </w:rPr>
          <w:t>организаци</w:t>
        </w:r>
        <w:r w:rsidR="00CF077D" w:rsidRPr="00730DCB">
          <w:rPr>
            <w:rStyle w:val="ac"/>
            <w:bCs/>
            <w:color w:val="000000" w:themeColor="text1"/>
            <w:sz w:val="28"/>
            <w:szCs w:val="28"/>
            <w:u w:val="none"/>
          </w:rPr>
          <w:t>и</w:t>
        </w:r>
        <w:r w:rsidR="008170D2" w:rsidRPr="00730DCB">
          <w:rPr>
            <w:rStyle w:val="ac"/>
            <w:bCs/>
            <w:color w:val="000000" w:themeColor="text1"/>
            <w:sz w:val="28"/>
            <w:szCs w:val="28"/>
            <w:u w:val="none"/>
          </w:rPr>
          <w:t xml:space="preserve"> профилакт</w:t>
        </w:r>
        <w:r w:rsidR="008170D2" w:rsidRPr="00730DCB">
          <w:rPr>
            <w:rStyle w:val="ac"/>
            <w:bCs/>
            <w:color w:val="000000" w:themeColor="text1"/>
            <w:sz w:val="28"/>
            <w:szCs w:val="28"/>
            <w:u w:val="none"/>
          </w:rPr>
          <w:t>и</w:t>
        </w:r>
        <w:r w:rsidR="008170D2" w:rsidRPr="00730DCB">
          <w:rPr>
            <w:rStyle w:val="ac"/>
            <w:bCs/>
            <w:color w:val="000000" w:themeColor="text1"/>
            <w:sz w:val="28"/>
            <w:szCs w:val="28"/>
            <w:u w:val="none"/>
          </w:rPr>
          <w:t>ки коррупционных и иных правонарушений</w:t>
        </w:r>
      </w:hyperlink>
      <w:r w:rsidR="00CF077D" w:rsidRPr="00730DCB">
        <w:rPr>
          <w:rStyle w:val="af7"/>
          <w:b w:val="0"/>
          <w:color w:val="000000" w:themeColor="text1"/>
          <w:sz w:val="28"/>
          <w:szCs w:val="28"/>
        </w:rPr>
        <w:t>.</w:t>
      </w:r>
    </w:p>
    <w:p w:rsidR="00861FA0" w:rsidRPr="00730DCB" w:rsidRDefault="00861FA0" w:rsidP="00861FA0">
      <w:pPr>
        <w:ind w:firstLine="709"/>
        <w:jc w:val="both"/>
        <w:rPr>
          <w:color w:val="000000" w:themeColor="text1"/>
          <w:sz w:val="28"/>
          <w:szCs w:val="28"/>
        </w:rPr>
      </w:pPr>
      <w:r w:rsidRPr="00730DCB">
        <w:rPr>
          <w:color w:val="000000" w:themeColor="text1"/>
          <w:sz w:val="28"/>
          <w:szCs w:val="28"/>
        </w:rPr>
        <w:t xml:space="preserve">Таким образом, деятельность службы </w:t>
      </w:r>
      <w:hyperlink r:id="rId15" w:tooltip="Управление персоналом" w:history="1">
        <w:r w:rsidRPr="00730DCB">
          <w:rPr>
            <w:color w:val="000000" w:themeColor="text1"/>
            <w:sz w:val="28"/>
            <w:szCs w:val="28"/>
          </w:rPr>
          <w:t>управления персоналом</w:t>
        </w:r>
      </w:hyperlink>
      <w:r w:rsidRPr="00730DCB">
        <w:rPr>
          <w:color w:val="000000" w:themeColor="text1"/>
          <w:sz w:val="28"/>
          <w:szCs w:val="28"/>
        </w:rPr>
        <w:t xml:space="preserve"> является важнейшим </w:t>
      </w:r>
      <w:hyperlink r:id="rId16" w:tooltip="Факторинг" w:history="1">
        <w:r w:rsidRPr="00730DCB">
          <w:rPr>
            <w:color w:val="000000" w:themeColor="text1"/>
            <w:sz w:val="28"/>
            <w:szCs w:val="28"/>
          </w:rPr>
          <w:t>фактором</w:t>
        </w:r>
      </w:hyperlink>
      <w:r w:rsidRPr="00730DCB">
        <w:rPr>
          <w:color w:val="000000" w:themeColor="text1"/>
          <w:sz w:val="28"/>
          <w:szCs w:val="28"/>
        </w:rPr>
        <w:t xml:space="preserve"> повышения эффективности деятельн</w:t>
      </w:r>
      <w:r w:rsidRPr="00730DCB">
        <w:rPr>
          <w:color w:val="000000" w:themeColor="text1"/>
          <w:sz w:val="28"/>
          <w:szCs w:val="28"/>
        </w:rPr>
        <w:t>о</w:t>
      </w:r>
      <w:r w:rsidRPr="00730DCB">
        <w:rPr>
          <w:color w:val="000000" w:themeColor="text1"/>
          <w:sz w:val="28"/>
          <w:szCs w:val="28"/>
        </w:rPr>
        <w:t>сти органов внутренних дел, следовательно, их участие в формиров</w:t>
      </w:r>
      <w:r w:rsidRPr="00730DCB">
        <w:rPr>
          <w:color w:val="000000" w:themeColor="text1"/>
          <w:sz w:val="28"/>
          <w:szCs w:val="28"/>
        </w:rPr>
        <w:t>а</w:t>
      </w:r>
      <w:r w:rsidRPr="00730DCB">
        <w:rPr>
          <w:color w:val="000000" w:themeColor="text1"/>
          <w:sz w:val="28"/>
          <w:szCs w:val="28"/>
        </w:rPr>
        <w:t>нии стратегического управления становится ключевым и необход</w:t>
      </w:r>
      <w:r w:rsidRPr="00730DCB">
        <w:rPr>
          <w:color w:val="000000" w:themeColor="text1"/>
          <w:sz w:val="28"/>
          <w:szCs w:val="28"/>
        </w:rPr>
        <w:t>и</w:t>
      </w:r>
      <w:r w:rsidRPr="00730DCB">
        <w:rPr>
          <w:color w:val="000000" w:themeColor="text1"/>
          <w:sz w:val="28"/>
          <w:szCs w:val="28"/>
        </w:rPr>
        <w:t>мым.</w:t>
      </w:r>
    </w:p>
    <w:p w:rsidR="00861FA0" w:rsidRPr="00730DCB" w:rsidRDefault="00861FA0" w:rsidP="00636EE9">
      <w:pPr>
        <w:tabs>
          <w:tab w:val="left" w:pos="426"/>
          <w:tab w:val="left" w:pos="851"/>
          <w:tab w:val="left" w:pos="993"/>
        </w:tabs>
        <w:jc w:val="center"/>
        <w:rPr>
          <w:b/>
          <w:i/>
          <w:color w:val="000000" w:themeColor="text1"/>
          <w:sz w:val="28"/>
          <w:szCs w:val="28"/>
        </w:rPr>
      </w:pPr>
    </w:p>
    <w:p w:rsidR="003741B3" w:rsidRPr="00730DCB" w:rsidRDefault="003741B3" w:rsidP="00861FA0">
      <w:pPr>
        <w:ind w:firstLine="851"/>
        <w:jc w:val="center"/>
        <w:rPr>
          <w:b/>
          <w:i/>
          <w:color w:val="000000" w:themeColor="text1"/>
          <w:sz w:val="28"/>
          <w:szCs w:val="28"/>
        </w:rPr>
      </w:pPr>
    </w:p>
    <w:p w:rsidR="00861FA0" w:rsidRPr="00730DCB" w:rsidRDefault="00861FA0" w:rsidP="003741B3">
      <w:pPr>
        <w:jc w:val="center"/>
        <w:rPr>
          <w:b/>
          <w:color w:val="000000" w:themeColor="text1"/>
          <w:sz w:val="28"/>
          <w:szCs w:val="28"/>
        </w:rPr>
      </w:pPr>
      <w:r w:rsidRPr="00730DCB">
        <w:rPr>
          <w:b/>
          <w:color w:val="000000" w:themeColor="text1"/>
          <w:sz w:val="28"/>
          <w:szCs w:val="28"/>
        </w:rPr>
        <w:t>Шумакова Е.А.</w:t>
      </w:r>
      <w:r w:rsidRPr="00730DCB">
        <w:rPr>
          <w:rStyle w:val="af"/>
          <w:b/>
          <w:color w:val="000000" w:themeColor="text1"/>
          <w:sz w:val="28"/>
          <w:szCs w:val="28"/>
        </w:rPr>
        <w:footnoteReference w:id="89"/>
      </w:r>
    </w:p>
    <w:p w:rsidR="003741B3" w:rsidRPr="00730DCB" w:rsidRDefault="003741B3" w:rsidP="003741B3">
      <w:pPr>
        <w:tabs>
          <w:tab w:val="left" w:pos="426"/>
        </w:tabs>
        <w:autoSpaceDE w:val="0"/>
        <w:autoSpaceDN w:val="0"/>
        <w:adjustRightInd w:val="0"/>
        <w:jc w:val="center"/>
        <w:rPr>
          <w:i/>
          <w:color w:val="000000" w:themeColor="text1"/>
          <w:sz w:val="28"/>
          <w:szCs w:val="28"/>
        </w:rPr>
      </w:pPr>
      <w:r w:rsidRPr="00730DCB">
        <w:rPr>
          <w:i/>
          <w:color w:val="000000" w:themeColor="text1"/>
          <w:sz w:val="28"/>
          <w:szCs w:val="28"/>
        </w:rPr>
        <w:t xml:space="preserve">Магистрант 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3741B3" w:rsidRPr="00730DCB" w:rsidRDefault="003741B3" w:rsidP="003741B3">
      <w:pPr>
        <w:tabs>
          <w:tab w:val="left" w:pos="426"/>
        </w:tabs>
        <w:autoSpaceDE w:val="0"/>
        <w:autoSpaceDN w:val="0"/>
        <w:adjustRightInd w:val="0"/>
        <w:jc w:val="center"/>
        <w:rPr>
          <w:i/>
          <w:color w:val="000000" w:themeColor="text1"/>
          <w:sz w:val="28"/>
          <w:szCs w:val="28"/>
        </w:rPr>
      </w:pPr>
      <w:r w:rsidRPr="00730DCB">
        <w:rPr>
          <w:i/>
          <w:color w:val="000000" w:themeColor="text1"/>
          <w:sz w:val="28"/>
          <w:szCs w:val="28"/>
        </w:rPr>
        <w:t>г. Челябинск, Россия</w:t>
      </w:r>
    </w:p>
    <w:p w:rsidR="00861FA0" w:rsidRPr="00730DCB" w:rsidRDefault="00861FA0" w:rsidP="00861FA0">
      <w:pPr>
        <w:ind w:firstLine="851"/>
        <w:jc w:val="both"/>
        <w:rPr>
          <w:color w:val="000000" w:themeColor="text1"/>
          <w:sz w:val="28"/>
          <w:szCs w:val="28"/>
        </w:rPr>
      </w:pPr>
    </w:p>
    <w:p w:rsidR="003741B3" w:rsidRPr="00730DCB" w:rsidRDefault="00861FA0" w:rsidP="003741B3">
      <w:pPr>
        <w:jc w:val="center"/>
        <w:rPr>
          <w:b/>
          <w:color w:val="000000" w:themeColor="text1"/>
          <w:sz w:val="28"/>
          <w:szCs w:val="28"/>
        </w:rPr>
      </w:pPr>
      <w:r w:rsidRPr="00730DCB">
        <w:rPr>
          <w:b/>
          <w:color w:val="000000" w:themeColor="text1"/>
          <w:sz w:val="28"/>
          <w:szCs w:val="28"/>
        </w:rPr>
        <w:t xml:space="preserve">Пресс-служба органов внутренних дел – основной </w:t>
      </w:r>
    </w:p>
    <w:p w:rsidR="003741B3" w:rsidRPr="00730DCB" w:rsidRDefault="00861FA0" w:rsidP="003741B3">
      <w:pPr>
        <w:jc w:val="center"/>
        <w:rPr>
          <w:b/>
          <w:color w:val="000000" w:themeColor="text1"/>
          <w:sz w:val="28"/>
          <w:szCs w:val="28"/>
        </w:rPr>
      </w:pPr>
      <w:r w:rsidRPr="00730DCB">
        <w:rPr>
          <w:b/>
          <w:color w:val="000000" w:themeColor="text1"/>
          <w:sz w:val="28"/>
          <w:szCs w:val="28"/>
        </w:rPr>
        <w:t xml:space="preserve">инструмент взаимодействия правоохранительной </w:t>
      </w:r>
    </w:p>
    <w:p w:rsidR="00861FA0" w:rsidRPr="00730DCB" w:rsidRDefault="00861FA0" w:rsidP="003741B3">
      <w:pPr>
        <w:jc w:val="center"/>
        <w:rPr>
          <w:b/>
          <w:color w:val="000000" w:themeColor="text1"/>
          <w:sz w:val="28"/>
          <w:szCs w:val="28"/>
        </w:rPr>
      </w:pPr>
      <w:r w:rsidRPr="00730DCB">
        <w:rPr>
          <w:b/>
          <w:color w:val="000000" w:themeColor="text1"/>
          <w:sz w:val="28"/>
          <w:szCs w:val="28"/>
        </w:rPr>
        <w:t>структуры со средствами массовой информации</w:t>
      </w:r>
    </w:p>
    <w:p w:rsidR="00861FA0" w:rsidRPr="00730DCB" w:rsidRDefault="00861FA0" w:rsidP="00861FA0">
      <w:pPr>
        <w:ind w:firstLine="851"/>
        <w:jc w:val="both"/>
        <w:rPr>
          <w:color w:val="000000" w:themeColor="text1"/>
          <w:sz w:val="28"/>
          <w:szCs w:val="28"/>
        </w:rPr>
      </w:pPr>
    </w:p>
    <w:p w:rsidR="00A46C5F" w:rsidRPr="00730DCB" w:rsidRDefault="00861FA0" w:rsidP="00C55EE1">
      <w:pPr>
        <w:ind w:firstLine="709"/>
        <w:jc w:val="both"/>
        <w:rPr>
          <w:color w:val="000000" w:themeColor="text1"/>
          <w:sz w:val="28"/>
          <w:szCs w:val="28"/>
        </w:rPr>
      </w:pPr>
      <w:r w:rsidRPr="00730DCB">
        <w:rPr>
          <w:color w:val="000000" w:themeColor="text1"/>
          <w:sz w:val="28"/>
          <w:szCs w:val="28"/>
        </w:rPr>
        <w:t>Современный мир уже невозможно представить без деятельн</w:t>
      </w:r>
      <w:r w:rsidRPr="00730DCB">
        <w:rPr>
          <w:color w:val="000000" w:themeColor="text1"/>
          <w:sz w:val="28"/>
          <w:szCs w:val="28"/>
        </w:rPr>
        <w:t>о</w:t>
      </w:r>
      <w:r w:rsidRPr="00730DCB">
        <w:rPr>
          <w:color w:val="000000" w:themeColor="text1"/>
          <w:sz w:val="28"/>
          <w:szCs w:val="28"/>
        </w:rPr>
        <w:t>сти пресс-служб, которые с каждым годом становятся всё более зн</w:t>
      </w:r>
      <w:r w:rsidRPr="00730DCB">
        <w:rPr>
          <w:color w:val="000000" w:themeColor="text1"/>
          <w:sz w:val="28"/>
          <w:szCs w:val="28"/>
        </w:rPr>
        <w:t>а</w:t>
      </w:r>
      <w:r w:rsidR="00A46C5F" w:rsidRPr="00730DCB">
        <w:rPr>
          <w:color w:val="000000" w:themeColor="text1"/>
          <w:sz w:val="28"/>
          <w:szCs w:val="28"/>
        </w:rPr>
        <w:t>чимыми и</w:t>
      </w:r>
      <w:r w:rsidRPr="00730DCB">
        <w:rPr>
          <w:color w:val="000000" w:themeColor="text1"/>
          <w:sz w:val="28"/>
          <w:szCs w:val="28"/>
        </w:rPr>
        <w:t xml:space="preserve"> популярными. Они появляются в коммерческих компаниях, административных ведомствах, в университетах. Пресса – это св</w:t>
      </w:r>
      <w:r w:rsidRPr="00730DCB">
        <w:rPr>
          <w:color w:val="000000" w:themeColor="text1"/>
          <w:sz w:val="28"/>
          <w:szCs w:val="28"/>
        </w:rPr>
        <w:t>я</w:t>
      </w:r>
      <w:r w:rsidRPr="00730DCB">
        <w:rPr>
          <w:color w:val="000000" w:themeColor="text1"/>
          <w:sz w:val="28"/>
          <w:szCs w:val="28"/>
        </w:rPr>
        <w:t xml:space="preserve">зующее звено между организацией и обществом. Газеты, телевидение, радио, все источники информирования могут донести до людей то, что хочет показать и рассказать определенное учреждение. </w:t>
      </w:r>
    </w:p>
    <w:p w:rsidR="00861FA0" w:rsidRPr="00730DCB" w:rsidRDefault="00A46C5F" w:rsidP="00C55EE1">
      <w:pPr>
        <w:ind w:firstLine="709"/>
        <w:jc w:val="both"/>
        <w:rPr>
          <w:color w:val="000000" w:themeColor="text1"/>
          <w:sz w:val="28"/>
          <w:szCs w:val="28"/>
          <w:shd w:val="clear" w:color="auto" w:fill="FFFFFF"/>
        </w:rPr>
      </w:pPr>
      <w:r w:rsidRPr="00730DCB">
        <w:rPr>
          <w:color w:val="000000" w:themeColor="text1"/>
          <w:sz w:val="28"/>
          <w:szCs w:val="28"/>
        </w:rPr>
        <w:t>В настоящее время</w:t>
      </w:r>
      <w:r w:rsidR="00861FA0" w:rsidRPr="00730DCB">
        <w:rPr>
          <w:color w:val="000000" w:themeColor="text1"/>
          <w:sz w:val="28"/>
          <w:szCs w:val="28"/>
        </w:rPr>
        <w:t xml:space="preserve"> отделения или отделы по связям с общес</w:t>
      </w:r>
      <w:r w:rsidR="00861FA0" w:rsidRPr="00730DCB">
        <w:rPr>
          <w:color w:val="000000" w:themeColor="text1"/>
          <w:sz w:val="28"/>
          <w:szCs w:val="28"/>
        </w:rPr>
        <w:t>т</w:t>
      </w:r>
      <w:r w:rsidR="00861FA0" w:rsidRPr="00730DCB">
        <w:rPr>
          <w:color w:val="000000" w:themeColor="text1"/>
          <w:sz w:val="28"/>
          <w:szCs w:val="28"/>
        </w:rPr>
        <w:t xml:space="preserve">венностью существуют почти в каждых структурах Министерства. На сегодня наиболее организованной и централизованной структурой в сфере связей с общественностью является система Министерства </w:t>
      </w:r>
      <w:r w:rsidR="00C55EE1" w:rsidRPr="00730DCB">
        <w:rPr>
          <w:color w:val="000000" w:themeColor="text1"/>
          <w:sz w:val="28"/>
          <w:szCs w:val="28"/>
        </w:rPr>
        <w:t>в</w:t>
      </w:r>
      <w:r w:rsidR="00861FA0" w:rsidRPr="00730DCB">
        <w:rPr>
          <w:color w:val="000000" w:themeColor="text1"/>
          <w:sz w:val="28"/>
          <w:szCs w:val="28"/>
        </w:rPr>
        <w:t xml:space="preserve">нутренних дел. </w:t>
      </w:r>
      <w:r w:rsidR="00861FA0" w:rsidRPr="00730DCB">
        <w:rPr>
          <w:color w:val="000000" w:themeColor="text1"/>
          <w:sz w:val="28"/>
          <w:szCs w:val="28"/>
          <w:shd w:val="clear" w:color="auto" w:fill="FFFFFF"/>
        </w:rPr>
        <w:t>Органы внутренних дел всегда при своей деятельн</w:t>
      </w:r>
      <w:r w:rsidR="00861FA0" w:rsidRPr="00730DCB">
        <w:rPr>
          <w:color w:val="000000" w:themeColor="text1"/>
          <w:sz w:val="28"/>
          <w:szCs w:val="28"/>
          <w:shd w:val="clear" w:color="auto" w:fill="FFFFFF"/>
        </w:rPr>
        <w:t>о</w:t>
      </w:r>
      <w:r w:rsidR="00861FA0" w:rsidRPr="00730DCB">
        <w:rPr>
          <w:color w:val="000000" w:themeColor="text1"/>
          <w:sz w:val="28"/>
          <w:szCs w:val="28"/>
          <w:shd w:val="clear" w:color="auto" w:fill="FFFFFF"/>
        </w:rPr>
        <w:t>сти опираются на общественность. Чем понятнее и доступнее инфо</w:t>
      </w:r>
      <w:r w:rsidR="00861FA0" w:rsidRPr="00730DCB">
        <w:rPr>
          <w:color w:val="000000" w:themeColor="text1"/>
          <w:sz w:val="28"/>
          <w:szCs w:val="28"/>
          <w:shd w:val="clear" w:color="auto" w:fill="FFFFFF"/>
        </w:rPr>
        <w:t>р</w:t>
      </w:r>
      <w:r w:rsidR="00861FA0" w:rsidRPr="00730DCB">
        <w:rPr>
          <w:color w:val="000000" w:themeColor="text1"/>
          <w:sz w:val="28"/>
          <w:szCs w:val="28"/>
          <w:shd w:val="clear" w:color="auto" w:fill="FFFFFF"/>
        </w:rPr>
        <w:t>мация доходит до граждан, чем правильнее они понимают труд с</w:t>
      </w:r>
      <w:r w:rsidR="00861FA0" w:rsidRPr="00730DCB">
        <w:rPr>
          <w:color w:val="000000" w:themeColor="text1"/>
          <w:sz w:val="28"/>
          <w:szCs w:val="28"/>
          <w:shd w:val="clear" w:color="auto" w:fill="FFFFFF"/>
        </w:rPr>
        <w:t>о</w:t>
      </w:r>
      <w:r w:rsidR="00861FA0" w:rsidRPr="00730DCB">
        <w:rPr>
          <w:color w:val="000000" w:themeColor="text1"/>
          <w:sz w:val="28"/>
          <w:szCs w:val="28"/>
          <w:shd w:val="clear" w:color="auto" w:fill="FFFFFF"/>
        </w:rPr>
        <w:t>трудников, тем эффективнее  выполняются поставленные цели и зад</w:t>
      </w:r>
      <w:r w:rsidR="00861FA0" w:rsidRPr="00730DCB">
        <w:rPr>
          <w:color w:val="000000" w:themeColor="text1"/>
          <w:sz w:val="28"/>
          <w:szCs w:val="28"/>
          <w:shd w:val="clear" w:color="auto" w:fill="FFFFFF"/>
        </w:rPr>
        <w:t>а</w:t>
      </w:r>
      <w:r w:rsidR="00861FA0" w:rsidRPr="00730DCB">
        <w:rPr>
          <w:color w:val="000000" w:themeColor="text1"/>
          <w:sz w:val="28"/>
          <w:szCs w:val="28"/>
          <w:shd w:val="clear" w:color="auto" w:fill="FFFFFF"/>
        </w:rPr>
        <w:t>чи. Этого органы внутренних дел добиваются через своевременное информирование населения о своих действиях. Если же сведения ок</w:t>
      </w:r>
      <w:r w:rsidR="00861FA0" w:rsidRPr="00730DCB">
        <w:rPr>
          <w:color w:val="000000" w:themeColor="text1"/>
          <w:sz w:val="28"/>
          <w:szCs w:val="28"/>
          <w:shd w:val="clear" w:color="auto" w:fill="FFFFFF"/>
        </w:rPr>
        <w:t>а</w:t>
      </w:r>
      <w:r w:rsidR="00861FA0" w:rsidRPr="00730DCB">
        <w:rPr>
          <w:color w:val="000000" w:themeColor="text1"/>
          <w:sz w:val="28"/>
          <w:szCs w:val="28"/>
          <w:shd w:val="clear" w:color="auto" w:fill="FFFFFF"/>
        </w:rPr>
        <w:lastRenderedPageBreak/>
        <w:t>зываются неполными или искаженными, то это ведет к недоверию со стороны граждан, что может подорвать имидж российской полиции. Негативными последствиями могут и оказаться обвинения в несп</w:t>
      </w:r>
      <w:r w:rsidR="00861FA0" w:rsidRPr="00730DCB">
        <w:rPr>
          <w:color w:val="000000" w:themeColor="text1"/>
          <w:sz w:val="28"/>
          <w:szCs w:val="28"/>
          <w:shd w:val="clear" w:color="auto" w:fill="FFFFFF"/>
        </w:rPr>
        <w:t>о</w:t>
      </w:r>
      <w:r w:rsidR="00861FA0" w:rsidRPr="00730DCB">
        <w:rPr>
          <w:color w:val="000000" w:themeColor="text1"/>
          <w:sz w:val="28"/>
          <w:szCs w:val="28"/>
          <w:shd w:val="clear" w:color="auto" w:fill="FFFFFF"/>
        </w:rPr>
        <w:t xml:space="preserve">собности предотвратить увеличение преступности, а также обвинение в коррупции сотрудников органов внутренних дел.  </w:t>
      </w:r>
    </w:p>
    <w:p w:rsidR="00861FA0" w:rsidRPr="00730DCB" w:rsidRDefault="00861FA0" w:rsidP="00C55EE1">
      <w:pPr>
        <w:ind w:firstLine="709"/>
        <w:jc w:val="both"/>
        <w:rPr>
          <w:rStyle w:val="af7"/>
          <w:rFonts w:eastAsia="KaiTi"/>
          <w:b w:val="0"/>
          <w:color w:val="000000" w:themeColor="text1"/>
          <w:sz w:val="28"/>
          <w:szCs w:val="28"/>
          <w:bdr w:val="none" w:sz="0" w:space="0" w:color="auto" w:frame="1"/>
        </w:rPr>
      </w:pPr>
      <w:r w:rsidRPr="00730DCB">
        <w:rPr>
          <w:rStyle w:val="af7"/>
          <w:rFonts w:eastAsia="KaiTi"/>
          <w:b w:val="0"/>
          <w:color w:val="000000" w:themeColor="text1"/>
          <w:sz w:val="28"/>
          <w:szCs w:val="28"/>
          <w:bdr w:val="none" w:sz="0" w:space="0" w:color="auto" w:frame="1"/>
        </w:rPr>
        <w:t>Пресс-служба органов внутренних дел имеет право:</w:t>
      </w:r>
    </w:p>
    <w:p w:rsidR="00861FA0" w:rsidRPr="00730DCB" w:rsidRDefault="00861FA0" w:rsidP="00FA39C4">
      <w:pPr>
        <w:pStyle w:val="a9"/>
        <w:numPr>
          <w:ilvl w:val="0"/>
          <w:numId w:val="6"/>
        </w:numPr>
        <w:tabs>
          <w:tab w:val="left" w:pos="993"/>
        </w:tabs>
        <w:spacing w:after="0" w:line="240" w:lineRule="auto"/>
        <w:ind w:left="0" w:firstLine="709"/>
        <w:contextualSpacing w:val="0"/>
        <w:jc w:val="both"/>
        <w:rPr>
          <w:rFonts w:ascii="Times New Roman" w:eastAsia="KaiTi" w:hAnsi="Times New Roman"/>
          <w:b/>
          <w:color w:val="000000" w:themeColor="text1"/>
          <w:sz w:val="28"/>
          <w:szCs w:val="28"/>
        </w:rPr>
      </w:pPr>
      <w:r w:rsidRPr="00730DCB">
        <w:rPr>
          <w:rFonts w:ascii="Times New Roman" w:eastAsia="KaiTi" w:hAnsi="Times New Roman"/>
          <w:color w:val="000000" w:themeColor="text1"/>
          <w:sz w:val="28"/>
          <w:szCs w:val="28"/>
        </w:rPr>
        <w:t>Отправлять в редакцию средств массовой информации обяз</w:t>
      </w:r>
      <w:r w:rsidRPr="00730DCB">
        <w:rPr>
          <w:rFonts w:ascii="Times New Roman" w:eastAsia="KaiTi" w:hAnsi="Times New Roman"/>
          <w:color w:val="000000" w:themeColor="text1"/>
          <w:sz w:val="28"/>
          <w:szCs w:val="28"/>
        </w:rPr>
        <w:t>а</w:t>
      </w:r>
      <w:r w:rsidRPr="00730DCB">
        <w:rPr>
          <w:rFonts w:ascii="Times New Roman" w:eastAsia="KaiTi" w:hAnsi="Times New Roman"/>
          <w:color w:val="000000" w:themeColor="text1"/>
          <w:sz w:val="28"/>
          <w:szCs w:val="28"/>
        </w:rPr>
        <w:t>тельные сообщения (</w:t>
      </w:r>
      <w:r w:rsidR="00C913E0" w:rsidRPr="00730DCB">
        <w:rPr>
          <w:rFonts w:ascii="Times New Roman" w:eastAsia="KaiTi" w:hAnsi="Times New Roman"/>
          <w:color w:val="000000" w:themeColor="text1"/>
          <w:sz w:val="28"/>
          <w:szCs w:val="28"/>
        </w:rPr>
        <w:t>например</w:t>
      </w:r>
      <w:r w:rsidRPr="00730DCB">
        <w:rPr>
          <w:rFonts w:ascii="Times New Roman" w:eastAsia="KaiTi" w:hAnsi="Times New Roman"/>
          <w:color w:val="000000" w:themeColor="text1"/>
          <w:sz w:val="28"/>
          <w:szCs w:val="28"/>
        </w:rPr>
        <w:t xml:space="preserve">, </w:t>
      </w:r>
      <w:r w:rsidR="00C55EE1" w:rsidRPr="00730DCB">
        <w:rPr>
          <w:rFonts w:ascii="Times New Roman" w:eastAsia="KaiTi" w:hAnsi="Times New Roman"/>
          <w:color w:val="000000" w:themeColor="text1"/>
          <w:sz w:val="28"/>
          <w:szCs w:val="28"/>
        </w:rPr>
        <w:t xml:space="preserve">о </w:t>
      </w:r>
      <w:r w:rsidRPr="00730DCB">
        <w:rPr>
          <w:rFonts w:ascii="Times New Roman" w:eastAsia="KaiTi" w:hAnsi="Times New Roman"/>
          <w:color w:val="000000" w:themeColor="text1"/>
          <w:sz w:val="28"/>
          <w:szCs w:val="28"/>
        </w:rPr>
        <w:t>розыск</w:t>
      </w:r>
      <w:r w:rsidR="00C55EE1" w:rsidRPr="00730DCB">
        <w:rPr>
          <w:rFonts w:ascii="Times New Roman" w:eastAsia="KaiTi" w:hAnsi="Times New Roman"/>
          <w:color w:val="000000" w:themeColor="text1"/>
          <w:sz w:val="28"/>
          <w:szCs w:val="28"/>
        </w:rPr>
        <w:t>е</w:t>
      </w:r>
      <w:r w:rsidRPr="00730DCB">
        <w:rPr>
          <w:rFonts w:ascii="Times New Roman" w:eastAsia="KaiTi" w:hAnsi="Times New Roman"/>
          <w:color w:val="000000" w:themeColor="text1"/>
          <w:sz w:val="28"/>
          <w:szCs w:val="28"/>
        </w:rPr>
        <w:t xml:space="preserve"> преступников, информаци</w:t>
      </w:r>
      <w:r w:rsidR="00C55EE1" w:rsidRPr="00730DCB">
        <w:rPr>
          <w:rFonts w:ascii="Times New Roman" w:eastAsia="KaiTi" w:hAnsi="Times New Roman"/>
          <w:color w:val="000000" w:themeColor="text1"/>
          <w:sz w:val="28"/>
          <w:szCs w:val="28"/>
        </w:rPr>
        <w:t>ю</w:t>
      </w:r>
      <w:r w:rsidRPr="00730DCB">
        <w:rPr>
          <w:rFonts w:ascii="Times New Roman" w:eastAsia="KaiTi" w:hAnsi="Times New Roman"/>
          <w:color w:val="000000" w:themeColor="text1"/>
          <w:sz w:val="28"/>
          <w:szCs w:val="28"/>
        </w:rPr>
        <w:t xml:space="preserve"> об уголовном деле)</w:t>
      </w:r>
      <w:r w:rsidR="00C55EE1" w:rsidRPr="00730DCB">
        <w:rPr>
          <w:rFonts w:ascii="Times New Roman" w:eastAsia="KaiTi" w:hAnsi="Times New Roman"/>
          <w:color w:val="000000" w:themeColor="text1"/>
          <w:sz w:val="28"/>
          <w:szCs w:val="28"/>
        </w:rPr>
        <w:t>.</w:t>
      </w:r>
    </w:p>
    <w:p w:rsidR="00861FA0" w:rsidRPr="00730DCB" w:rsidRDefault="00861FA0" w:rsidP="00FA39C4">
      <w:pPr>
        <w:pStyle w:val="a9"/>
        <w:numPr>
          <w:ilvl w:val="0"/>
          <w:numId w:val="6"/>
        </w:numPr>
        <w:tabs>
          <w:tab w:val="left" w:pos="993"/>
        </w:tabs>
        <w:spacing w:after="0" w:line="240" w:lineRule="auto"/>
        <w:ind w:left="0" w:firstLine="709"/>
        <w:contextualSpacing w:val="0"/>
        <w:jc w:val="both"/>
        <w:rPr>
          <w:rFonts w:ascii="Times New Roman" w:eastAsia="KaiTi" w:hAnsi="Times New Roman"/>
          <w:b/>
          <w:color w:val="000000" w:themeColor="text1"/>
          <w:sz w:val="28"/>
          <w:szCs w:val="28"/>
        </w:rPr>
      </w:pPr>
      <w:r w:rsidRPr="00730DCB">
        <w:rPr>
          <w:rFonts w:ascii="Times New Roman" w:eastAsia="KaiTi" w:hAnsi="Times New Roman"/>
          <w:color w:val="000000" w:themeColor="text1"/>
          <w:sz w:val="28"/>
          <w:szCs w:val="28"/>
        </w:rPr>
        <w:t>Отправлять в редакцию средств массовой информации пресс-релизы</w:t>
      </w:r>
      <w:r w:rsidR="00C55EE1" w:rsidRPr="00730DCB">
        <w:rPr>
          <w:rFonts w:ascii="Times New Roman" w:eastAsia="KaiTi" w:hAnsi="Times New Roman"/>
          <w:color w:val="000000" w:themeColor="text1"/>
          <w:sz w:val="28"/>
          <w:szCs w:val="28"/>
        </w:rPr>
        <w:t>.</w:t>
      </w:r>
    </w:p>
    <w:p w:rsidR="00861FA0" w:rsidRPr="00730DCB" w:rsidRDefault="00861FA0" w:rsidP="00FA39C4">
      <w:pPr>
        <w:pStyle w:val="a9"/>
        <w:numPr>
          <w:ilvl w:val="0"/>
          <w:numId w:val="6"/>
        </w:numPr>
        <w:tabs>
          <w:tab w:val="left" w:pos="993"/>
        </w:tabs>
        <w:spacing w:after="0" w:line="240" w:lineRule="auto"/>
        <w:ind w:left="0" w:firstLine="709"/>
        <w:contextualSpacing w:val="0"/>
        <w:jc w:val="both"/>
        <w:rPr>
          <w:rFonts w:ascii="Times New Roman" w:eastAsia="KaiTi" w:hAnsi="Times New Roman"/>
          <w:b/>
          <w:color w:val="000000" w:themeColor="text1"/>
          <w:sz w:val="28"/>
          <w:szCs w:val="28"/>
        </w:rPr>
      </w:pPr>
      <w:r w:rsidRPr="00730DCB">
        <w:rPr>
          <w:rFonts w:ascii="Times New Roman" w:eastAsia="KaiTi" w:hAnsi="Times New Roman"/>
          <w:color w:val="000000" w:themeColor="text1"/>
          <w:sz w:val="28"/>
          <w:szCs w:val="28"/>
        </w:rPr>
        <w:t>Давать комментарии по определенным событиям (</w:t>
      </w:r>
      <w:r w:rsidR="00C55EE1" w:rsidRPr="00730DCB">
        <w:rPr>
          <w:rFonts w:ascii="Times New Roman" w:eastAsia="KaiTi" w:hAnsi="Times New Roman"/>
          <w:color w:val="000000" w:themeColor="text1"/>
          <w:sz w:val="28"/>
          <w:szCs w:val="28"/>
        </w:rPr>
        <w:t>н</w:t>
      </w:r>
      <w:r w:rsidRPr="00730DCB">
        <w:rPr>
          <w:rFonts w:ascii="Times New Roman" w:eastAsia="KaiTi" w:hAnsi="Times New Roman"/>
          <w:color w:val="000000" w:themeColor="text1"/>
          <w:sz w:val="28"/>
          <w:szCs w:val="28"/>
        </w:rPr>
        <w:t xml:space="preserve">апример, </w:t>
      </w:r>
      <w:r w:rsidR="00C55EE1" w:rsidRPr="00730DCB">
        <w:rPr>
          <w:rFonts w:ascii="Times New Roman" w:eastAsia="KaiTi" w:hAnsi="Times New Roman"/>
          <w:color w:val="000000" w:themeColor="text1"/>
          <w:sz w:val="28"/>
          <w:szCs w:val="28"/>
        </w:rPr>
        <w:t xml:space="preserve">по </w:t>
      </w:r>
      <w:r w:rsidRPr="00730DCB">
        <w:rPr>
          <w:rFonts w:ascii="Times New Roman" w:eastAsia="KaiTi" w:hAnsi="Times New Roman"/>
          <w:color w:val="000000" w:themeColor="text1"/>
          <w:sz w:val="28"/>
          <w:szCs w:val="28"/>
        </w:rPr>
        <w:t>уголовн</w:t>
      </w:r>
      <w:r w:rsidR="00C55EE1" w:rsidRPr="00730DCB">
        <w:rPr>
          <w:rFonts w:ascii="Times New Roman" w:eastAsia="KaiTi" w:hAnsi="Times New Roman"/>
          <w:color w:val="000000" w:themeColor="text1"/>
          <w:sz w:val="28"/>
          <w:szCs w:val="28"/>
        </w:rPr>
        <w:t>ым</w:t>
      </w:r>
      <w:r w:rsidRPr="00730DCB">
        <w:rPr>
          <w:rFonts w:ascii="Times New Roman" w:eastAsia="KaiTi" w:hAnsi="Times New Roman"/>
          <w:color w:val="000000" w:themeColor="text1"/>
          <w:sz w:val="28"/>
          <w:szCs w:val="28"/>
        </w:rPr>
        <w:t xml:space="preserve"> дел</w:t>
      </w:r>
      <w:r w:rsidR="00C55EE1" w:rsidRPr="00730DCB">
        <w:rPr>
          <w:rFonts w:ascii="Times New Roman" w:eastAsia="KaiTi" w:hAnsi="Times New Roman"/>
          <w:color w:val="000000" w:themeColor="text1"/>
          <w:sz w:val="28"/>
          <w:szCs w:val="28"/>
        </w:rPr>
        <w:t>ам</w:t>
      </w:r>
      <w:r w:rsidRPr="00730DCB">
        <w:rPr>
          <w:rFonts w:ascii="Times New Roman" w:eastAsia="KaiTi" w:hAnsi="Times New Roman"/>
          <w:color w:val="000000" w:themeColor="text1"/>
          <w:sz w:val="28"/>
          <w:szCs w:val="28"/>
        </w:rPr>
        <w:t>, а также по всей деятельности своего ведомства</w:t>
      </w:r>
      <w:r w:rsidR="00C55EE1" w:rsidRPr="00730DCB">
        <w:rPr>
          <w:rFonts w:ascii="Times New Roman" w:eastAsia="KaiTi" w:hAnsi="Times New Roman"/>
          <w:color w:val="000000" w:themeColor="text1"/>
          <w:sz w:val="28"/>
          <w:szCs w:val="28"/>
        </w:rPr>
        <w:t>)</w:t>
      </w:r>
      <w:r w:rsidRPr="00730DCB">
        <w:rPr>
          <w:rFonts w:ascii="Times New Roman" w:eastAsia="KaiTi" w:hAnsi="Times New Roman"/>
          <w:color w:val="000000" w:themeColor="text1"/>
          <w:sz w:val="28"/>
          <w:szCs w:val="28"/>
        </w:rPr>
        <w:t>.</w:t>
      </w:r>
    </w:p>
    <w:p w:rsidR="00861FA0" w:rsidRPr="00730DCB" w:rsidRDefault="00861FA0" w:rsidP="00C55EE1">
      <w:pPr>
        <w:tabs>
          <w:tab w:val="left" w:pos="993"/>
        </w:tabs>
        <w:ind w:firstLine="709"/>
        <w:jc w:val="both"/>
        <w:rPr>
          <w:rFonts w:eastAsia="KaiTi"/>
          <w:color w:val="000000" w:themeColor="text1"/>
          <w:sz w:val="28"/>
          <w:szCs w:val="28"/>
        </w:rPr>
      </w:pPr>
      <w:r w:rsidRPr="00730DCB">
        <w:rPr>
          <w:rFonts w:eastAsia="KaiTi"/>
          <w:color w:val="000000" w:themeColor="text1"/>
          <w:sz w:val="28"/>
          <w:szCs w:val="28"/>
        </w:rPr>
        <w:t>Пресс-служба органов внутренних дел обязана:</w:t>
      </w:r>
    </w:p>
    <w:p w:rsidR="00861FA0" w:rsidRPr="00730DCB" w:rsidRDefault="00861FA0" w:rsidP="00FA39C4">
      <w:pPr>
        <w:pStyle w:val="a9"/>
        <w:numPr>
          <w:ilvl w:val="0"/>
          <w:numId w:val="7"/>
        </w:numPr>
        <w:tabs>
          <w:tab w:val="left" w:pos="993"/>
        </w:tabs>
        <w:spacing w:after="0" w:line="240" w:lineRule="auto"/>
        <w:ind w:left="0" w:firstLine="709"/>
        <w:contextualSpacing w:val="0"/>
        <w:jc w:val="both"/>
        <w:rPr>
          <w:rFonts w:ascii="Times New Roman" w:eastAsia="KaiTi" w:hAnsi="Times New Roman"/>
          <w:color w:val="000000" w:themeColor="text1"/>
          <w:sz w:val="28"/>
          <w:szCs w:val="28"/>
        </w:rPr>
      </w:pPr>
      <w:r w:rsidRPr="00730DCB">
        <w:rPr>
          <w:rFonts w:ascii="Times New Roman" w:eastAsia="KaiTi" w:hAnsi="Times New Roman"/>
          <w:color w:val="000000" w:themeColor="text1"/>
          <w:sz w:val="28"/>
          <w:szCs w:val="28"/>
        </w:rPr>
        <w:t>Производить информирование в любых формах (</w:t>
      </w:r>
      <w:r w:rsidR="00C55EE1" w:rsidRPr="00730DCB">
        <w:rPr>
          <w:rFonts w:ascii="Times New Roman" w:eastAsia="KaiTi" w:hAnsi="Times New Roman"/>
          <w:color w:val="000000" w:themeColor="text1"/>
          <w:sz w:val="28"/>
          <w:szCs w:val="28"/>
        </w:rPr>
        <w:t>н</w:t>
      </w:r>
      <w:r w:rsidRPr="00730DCB">
        <w:rPr>
          <w:rFonts w:ascii="Times New Roman" w:eastAsia="KaiTi" w:hAnsi="Times New Roman"/>
          <w:color w:val="000000" w:themeColor="text1"/>
          <w:sz w:val="28"/>
          <w:szCs w:val="28"/>
        </w:rPr>
        <w:t xml:space="preserve">апример, </w:t>
      </w:r>
      <w:r w:rsidR="00C55EE1" w:rsidRPr="00730DCB">
        <w:rPr>
          <w:rFonts w:ascii="Times New Roman" w:eastAsia="KaiTi" w:hAnsi="Times New Roman"/>
          <w:color w:val="000000" w:themeColor="text1"/>
          <w:sz w:val="28"/>
          <w:szCs w:val="28"/>
        </w:rPr>
        <w:t xml:space="preserve">в форме </w:t>
      </w:r>
      <w:r w:rsidRPr="00730DCB">
        <w:rPr>
          <w:rFonts w:ascii="Times New Roman" w:eastAsia="KaiTi" w:hAnsi="Times New Roman"/>
          <w:color w:val="000000" w:themeColor="text1"/>
          <w:sz w:val="28"/>
          <w:szCs w:val="28"/>
        </w:rPr>
        <w:t>пресс-конференции, брифин</w:t>
      </w:r>
      <w:r w:rsidR="00C55EE1" w:rsidRPr="00730DCB">
        <w:rPr>
          <w:rFonts w:ascii="Times New Roman" w:eastAsia="KaiTi" w:hAnsi="Times New Roman"/>
          <w:color w:val="000000" w:themeColor="text1"/>
          <w:sz w:val="28"/>
          <w:szCs w:val="28"/>
        </w:rPr>
        <w:t>га</w:t>
      </w:r>
      <w:r w:rsidRPr="00730DCB">
        <w:rPr>
          <w:rFonts w:ascii="Times New Roman" w:eastAsia="KaiTi" w:hAnsi="Times New Roman"/>
          <w:color w:val="000000" w:themeColor="text1"/>
          <w:sz w:val="28"/>
          <w:szCs w:val="28"/>
        </w:rPr>
        <w:t>, круглы</w:t>
      </w:r>
      <w:r w:rsidR="00C55EE1" w:rsidRPr="00730DCB">
        <w:rPr>
          <w:rFonts w:ascii="Times New Roman" w:eastAsia="KaiTi" w:hAnsi="Times New Roman"/>
          <w:color w:val="000000" w:themeColor="text1"/>
          <w:sz w:val="28"/>
          <w:szCs w:val="28"/>
        </w:rPr>
        <w:t>х</w:t>
      </w:r>
      <w:r w:rsidRPr="00730DCB">
        <w:rPr>
          <w:rFonts w:ascii="Times New Roman" w:eastAsia="KaiTi" w:hAnsi="Times New Roman"/>
          <w:color w:val="000000" w:themeColor="text1"/>
          <w:sz w:val="28"/>
          <w:szCs w:val="28"/>
        </w:rPr>
        <w:t xml:space="preserve"> стол</w:t>
      </w:r>
      <w:r w:rsidR="00C55EE1" w:rsidRPr="00730DCB">
        <w:rPr>
          <w:rFonts w:ascii="Times New Roman" w:eastAsia="KaiTi" w:hAnsi="Times New Roman"/>
          <w:color w:val="000000" w:themeColor="text1"/>
          <w:sz w:val="28"/>
          <w:szCs w:val="28"/>
        </w:rPr>
        <w:t>ов</w:t>
      </w:r>
      <w:r w:rsidRPr="00730DCB">
        <w:rPr>
          <w:rFonts w:ascii="Times New Roman" w:eastAsia="KaiTi" w:hAnsi="Times New Roman"/>
          <w:color w:val="000000" w:themeColor="text1"/>
          <w:sz w:val="28"/>
          <w:szCs w:val="28"/>
        </w:rPr>
        <w:t xml:space="preserve"> и </w:t>
      </w:r>
      <w:r w:rsidR="00C55EE1" w:rsidRPr="00730DCB">
        <w:rPr>
          <w:rFonts w:ascii="Times New Roman" w:eastAsia="KaiTi" w:hAnsi="Times New Roman"/>
          <w:color w:val="000000" w:themeColor="text1"/>
          <w:sz w:val="28"/>
          <w:szCs w:val="28"/>
        </w:rPr>
        <w:t>т.д.</w:t>
      </w:r>
      <w:r w:rsidRPr="00730DCB">
        <w:rPr>
          <w:rFonts w:ascii="Times New Roman" w:eastAsia="KaiTi" w:hAnsi="Times New Roman"/>
          <w:color w:val="000000" w:themeColor="text1"/>
          <w:sz w:val="28"/>
          <w:szCs w:val="28"/>
        </w:rPr>
        <w:t>)</w:t>
      </w:r>
      <w:r w:rsidR="00C55EE1" w:rsidRPr="00730DCB">
        <w:rPr>
          <w:rFonts w:ascii="Times New Roman" w:eastAsia="KaiTi" w:hAnsi="Times New Roman"/>
          <w:color w:val="000000" w:themeColor="text1"/>
          <w:sz w:val="28"/>
          <w:szCs w:val="28"/>
        </w:rPr>
        <w:t>.</w:t>
      </w:r>
    </w:p>
    <w:p w:rsidR="00861FA0" w:rsidRPr="00730DCB" w:rsidRDefault="00861FA0" w:rsidP="00FA39C4">
      <w:pPr>
        <w:pStyle w:val="a9"/>
        <w:numPr>
          <w:ilvl w:val="0"/>
          <w:numId w:val="7"/>
        </w:numPr>
        <w:tabs>
          <w:tab w:val="left" w:pos="993"/>
        </w:tabs>
        <w:spacing w:after="0" w:line="240" w:lineRule="auto"/>
        <w:ind w:left="0" w:firstLine="709"/>
        <w:contextualSpacing w:val="0"/>
        <w:jc w:val="both"/>
        <w:rPr>
          <w:rFonts w:ascii="Times New Roman" w:eastAsia="KaiTi" w:hAnsi="Times New Roman"/>
          <w:color w:val="000000" w:themeColor="text1"/>
          <w:sz w:val="28"/>
          <w:szCs w:val="28"/>
        </w:rPr>
      </w:pPr>
      <w:r w:rsidRPr="00730DCB">
        <w:rPr>
          <w:rFonts w:ascii="Times New Roman" w:eastAsia="KaiTi" w:hAnsi="Times New Roman"/>
          <w:color w:val="000000" w:themeColor="text1"/>
          <w:sz w:val="28"/>
          <w:szCs w:val="28"/>
        </w:rPr>
        <w:t>Не оставлять без внимания публикации о совершенных пр</w:t>
      </w:r>
      <w:r w:rsidRPr="00730DCB">
        <w:rPr>
          <w:rFonts w:ascii="Times New Roman" w:eastAsia="KaiTi" w:hAnsi="Times New Roman"/>
          <w:color w:val="000000" w:themeColor="text1"/>
          <w:sz w:val="28"/>
          <w:szCs w:val="28"/>
        </w:rPr>
        <w:t>е</w:t>
      </w:r>
      <w:r w:rsidRPr="00730DCB">
        <w:rPr>
          <w:rFonts w:ascii="Times New Roman" w:eastAsia="KaiTi" w:hAnsi="Times New Roman"/>
          <w:color w:val="000000" w:themeColor="text1"/>
          <w:sz w:val="28"/>
          <w:szCs w:val="28"/>
        </w:rPr>
        <w:t>ступлениях и реагировать на подобное.</w:t>
      </w:r>
    </w:p>
    <w:p w:rsidR="00861FA0" w:rsidRPr="00730DCB" w:rsidRDefault="00861FA0" w:rsidP="00C55EE1">
      <w:pPr>
        <w:ind w:firstLine="709"/>
        <w:jc w:val="both"/>
        <w:rPr>
          <w:rFonts w:eastAsia="KaiTi"/>
          <w:color w:val="000000" w:themeColor="text1"/>
          <w:sz w:val="28"/>
          <w:szCs w:val="28"/>
        </w:rPr>
      </w:pPr>
      <w:r w:rsidRPr="00730DCB">
        <w:rPr>
          <w:rFonts w:eastAsia="KaiTi"/>
          <w:color w:val="000000" w:themeColor="text1"/>
          <w:sz w:val="28"/>
          <w:szCs w:val="28"/>
        </w:rPr>
        <w:t>Редакция средства массовой информации имеет право:</w:t>
      </w:r>
    </w:p>
    <w:p w:rsidR="00861FA0" w:rsidRPr="00730DCB" w:rsidRDefault="00861FA0" w:rsidP="00FA39C4">
      <w:pPr>
        <w:pStyle w:val="a9"/>
        <w:numPr>
          <w:ilvl w:val="0"/>
          <w:numId w:val="8"/>
        </w:numPr>
        <w:tabs>
          <w:tab w:val="left" w:pos="993"/>
        </w:tabs>
        <w:spacing w:after="0" w:line="240" w:lineRule="auto"/>
        <w:ind w:left="0" w:firstLine="709"/>
        <w:contextualSpacing w:val="0"/>
        <w:jc w:val="both"/>
        <w:rPr>
          <w:rFonts w:ascii="Times New Roman" w:eastAsia="KaiTi" w:hAnsi="Times New Roman"/>
          <w:color w:val="000000" w:themeColor="text1"/>
          <w:sz w:val="28"/>
          <w:szCs w:val="28"/>
        </w:rPr>
      </w:pPr>
      <w:r w:rsidRPr="00730DCB">
        <w:rPr>
          <w:rFonts w:ascii="Times New Roman" w:eastAsia="KaiTi" w:hAnsi="Times New Roman"/>
          <w:color w:val="000000" w:themeColor="text1"/>
          <w:sz w:val="28"/>
          <w:szCs w:val="28"/>
        </w:rPr>
        <w:t>Использовать пресс-релизы, которые были получены от орг</w:t>
      </w:r>
      <w:r w:rsidRPr="00730DCB">
        <w:rPr>
          <w:rFonts w:ascii="Times New Roman" w:eastAsia="KaiTi" w:hAnsi="Times New Roman"/>
          <w:color w:val="000000" w:themeColor="text1"/>
          <w:sz w:val="28"/>
          <w:szCs w:val="28"/>
        </w:rPr>
        <w:t>а</w:t>
      </w:r>
      <w:r w:rsidRPr="00730DCB">
        <w:rPr>
          <w:rFonts w:ascii="Times New Roman" w:eastAsia="KaiTi" w:hAnsi="Times New Roman"/>
          <w:color w:val="000000" w:themeColor="text1"/>
          <w:sz w:val="28"/>
          <w:szCs w:val="28"/>
        </w:rPr>
        <w:t>нов внутренних дел</w:t>
      </w:r>
      <w:r w:rsidR="00C55EE1" w:rsidRPr="00730DCB">
        <w:rPr>
          <w:rFonts w:ascii="Times New Roman" w:eastAsia="KaiTi" w:hAnsi="Times New Roman"/>
          <w:color w:val="000000" w:themeColor="text1"/>
          <w:sz w:val="28"/>
          <w:szCs w:val="28"/>
        </w:rPr>
        <w:t>.</w:t>
      </w:r>
    </w:p>
    <w:p w:rsidR="00861FA0" w:rsidRPr="00730DCB" w:rsidRDefault="00861FA0" w:rsidP="00FA39C4">
      <w:pPr>
        <w:pStyle w:val="a9"/>
        <w:numPr>
          <w:ilvl w:val="0"/>
          <w:numId w:val="8"/>
        </w:numPr>
        <w:tabs>
          <w:tab w:val="left" w:pos="993"/>
        </w:tabs>
        <w:spacing w:after="0" w:line="240" w:lineRule="auto"/>
        <w:ind w:left="0" w:firstLine="709"/>
        <w:contextualSpacing w:val="0"/>
        <w:jc w:val="both"/>
        <w:rPr>
          <w:rFonts w:ascii="Times New Roman" w:eastAsia="KaiTi" w:hAnsi="Times New Roman"/>
          <w:color w:val="000000" w:themeColor="text1"/>
          <w:sz w:val="28"/>
          <w:szCs w:val="28"/>
        </w:rPr>
      </w:pPr>
      <w:r w:rsidRPr="00730DCB">
        <w:rPr>
          <w:rFonts w:ascii="Times New Roman" w:eastAsia="KaiTi" w:hAnsi="Times New Roman"/>
          <w:color w:val="000000" w:themeColor="text1"/>
          <w:sz w:val="28"/>
          <w:szCs w:val="28"/>
        </w:rPr>
        <w:t>Направлять корреспондентов на мероприятия, которые пр</w:t>
      </w:r>
      <w:r w:rsidRPr="00730DCB">
        <w:rPr>
          <w:rFonts w:ascii="Times New Roman" w:eastAsia="KaiTi" w:hAnsi="Times New Roman"/>
          <w:color w:val="000000" w:themeColor="text1"/>
          <w:sz w:val="28"/>
          <w:szCs w:val="28"/>
        </w:rPr>
        <w:t>о</w:t>
      </w:r>
      <w:r w:rsidRPr="00730DCB">
        <w:rPr>
          <w:rFonts w:ascii="Times New Roman" w:eastAsia="KaiTi" w:hAnsi="Times New Roman"/>
          <w:color w:val="000000" w:themeColor="text1"/>
          <w:sz w:val="28"/>
          <w:szCs w:val="28"/>
        </w:rPr>
        <w:t>водят в органах внутренних дел (</w:t>
      </w:r>
      <w:r w:rsidR="00C55EE1" w:rsidRPr="00730DCB">
        <w:rPr>
          <w:rFonts w:ascii="Times New Roman" w:eastAsia="KaiTi" w:hAnsi="Times New Roman"/>
          <w:color w:val="000000" w:themeColor="text1"/>
          <w:sz w:val="28"/>
          <w:szCs w:val="28"/>
        </w:rPr>
        <w:t>н</w:t>
      </w:r>
      <w:r w:rsidRPr="00730DCB">
        <w:rPr>
          <w:rFonts w:ascii="Times New Roman" w:eastAsia="KaiTi" w:hAnsi="Times New Roman"/>
          <w:color w:val="000000" w:themeColor="text1"/>
          <w:sz w:val="28"/>
          <w:szCs w:val="28"/>
        </w:rPr>
        <w:t xml:space="preserve">апример, </w:t>
      </w:r>
      <w:r w:rsidR="00C55EE1" w:rsidRPr="00730DCB">
        <w:rPr>
          <w:rFonts w:ascii="Times New Roman" w:eastAsia="KaiTi" w:hAnsi="Times New Roman"/>
          <w:color w:val="000000" w:themeColor="text1"/>
          <w:sz w:val="28"/>
          <w:szCs w:val="28"/>
        </w:rPr>
        <w:t xml:space="preserve">на </w:t>
      </w:r>
      <w:r w:rsidRPr="00730DCB">
        <w:rPr>
          <w:rFonts w:ascii="Times New Roman" w:eastAsia="KaiTi" w:hAnsi="Times New Roman"/>
          <w:color w:val="000000" w:themeColor="text1"/>
          <w:sz w:val="28"/>
          <w:szCs w:val="28"/>
        </w:rPr>
        <w:t xml:space="preserve">пресс-конференции, круглые столы, </w:t>
      </w:r>
      <w:r w:rsidR="00C55EE1" w:rsidRPr="00730DCB">
        <w:rPr>
          <w:rFonts w:ascii="Times New Roman" w:eastAsia="KaiTi" w:hAnsi="Times New Roman"/>
          <w:color w:val="000000" w:themeColor="text1"/>
          <w:sz w:val="28"/>
          <w:szCs w:val="28"/>
        </w:rPr>
        <w:t>профилактические мероприятия</w:t>
      </w:r>
      <w:r w:rsidR="00BE1E56" w:rsidRPr="00730DCB">
        <w:rPr>
          <w:rFonts w:ascii="Times New Roman" w:eastAsia="KaiTi" w:hAnsi="Times New Roman"/>
          <w:color w:val="000000" w:themeColor="text1"/>
          <w:sz w:val="28"/>
          <w:szCs w:val="28"/>
        </w:rPr>
        <w:t>, как</w:t>
      </w:r>
      <w:r w:rsidR="00C55EE1" w:rsidRPr="00730DCB">
        <w:rPr>
          <w:rFonts w:ascii="Times New Roman" w:eastAsia="KaiTi" w:hAnsi="Times New Roman"/>
          <w:color w:val="000000" w:themeColor="text1"/>
          <w:sz w:val="28"/>
          <w:szCs w:val="28"/>
        </w:rPr>
        <w:t xml:space="preserve"> </w:t>
      </w:r>
      <w:r w:rsidR="00BE1E56" w:rsidRPr="00730DCB">
        <w:rPr>
          <w:rFonts w:ascii="Times New Roman" w:hAnsi="Times New Roman"/>
          <w:color w:val="000000" w:themeColor="text1"/>
          <w:sz w:val="28"/>
          <w:szCs w:val="28"/>
        </w:rPr>
        <w:t>«</w:t>
      </w:r>
      <w:r w:rsidR="00BE1E56" w:rsidRPr="00730DCB">
        <w:rPr>
          <w:rFonts w:ascii="Times New Roman" w:eastAsia="KaiTi" w:hAnsi="Times New Roman"/>
          <w:color w:val="000000" w:themeColor="text1"/>
          <w:sz w:val="28"/>
          <w:szCs w:val="28"/>
        </w:rPr>
        <w:t>Операция Н</w:t>
      </w:r>
      <w:r w:rsidRPr="00730DCB">
        <w:rPr>
          <w:rFonts w:ascii="Times New Roman" w:eastAsia="KaiTi" w:hAnsi="Times New Roman"/>
          <w:color w:val="000000" w:themeColor="text1"/>
          <w:sz w:val="28"/>
          <w:szCs w:val="28"/>
        </w:rPr>
        <w:t>очь»</w:t>
      </w:r>
      <w:r w:rsidR="00BE1E56" w:rsidRPr="00730DCB">
        <w:rPr>
          <w:rFonts w:ascii="Times New Roman" w:eastAsia="KaiTi" w:hAnsi="Times New Roman"/>
          <w:color w:val="000000" w:themeColor="text1"/>
          <w:sz w:val="28"/>
          <w:szCs w:val="28"/>
        </w:rPr>
        <w:t xml:space="preserve">, </w:t>
      </w:r>
      <w:r w:rsidR="00BE1E56" w:rsidRPr="00730DCB">
        <w:rPr>
          <w:rFonts w:ascii="Times New Roman" w:hAnsi="Times New Roman"/>
          <w:color w:val="000000" w:themeColor="text1"/>
          <w:sz w:val="28"/>
          <w:szCs w:val="28"/>
        </w:rPr>
        <w:t>«</w:t>
      </w:r>
      <w:r w:rsidR="00BE1E56" w:rsidRPr="00730DCB">
        <w:rPr>
          <w:rFonts w:ascii="Times New Roman" w:eastAsia="KaiTi" w:hAnsi="Times New Roman"/>
          <w:color w:val="000000" w:themeColor="text1"/>
          <w:sz w:val="28"/>
          <w:szCs w:val="28"/>
        </w:rPr>
        <w:t>Подросток» и т.д.</w:t>
      </w:r>
      <w:r w:rsidRPr="00730DCB">
        <w:rPr>
          <w:rFonts w:ascii="Times New Roman" w:eastAsia="KaiTi" w:hAnsi="Times New Roman"/>
          <w:color w:val="000000" w:themeColor="text1"/>
          <w:sz w:val="28"/>
          <w:szCs w:val="28"/>
        </w:rPr>
        <w:t>)</w:t>
      </w:r>
      <w:r w:rsidR="00BE1E56" w:rsidRPr="00730DCB">
        <w:rPr>
          <w:rFonts w:ascii="Times New Roman" w:eastAsia="KaiTi" w:hAnsi="Times New Roman"/>
          <w:color w:val="000000" w:themeColor="text1"/>
          <w:sz w:val="28"/>
          <w:szCs w:val="28"/>
        </w:rPr>
        <w:t>.</w:t>
      </w:r>
    </w:p>
    <w:p w:rsidR="00861FA0" w:rsidRPr="00730DCB" w:rsidRDefault="00861FA0" w:rsidP="00FA39C4">
      <w:pPr>
        <w:pStyle w:val="a9"/>
        <w:numPr>
          <w:ilvl w:val="0"/>
          <w:numId w:val="8"/>
        </w:numPr>
        <w:tabs>
          <w:tab w:val="left" w:pos="993"/>
        </w:tabs>
        <w:spacing w:after="0" w:line="240" w:lineRule="auto"/>
        <w:ind w:left="0" w:firstLine="709"/>
        <w:contextualSpacing w:val="0"/>
        <w:jc w:val="both"/>
        <w:rPr>
          <w:rFonts w:ascii="Times New Roman" w:eastAsia="KaiTi" w:hAnsi="Times New Roman"/>
          <w:color w:val="000000" w:themeColor="text1"/>
          <w:sz w:val="28"/>
          <w:szCs w:val="28"/>
        </w:rPr>
      </w:pPr>
      <w:r w:rsidRPr="00730DCB">
        <w:rPr>
          <w:rFonts w:ascii="Times New Roman" w:eastAsia="KaiTi" w:hAnsi="Times New Roman"/>
          <w:color w:val="000000" w:themeColor="text1"/>
          <w:sz w:val="28"/>
          <w:szCs w:val="28"/>
        </w:rPr>
        <w:t>Направлять запросы в органы внутренних дел</w:t>
      </w:r>
      <w:r w:rsidR="00BE1E56" w:rsidRPr="00730DCB">
        <w:rPr>
          <w:rFonts w:ascii="Times New Roman" w:eastAsia="KaiTi" w:hAnsi="Times New Roman"/>
          <w:color w:val="000000" w:themeColor="text1"/>
          <w:sz w:val="28"/>
          <w:szCs w:val="28"/>
        </w:rPr>
        <w:t>.</w:t>
      </w:r>
    </w:p>
    <w:p w:rsidR="00861FA0" w:rsidRPr="00730DCB" w:rsidRDefault="00861FA0" w:rsidP="00FA39C4">
      <w:pPr>
        <w:pStyle w:val="a9"/>
        <w:numPr>
          <w:ilvl w:val="0"/>
          <w:numId w:val="8"/>
        </w:numPr>
        <w:tabs>
          <w:tab w:val="left" w:pos="993"/>
        </w:tabs>
        <w:spacing w:after="0" w:line="240" w:lineRule="auto"/>
        <w:ind w:left="0" w:firstLine="709"/>
        <w:contextualSpacing w:val="0"/>
        <w:jc w:val="both"/>
        <w:rPr>
          <w:rFonts w:ascii="Times New Roman" w:eastAsia="KaiTi" w:hAnsi="Times New Roman"/>
          <w:color w:val="000000" w:themeColor="text1"/>
          <w:sz w:val="28"/>
          <w:szCs w:val="28"/>
        </w:rPr>
      </w:pPr>
      <w:r w:rsidRPr="00730DCB">
        <w:rPr>
          <w:rFonts w:ascii="Times New Roman" w:eastAsia="KaiTi" w:hAnsi="Times New Roman"/>
          <w:color w:val="000000" w:themeColor="text1"/>
          <w:sz w:val="28"/>
          <w:szCs w:val="28"/>
        </w:rPr>
        <w:t xml:space="preserve">Публиковать, снимать материалы о деятельности органов внутренних дел, о преступлениях и </w:t>
      </w:r>
      <w:r w:rsidR="00BE1E56" w:rsidRPr="00730DCB">
        <w:rPr>
          <w:rFonts w:ascii="Times New Roman" w:eastAsia="KaiTi" w:hAnsi="Times New Roman"/>
          <w:color w:val="000000" w:themeColor="text1"/>
          <w:sz w:val="28"/>
          <w:szCs w:val="28"/>
        </w:rPr>
        <w:t>т.д.</w:t>
      </w:r>
    </w:p>
    <w:p w:rsidR="00D0493D" w:rsidRPr="00730DCB" w:rsidRDefault="00861FA0" w:rsidP="00C55EE1">
      <w:pPr>
        <w:ind w:firstLine="709"/>
        <w:jc w:val="both"/>
        <w:rPr>
          <w:rFonts w:eastAsia="KaiTi"/>
          <w:color w:val="000000" w:themeColor="text1"/>
          <w:sz w:val="28"/>
          <w:szCs w:val="28"/>
        </w:rPr>
      </w:pPr>
      <w:r w:rsidRPr="00730DCB">
        <w:rPr>
          <w:rFonts w:eastAsia="KaiTi"/>
          <w:color w:val="000000" w:themeColor="text1"/>
          <w:sz w:val="28"/>
          <w:szCs w:val="28"/>
        </w:rPr>
        <w:t>Сог</w:t>
      </w:r>
      <w:r w:rsidR="00D0493D" w:rsidRPr="00730DCB">
        <w:rPr>
          <w:rFonts w:eastAsia="KaiTi"/>
          <w:color w:val="000000" w:themeColor="text1"/>
          <w:sz w:val="28"/>
          <w:szCs w:val="28"/>
        </w:rPr>
        <w:t>ласно статье 57 Закона РФ «О средствах массовой информ</w:t>
      </w:r>
      <w:r w:rsidR="00D0493D" w:rsidRPr="00730DCB">
        <w:rPr>
          <w:rFonts w:eastAsia="KaiTi"/>
          <w:color w:val="000000" w:themeColor="text1"/>
          <w:sz w:val="28"/>
          <w:szCs w:val="28"/>
        </w:rPr>
        <w:t>а</w:t>
      </w:r>
      <w:r w:rsidR="00D0493D" w:rsidRPr="00730DCB">
        <w:rPr>
          <w:rFonts w:eastAsia="KaiTi"/>
          <w:color w:val="000000" w:themeColor="text1"/>
          <w:sz w:val="28"/>
          <w:szCs w:val="28"/>
        </w:rPr>
        <w:t>ции</w:t>
      </w:r>
      <w:r w:rsidRPr="00730DCB">
        <w:rPr>
          <w:rFonts w:eastAsia="KaiTi"/>
          <w:color w:val="000000" w:themeColor="text1"/>
          <w:sz w:val="28"/>
          <w:szCs w:val="28"/>
        </w:rPr>
        <w:t>»</w:t>
      </w:r>
      <w:r w:rsidR="00D0493D" w:rsidRPr="00730DCB">
        <w:rPr>
          <w:rStyle w:val="af"/>
          <w:rFonts w:eastAsia="KaiTi"/>
          <w:color w:val="000000" w:themeColor="text1"/>
          <w:sz w:val="28"/>
          <w:szCs w:val="28"/>
        </w:rPr>
        <w:footnoteReference w:id="90"/>
      </w:r>
      <w:r w:rsidR="00D0493D" w:rsidRPr="00730DCB">
        <w:rPr>
          <w:rFonts w:eastAsia="KaiTi"/>
          <w:color w:val="000000" w:themeColor="text1"/>
          <w:sz w:val="28"/>
          <w:szCs w:val="28"/>
        </w:rPr>
        <w:t xml:space="preserve"> р</w:t>
      </w:r>
      <w:r w:rsidR="00D0493D" w:rsidRPr="00730DCB">
        <w:rPr>
          <w:color w:val="000000" w:themeColor="text1"/>
          <w:sz w:val="28"/>
          <w:szCs w:val="28"/>
        </w:rPr>
        <w:t>едакция, главный редактор, журналист не несут ответственн</w:t>
      </w:r>
      <w:r w:rsidR="00D0493D" w:rsidRPr="00730DCB">
        <w:rPr>
          <w:color w:val="000000" w:themeColor="text1"/>
          <w:sz w:val="28"/>
          <w:szCs w:val="28"/>
        </w:rPr>
        <w:t>о</w:t>
      </w:r>
      <w:r w:rsidR="00D0493D" w:rsidRPr="00730DCB">
        <w:rPr>
          <w:color w:val="000000" w:themeColor="text1"/>
          <w:sz w:val="28"/>
          <w:szCs w:val="28"/>
        </w:rPr>
        <w:t>сти за распространение сведений, не соответствующих действител</w:t>
      </w:r>
      <w:r w:rsidR="00D0493D" w:rsidRPr="00730DCB">
        <w:rPr>
          <w:color w:val="000000" w:themeColor="text1"/>
          <w:sz w:val="28"/>
          <w:szCs w:val="28"/>
        </w:rPr>
        <w:t>ь</w:t>
      </w:r>
      <w:r w:rsidR="00D0493D" w:rsidRPr="00730DCB">
        <w:rPr>
          <w:color w:val="000000" w:themeColor="text1"/>
          <w:sz w:val="28"/>
          <w:szCs w:val="28"/>
        </w:rPr>
        <w:t>ности и порочащих честь и достоинство граждан и организаций, либо ущемляющих права и законные интересы граждан, либо наносящих вред здоровью и (или) развитию детей, либо представляющих собой злоупотребление свободой массовой информации и (или) правами журналиста:</w:t>
      </w:r>
    </w:p>
    <w:p w:rsidR="00D0493D" w:rsidRPr="00730DCB" w:rsidRDefault="00D0493D" w:rsidP="00FA39C4">
      <w:pPr>
        <w:pStyle w:val="a9"/>
        <w:numPr>
          <w:ilvl w:val="1"/>
          <w:numId w:val="32"/>
        </w:numPr>
        <w:shd w:val="clear" w:color="auto" w:fill="FFFFFF"/>
        <w:tabs>
          <w:tab w:val="left" w:pos="993"/>
        </w:tabs>
        <w:spacing w:line="290" w:lineRule="atLeast"/>
        <w:ind w:left="0" w:firstLine="709"/>
        <w:jc w:val="both"/>
        <w:rPr>
          <w:rFonts w:ascii="Times New Roman" w:hAnsi="Times New Roman"/>
          <w:color w:val="000000" w:themeColor="text1"/>
          <w:sz w:val="28"/>
          <w:szCs w:val="28"/>
        </w:rPr>
      </w:pPr>
      <w:bookmarkStart w:id="2" w:name="dst100359"/>
      <w:bookmarkEnd w:id="2"/>
      <w:r w:rsidRPr="00730DCB">
        <w:rPr>
          <w:rFonts w:ascii="Times New Roman" w:hAnsi="Times New Roman"/>
          <w:color w:val="000000" w:themeColor="text1"/>
          <w:sz w:val="28"/>
          <w:szCs w:val="28"/>
        </w:rPr>
        <w:t xml:space="preserve">если эти сведения присутствуют в </w:t>
      </w:r>
      <w:hyperlink r:id="rId17" w:anchor="dst100224" w:history="1">
        <w:r w:rsidRPr="00730DCB">
          <w:rPr>
            <w:rFonts w:ascii="Times New Roman" w:hAnsi="Times New Roman"/>
            <w:color w:val="000000" w:themeColor="text1"/>
            <w:sz w:val="28"/>
            <w:szCs w:val="28"/>
          </w:rPr>
          <w:t>обязательных сообщениях</w:t>
        </w:r>
      </w:hyperlink>
      <w:r w:rsidRPr="00730DCB">
        <w:rPr>
          <w:rFonts w:ascii="Times New Roman" w:hAnsi="Times New Roman"/>
          <w:color w:val="000000" w:themeColor="text1"/>
          <w:sz w:val="28"/>
          <w:szCs w:val="28"/>
        </w:rPr>
        <w:t>;</w:t>
      </w:r>
    </w:p>
    <w:p w:rsidR="00D0493D" w:rsidRPr="00730DCB" w:rsidRDefault="00D0493D" w:rsidP="00FA39C4">
      <w:pPr>
        <w:pStyle w:val="a9"/>
        <w:numPr>
          <w:ilvl w:val="1"/>
          <w:numId w:val="32"/>
        </w:numPr>
        <w:shd w:val="clear" w:color="auto" w:fill="FFFFFF"/>
        <w:tabs>
          <w:tab w:val="left" w:pos="993"/>
        </w:tabs>
        <w:spacing w:line="290" w:lineRule="atLeast"/>
        <w:ind w:left="0" w:firstLine="709"/>
        <w:jc w:val="both"/>
        <w:rPr>
          <w:rFonts w:ascii="Times New Roman" w:hAnsi="Times New Roman"/>
          <w:color w:val="000000" w:themeColor="text1"/>
          <w:sz w:val="28"/>
          <w:szCs w:val="28"/>
        </w:rPr>
      </w:pPr>
      <w:bookmarkStart w:id="3" w:name="dst100360"/>
      <w:bookmarkEnd w:id="3"/>
      <w:r w:rsidRPr="00730DCB">
        <w:rPr>
          <w:rFonts w:ascii="Times New Roman" w:hAnsi="Times New Roman"/>
          <w:color w:val="000000" w:themeColor="text1"/>
          <w:sz w:val="28"/>
          <w:szCs w:val="28"/>
        </w:rPr>
        <w:t>если они получены от информационных агентств;</w:t>
      </w:r>
    </w:p>
    <w:p w:rsidR="00D0493D" w:rsidRPr="00730DCB" w:rsidRDefault="00D0493D" w:rsidP="00FA39C4">
      <w:pPr>
        <w:pStyle w:val="a9"/>
        <w:numPr>
          <w:ilvl w:val="1"/>
          <w:numId w:val="32"/>
        </w:numPr>
        <w:shd w:val="clear" w:color="auto" w:fill="FFFFFF"/>
        <w:tabs>
          <w:tab w:val="left" w:pos="993"/>
        </w:tabs>
        <w:spacing w:line="290" w:lineRule="atLeast"/>
        <w:ind w:left="0" w:firstLine="709"/>
        <w:jc w:val="both"/>
        <w:rPr>
          <w:rFonts w:ascii="Times New Roman" w:hAnsi="Times New Roman"/>
          <w:color w:val="000000" w:themeColor="text1"/>
          <w:sz w:val="28"/>
          <w:szCs w:val="28"/>
        </w:rPr>
      </w:pPr>
      <w:bookmarkStart w:id="4" w:name="dst100361"/>
      <w:bookmarkEnd w:id="4"/>
      <w:r w:rsidRPr="00730DCB">
        <w:rPr>
          <w:rFonts w:ascii="Times New Roman" w:hAnsi="Times New Roman"/>
          <w:color w:val="000000" w:themeColor="text1"/>
          <w:sz w:val="28"/>
          <w:szCs w:val="28"/>
        </w:rPr>
        <w:lastRenderedPageBreak/>
        <w:t>если они содержатся в ответе на запрос информации либо в материалах пресс-служб государственных органов, организаций, у</w:t>
      </w:r>
      <w:r w:rsidRPr="00730DCB">
        <w:rPr>
          <w:rFonts w:ascii="Times New Roman" w:hAnsi="Times New Roman"/>
          <w:color w:val="000000" w:themeColor="text1"/>
          <w:sz w:val="28"/>
          <w:szCs w:val="28"/>
        </w:rPr>
        <w:t>ч</w:t>
      </w:r>
      <w:r w:rsidRPr="00730DCB">
        <w:rPr>
          <w:rFonts w:ascii="Times New Roman" w:hAnsi="Times New Roman"/>
          <w:color w:val="000000" w:themeColor="text1"/>
          <w:sz w:val="28"/>
          <w:szCs w:val="28"/>
        </w:rPr>
        <w:t>реждений, предприятий, органов общественных объединений;</w:t>
      </w:r>
    </w:p>
    <w:p w:rsidR="00D0493D" w:rsidRPr="00730DCB" w:rsidRDefault="00D0493D" w:rsidP="00FA39C4">
      <w:pPr>
        <w:pStyle w:val="a9"/>
        <w:numPr>
          <w:ilvl w:val="1"/>
          <w:numId w:val="32"/>
        </w:numPr>
        <w:shd w:val="clear" w:color="auto" w:fill="FFFFFF"/>
        <w:tabs>
          <w:tab w:val="left" w:pos="993"/>
        </w:tabs>
        <w:spacing w:line="290" w:lineRule="atLeast"/>
        <w:ind w:left="0" w:firstLine="709"/>
        <w:jc w:val="both"/>
        <w:rPr>
          <w:rFonts w:ascii="Times New Roman" w:hAnsi="Times New Roman"/>
          <w:color w:val="000000" w:themeColor="text1"/>
          <w:sz w:val="28"/>
          <w:szCs w:val="28"/>
        </w:rPr>
      </w:pPr>
      <w:bookmarkStart w:id="5" w:name="dst100362"/>
      <w:bookmarkEnd w:id="5"/>
      <w:r w:rsidRPr="00730DCB">
        <w:rPr>
          <w:rFonts w:ascii="Times New Roman" w:hAnsi="Times New Roman"/>
          <w:color w:val="000000" w:themeColor="text1"/>
          <w:sz w:val="28"/>
          <w:szCs w:val="28"/>
        </w:rPr>
        <w:t xml:space="preserve">если они являются </w:t>
      </w:r>
      <w:hyperlink r:id="rId18" w:anchor="dst100109" w:history="1">
        <w:r w:rsidRPr="00730DCB">
          <w:rPr>
            <w:rFonts w:ascii="Times New Roman" w:hAnsi="Times New Roman"/>
            <w:color w:val="000000" w:themeColor="text1"/>
            <w:sz w:val="28"/>
            <w:szCs w:val="28"/>
          </w:rPr>
          <w:t>дословным</w:t>
        </w:r>
      </w:hyperlink>
      <w:r w:rsidRPr="00730DCB">
        <w:rPr>
          <w:rFonts w:ascii="Times New Roman" w:hAnsi="Times New Roman"/>
          <w:color w:val="000000" w:themeColor="text1"/>
          <w:sz w:val="28"/>
          <w:szCs w:val="28"/>
        </w:rPr>
        <w:t xml:space="preserve"> воспроизведением фрагментов выступлений народных депутатов на съездах и сессиях Советов н</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родных депутатов, делегатов съездов, конференций, пленумов общ</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ственных объединений, а также официальных выступлений должн</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стных лиц государственных органов, организаций и общественных объединений;</w:t>
      </w:r>
    </w:p>
    <w:p w:rsidR="00D0493D" w:rsidRPr="00730DCB" w:rsidRDefault="00D0493D" w:rsidP="00FA39C4">
      <w:pPr>
        <w:pStyle w:val="a9"/>
        <w:numPr>
          <w:ilvl w:val="1"/>
          <w:numId w:val="32"/>
        </w:numPr>
        <w:shd w:val="clear" w:color="auto" w:fill="FFFFFF"/>
        <w:tabs>
          <w:tab w:val="left" w:pos="993"/>
        </w:tabs>
        <w:spacing w:line="290" w:lineRule="atLeast"/>
        <w:ind w:left="0" w:firstLine="709"/>
        <w:jc w:val="both"/>
        <w:rPr>
          <w:rFonts w:ascii="Times New Roman" w:hAnsi="Times New Roman"/>
          <w:color w:val="000000" w:themeColor="text1"/>
          <w:sz w:val="28"/>
          <w:szCs w:val="28"/>
        </w:rPr>
      </w:pPr>
      <w:bookmarkStart w:id="6" w:name="dst100363"/>
      <w:bookmarkEnd w:id="6"/>
      <w:r w:rsidRPr="00730DCB">
        <w:rPr>
          <w:rFonts w:ascii="Times New Roman" w:hAnsi="Times New Roman"/>
          <w:color w:val="000000" w:themeColor="text1"/>
          <w:sz w:val="28"/>
          <w:szCs w:val="28"/>
        </w:rPr>
        <w:t>если они содержатся в авторских произведениях, идущих в эфир без предварительной записи, либо в текстах, не подлежащих р</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дактированию в соответствии с настоящим Законом;</w:t>
      </w:r>
    </w:p>
    <w:p w:rsidR="00D0493D" w:rsidRPr="00730DCB" w:rsidRDefault="00D0493D" w:rsidP="00FA39C4">
      <w:pPr>
        <w:pStyle w:val="a9"/>
        <w:numPr>
          <w:ilvl w:val="1"/>
          <w:numId w:val="32"/>
        </w:numPr>
        <w:shd w:val="clear" w:color="auto" w:fill="FFFFFF"/>
        <w:tabs>
          <w:tab w:val="left" w:pos="993"/>
        </w:tabs>
        <w:spacing w:after="0" w:line="240" w:lineRule="auto"/>
        <w:ind w:left="0" w:firstLine="709"/>
        <w:jc w:val="both"/>
        <w:rPr>
          <w:rFonts w:ascii="Times New Roman" w:hAnsi="Times New Roman"/>
          <w:color w:val="000000" w:themeColor="text1"/>
          <w:sz w:val="28"/>
          <w:szCs w:val="28"/>
        </w:rPr>
      </w:pPr>
      <w:bookmarkStart w:id="7" w:name="dst217"/>
      <w:bookmarkEnd w:id="7"/>
      <w:r w:rsidRPr="00730DCB">
        <w:rPr>
          <w:rFonts w:ascii="Times New Roman" w:hAnsi="Times New Roman"/>
          <w:color w:val="000000" w:themeColor="text1"/>
          <w:sz w:val="28"/>
          <w:szCs w:val="28"/>
        </w:rPr>
        <w:t xml:space="preserve">если они являются дословным воспроизведением сообщений и материалов или их фрагментов, распространенных </w:t>
      </w:r>
      <w:hyperlink r:id="rId19" w:anchor="dst100111" w:history="1">
        <w:r w:rsidRPr="00730DCB">
          <w:rPr>
            <w:rFonts w:ascii="Times New Roman" w:hAnsi="Times New Roman"/>
            <w:color w:val="000000" w:themeColor="text1"/>
            <w:sz w:val="28"/>
            <w:szCs w:val="28"/>
          </w:rPr>
          <w:t>другим</w:t>
        </w:r>
      </w:hyperlink>
      <w:r w:rsidRPr="00730DCB">
        <w:rPr>
          <w:rFonts w:ascii="Times New Roman" w:hAnsi="Times New Roman"/>
          <w:color w:val="000000" w:themeColor="text1"/>
          <w:sz w:val="28"/>
          <w:szCs w:val="28"/>
        </w:rPr>
        <w:t xml:space="preserve"> средс</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вом массовой информации, которое может быть установлено и пр</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влечено к ответственности за данное нарушение законодательства Российской Федерации о средствах массовой информации.</w:t>
      </w:r>
    </w:p>
    <w:p w:rsidR="00F97146" w:rsidRPr="00730DCB" w:rsidRDefault="0061299F" w:rsidP="00C55EE1">
      <w:pPr>
        <w:ind w:firstLine="709"/>
        <w:jc w:val="both"/>
        <w:rPr>
          <w:color w:val="000000" w:themeColor="text1"/>
          <w:sz w:val="28"/>
          <w:szCs w:val="28"/>
          <w:shd w:val="clear" w:color="auto" w:fill="FFFFFF"/>
        </w:rPr>
      </w:pPr>
      <w:r w:rsidRPr="00730DCB">
        <w:rPr>
          <w:color w:val="000000" w:themeColor="text1"/>
          <w:sz w:val="28"/>
          <w:szCs w:val="28"/>
        </w:rPr>
        <w:t xml:space="preserve">В качестве примера </w:t>
      </w:r>
      <w:r w:rsidR="00861FA0" w:rsidRPr="00730DCB">
        <w:rPr>
          <w:rStyle w:val="af7"/>
          <w:rFonts w:eastAsia="KaiTi"/>
          <w:b w:val="0"/>
          <w:color w:val="000000" w:themeColor="text1"/>
          <w:sz w:val="28"/>
          <w:szCs w:val="28"/>
          <w:bdr w:val="none" w:sz="0" w:space="0" w:color="auto" w:frame="1"/>
        </w:rPr>
        <w:t>взаимодействи</w:t>
      </w:r>
      <w:r w:rsidRPr="00730DCB">
        <w:rPr>
          <w:rStyle w:val="af7"/>
          <w:rFonts w:eastAsia="KaiTi"/>
          <w:b w:val="0"/>
          <w:color w:val="000000" w:themeColor="text1"/>
          <w:sz w:val="28"/>
          <w:szCs w:val="28"/>
          <w:bdr w:val="none" w:sz="0" w:space="0" w:color="auto" w:frame="1"/>
        </w:rPr>
        <w:t>я</w:t>
      </w:r>
      <w:r w:rsidR="00861FA0" w:rsidRPr="00730DCB">
        <w:rPr>
          <w:rStyle w:val="af7"/>
          <w:rFonts w:eastAsia="KaiTi"/>
          <w:b w:val="0"/>
          <w:color w:val="000000" w:themeColor="text1"/>
          <w:sz w:val="28"/>
          <w:szCs w:val="28"/>
          <w:bdr w:val="none" w:sz="0" w:space="0" w:color="auto" w:frame="1"/>
        </w:rPr>
        <w:t xml:space="preserve"> сотрудников полиции с журналистами в Челябинской области</w:t>
      </w:r>
      <w:r w:rsidRPr="00730DCB">
        <w:rPr>
          <w:rStyle w:val="af7"/>
          <w:rFonts w:eastAsia="KaiTi"/>
          <w:b w:val="0"/>
          <w:color w:val="000000" w:themeColor="text1"/>
          <w:sz w:val="28"/>
          <w:szCs w:val="28"/>
          <w:bdr w:val="none" w:sz="0" w:space="0" w:color="auto" w:frame="1"/>
        </w:rPr>
        <w:t xml:space="preserve"> приведем опыт работы со сре</w:t>
      </w:r>
      <w:r w:rsidRPr="00730DCB">
        <w:rPr>
          <w:rStyle w:val="af7"/>
          <w:rFonts w:eastAsia="KaiTi"/>
          <w:b w:val="0"/>
          <w:color w:val="000000" w:themeColor="text1"/>
          <w:sz w:val="28"/>
          <w:szCs w:val="28"/>
          <w:bdr w:val="none" w:sz="0" w:space="0" w:color="auto" w:frame="1"/>
        </w:rPr>
        <w:t>д</w:t>
      </w:r>
      <w:r w:rsidRPr="00730DCB">
        <w:rPr>
          <w:rStyle w:val="af7"/>
          <w:rFonts w:eastAsia="KaiTi"/>
          <w:b w:val="0"/>
          <w:color w:val="000000" w:themeColor="text1"/>
          <w:sz w:val="28"/>
          <w:szCs w:val="28"/>
          <w:bdr w:val="none" w:sz="0" w:space="0" w:color="auto" w:frame="1"/>
        </w:rPr>
        <w:t>ствами массовой информации</w:t>
      </w:r>
      <w:r w:rsidR="00861FA0" w:rsidRPr="00730DCB">
        <w:rPr>
          <w:rStyle w:val="af7"/>
          <w:rFonts w:eastAsia="KaiTi"/>
          <w:b w:val="0"/>
          <w:color w:val="000000" w:themeColor="text1"/>
          <w:sz w:val="28"/>
          <w:szCs w:val="28"/>
          <w:bdr w:val="none" w:sz="0" w:space="0" w:color="auto" w:frame="1"/>
        </w:rPr>
        <w:t xml:space="preserve"> </w:t>
      </w:r>
      <w:r w:rsidRPr="00730DCB">
        <w:rPr>
          <w:color w:val="000000" w:themeColor="text1"/>
          <w:sz w:val="28"/>
          <w:szCs w:val="28"/>
          <w:shd w:val="clear" w:color="auto" w:fill="FFFFFF"/>
        </w:rPr>
        <w:t xml:space="preserve">начальника УВД г.Челябинска Валерия Павловича </w:t>
      </w:r>
      <w:proofErr w:type="spellStart"/>
      <w:r w:rsidRPr="00730DCB">
        <w:rPr>
          <w:color w:val="000000" w:themeColor="text1"/>
          <w:sz w:val="28"/>
          <w:szCs w:val="28"/>
          <w:shd w:val="clear" w:color="auto" w:fill="FFFFFF"/>
        </w:rPr>
        <w:t>Пустового</w:t>
      </w:r>
      <w:proofErr w:type="spellEnd"/>
      <w:r w:rsidRPr="00730DCB">
        <w:rPr>
          <w:rStyle w:val="af"/>
          <w:color w:val="000000" w:themeColor="text1"/>
          <w:sz w:val="28"/>
          <w:szCs w:val="28"/>
          <w:shd w:val="clear" w:color="auto" w:fill="FFFFFF"/>
        </w:rPr>
        <w:footnoteReference w:id="91"/>
      </w:r>
      <w:r w:rsidR="00F97146" w:rsidRPr="00730DCB">
        <w:rPr>
          <w:rFonts w:eastAsia="KaiTi"/>
          <w:bCs/>
          <w:color w:val="000000" w:themeColor="text1"/>
          <w:sz w:val="28"/>
          <w:szCs w:val="28"/>
          <w:bdr w:val="none" w:sz="0" w:space="0" w:color="auto" w:frame="1"/>
        </w:rPr>
        <w:t xml:space="preserve">. </w:t>
      </w:r>
      <w:r w:rsidR="00861FA0" w:rsidRPr="00730DCB">
        <w:rPr>
          <w:color w:val="000000" w:themeColor="text1"/>
          <w:sz w:val="28"/>
          <w:szCs w:val="28"/>
          <w:shd w:val="clear" w:color="auto" w:fill="FFFFFF"/>
        </w:rPr>
        <w:t>В своей книге «Звездочки прожитых лет»</w:t>
      </w:r>
      <w:r w:rsidR="00F97146" w:rsidRPr="00730DCB">
        <w:rPr>
          <w:rStyle w:val="af"/>
          <w:color w:val="000000" w:themeColor="text1"/>
          <w:sz w:val="28"/>
          <w:szCs w:val="28"/>
          <w:shd w:val="clear" w:color="auto" w:fill="FFFFFF"/>
        </w:rPr>
        <w:footnoteReference w:id="92"/>
      </w:r>
      <w:r w:rsidR="00861FA0" w:rsidRPr="00730DCB">
        <w:rPr>
          <w:color w:val="000000" w:themeColor="text1"/>
          <w:sz w:val="28"/>
          <w:szCs w:val="28"/>
          <w:shd w:val="clear" w:color="auto" w:fill="FFFFFF"/>
        </w:rPr>
        <w:t xml:space="preserve"> </w:t>
      </w:r>
      <w:r w:rsidR="00F97146" w:rsidRPr="00730DCB">
        <w:rPr>
          <w:color w:val="000000" w:themeColor="text1"/>
          <w:sz w:val="28"/>
          <w:szCs w:val="28"/>
          <w:shd w:val="clear" w:color="auto" w:fill="FFFFFF"/>
        </w:rPr>
        <w:t>В</w:t>
      </w:r>
      <w:r w:rsidR="00F97146" w:rsidRPr="00730DCB">
        <w:rPr>
          <w:color w:val="000000" w:themeColor="text1"/>
          <w:sz w:val="28"/>
          <w:szCs w:val="28"/>
          <w:shd w:val="clear" w:color="auto" w:fill="FFFFFF"/>
        </w:rPr>
        <w:t>а</w:t>
      </w:r>
      <w:r w:rsidR="00F97146" w:rsidRPr="00730DCB">
        <w:rPr>
          <w:color w:val="000000" w:themeColor="text1"/>
          <w:sz w:val="28"/>
          <w:szCs w:val="28"/>
          <w:shd w:val="clear" w:color="auto" w:fill="FFFFFF"/>
        </w:rPr>
        <w:t xml:space="preserve">лерий Павлович </w:t>
      </w:r>
      <w:r w:rsidR="00861FA0" w:rsidRPr="00730DCB">
        <w:rPr>
          <w:color w:val="000000" w:themeColor="text1"/>
          <w:sz w:val="28"/>
          <w:szCs w:val="28"/>
          <w:shd w:val="clear" w:color="auto" w:fill="FFFFFF"/>
        </w:rPr>
        <w:t>рассказывает о том, что в таком больш</w:t>
      </w:r>
      <w:r w:rsidRPr="00730DCB">
        <w:rPr>
          <w:color w:val="000000" w:themeColor="text1"/>
          <w:sz w:val="28"/>
          <w:szCs w:val="28"/>
          <w:shd w:val="clear" w:color="auto" w:fill="FFFFFF"/>
        </w:rPr>
        <w:t>ом гарниз</w:t>
      </w:r>
      <w:r w:rsidRPr="00730DCB">
        <w:rPr>
          <w:color w:val="000000" w:themeColor="text1"/>
          <w:sz w:val="28"/>
          <w:szCs w:val="28"/>
          <w:shd w:val="clear" w:color="auto" w:fill="FFFFFF"/>
        </w:rPr>
        <w:t>о</w:t>
      </w:r>
      <w:r w:rsidRPr="00730DCB">
        <w:rPr>
          <w:color w:val="000000" w:themeColor="text1"/>
          <w:sz w:val="28"/>
          <w:szCs w:val="28"/>
          <w:shd w:val="clear" w:color="auto" w:fill="FFFFFF"/>
        </w:rPr>
        <w:t>не</w:t>
      </w:r>
      <w:r w:rsidR="00861FA0" w:rsidRPr="00730DCB">
        <w:rPr>
          <w:color w:val="000000" w:themeColor="text1"/>
          <w:sz w:val="28"/>
          <w:szCs w:val="28"/>
          <w:shd w:val="clear" w:color="auto" w:fill="FFFFFF"/>
        </w:rPr>
        <w:t>,</w:t>
      </w:r>
      <w:r w:rsidR="00F97146" w:rsidRPr="00730DCB">
        <w:rPr>
          <w:color w:val="000000" w:themeColor="text1"/>
          <w:sz w:val="28"/>
          <w:szCs w:val="28"/>
          <w:shd w:val="clear" w:color="auto" w:fill="FFFFFF"/>
        </w:rPr>
        <w:t xml:space="preserve"> как г. Челябинск,</w:t>
      </w:r>
      <w:r w:rsidR="00861FA0" w:rsidRPr="00730DCB">
        <w:rPr>
          <w:color w:val="000000" w:themeColor="text1"/>
          <w:sz w:val="28"/>
          <w:szCs w:val="28"/>
          <w:shd w:val="clear" w:color="auto" w:fill="FFFFFF"/>
        </w:rPr>
        <w:t xml:space="preserve"> происходили различные преступления, о кот</w:t>
      </w:r>
      <w:r w:rsidR="00861FA0" w:rsidRPr="00730DCB">
        <w:rPr>
          <w:color w:val="000000" w:themeColor="text1"/>
          <w:sz w:val="28"/>
          <w:szCs w:val="28"/>
          <w:shd w:val="clear" w:color="auto" w:fill="FFFFFF"/>
        </w:rPr>
        <w:t>о</w:t>
      </w:r>
      <w:r w:rsidR="00861FA0" w:rsidRPr="00730DCB">
        <w:rPr>
          <w:color w:val="000000" w:themeColor="text1"/>
          <w:sz w:val="28"/>
          <w:szCs w:val="28"/>
          <w:shd w:val="clear" w:color="auto" w:fill="FFFFFF"/>
        </w:rPr>
        <w:t xml:space="preserve">рых становилось известно средствам массовой информации. </w:t>
      </w:r>
      <w:r w:rsidR="00F97146" w:rsidRPr="00730DCB">
        <w:rPr>
          <w:color w:val="000000" w:themeColor="text1"/>
          <w:sz w:val="28"/>
          <w:szCs w:val="28"/>
          <w:shd w:val="clear" w:color="auto" w:fill="FFFFFF"/>
        </w:rPr>
        <w:t>У</w:t>
      </w:r>
      <w:r w:rsidR="00861FA0" w:rsidRPr="00730DCB">
        <w:rPr>
          <w:color w:val="000000" w:themeColor="text1"/>
          <w:sz w:val="28"/>
          <w:szCs w:val="28"/>
          <w:shd w:val="clear" w:color="auto" w:fill="FFFFFF"/>
        </w:rPr>
        <w:t>правл</w:t>
      </w:r>
      <w:r w:rsidR="00861FA0" w:rsidRPr="00730DCB">
        <w:rPr>
          <w:color w:val="000000" w:themeColor="text1"/>
          <w:sz w:val="28"/>
          <w:szCs w:val="28"/>
          <w:shd w:val="clear" w:color="auto" w:fill="FFFFFF"/>
        </w:rPr>
        <w:t>е</w:t>
      </w:r>
      <w:r w:rsidR="00861FA0" w:rsidRPr="00730DCB">
        <w:rPr>
          <w:color w:val="000000" w:themeColor="text1"/>
          <w:sz w:val="28"/>
          <w:szCs w:val="28"/>
          <w:shd w:val="clear" w:color="auto" w:fill="FFFFFF"/>
        </w:rPr>
        <w:t>ние всегда было открыто для корреспондентов. Сюда приходили с р</w:t>
      </w:r>
      <w:r w:rsidR="00861FA0" w:rsidRPr="00730DCB">
        <w:rPr>
          <w:color w:val="000000" w:themeColor="text1"/>
          <w:sz w:val="28"/>
          <w:szCs w:val="28"/>
          <w:shd w:val="clear" w:color="auto" w:fill="FFFFFF"/>
        </w:rPr>
        <w:t>а</w:t>
      </w:r>
      <w:r w:rsidR="00861FA0" w:rsidRPr="00730DCB">
        <w:rPr>
          <w:color w:val="000000" w:themeColor="text1"/>
          <w:sz w:val="28"/>
          <w:szCs w:val="28"/>
          <w:shd w:val="clear" w:color="auto" w:fill="FFFFFF"/>
        </w:rPr>
        <w:t>дио и телевидения, из газет. Также журналистов брали на различные опер</w:t>
      </w:r>
      <w:r w:rsidR="00861FA0" w:rsidRPr="00730DCB">
        <w:rPr>
          <w:color w:val="000000" w:themeColor="text1"/>
          <w:sz w:val="28"/>
          <w:szCs w:val="28"/>
          <w:shd w:val="clear" w:color="auto" w:fill="FFFFFF"/>
        </w:rPr>
        <w:t>а</w:t>
      </w:r>
      <w:r w:rsidR="00861FA0" w:rsidRPr="00730DCB">
        <w:rPr>
          <w:color w:val="000000" w:themeColor="text1"/>
          <w:sz w:val="28"/>
          <w:szCs w:val="28"/>
          <w:shd w:val="clear" w:color="auto" w:fill="FFFFFF"/>
        </w:rPr>
        <w:lastRenderedPageBreak/>
        <w:t>ции, но с большой осторожностью. Корреспондентам давали возмо</w:t>
      </w:r>
      <w:r w:rsidR="00861FA0" w:rsidRPr="00730DCB">
        <w:rPr>
          <w:color w:val="000000" w:themeColor="text1"/>
          <w:sz w:val="28"/>
          <w:szCs w:val="28"/>
          <w:shd w:val="clear" w:color="auto" w:fill="FFFFFF"/>
        </w:rPr>
        <w:t>ж</w:t>
      </w:r>
      <w:r w:rsidR="00861FA0" w:rsidRPr="00730DCB">
        <w:rPr>
          <w:color w:val="000000" w:themeColor="text1"/>
          <w:sz w:val="28"/>
          <w:szCs w:val="28"/>
          <w:shd w:val="clear" w:color="auto" w:fill="FFFFFF"/>
        </w:rPr>
        <w:t>ность увидеть все своими глазами, понять, насколько опасно работать в милиции. После этого в газетах появлялись объективные материалы.</w:t>
      </w:r>
    </w:p>
    <w:p w:rsidR="00861FA0" w:rsidRPr="00730DCB" w:rsidRDefault="00861FA0" w:rsidP="00C55EE1">
      <w:pPr>
        <w:ind w:firstLine="709"/>
        <w:jc w:val="both"/>
        <w:rPr>
          <w:rFonts w:eastAsia="KaiTi"/>
          <w:bCs/>
          <w:color w:val="000000" w:themeColor="text1"/>
          <w:sz w:val="28"/>
          <w:szCs w:val="28"/>
          <w:bdr w:val="none" w:sz="0" w:space="0" w:color="auto" w:frame="1"/>
        </w:rPr>
      </w:pPr>
      <w:r w:rsidRPr="00730DCB">
        <w:rPr>
          <w:color w:val="000000" w:themeColor="text1"/>
          <w:sz w:val="28"/>
          <w:szCs w:val="28"/>
          <w:shd w:val="clear" w:color="auto" w:fill="FFFFFF"/>
        </w:rPr>
        <w:t>Очень интересной акцией в УВД были ежемесячные пресс-релизы. Каждый месяц для журналистов готовили информацию о ра</w:t>
      </w:r>
      <w:r w:rsidRPr="00730DCB">
        <w:rPr>
          <w:color w:val="000000" w:themeColor="text1"/>
          <w:sz w:val="28"/>
          <w:szCs w:val="28"/>
          <w:shd w:val="clear" w:color="auto" w:fill="FFFFFF"/>
        </w:rPr>
        <w:t>с</w:t>
      </w:r>
      <w:r w:rsidRPr="00730DCB">
        <w:rPr>
          <w:color w:val="000000" w:themeColor="text1"/>
          <w:sz w:val="28"/>
          <w:szCs w:val="28"/>
          <w:shd w:val="clear" w:color="auto" w:fill="FFFFFF"/>
        </w:rPr>
        <w:t>крытых и нераскрытых преступлениях, устраивали встречи с журн</w:t>
      </w:r>
      <w:r w:rsidRPr="00730DCB">
        <w:rPr>
          <w:color w:val="000000" w:themeColor="text1"/>
          <w:sz w:val="28"/>
          <w:szCs w:val="28"/>
          <w:shd w:val="clear" w:color="auto" w:fill="FFFFFF"/>
        </w:rPr>
        <w:t>а</w:t>
      </w:r>
      <w:r w:rsidRPr="00730DCB">
        <w:rPr>
          <w:color w:val="000000" w:themeColor="text1"/>
          <w:sz w:val="28"/>
          <w:szCs w:val="28"/>
          <w:shd w:val="clear" w:color="auto" w:fill="FFFFFF"/>
        </w:rPr>
        <w:t>листами, иногда даже приходили те, кто участвовал в задержаниях, а также проводили выставки с изъятыми вещественными доказательс</w:t>
      </w:r>
      <w:r w:rsidRPr="00730DCB">
        <w:rPr>
          <w:color w:val="000000" w:themeColor="text1"/>
          <w:sz w:val="28"/>
          <w:szCs w:val="28"/>
          <w:shd w:val="clear" w:color="auto" w:fill="FFFFFF"/>
        </w:rPr>
        <w:t>т</w:t>
      </w:r>
      <w:r w:rsidRPr="00730DCB">
        <w:rPr>
          <w:color w:val="000000" w:themeColor="text1"/>
          <w:sz w:val="28"/>
          <w:szCs w:val="28"/>
          <w:shd w:val="clear" w:color="auto" w:fill="FFFFFF"/>
        </w:rPr>
        <w:t>вами. Проводились и «прямые линии». Из кабинета или студии с</w:t>
      </w:r>
      <w:r w:rsidRPr="00730DCB">
        <w:rPr>
          <w:color w:val="000000" w:themeColor="text1"/>
          <w:sz w:val="28"/>
          <w:szCs w:val="28"/>
          <w:shd w:val="clear" w:color="auto" w:fill="FFFFFF"/>
        </w:rPr>
        <w:t>о</w:t>
      </w:r>
      <w:r w:rsidRPr="00730DCB">
        <w:rPr>
          <w:color w:val="000000" w:themeColor="text1"/>
          <w:sz w:val="28"/>
          <w:szCs w:val="28"/>
          <w:shd w:val="clear" w:color="auto" w:fill="FFFFFF"/>
        </w:rPr>
        <w:t>трудники и даже руководители отвечали на все вопросы. С помощью средств массовой информации раскрывались и преступления, мил</w:t>
      </w:r>
      <w:r w:rsidRPr="00730DCB">
        <w:rPr>
          <w:color w:val="000000" w:themeColor="text1"/>
          <w:sz w:val="28"/>
          <w:szCs w:val="28"/>
          <w:shd w:val="clear" w:color="auto" w:fill="FFFFFF"/>
        </w:rPr>
        <w:t>и</w:t>
      </w:r>
      <w:r w:rsidRPr="00730DCB">
        <w:rPr>
          <w:color w:val="000000" w:themeColor="text1"/>
          <w:sz w:val="28"/>
          <w:szCs w:val="28"/>
          <w:shd w:val="clear" w:color="auto" w:fill="FFFFFF"/>
        </w:rPr>
        <w:t>ция обращалась к гражданам через телевидение, радио и газеты.</w:t>
      </w:r>
    </w:p>
    <w:p w:rsidR="00DF635F" w:rsidRPr="00730DCB" w:rsidRDefault="00861FA0" w:rsidP="00C55EE1">
      <w:pPr>
        <w:ind w:firstLine="709"/>
        <w:jc w:val="both"/>
        <w:rPr>
          <w:color w:val="000000" w:themeColor="text1"/>
          <w:sz w:val="28"/>
          <w:szCs w:val="28"/>
          <w:shd w:val="clear" w:color="auto" w:fill="FFFFFF"/>
        </w:rPr>
      </w:pPr>
      <w:r w:rsidRPr="00730DCB">
        <w:rPr>
          <w:color w:val="000000" w:themeColor="text1"/>
          <w:sz w:val="28"/>
          <w:szCs w:val="28"/>
          <w:shd w:val="clear" w:color="auto" w:fill="FFFFFF"/>
        </w:rPr>
        <w:t>Во второй половине восьмидесятых годов появилась идея, кот</w:t>
      </w:r>
      <w:r w:rsidRPr="00730DCB">
        <w:rPr>
          <w:color w:val="000000" w:themeColor="text1"/>
          <w:sz w:val="28"/>
          <w:szCs w:val="28"/>
          <w:shd w:val="clear" w:color="auto" w:fill="FFFFFF"/>
        </w:rPr>
        <w:t>о</w:t>
      </w:r>
      <w:r w:rsidRPr="00730DCB">
        <w:rPr>
          <w:color w:val="000000" w:themeColor="text1"/>
          <w:sz w:val="28"/>
          <w:szCs w:val="28"/>
          <w:shd w:val="clear" w:color="auto" w:fill="FFFFFF"/>
        </w:rPr>
        <w:t>рая заключалась в том, чтобы раз в месяц в газете «Вечерний Чел</w:t>
      </w:r>
      <w:r w:rsidRPr="00730DCB">
        <w:rPr>
          <w:color w:val="000000" w:themeColor="text1"/>
          <w:sz w:val="28"/>
          <w:szCs w:val="28"/>
          <w:shd w:val="clear" w:color="auto" w:fill="FFFFFF"/>
        </w:rPr>
        <w:t>я</w:t>
      </w:r>
      <w:r w:rsidRPr="00730DCB">
        <w:rPr>
          <w:color w:val="000000" w:themeColor="text1"/>
          <w:sz w:val="28"/>
          <w:szCs w:val="28"/>
          <w:shd w:val="clear" w:color="auto" w:fill="FFFFFF"/>
        </w:rPr>
        <w:t>бинск» совместно с журналистами издавать вкладку «Челябинск кр</w:t>
      </w:r>
      <w:r w:rsidRPr="00730DCB">
        <w:rPr>
          <w:color w:val="000000" w:themeColor="text1"/>
          <w:sz w:val="28"/>
          <w:szCs w:val="28"/>
          <w:shd w:val="clear" w:color="auto" w:fill="FFFFFF"/>
        </w:rPr>
        <w:t>и</w:t>
      </w:r>
      <w:r w:rsidRPr="00730DCB">
        <w:rPr>
          <w:color w:val="000000" w:themeColor="text1"/>
          <w:sz w:val="28"/>
          <w:szCs w:val="28"/>
          <w:shd w:val="clear" w:color="auto" w:fill="FFFFFF"/>
        </w:rPr>
        <w:t>минальный». В дни, когда выпускалась именно эта вкладка, продав</w:t>
      </w:r>
      <w:r w:rsidRPr="00730DCB">
        <w:rPr>
          <w:color w:val="000000" w:themeColor="text1"/>
          <w:sz w:val="28"/>
          <w:szCs w:val="28"/>
          <w:shd w:val="clear" w:color="auto" w:fill="FFFFFF"/>
        </w:rPr>
        <w:t>а</w:t>
      </w:r>
      <w:r w:rsidRPr="00730DCB">
        <w:rPr>
          <w:color w:val="000000" w:themeColor="text1"/>
          <w:sz w:val="28"/>
          <w:szCs w:val="28"/>
          <w:shd w:val="clear" w:color="auto" w:fill="FFFFFF"/>
        </w:rPr>
        <w:t>лось больше всего экземпляров. На данной странице сотрудники не хвалили себя, наоборот, поднимали острые проблемы, и в связи с этим выходило очень много критических публикаций. Помимо этого жит</w:t>
      </w:r>
      <w:r w:rsidRPr="00730DCB">
        <w:rPr>
          <w:color w:val="000000" w:themeColor="text1"/>
          <w:sz w:val="28"/>
          <w:szCs w:val="28"/>
          <w:shd w:val="clear" w:color="auto" w:fill="FFFFFF"/>
        </w:rPr>
        <w:t>е</w:t>
      </w:r>
      <w:r w:rsidRPr="00730DCB">
        <w:rPr>
          <w:color w:val="000000" w:themeColor="text1"/>
          <w:sz w:val="28"/>
          <w:szCs w:val="28"/>
          <w:shd w:val="clear" w:color="auto" w:fill="FFFFFF"/>
        </w:rPr>
        <w:t xml:space="preserve">лям рассказывали о лучших работниках. В дни выхода газеты </w:t>
      </w:r>
      <w:r w:rsidR="00F97146" w:rsidRPr="00730DCB">
        <w:rPr>
          <w:color w:val="000000" w:themeColor="text1"/>
          <w:sz w:val="28"/>
          <w:szCs w:val="28"/>
          <w:shd w:val="clear" w:color="auto" w:fill="FFFFFF"/>
        </w:rPr>
        <w:t xml:space="preserve">В.П. </w:t>
      </w:r>
      <w:proofErr w:type="spellStart"/>
      <w:r w:rsidRPr="00730DCB">
        <w:rPr>
          <w:color w:val="000000" w:themeColor="text1"/>
          <w:sz w:val="28"/>
          <w:szCs w:val="28"/>
          <w:shd w:val="clear" w:color="auto" w:fill="FFFFFF"/>
        </w:rPr>
        <w:t>Пустовой</w:t>
      </w:r>
      <w:proofErr w:type="spellEnd"/>
      <w:r w:rsidRPr="00730DCB">
        <w:rPr>
          <w:color w:val="000000" w:themeColor="text1"/>
          <w:sz w:val="28"/>
          <w:szCs w:val="28"/>
          <w:shd w:val="clear" w:color="auto" w:fill="FFFFFF"/>
        </w:rPr>
        <w:t xml:space="preserve"> просил своих сослуживцев внимательно читать материалы, а потом высказывать свое мнение.</w:t>
      </w:r>
      <w:r w:rsidR="00DF635F" w:rsidRPr="00730DCB">
        <w:rPr>
          <w:color w:val="000000" w:themeColor="text1"/>
          <w:sz w:val="28"/>
          <w:szCs w:val="28"/>
          <w:shd w:val="clear" w:color="auto" w:fill="FFFFFF"/>
        </w:rPr>
        <w:t xml:space="preserve"> </w:t>
      </w:r>
      <w:r w:rsidRPr="00730DCB">
        <w:rPr>
          <w:color w:val="000000" w:themeColor="text1"/>
          <w:sz w:val="28"/>
          <w:szCs w:val="28"/>
          <w:shd w:val="clear" w:color="auto" w:fill="FFFFFF"/>
        </w:rPr>
        <w:t>После того, как в городе организ</w:t>
      </w:r>
      <w:r w:rsidRPr="00730DCB">
        <w:rPr>
          <w:color w:val="000000" w:themeColor="text1"/>
          <w:sz w:val="28"/>
          <w:szCs w:val="28"/>
          <w:shd w:val="clear" w:color="auto" w:fill="FFFFFF"/>
        </w:rPr>
        <w:t>о</w:t>
      </w:r>
      <w:r w:rsidRPr="00730DCB">
        <w:rPr>
          <w:color w:val="000000" w:themeColor="text1"/>
          <w:sz w:val="28"/>
          <w:szCs w:val="28"/>
          <w:shd w:val="clear" w:color="auto" w:fill="FFFFFF"/>
        </w:rPr>
        <w:t>вали мемориал им. Масленникова известные корреспонденты работ</w:t>
      </w:r>
      <w:r w:rsidRPr="00730DCB">
        <w:rPr>
          <w:color w:val="000000" w:themeColor="text1"/>
          <w:sz w:val="28"/>
          <w:szCs w:val="28"/>
          <w:shd w:val="clear" w:color="auto" w:fill="FFFFFF"/>
        </w:rPr>
        <w:t>а</w:t>
      </w:r>
      <w:r w:rsidRPr="00730DCB">
        <w:rPr>
          <w:color w:val="000000" w:themeColor="text1"/>
          <w:sz w:val="28"/>
          <w:szCs w:val="28"/>
          <w:shd w:val="clear" w:color="auto" w:fill="FFFFFF"/>
        </w:rPr>
        <w:t>ли с милицией в этом направлении, освещали спортивный турнир.</w:t>
      </w:r>
    </w:p>
    <w:p w:rsidR="00861FA0" w:rsidRPr="00730DCB" w:rsidRDefault="00DF635F" w:rsidP="00C55EE1">
      <w:pPr>
        <w:ind w:firstLine="709"/>
        <w:jc w:val="both"/>
        <w:rPr>
          <w:color w:val="000000" w:themeColor="text1"/>
          <w:sz w:val="28"/>
          <w:szCs w:val="28"/>
          <w:shd w:val="clear" w:color="auto" w:fill="FFFFFF"/>
        </w:rPr>
      </w:pPr>
      <w:r w:rsidRPr="00730DCB">
        <w:rPr>
          <w:color w:val="000000" w:themeColor="text1"/>
          <w:sz w:val="28"/>
          <w:szCs w:val="28"/>
          <w:shd w:val="clear" w:color="auto" w:fill="FFFFFF"/>
        </w:rPr>
        <w:t xml:space="preserve">Таким образом, </w:t>
      </w:r>
      <w:r w:rsidRPr="00730DCB">
        <w:rPr>
          <w:color w:val="000000" w:themeColor="text1"/>
          <w:sz w:val="28"/>
          <w:szCs w:val="28"/>
        </w:rPr>
        <w:t>п</w:t>
      </w:r>
      <w:r w:rsidR="00861FA0" w:rsidRPr="00730DCB">
        <w:rPr>
          <w:color w:val="000000" w:themeColor="text1"/>
          <w:sz w:val="28"/>
          <w:szCs w:val="28"/>
        </w:rPr>
        <w:t>ресс-служба органов внутренних дел является посредником между общественностью и полицией. Последней важно показать и рассказать, как они работают, чтобы уровень доверия у граждан только повышался, тем самым люди будут чувствовать себя в безопасности и будут уверены в компетентности органов.</w:t>
      </w:r>
    </w:p>
    <w:p w:rsidR="00861FA0" w:rsidRPr="00730DCB" w:rsidRDefault="00861FA0" w:rsidP="00861FA0">
      <w:pPr>
        <w:ind w:firstLine="851"/>
        <w:jc w:val="both"/>
        <w:rPr>
          <w:color w:val="000000" w:themeColor="text1"/>
          <w:sz w:val="28"/>
          <w:szCs w:val="28"/>
          <w:shd w:val="clear" w:color="auto" w:fill="FFFFFF"/>
        </w:rPr>
      </w:pPr>
    </w:p>
    <w:p w:rsidR="00861FA0" w:rsidRPr="00730DCB" w:rsidRDefault="00861FA0" w:rsidP="00861FA0">
      <w:pPr>
        <w:ind w:firstLine="851"/>
        <w:jc w:val="both"/>
        <w:rPr>
          <w:rFonts w:eastAsia="KaiTi"/>
          <w:color w:val="000000" w:themeColor="text1"/>
          <w:sz w:val="28"/>
          <w:szCs w:val="28"/>
        </w:rPr>
      </w:pPr>
    </w:p>
    <w:p w:rsidR="00861FA0" w:rsidRPr="00730DCB" w:rsidRDefault="00861FA0" w:rsidP="00861FA0">
      <w:pPr>
        <w:ind w:firstLine="851"/>
        <w:jc w:val="both"/>
        <w:rPr>
          <w:color w:val="000000" w:themeColor="text1"/>
          <w:sz w:val="28"/>
          <w:szCs w:val="28"/>
        </w:rPr>
      </w:pPr>
    </w:p>
    <w:p w:rsidR="00861FA0" w:rsidRPr="00730DCB" w:rsidRDefault="00861FA0" w:rsidP="00861FA0">
      <w:pPr>
        <w:ind w:firstLine="851"/>
        <w:jc w:val="both"/>
        <w:rPr>
          <w:color w:val="000000" w:themeColor="text1"/>
          <w:sz w:val="28"/>
          <w:szCs w:val="28"/>
        </w:rPr>
      </w:pPr>
    </w:p>
    <w:p w:rsidR="00861FA0" w:rsidRPr="00730DCB" w:rsidRDefault="00861FA0" w:rsidP="00E53EE8">
      <w:pPr>
        <w:tabs>
          <w:tab w:val="left" w:pos="426"/>
          <w:tab w:val="left" w:pos="851"/>
          <w:tab w:val="left" w:pos="993"/>
        </w:tabs>
        <w:jc w:val="center"/>
        <w:rPr>
          <w:color w:val="000000" w:themeColor="text1"/>
          <w:sz w:val="28"/>
          <w:szCs w:val="28"/>
        </w:rPr>
      </w:pPr>
    </w:p>
    <w:p w:rsidR="00E53EE8" w:rsidRPr="00730DCB" w:rsidRDefault="00E53EE8" w:rsidP="00E53EE8">
      <w:pPr>
        <w:tabs>
          <w:tab w:val="left" w:pos="426"/>
          <w:tab w:val="left" w:pos="851"/>
          <w:tab w:val="left" w:pos="993"/>
        </w:tabs>
        <w:jc w:val="center"/>
        <w:rPr>
          <w:color w:val="000000" w:themeColor="text1"/>
          <w:sz w:val="28"/>
          <w:szCs w:val="28"/>
        </w:rPr>
      </w:pPr>
    </w:p>
    <w:p w:rsidR="00E53EE8" w:rsidRPr="00730DCB" w:rsidRDefault="00E53EE8" w:rsidP="00E53EE8">
      <w:pPr>
        <w:tabs>
          <w:tab w:val="left" w:pos="426"/>
          <w:tab w:val="left" w:pos="851"/>
          <w:tab w:val="left" w:pos="993"/>
        </w:tabs>
        <w:jc w:val="center"/>
        <w:rPr>
          <w:color w:val="000000" w:themeColor="text1"/>
          <w:sz w:val="28"/>
          <w:szCs w:val="28"/>
        </w:rPr>
      </w:pPr>
    </w:p>
    <w:p w:rsidR="00C3104F" w:rsidRPr="00730DCB" w:rsidRDefault="00C3104F" w:rsidP="00636EE9">
      <w:pPr>
        <w:tabs>
          <w:tab w:val="left" w:pos="426"/>
        </w:tabs>
        <w:rPr>
          <w:b/>
          <w:i/>
          <w:color w:val="000000" w:themeColor="text1"/>
          <w:sz w:val="28"/>
          <w:szCs w:val="28"/>
        </w:rPr>
      </w:pPr>
    </w:p>
    <w:p w:rsidR="00C913E0" w:rsidRPr="00730DCB" w:rsidRDefault="00C913E0">
      <w:pPr>
        <w:spacing w:after="200" w:line="276" w:lineRule="auto"/>
        <w:rPr>
          <w:b/>
          <w:color w:val="000000" w:themeColor="text1"/>
          <w:sz w:val="28"/>
          <w:szCs w:val="28"/>
        </w:rPr>
      </w:pPr>
      <w:r w:rsidRPr="00730DCB">
        <w:rPr>
          <w:b/>
          <w:color w:val="000000" w:themeColor="text1"/>
          <w:sz w:val="28"/>
          <w:szCs w:val="28"/>
        </w:rPr>
        <w:br w:type="page"/>
      </w:r>
    </w:p>
    <w:p w:rsidR="00474765" w:rsidRPr="00730DCB" w:rsidRDefault="00C913E0" w:rsidP="00024537">
      <w:pPr>
        <w:jc w:val="center"/>
        <w:rPr>
          <w:color w:val="000000" w:themeColor="text1"/>
          <w:sz w:val="28"/>
          <w:szCs w:val="28"/>
        </w:rPr>
      </w:pPr>
      <w:r w:rsidRPr="00730DCB">
        <w:rPr>
          <w:b/>
          <w:color w:val="000000" w:themeColor="text1"/>
          <w:sz w:val="28"/>
          <w:szCs w:val="28"/>
        </w:rPr>
        <w:lastRenderedPageBreak/>
        <w:t xml:space="preserve">РАЗДЕЛ 2. </w:t>
      </w:r>
      <w:r w:rsidR="00474765" w:rsidRPr="00730DCB">
        <w:rPr>
          <w:b/>
          <w:color w:val="000000" w:themeColor="text1"/>
          <w:sz w:val="28"/>
          <w:szCs w:val="28"/>
        </w:rPr>
        <w:t>ТЕОРИЯ И ПРАКТИКА</w:t>
      </w:r>
    </w:p>
    <w:p w:rsidR="00474765" w:rsidRPr="00730DCB" w:rsidRDefault="00474765" w:rsidP="00B233AC">
      <w:pPr>
        <w:tabs>
          <w:tab w:val="left" w:pos="426"/>
        </w:tabs>
        <w:jc w:val="center"/>
        <w:rPr>
          <w:b/>
          <w:color w:val="000000" w:themeColor="text1"/>
          <w:sz w:val="28"/>
          <w:szCs w:val="28"/>
        </w:rPr>
      </w:pPr>
      <w:r w:rsidRPr="00730DCB">
        <w:rPr>
          <w:b/>
          <w:color w:val="000000" w:themeColor="text1"/>
          <w:sz w:val="28"/>
          <w:szCs w:val="28"/>
        </w:rPr>
        <w:t>ПРОТИВОДЕЙСТВИЯ ПРЕСТУПНОСТИ</w:t>
      </w:r>
    </w:p>
    <w:p w:rsidR="00474765" w:rsidRPr="00730DCB" w:rsidRDefault="00474765" w:rsidP="00636EE9">
      <w:pPr>
        <w:tabs>
          <w:tab w:val="left" w:pos="426"/>
        </w:tabs>
        <w:rPr>
          <w:b/>
          <w:i/>
          <w:color w:val="000000" w:themeColor="text1"/>
          <w:sz w:val="28"/>
          <w:szCs w:val="28"/>
        </w:rPr>
      </w:pPr>
    </w:p>
    <w:p w:rsidR="00992F57" w:rsidRPr="00730DCB" w:rsidRDefault="00992F57" w:rsidP="00636EE9">
      <w:pPr>
        <w:tabs>
          <w:tab w:val="left" w:pos="426"/>
        </w:tabs>
        <w:rPr>
          <w:b/>
          <w:i/>
          <w:color w:val="000000" w:themeColor="text1"/>
          <w:sz w:val="28"/>
          <w:szCs w:val="28"/>
        </w:rPr>
      </w:pPr>
    </w:p>
    <w:p w:rsidR="00950255" w:rsidRPr="00730DCB" w:rsidRDefault="000339B0" w:rsidP="008744DA">
      <w:pPr>
        <w:tabs>
          <w:tab w:val="left" w:pos="426"/>
          <w:tab w:val="left" w:pos="840"/>
        </w:tabs>
        <w:jc w:val="center"/>
        <w:rPr>
          <w:b/>
          <w:i/>
          <w:color w:val="000000" w:themeColor="text1"/>
          <w:sz w:val="28"/>
          <w:szCs w:val="28"/>
        </w:rPr>
      </w:pPr>
      <w:proofErr w:type="spellStart"/>
      <w:r w:rsidRPr="00730DCB">
        <w:rPr>
          <w:b/>
          <w:i/>
          <w:color w:val="000000" w:themeColor="text1"/>
          <w:sz w:val="28"/>
          <w:szCs w:val="28"/>
        </w:rPr>
        <w:t>Альтаие</w:t>
      </w:r>
      <w:proofErr w:type="spellEnd"/>
      <w:r w:rsidRPr="00730DCB">
        <w:rPr>
          <w:b/>
          <w:i/>
          <w:color w:val="000000" w:themeColor="text1"/>
          <w:sz w:val="28"/>
          <w:szCs w:val="28"/>
        </w:rPr>
        <w:t xml:space="preserve"> Мохаммед </w:t>
      </w:r>
      <w:proofErr w:type="spellStart"/>
      <w:r w:rsidRPr="00730DCB">
        <w:rPr>
          <w:b/>
          <w:i/>
          <w:color w:val="000000" w:themeColor="text1"/>
          <w:sz w:val="28"/>
          <w:szCs w:val="28"/>
        </w:rPr>
        <w:t>Хуссейн</w:t>
      </w:r>
      <w:proofErr w:type="spellEnd"/>
      <w:r w:rsidRPr="00730DCB">
        <w:rPr>
          <w:b/>
          <w:i/>
          <w:color w:val="000000" w:themeColor="text1"/>
          <w:sz w:val="28"/>
          <w:szCs w:val="28"/>
        </w:rPr>
        <w:t xml:space="preserve"> Али</w:t>
      </w:r>
      <w:r w:rsidR="00950255" w:rsidRPr="00730DCB">
        <w:rPr>
          <w:b/>
          <w:i/>
          <w:color w:val="000000" w:themeColor="text1"/>
          <w:sz w:val="28"/>
          <w:szCs w:val="28"/>
        </w:rPr>
        <w:t>.</w:t>
      </w:r>
      <w:r w:rsidR="00CC2507" w:rsidRPr="00730DCB">
        <w:rPr>
          <w:rStyle w:val="af"/>
          <w:b/>
          <w:i/>
          <w:color w:val="000000" w:themeColor="text1"/>
          <w:sz w:val="28"/>
          <w:szCs w:val="28"/>
        </w:rPr>
        <w:footnoteReference w:id="93"/>
      </w:r>
    </w:p>
    <w:p w:rsidR="008744DA" w:rsidRPr="00730DCB" w:rsidRDefault="00950255" w:rsidP="008744DA">
      <w:pPr>
        <w:tabs>
          <w:tab w:val="left" w:pos="426"/>
          <w:tab w:val="left" w:pos="840"/>
        </w:tabs>
        <w:jc w:val="center"/>
        <w:rPr>
          <w:i/>
          <w:color w:val="000000" w:themeColor="text1"/>
          <w:sz w:val="28"/>
          <w:szCs w:val="28"/>
        </w:rPr>
      </w:pPr>
      <w:r w:rsidRPr="00730DCB">
        <w:rPr>
          <w:i/>
          <w:color w:val="000000" w:themeColor="text1"/>
          <w:sz w:val="28"/>
          <w:szCs w:val="28"/>
        </w:rPr>
        <w:t xml:space="preserve">Магистрант </w:t>
      </w:r>
      <w:r w:rsidR="00580AC6" w:rsidRPr="00730DCB">
        <w:rPr>
          <w:i/>
          <w:color w:val="000000" w:themeColor="text1"/>
          <w:sz w:val="28"/>
          <w:szCs w:val="28"/>
        </w:rPr>
        <w:t>Юридического института</w:t>
      </w:r>
      <w:r w:rsidR="003B544D" w:rsidRPr="00730DCB">
        <w:rPr>
          <w:i/>
          <w:color w:val="000000" w:themeColor="text1"/>
          <w:sz w:val="28"/>
          <w:szCs w:val="28"/>
        </w:rPr>
        <w:t xml:space="preserve"> </w:t>
      </w:r>
      <w:proofErr w:type="spellStart"/>
      <w:r w:rsidRPr="00730DCB">
        <w:rPr>
          <w:i/>
          <w:color w:val="000000" w:themeColor="text1"/>
          <w:sz w:val="28"/>
          <w:szCs w:val="28"/>
        </w:rPr>
        <w:t>ЮУрГУ</w:t>
      </w:r>
      <w:proofErr w:type="spellEnd"/>
      <w:r w:rsidRPr="00730DCB">
        <w:rPr>
          <w:i/>
          <w:color w:val="000000" w:themeColor="text1"/>
          <w:sz w:val="28"/>
          <w:szCs w:val="28"/>
        </w:rPr>
        <w:t xml:space="preserve"> </w:t>
      </w:r>
      <w:r w:rsidR="00CC2507" w:rsidRPr="00730DCB">
        <w:rPr>
          <w:i/>
          <w:color w:val="000000" w:themeColor="text1"/>
          <w:sz w:val="28"/>
          <w:szCs w:val="28"/>
        </w:rPr>
        <w:t xml:space="preserve">(НИУ), </w:t>
      </w:r>
    </w:p>
    <w:p w:rsidR="00950255" w:rsidRPr="00730DCB" w:rsidRDefault="00CC2507" w:rsidP="008744DA">
      <w:pPr>
        <w:tabs>
          <w:tab w:val="left" w:pos="426"/>
          <w:tab w:val="left" w:pos="840"/>
        </w:tabs>
        <w:jc w:val="center"/>
        <w:rPr>
          <w:i/>
          <w:color w:val="000000" w:themeColor="text1"/>
          <w:sz w:val="28"/>
          <w:szCs w:val="28"/>
          <w:shd w:val="clear" w:color="auto" w:fill="FFFFFF"/>
        </w:rPr>
      </w:pPr>
      <w:r w:rsidRPr="00730DCB">
        <w:rPr>
          <w:i/>
          <w:color w:val="000000" w:themeColor="text1"/>
          <w:sz w:val="28"/>
          <w:szCs w:val="28"/>
        </w:rPr>
        <w:t>г. Челябинск, России</w:t>
      </w:r>
    </w:p>
    <w:p w:rsidR="00E46161" w:rsidRPr="00730DCB" w:rsidRDefault="00E46161" w:rsidP="00E46161">
      <w:pPr>
        <w:pStyle w:val="s5mailrucssattributepostfix"/>
        <w:shd w:val="clear" w:color="auto" w:fill="FFFFFF"/>
        <w:spacing w:before="0" w:beforeAutospacing="0" w:after="0" w:afterAutospacing="0"/>
        <w:jc w:val="center"/>
        <w:rPr>
          <w:color w:val="000000" w:themeColor="text1"/>
          <w:sz w:val="28"/>
          <w:szCs w:val="28"/>
        </w:rPr>
      </w:pPr>
    </w:p>
    <w:p w:rsidR="009059D4" w:rsidRPr="00730DCB" w:rsidRDefault="00E46161" w:rsidP="00E46161">
      <w:pPr>
        <w:pStyle w:val="s4mailrucssattributepostfix"/>
        <w:shd w:val="clear" w:color="auto" w:fill="FFFFFF"/>
        <w:spacing w:before="0" w:beforeAutospacing="0" w:after="0" w:afterAutospacing="0"/>
        <w:ind w:firstLine="426"/>
        <w:jc w:val="center"/>
        <w:rPr>
          <w:rStyle w:val="bumpedfont15mailrucssattributepostfix"/>
          <w:b/>
          <w:bCs/>
          <w:color w:val="000000" w:themeColor="text1"/>
          <w:sz w:val="28"/>
          <w:szCs w:val="28"/>
        </w:rPr>
      </w:pPr>
      <w:r w:rsidRPr="00730DCB">
        <w:rPr>
          <w:rStyle w:val="bumpedfont15mailrucssattributepostfix"/>
          <w:b/>
          <w:bCs/>
          <w:color w:val="000000" w:themeColor="text1"/>
          <w:sz w:val="28"/>
          <w:szCs w:val="28"/>
        </w:rPr>
        <w:t>Распространение организованной преступно</w:t>
      </w:r>
      <w:r w:rsidR="009059D4" w:rsidRPr="00730DCB">
        <w:rPr>
          <w:rStyle w:val="bumpedfont15mailrucssattributepostfix"/>
          <w:b/>
          <w:bCs/>
          <w:color w:val="000000" w:themeColor="text1"/>
          <w:sz w:val="28"/>
          <w:szCs w:val="28"/>
        </w:rPr>
        <w:t xml:space="preserve">сти </w:t>
      </w:r>
      <w:r w:rsidRPr="00730DCB">
        <w:rPr>
          <w:rStyle w:val="bumpedfont15mailrucssattributepostfix"/>
          <w:b/>
          <w:bCs/>
          <w:color w:val="000000" w:themeColor="text1"/>
          <w:sz w:val="28"/>
          <w:szCs w:val="28"/>
        </w:rPr>
        <w:t xml:space="preserve">в Ираке </w:t>
      </w:r>
    </w:p>
    <w:p w:rsidR="00E46161" w:rsidRPr="00730DCB" w:rsidRDefault="00E46161" w:rsidP="00E46161">
      <w:pPr>
        <w:pStyle w:val="s4mailrucssattributepostfix"/>
        <w:shd w:val="clear" w:color="auto" w:fill="FFFFFF"/>
        <w:spacing w:before="0" w:beforeAutospacing="0" w:after="0" w:afterAutospacing="0"/>
        <w:ind w:firstLine="426"/>
        <w:jc w:val="center"/>
        <w:rPr>
          <w:color w:val="000000" w:themeColor="text1"/>
          <w:sz w:val="28"/>
          <w:szCs w:val="28"/>
        </w:rPr>
      </w:pPr>
      <w:r w:rsidRPr="00730DCB">
        <w:rPr>
          <w:rStyle w:val="bumpedfont15mailrucssattributepostfix"/>
          <w:b/>
          <w:bCs/>
          <w:color w:val="000000" w:themeColor="text1"/>
          <w:sz w:val="28"/>
          <w:szCs w:val="28"/>
        </w:rPr>
        <w:t>после 2003 года</w:t>
      </w:r>
    </w:p>
    <w:p w:rsidR="00E46161" w:rsidRPr="008C6DEC" w:rsidRDefault="00E46161" w:rsidP="00E46161">
      <w:pPr>
        <w:pStyle w:val="s8mailrucssattributepostfix"/>
        <w:shd w:val="clear" w:color="auto" w:fill="FFFFFF"/>
        <w:spacing w:before="0" w:beforeAutospacing="0" w:after="0" w:afterAutospacing="0"/>
        <w:ind w:firstLine="426"/>
        <w:jc w:val="both"/>
        <w:rPr>
          <w:color w:val="000000" w:themeColor="text1"/>
          <w:sz w:val="28"/>
          <w:szCs w:val="28"/>
        </w:rPr>
      </w:pP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bCs/>
          <w:color w:val="000000" w:themeColor="text1"/>
          <w:sz w:val="28"/>
          <w:szCs w:val="28"/>
        </w:rPr>
        <w:t>Организованная преступность</w:t>
      </w:r>
      <w:r w:rsidRPr="00730DCB">
        <w:rPr>
          <w:rStyle w:val="bumpedfont15mailrucssattributepostfix"/>
          <w:color w:val="000000" w:themeColor="text1"/>
          <w:sz w:val="28"/>
          <w:szCs w:val="28"/>
        </w:rPr>
        <w:t xml:space="preserve"> </w:t>
      </w:r>
      <w:r w:rsidR="009059D4" w:rsidRPr="00730DCB">
        <w:rPr>
          <w:rStyle w:val="bumpedfont15mailrucssattributepostfix"/>
          <w:color w:val="000000" w:themeColor="text1"/>
          <w:sz w:val="28"/>
          <w:szCs w:val="28"/>
        </w:rPr>
        <w:sym w:font="Symbol" w:char="F02D"/>
      </w:r>
      <w:r w:rsidRPr="00730DCB">
        <w:rPr>
          <w:rStyle w:val="bumpedfont15mailrucssattributepostfix"/>
          <w:color w:val="000000" w:themeColor="text1"/>
          <w:sz w:val="28"/>
          <w:szCs w:val="28"/>
        </w:rPr>
        <w:t xml:space="preserve"> это форма</w:t>
      </w:r>
      <w:r w:rsidR="009059D4" w:rsidRPr="00730DCB">
        <w:rPr>
          <w:rStyle w:val="bumpedfont15mailrucssattributepostfix"/>
          <w:color w:val="000000" w:themeColor="text1"/>
          <w:sz w:val="28"/>
          <w:szCs w:val="28"/>
        </w:rPr>
        <w:t xml:space="preserve"> </w:t>
      </w:r>
      <w:hyperlink r:id="rId20" w:tgtFrame="_blank" w:history="1">
        <w:r w:rsidRPr="00730DCB">
          <w:rPr>
            <w:rStyle w:val="bumpedfont15mailrucssattributepostfix"/>
            <w:color w:val="000000" w:themeColor="text1"/>
            <w:sz w:val="28"/>
            <w:szCs w:val="28"/>
          </w:rPr>
          <w:t>преступности</w:t>
        </w:r>
      </w:hyperlink>
      <w:r w:rsidRPr="00730DCB">
        <w:rPr>
          <w:rStyle w:val="bumpedfont15mailrucssattributepostfix"/>
          <w:color w:val="000000" w:themeColor="text1"/>
          <w:sz w:val="28"/>
          <w:szCs w:val="28"/>
        </w:rPr>
        <w:t>, для которой характерна устойчивая преступная деятельность, осущест</w:t>
      </w:r>
      <w:r w:rsidRPr="00730DCB">
        <w:rPr>
          <w:rStyle w:val="bumpedfont15mailrucssattributepostfix"/>
          <w:color w:val="000000" w:themeColor="text1"/>
          <w:sz w:val="28"/>
          <w:szCs w:val="28"/>
        </w:rPr>
        <w:t>в</w:t>
      </w:r>
      <w:r w:rsidRPr="00730DCB">
        <w:rPr>
          <w:rStyle w:val="bumpedfont15mailrucssattributepostfix"/>
          <w:color w:val="000000" w:themeColor="text1"/>
          <w:sz w:val="28"/>
          <w:szCs w:val="28"/>
        </w:rPr>
        <w:t>ляемая преступными организациями (организованными группами, бандами, преступными сообществами и другими подобными незако</w:t>
      </w:r>
      <w:r w:rsidRPr="00730DCB">
        <w:rPr>
          <w:rStyle w:val="bumpedfont15mailrucssattributepostfix"/>
          <w:color w:val="000000" w:themeColor="text1"/>
          <w:sz w:val="28"/>
          <w:szCs w:val="28"/>
        </w:rPr>
        <w:t>н</w:t>
      </w:r>
      <w:r w:rsidRPr="00730DCB">
        <w:rPr>
          <w:rStyle w:val="bumpedfont15mailrucssattributepostfix"/>
          <w:color w:val="000000" w:themeColor="text1"/>
          <w:sz w:val="28"/>
          <w:szCs w:val="28"/>
        </w:rPr>
        <w:t>ными формированиями), имеющими иерархическую структуру, мат</w:t>
      </w:r>
      <w:r w:rsidRPr="00730DCB">
        <w:rPr>
          <w:rStyle w:val="bumpedfont15mailrucssattributepostfix"/>
          <w:color w:val="000000" w:themeColor="text1"/>
          <w:sz w:val="28"/>
          <w:szCs w:val="28"/>
        </w:rPr>
        <w:t>е</w:t>
      </w:r>
      <w:r w:rsidRPr="00730DCB">
        <w:rPr>
          <w:rStyle w:val="bumpedfont15mailrucssattributepostfix"/>
          <w:color w:val="000000" w:themeColor="text1"/>
          <w:sz w:val="28"/>
          <w:szCs w:val="28"/>
        </w:rPr>
        <w:t>риальную и финансовую базу и связи с государственными структур</w:t>
      </w:r>
      <w:r w:rsidRPr="00730DCB">
        <w:rPr>
          <w:rStyle w:val="bumpedfont15mailrucssattributepostfix"/>
          <w:color w:val="000000" w:themeColor="text1"/>
          <w:sz w:val="28"/>
          <w:szCs w:val="28"/>
        </w:rPr>
        <w:t>а</w:t>
      </w:r>
      <w:r w:rsidRPr="00730DCB">
        <w:rPr>
          <w:rStyle w:val="bumpedfont15mailrucssattributepostfix"/>
          <w:color w:val="000000" w:themeColor="text1"/>
          <w:sz w:val="28"/>
          <w:szCs w:val="28"/>
        </w:rPr>
        <w:t>ми, основанные на</w:t>
      </w:r>
      <w:r w:rsidR="009059D4" w:rsidRPr="00730DCB">
        <w:rPr>
          <w:rStyle w:val="bumpedfont15mailrucssattributepostfix"/>
          <w:color w:val="000000" w:themeColor="text1"/>
          <w:sz w:val="28"/>
          <w:szCs w:val="28"/>
        </w:rPr>
        <w:t xml:space="preserve"> </w:t>
      </w:r>
      <w:hyperlink r:id="rId21" w:tgtFrame="_blank" w:history="1">
        <w:r w:rsidRPr="00730DCB">
          <w:rPr>
            <w:rStyle w:val="bumpedfont15mailrucssattributepostfix"/>
            <w:color w:val="000000" w:themeColor="text1"/>
            <w:sz w:val="28"/>
            <w:szCs w:val="28"/>
          </w:rPr>
          <w:t>коррупционных</w:t>
        </w:r>
      </w:hyperlink>
      <w:r w:rsidR="009059D4" w:rsidRPr="00730DCB">
        <w:rPr>
          <w:rStyle w:val="bumpedfont15mailrucssattributepostfix"/>
          <w:color w:val="000000" w:themeColor="text1"/>
          <w:sz w:val="28"/>
          <w:szCs w:val="28"/>
        </w:rPr>
        <w:t xml:space="preserve"> </w:t>
      </w:r>
      <w:r w:rsidRPr="00730DCB">
        <w:rPr>
          <w:rStyle w:val="bumpedfont15mailrucssattributepostfix"/>
          <w:color w:val="000000" w:themeColor="text1"/>
          <w:sz w:val="28"/>
          <w:szCs w:val="28"/>
        </w:rPr>
        <w:t>механизмах.</w:t>
      </w: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Целью организованной преступности является наиболее эффе</w:t>
      </w:r>
      <w:r w:rsidRPr="00730DCB">
        <w:rPr>
          <w:rStyle w:val="bumpedfont15mailrucssattributepostfix"/>
          <w:color w:val="000000" w:themeColor="text1"/>
          <w:sz w:val="28"/>
          <w:szCs w:val="28"/>
        </w:rPr>
        <w:t>к</w:t>
      </w:r>
      <w:r w:rsidRPr="00730DCB">
        <w:rPr>
          <w:rStyle w:val="bumpedfont15mailrucssattributepostfix"/>
          <w:color w:val="000000" w:themeColor="text1"/>
          <w:sz w:val="28"/>
          <w:szCs w:val="28"/>
        </w:rPr>
        <w:t>тивное и результативное</w:t>
      </w:r>
      <w:r w:rsidR="009059D4" w:rsidRPr="00730DCB">
        <w:rPr>
          <w:rStyle w:val="bumpedfont15mailrucssattributepostfix"/>
          <w:color w:val="000000" w:themeColor="text1"/>
          <w:sz w:val="28"/>
          <w:szCs w:val="28"/>
        </w:rPr>
        <w:t xml:space="preserve"> </w:t>
      </w:r>
      <w:r w:rsidRPr="00730DCB">
        <w:rPr>
          <w:rStyle w:val="bumpedfont15mailrucssattributepostfix"/>
          <w:color w:val="000000" w:themeColor="text1"/>
          <w:sz w:val="28"/>
          <w:szCs w:val="28"/>
        </w:rPr>
        <w:t>совершение преступлений. Организованная преступность характеризуется,</w:t>
      </w:r>
      <w:r w:rsidR="009059D4" w:rsidRPr="00730DCB">
        <w:rPr>
          <w:rStyle w:val="bumpedfont15mailrucssattributepostfix"/>
          <w:color w:val="000000" w:themeColor="text1"/>
          <w:sz w:val="28"/>
          <w:szCs w:val="28"/>
        </w:rPr>
        <w:t xml:space="preserve"> </w:t>
      </w:r>
      <w:r w:rsidRPr="00730DCB">
        <w:rPr>
          <w:rStyle w:val="bumpedfont15mailrucssattributepostfix"/>
          <w:color w:val="000000" w:themeColor="text1"/>
          <w:sz w:val="28"/>
          <w:szCs w:val="28"/>
        </w:rPr>
        <w:t>как правило,</w:t>
      </w:r>
      <w:r w:rsidR="009059D4" w:rsidRPr="00730DCB">
        <w:rPr>
          <w:rStyle w:val="bumpedfont15mailrucssattributepostfix"/>
          <w:color w:val="000000" w:themeColor="text1"/>
          <w:sz w:val="28"/>
          <w:szCs w:val="28"/>
        </w:rPr>
        <w:t xml:space="preserve"> </w:t>
      </w:r>
      <w:r w:rsidRPr="00730DCB">
        <w:rPr>
          <w:rStyle w:val="bumpedfont15mailrucssattributepostfix"/>
          <w:color w:val="000000" w:themeColor="text1"/>
          <w:sz w:val="28"/>
          <w:szCs w:val="28"/>
        </w:rPr>
        <w:t>сплоченными связями, распределением</w:t>
      </w:r>
      <w:r w:rsidR="009059D4" w:rsidRPr="00730DCB">
        <w:rPr>
          <w:rStyle w:val="bumpedfont15mailrucssattributepostfix"/>
          <w:color w:val="000000" w:themeColor="text1"/>
          <w:sz w:val="28"/>
          <w:szCs w:val="28"/>
        </w:rPr>
        <w:t xml:space="preserve"> </w:t>
      </w:r>
      <w:r w:rsidRPr="00730DCB">
        <w:rPr>
          <w:rStyle w:val="bumpedfont15mailrucssattributepostfix"/>
          <w:color w:val="000000" w:themeColor="text1"/>
          <w:sz w:val="28"/>
          <w:szCs w:val="28"/>
        </w:rPr>
        <w:t>ролей между участниками преступной организации, что в свою очередь повышает степень общественной опасности.</w:t>
      </w:r>
    </w:p>
    <w:p w:rsidR="00E46161" w:rsidRPr="00730DCB" w:rsidRDefault="00E46161" w:rsidP="009059D4">
      <w:pPr>
        <w:pStyle w:val="s17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До сих пор нет четкого определения организованной преступн</w:t>
      </w:r>
      <w:r w:rsidRPr="00730DCB">
        <w:rPr>
          <w:rStyle w:val="bumpedfont15mailrucssattributepostfix"/>
          <w:color w:val="000000" w:themeColor="text1"/>
          <w:sz w:val="28"/>
          <w:szCs w:val="28"/>
        </w:rPr>
        <w:t>о</w:t>
      </w:r>
      <w:r w:rsidRPr="00730DCB">
        <w:rPr>
          <w:rStyle w:val="bumpedfont15mailrucssattributepostfix"/>
          <w:color w:val="000000" w:themeColor="text1"/>
          <w:sz w:val="28"/>
          <w:szCs w:val="28"/>
        </w:rPr>
        <w:t>сти в законодательстве.</w:t>
      </w:r>
      <w:r w:rsidR="009059D4" w:rsidRPr="00730DCB">
        <w:rPr>
          <w:rStyle w:val="bumpedfont15mailrucssattributepostfix"/>
          <w:color w:val="000000" w:themeColor="text1"/>
          <w:sz w:val="28"/>
          <w:szCs w:val="28"/>
        </w:rPr>
        <w:t xml:space="preserve"> </w:t>
      </w:r>
      <w:r w:rsidRPr="00730DCB">
        <w:rPr>
          <w:rStyle w:val="bumpedfont15mailrucssattributepostfix"/>
          <w:color w:val="000000" w:themeColor="text1"/>
          <w:sz w:val="28"/>
          <w:szCs w:val="28"/>
        </w:rPr>
        <w:t>Было много попыток разработать конкретное определение, которое отличало бы его от других подобных престу</w:t>
      </w:r>
      <w:r w:rsidRPr="00730DCB">
        <w:rPr>
          <w:rStyle w:val="bumpedfont15mailrucssattributepostfix"/>
          <w:color w:val="000000" w:themeColor="text1"/>
          <w:sz w:val="28"/>
          <w:szCs w:val="28"/>
        </w:rPr>
        <w:t>п</w:t>
      </w:r>
      <w:r w:rsidRPr="00730DCB">
        <w:rPr>
          <w:rStyle w:val="bumpedfont15mailrucssattributepostfix"/>
          <w:color w:val="000000" w:themeColor="text1"/>
          <w:sz w:val="28"/>
          <w:szCs w:val="28"/>
        </w:rPr>
        <w:t>лений. Но с этим не так легко справиться, поскольку большинство з</w:t>
      </w:r>
      <w:r w:rsidRPr="00730DCB">
        <w:rPr>
          <w:rStyle w:val="bumpedfont15mailrucssattributepostfix"/>
          <w:color w:val="000000" w:themeColor="text1"/>
          <w:sz w:val="28"/>
          <w:szCs w:val="28"/>
        </w:rPr>
        <w:t>а</w:t>
      </w:r>
      <w:r w:rsidRPr="00730DCB">
        <w:rPr>
          <w:rStyle w:val="bumpedfont15mailrucssattributepostfix"/>
          <w:color w:val="000000" w:themeColor="text1"/>
          <w:sz w:val="28"/>
          <w:szCs w:val="28"/>
        </w:rPr>
        <w:t>ко</w:t>
      </w:r>
      <w:r w:rsidR="009059D4" w:rsidRPr="00730DCB">
        <w:rPr>
          <w:rStyle w:val="bumpedfont15mailrucssattributepostfix"/>
          <w:color w:val="000000" w:themeColor="text1"/>
          <w:sz w:val="28"/>
          <w:szCs w:val="28"/>
        </w:rPr>
        <w:t xml:space="preserve">нодателей </w:t>
      </w:r>
      <w:r w:rsidRPr="00730DCB">
        <w:rPr>
          <w:rStyle w:val="bumpedfont15mailrucssattributepostfix"/>
          <w:color w:val="000000" w:themeColor="text1"/>
          <w:sz w:val="28"/>
          <w:szCs w:val="28"/>
        </w:rPr>
        <w:t>испытывают трудности с определением конкретных пр</w:t>
      </w:r>
      <w:r w:rsidRPr="00730DCB">
        <w:rPr>
          <w:rStyle w:val="bumpedfont15mailrucssattributepostfix"/>
          <w:color w:val="000000" w:themeColor="text1"/>
          <w:sz w:val="28"/>
          <w:szCs w:val="28"/>
        </w:rPr>
        <w:t>и</w:t>
      </w:r>
      <w:r w:rsidRPr="00730DCB">
        <w:rPr>
          <w:rStyle w:val="bumpedfont15mailrucssattributepostfix"/>
          <w:color w:val="000000" w:themeColor="text1"/>
          <w:sz w:val="28"/>
          <w:szCs w:val="28"/>
        </w:rPr>
        <w:t>знаков, которые свойственны именно организованной преступности</w:t>
      </w:r>
      <w:r w:rsidRPr="00730DCB">
        <w:rPr>
          <w:rStyle w:val="af"/>
          <w:color w:val="000000" w:themeColor="text1"/>
          <w:sz w:val="28"/>
          <w:szCs w:val="28"/>
        </w:rPr>
        <w:footnoteReference w:id="94"/>
      </w:r>
      <w:r w:rsidRPr="00730DCB">
        <w:rPr>
          <w:rStyle w:val="bumpedfont15mailrucssattributepostfix"/>
          <w:color w:val="000000" w:themeColor="text1"/>
          <w:sz w:val="28"/>
          <w:szCs w:val="28"/>
        </w:rPr>
        <w:t>.</w:t>
      </w:r>
    </w:p>
    <w:p w:rsidR="00E46161" w:rsidRPr="00730DCB" w:rsidRDefault="00E46161" w:rsidP="009059D4">
      <w:pPr>
        <w:pStyle w:val="s1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Организованная преступность носит повышенный общественно опасный характер. Наличие целого социального слоя, для которого преступная деятельность является основой существования, свидетел</w:t>
      </w:r>
      <w:r w:rsidRPr="00730DCB">
        <w:rPr>
          <w:rStyle w:val="bumpedfont15mailrucssattributepostfix"/>
          <w:color w:val="000000" w:themeColor="text1"/>
          <w:sz w:val="28"/>
          <w:szCs w:val="28"/>
        </w:rPr>
        <w:t>ь</w:t>
      </w:r>
      <w:r w:rsidRPr="00730DCB">
        <w:rPr>
          <w:rStyle w:val="bumpedfont15mailrucssattributepostfix"/>
          <w:color w:val="000000" w:themeColor="text1"/>
          <w:sz w:val="28"/>
          <w:szCs w:val="28"/>
        </w:rPr>
        <w:t xml:space="preserve">ствует о высокой степени криминализации </w:t>
      </w:r>
      <w:hyperlink r:id="rId22" w:tgtFrame="_blank" w:history="1">
        <w:r w:rsidRPr="00730DCB">
          <w:rPr>
            <w:rStyle w:val="bumpedfont15mailrucssattributepostfix"/>
            <w:color w:val="000000" w:themeColor="text1"/>
            <w:sz w:val="28"/>
            <w:szCs w:val="28"/>
          </w:rPr>
          <w:t>общества</w:t>
        </w:r>
      </w:hyperlink>
      <w:r w:rsidRPr="00730DCB">
        <w:rPr>
          <w:rStyle w:val="bumpedfont15mailrucssattributepostfix"/>
          <w:color w:val="000000" w:themeColor="text1"/>
          <w:sz w:val="28"/>
          <w:szCs w:val="28"/>
        </w:rPr>
        <w:t xml:space="preserve">. Объективная сложность изучения данного вида преступности заключается, во-первых, в том, что она </w:t>
      </w:r>
      <w:proofErr w:type="spellStart"/>
      <w:r w:rsidRPr="00730DCB">
        <w:rPr>
          <w:rStyle w:val="bumpedfont15mailrucssattributepostfix"/>
          <w:color w:val="000000" w:themeColor="text1"/>
          <w:sz w:val="28"/>
          <w:szCs w:val="28"/>
        </w:rPr>
        <w:t>высоколатентна</w:t>
      </w:r>
      <w:proofErr w:type="spellEnd"/>
      <w:r w:rsidRPr="00730DCB">
        <w:rPr>
          <w:rStyle w:val="bumpedfont15mailrucssattributepostfix"/>
          <w:color w:val="000000" w:themeColor="text1"/>
          <w:sz w:val="28"/>
          <w:szCs w:val="28"/>
        </w:rPr>
        <w:t>, ее исполнители принимают специальные меры для сокрытия своей деятельности. Во-вторых, п</w:t>
      </w:r>
      <w:r w:rsidRPr="00730DCB">
        <w:rPr>
          <w:rStyle w:val="bumpedfont15mailrucssattributepostfix"/>
          <w:color w:val="000000" w:themeColor="text1"/>
          <w:sz w:val="28"/>
          <w:szCs w:val="28"/>
        </w:rPr>
        <w:t>о</w:t>
      </w:r>
      <w:r w:rsidRPr="00730DCB">
        <w:rPr>
          <w:rStyle w:val="bumpedfont15mailrucssattributepostfix"/>
          <w:color w:val="000000" w:themeColor="text1"/>
          <w:sz w:val="28"/>
          <w:szCs w:val="28"/>
        </w:rPr>
        <w:t>нятия «профессиональная преступность» и «организованная престу</w:t>
      </w:r>
      <w:r w:rsidRPr="00730DCB">
        <w:rPr>
          <w:rStyle w:val="bumpedfont15mailrucssattributepostfix"/>
          <w:color w:val="000000" w:themeColor="text1"/>
          <w:sz w:val="28"/>
          <w:szCs w:val="28"/>
        </w:rPr>
        <w:t>п</w:t>
      </w:r>
      <w:r w:rsidRPr="00730DCB">
        <w:rPr>
          <w:rStyle w:val="bumpedfont15mailrucssattributepostfix"/>
          <w:color w:val="000000" w:themeColor="text1"/>
          <w:sz w:val="28"/>
          <w:szCs w:val="28"/>
        </w:rPr>
        <w:lastRenderedPageBreak/>
        <w:t xml:space="preserve">ность» являются криминологическими, поэтому преступления этого вида трудно отразить в официальной уголовной </w:t>
      </w:r>
      <w:hyperlink r:id="rId23" w:tgtFrame="_blank" w:history="1">
        <w:r w:rsidRPr="00730DCB">
          <w:rPr>
            <w:rStyle w:val="bumpedfont15mailrucssattributepostfix"/>
            <w:color w:val="000000" w:themeColor="text1"/>
            <w:sz w:val="28"/>
            <w:szCs w:val="28"/>
          </w:rPr>
          <w:t>статистике</w:t>
        </w:r>
      </w:hyperlink>
      <w:r w:rsidRPr="00730DCB">
        <w:rPr>
          <w:rStyle w:val="af"/>
          <w:color w:val="000000" w:themeColor="text1"/>
          <w:sz w:val="28"/>
          <w:szCs w:val="28"/>
        </w:rPr>
        <w:footnoteReference w:id="95"/>
      </w:r>
      <w:r w:rsidRPr="00730DCB">
        <w:rPr>
          <w:rStyle w:val="bumpedfont15mailrucssattributepostfix"/>
          <w:color w:val="000000" w:themeColor="text1"/>
          <w:sz w:val="28"/>
          <w:szCs w:val="28"/>
        </w:rPr>
        <w:t>.</w:t>
      </w:r>
    </w:p>
    <w:p w:rsidR="00E46161" w:rsidRPr="00730DCB" w:rsidRDefault="009059D4" w:rsidP="009059D4">
      <w:pPr>
        <w:pStyle w:val="s8mailrucssattributepostfix"/>
        <w:shd w:val="clear" w:color="auto" w:fill="FFFFFF"/>
        <w:spacing w:before="0" w:beforeAutospacing="0" w:after="0" w:afterAutospacing="0"/>
        <w:ind w:firstLine="709"/>
        <w:jc w:val="both"/>
        <w:rPr>
          <w:rStyle w:val="bumpedfont15mailrucssattributepostfix"/>
          <w:color w:val="000000" w:themeColor="text1"/>
          <w:sz w:val="28"/>
          <w:szCs w:val="28"/>
        </w:rPr>
      </w:pPr>
      <w:r w:rsidRPr="00730DCB">
        <w:rPr>
          <w:rStyle w:val="bumpedfont15mailrucssattributepostfix"/>
          <w:color w:val="000000" w:themeColor="text1"/>
          <w:sz w:val="28"/>
          <w:szCs w:val="28"/>
        </w:rPr>
        <w:t>Б</w:t>
      </w:r>
      <w:r w:rsidR="00E46161" w:rsidRPr="00730DCB">
        <w:rPr>
          <w:rStyle w:val="bumpedfont15mailrucssattributepostfix"/>
          <w:color w:val="000000" w:themeColor="text1"/>
          <w:sz w:val="28"/>
          <w:szCs w:val="28"/>
        </w:rPr>
        <w:t>ольшой рост организованной преступности в Ираке произошел после 2003 года во время падения режима Саддама Хусейна, где пр</w:t>
      </w:r>
      <w:r w:rsidR="00E46161" w:rsidRPr="00730DCB">
        <w:rPr>
          <w:rStyle w:val="bumpedfont15mailrucssattributepostfix"/>
          <w:color w:val="000000" w:themeColor="text1"/>
          <w:sz w:val="28"/>
          <w:szCs w:val="28"/>
        </w:rPr>
        <w:t>е</w:t>
      </w:r>
      <w:r w:rsidR="00E46161" w:rsidRPr="00730DCB">
        <w:rPr>
          <w:rStyle w:val="bumpedfont15mailrucssattributepostfix"/>
          <w:color w:val="000000" w:themeColor="text1"/>
          <w:sz w:val="28"/>
          <w:szCs w:val="28"/>
        </w:rPr>
        <w:t>ступность распространилась очень быстро. Как показывает статист</w:t>
      </w:r>
      <w:r w:rsidR="00E46161" w:rsidRPr="00730DCB">
        <w:rPr>
          <w:rStyle w:val="bumpedfont15mailrucssattributepostfix"/>
          <w:color w:val="000000" w:themeColor="text1"/>
          <w:sz w:val="28"/>
          <w:szCs w:val="28"/>
        </w:rPr>
        <w:t>и</w:t>
      </w:r>
      <w:r w:rsidR="00E46161" w:rsidRPr="00730DCB">
        <w:rPr>
          <w:rStyle w:val="bumpedfont15mailrucssattributepostfix"/>
          <w:color w:val="000000" w:themeColor="text1"/>
          <w:sz w:val="28"/>
          <w:szCs w:val="28"/>
        </w:rPr>
        <w:t>ка, количество преступлений, значительно увеличилось.</w:t>
      </w: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Приведем ряд статистических данных, которые показывают нам, каким образом происходило развитие преступности в Ираке с 2003 года по настоящее время: в 2003 году – 12333; в 2004 году – 11736; в 2005 году – 16583; в 2006 году – 29517; в 2007 году – 26078</w:t>
      </w:r>
      <w:r w:rsidR="009059D4" w:rsidRPr="00730DCB">
        <w:rPr>
          <w:rStyle w:val="bumpedfont15mailrucssattributepostfix"/>
          <w:color w:val="000000" w:themeColor="text1"/>
          <w:sz w:val="28"/>
          <w:szCs w:val="28"/>
        </w:rPr>
        <w:t xml:space="preserve"> престу</w:t>
      </w:r>
      <w:r w:rsidR="009059D4" w:rsidRPr="00730DCB">
        <w:rPr>
          <w:rStyle w:val="bumpedfont15mailrucssattributepostfix"/>
          <w:color w:val="000000" w:themeColor="text1"/>
          <w:sz w:val="28"/>
          <w:szCs w:val="28"/>
        </w:rPr>
        <w:t>п</w:t>
      </w:r>
      <w:r w:rsidR="009059D4" w:rsidRPr="00730DCB">
        <w:rPr>
          <w:rStyle w:val="bumpedfont15mailrucssattributepostfix"/>
          <w:color w:val="000000" w:themeColor="text1"/>
          <w:sz w:val="28"/>
          <w:szCs w:val="28"/>
        </w:rPr>
        <w:t>лений</w:t>
      </w:r>
      <w:r w:rsidRPr="00730DCB">
        <w:rPr>
          <w:rStyle w:val="bumpedfont15mailrucssattributepostfix"/>
          <w:color w:val="000000" w:themeColor="text1"/>
          <w:sz w:val="28"/>
          <w:szCs w:val="28"/>
        </w:rPr>
        <w:t>. Таким образом, мы видим сумму организованных преступл</w:t>
      </w:r>
      <w:r w:rsidRPr="00730DCB">
        <w:rPr>
          <w:rStyle w:val="bumpedfont15mailrucssattributepostfix"/>
          <w:color w:val="000000" w:themeColor="text1"/>
          <w:sz w:val="28"/>
          <w:szCs w:val="28"/>
        </w:rPr>
        <w:t>е</w:t>
      </w:r>
      <w:r w:rsidRPr="00730DCB">
        <w:rPr>
          <w:rStyle w:val="bumpedfont15mailrucssattributepostfix"/>
          <w:color w:val="000000" w:themeColor="text1"/>
          <w:sz w:val="28"/>
          <w:szCs w:val="28"/>
        </w:rPr>
        <w:t>ний, совершенных за один год. Пик роста совершенных преступлений приходится на период с 2003 года по 2007 год</w:t>
      </w:r>
      <w:r w:rsidRPr="00730DCB">
        <w:rPr>
          <w:rStyle w:val="af"/>
          <w:color w:val="000000" w:themeColor="text1"/>
          <w:sz w:val="28"/>
          <w:szCs w:val="28"/>
        </w:rPr>
        <w:footnoteReference w:id="96"/>
      </w:r>
      <w:r w:rsidRPr="00730DCB">
        <w:rPr>
          <w:rStyle w:val="bumpedfont15mailrucssattributepostfix"/>
          <w:color w:val="000000" w:themeColor="text1"/>
          <w:sz w:val="28"/>
          <w:szCs w:val="28"/>
        </w:rPr>
        <w:t>.</w:t>
      </w: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В Ираке наиболее часто жертвами организованной преступн</w:t>
      </w:r>
      <w:r w:rsidRPr="00730DCB">
        <w:rPr>
          <w:rStyle w:val="bumpedfont15mailrucssattributepostfix"/>
          <w:color w:val="000000" w:themeColor="text1"/>
          <w:sz w:val="28"/>
          <w:szCs w:val="28"/>
        </w:rPr>
        <w:t>о</w:t>
      </w:r>
      <w:r w:rsidRPr="00730DCB">
        <w:rPr>
          <w:rStyle w:val="bumpedfont15mailrucssattributepostfix"/>
          <w:color w:val="000000" w:themeColor="text1"/>
          <w:sz w:val="28"/>
          <w:szCs w:val="28"/>
        </w:rPr>
        <w:t>сти становятся женщины, которых продают в рабство и заставляют заниматься проституцией, и несовершеннолетние граждане, которые с малых лет воспитываются бандами как будущие преступники</w:t>
      </w:r>
      <w:r w:rsidRPr="00730DCB">
        <w:rPr>
          <w:rStyle w:val="af"/>
          <w:color w:val="000000" w:themeColor="text1"/>
          <w:sz w:val="28"/>
          <w:szCs w:val="28"/>
        </w:rPr>
        <w:footnoteReference w:id="97"/>
      </w:r>
      <w:r w:rsidRPr="00730DCB">
        <w:rPr>
          <w:rStyle w:val="bumpedfont15mailrucssattributepostfix"/>
          <w:color w:val="000000" w:themeColor="text1"/>
          <w:sz w:val="28"/>
          <w:szCs w:val="28"/>
        </w:rPr>
        <w:t>.</w:t>
      </w: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Также характерной чертой организованной преступности в Ир</w:t>
      </w:r>
      <w:r w:rsidRPr="00730DCB">
        <w:rPr>
          <w:rStyle w:val="bumpedfont15mailrucssattributepostfix"/>
          <w:color w:val="000000" w:themeColor="text1"/>
          <w:sz w:val="28"/>
          <w:szCs w:val="28"/>
        </w:rPr>
        <w:t>а</w:t>
      </w:r>
      <w:r w:rsidRPr="00730DCB">
        <w:rPr>
          <w:rStyle w:val="bumpedfont15mailrucssattributepostfix"/>
          <w:color w:val="000000" w:themeColor="text1"/>
          <w:sz w:val="28"/>
          <w:szCs w:val="28"/>
        </w:rPr>
        <w:t>ке является то, что она начинает прогрессировать в сфере незаконного оборота наркотиков. </w:t>
      </w: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Из доклада ООН по вопросу наркотиков и организованной пр</w:t>
      </w:r>
      <w:r w:rsidRPr="00730DCB">
        <w:rPr>
          <w:rStyle w:val="bumpedfont15mailrucssattributepostfix"/>
          <w:color w:val="000000" w:themeColor="text1"/>
          <w:sz w:val="28"/>
          <w:szCs w:val="28"/>
        </w:rPr>
        <w:t>е</w:t>
      </w:r>
      <w:r w:rsidRPr="00730DCB">
        <w:rPr>
          <w:rStyle w:val="bumpedfont15mailrucssattributepostfix"/>
          <w:color w:val="000000" w:themeColor="text1"/>
          <w:sz w:val="28"/>
          <w:szCs w:val="28"/>
        </w:rPr>
        <w:t>ступности было проведено исследование.</w:t>
      </w:r>
      <w:r w:rsidR="009059D4" w:rsidRPr="00730DCB">
        <w:rPr>
          <w:rStyle w:val="bumpedfont15mailrucssattributepostfix"/>
          <w:color w:val="000000" w:themeColor="text1"/>
          <w:sz w:val="28"/>
          <w:szCs w:val="28"/>
        </w:rPr>
        <w:t xml:space="preserve"> </w:t>
      </w:r>
      <w:r w:rsidRPr="00730DCB">
        <w:rPr>
          <w:rStyle w:val="bumpedfont15mailrucssattributepostfix"/>
          <w:color w:val="000000" w:themeColor="text1"/>
          <w:sz w:val="28"/>
          <w:szCs w:val="28"/>
        </w:rPr>
        <w:t>Согласно данным пресс-службы ООН и по результатам двухнедельной поездки по стране к</w:t>
      </w:r>
      <w:r w:rsidRPr="00730DCB">
        <w:rPr>
          <w:rStyle w:val="bumpedfont15mailrucssattributepostfix"/>
          <w:color w:val="000000" w:themeColor="text1"/>
          <w:sz w:val="28"/>
          <w:szCs w:val="28"/>
        </w:rPr>
        <w:t>о</w:t>
      </w:r>
      <w:r w:rsidRPr="00730DCB">
        <w:rPr>
          <w:rStyle w:val="bumpedfont15mailrucssattributepostfix"/>
          <w:color w:val="000000" w:themeColor="text1"/>
          <w:sz w:val="28"/>
          <w:szCs w:val="28"/>
        </w:rPr>
        <w:t>манда экспертов сделала выводы, что в послевоенном Ираке есть бл</w:t>
      </w:r>
      <w:r w:rsidRPr="00730DCB">
        <w:rPr>
          <w:rStyle w:val="bumpedfont15mailrucssattributepostfix"/>
          <w:color w:val="000000" w:themeColor="text1"/>
          <w:sz w:val="28"/>
          <w:szCs w:val="28"/>
        </w:rPr>
        <w:t>а</w:t>
      </w:r>
      <w:r w:rsidRPr="00730DCB">
        <w:rPr>
          <w:rStyle w:val="bumpedfont15mailrucssattributepostfix"/>
          <w:color w:val="000000" w:themeColor="text1"/>
          <w:sz w:val="28"/>
          <w:szCs w:val="28"/>
        </w:rPr>
        <w:t>гоприятная почва для роста организованной преступности, кроме эт</w:t>
      </w:r>
      <w:r w:rsidRPr="00730DCB">
        <w:rPr>
          <w:rStyle w:val="bumpedfont15mailrucssattributepostfix"/>
          <w:color w:val="000000" w:themeColor="text1"/>
          <w:sz w:val="28"/>
          <w:szCs w:val="28"/>
        </w:rPr>
        <w:t>о</w:t>
      </w:r>
      <w:r w:rsidRPr="00730DCB">
        <w:rPr>
          <w:rStyle w:val="bumpedfont15mailrucssattributepostfix"/>
          <w:color w:val="000000" w:themeColor="text1"/>
          <w:sz w:val="28"/>
          <w:szCs w:val="28"/>
        </w:rPr>
        <w:t>го, разрушена инфраструктура, закон в стране полностью не действ</w:t>
      </w:r>
      <w:r w:rsidRPr="00730DCB">
        <w:rPr>
          <w:rStyle w:val="bumpedfont15mailrucssattributepostfix"/>
          <w:color w:val="000000" w:themeColor="text1"/>
          <w:sz w:val="28"/>
          <w:szCs w:val="28"/>
        </w:rPr>
        <w:t>у</w:t>
      </w:r>
      <w:r w:rsidRPr="00730DCB">
        <w:rPr>
          <w:rStyle w:val="bumpedfont15mailrucssattributepostfix"/>
          <w:color w:val="000000" w:themeColor="text1"/>
          <w:sz w:val="28"/>
          <w:szCs w:val="28"/>
        </w:rPr>
        <w:t>ет, происходит кража нефти</w:t>
      </w:r>
      <w:r w:rsidR="009059D4" w:rsidRPr="00730DCB">
        <w:rPr>
          <w:rStyle w:val="bumpedfont15mailrucssattributepostfix"/>
          <w:color w:val="000000" w:themeColor="text1"/>
          <w:sz w:val="28"/>
          <w:szCs w:val="28"/>
        </w:rPr>
        <w:t xml:space="preserve"> и</w:t>
      </w:r>
      <w:r w:rsidRPr="00730DCB">
        <w:rPr>
          <w:rStyle w:val="bumpedfont15mailrucssattributepostfix"/>
          <w:color w:val="000000" w:themeColor="text1"/>
          <w:sz w:val="28"/>
          <w:szCs w:val="28"/>
        </w:rPr>
        <w:t xml:space="preserve"> меди</w:t>
      </w:r>
      <w:r w:rsidRPr="00730DCB">
        <w:rPr>
          <w:rStyle w:val="af"/>
          <w:color w:val="000000" w:themeColor="text1"/>
          <w:sz w:val="28"/>
          <w:szCs w:val="28"/>
        </w:rPr>
        <w:footnoteReference w:id="98"/>
      </w:r>
      <w:r w:rsidRPr="00730DCB">
        <w:rPr>
          <w:rStyle w:val="bumpedfont15mailrucssattributepostfix"/>
          <w:color w:val="000000" w:themeColor="text1"/>
          <w:sz w:val="28"/>
          <w:szCs w:val="28"/>
        </w:rPr>
        <w:t>.</w:t>
      </w:r>
      <w:r w:rsidR="009059D4" w:rsidRPr="00730DCB">
        <w:rPr>
          <w:color w:val="000000" w:themeColor="text1"/>
          <w:sz w:val="28"/>
          <w:szCs w:val="28"/>
        </w:rPr>
        <w:t xml:space="preserve"> </w:t>
      </w:r>
      <w:r w:rsidRPr="00730DCB">
        <w:rPr>
          <w:rStyle w:val="bumpedfont15mailrucssattributepostfix"/>
          <w:color w:val="000000" w:themeColor="text1"/>
          <w:sz w:val="28"/>
          <w:szCs w:val="28"/>
        </w:rPr>
        <w:t>Также в стране совершаются преступления, связанные с похищением людей, торговлей людьми и использованием рабского труда.</w:t>
      </w: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Одной из основных причин роста организованной преступности является отсутствие рабочих мест в стране. Голод и нищета толкают людей на совершение преступлений</w:t>
      </w:r>
      <w:r w:rsidRPr="00730DCB">
        <w:rPr>
          <w:rStyle w:val="af"/>
          <w:color w:val="000000" w:themeColor="text1"/>
          <w:sz w:val="28"/>
          <w:szCs w:val="28"/>
        </w:rPr>
        <w:footnoteReference w:id="99"/>
      </w:r>
      <w:r w:rsidRPr="00730DCB">
        <w:rPr>
          <w:rStyle w:val="bumpedfont15mailrucssattributepostfix"/>
          <w:color w:val="000000" w:themeColor="text1"/>
          <w:sz w:val="28"/>
          <w:szCs w:val="28"/>
        </w:rPr>
        <w:t>.</w:t>
      </w: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lastRenderedPageBreak/>
        <w:t>Влияние организованной преступности на иракское общество очень значительно, что способствует препятствованию мирным пер</w:t>
      </w:r>
      <w:r w:rsidRPr="00730DCB">
        <w:rPr>
          <w:rStyle w:val="bumpedfont15mailrucssattributepostfix"/>
          <w:color w:val="000000" w:themeColor="text1"/>
          <w:sz w:val="28"/>
          <w:szCs w:val="28"/>
        </w:rPr>
        <w:t>е</w:t>
      </w:r>
      <w:r w:rsidRPr="00730DCB">
        <w:rPr>
          <w:rStyle w:val="bumpedfont15mailrucssattributepostfix"/>
          <w:color w:val="000000" w:themeColor="text1"/>
          <w:sz w:val="28"/>
          <w:szCs w:val="28"/>
        </w:rPr>
        <w:t>говорам и восстановлению страны, а также развитию и становлению создания государства и его институтов. Организованная преступность также мешает в развитии нефтяной промышленности, которая, как ожидается, станет расти и реконструироваться в Ираке</w:t>
      </w:r>
      <w:r w:rsidRPr="00730DCB">
        <w:rPr>
          <w:rStyle w:val="af"/>
          <w:color w:val="000000" w:themeColor="text1"/>
          <w:sz w:val="28"/>
          <w:szCs w:val="28"/>
        </w:rPr>
        <w:footnoteReference w:id="100"/>
      </w:r>
      <w:r w:rsidRPr="00730DCB">
        <w:rPr>
          <w:rStyle w:val="bumpedfont15mailrucssattributepostfix"/>
          <w:color w:val="000000" w:themeColor="text1"/>
          <w:sz w:val="28"/>
          <w:szCs w:val="28"/>
        </w:rPr>
        <w:t>.</w:t>
      </w: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Мы считаем, что после 2003 года Ирак стал «продвинутой» страной в распространении коррупции и отсутствии безопасности во всех сферах государства. В результате оккупации иностранными во</w:t>
      </w:r>
      <w:r w:rsidRPr="00730DCB">
        <w:rPr>
          <w:rStyle w:val="bumpedfont15mailrucssattributepostfix"/>
          <w:color w:val="000000" w:themeColor="text1"/>
          <w:sz w:val="28"/>
          <w:szCs w:val="28"/>
        </w:rPr>
        <w:t>й</w:t>
      </w:r>
      <w:r w:rsidRPr="00730DCB">
        <w:rPr>
          <w:rStyle w:val="bumpedfont15mailrucssattributepostfix"/>
          <w:color w:val="000000" w:themeColor="text1"/>
          <w:sz w:val="28"/>
          <w:szCs w:val="28"/>
        </w:rPr>
        <w:t>сками страны происходит не ее развитие, а наоборот регресс во всех сферах</w:t>
      </w:r>
      <w:r w:rsidRPr="00730DCB">
        <w:rPr>
          <w:rStyle w:val="af"/>
          <w:color w:val="000000" w:themeColor="text1"/>
          <w:sz w:val="28"/>
          <w:szCs w:val="28"/>
        </w:rPr>
        <w:footnoteReference w:id="101"/>
      </w:r>
      <w:r w:rsidRPr="00730DCB">
        <w:rPr>
          <w:rStyle w:val="bumpedfont15mailrucssattributepostfix"/>
          <w:color w:val="000000" w:themeColor="text1"/>
          <w:sz w:val="28"/>
          <w:szCs w:val="28"/>
        </w:rPr>
        <w:t>.</w:t>
      </w: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Например, на территории Ирака происходит незаконная и орг</w:t>
      </w:r>
      <w:r w:rsidRPr="00730DCB">
        <w:rPr>
          <w:rStyle w:val="bumpedfont15mailrucssattributepostfix"/>
          <w:color w:val="000000" w:themeColor="text1"/>
          <w:sz w:val="28"/>
          <w:szCs w:val="28"/>
        </w:rPr>
        <w:t>а</w:t>
      </w:r>
      <w:r w:rsidRPr="00730DCB">
        <w:rPr>
          <w:rStyle w:val="bumpedfont15mailrucssattributepostfix"/>
          <w:color w:val="000000" w:themeColor="text1"/>
          <w:sz w:val="28"/>
          <w:szCs w:val="28"/>
        </w:rPr>
        <w:t>низованная продажа нефти. Именно масштабы и характер незаконной продажи нефти сказывается на экономическом развитии в целом. О данной проблеме знают все жители Ирака и та безнаказанность, с к</w:t>
      </w:r>
      <w:r w:rsidRPr="00730DCB">
        <w:rPr>
          <w:rStyle w:val="bumpedfont15mailrucssattributepostfix"/>
          <w:color w:val="000000" w:themeColor="text1"/>
          <w:sz w:val="28"/>
          <w:szCs w:val="28"/>
        </w:rPr>
        <w:t>о</w:t>
      </w:r>
      <w:r w:rsidRPr="00730DCB">
        <w:rPr>
          <w:rStyle w:val="bumpedfont15mailrucssattributepostfix"/>
          <w:color w:val="000000" w:themeColor="text1"/>
          <w:sz w:val="28"/>
          <w:szCs w:val="28"/>
        </w:rPr>
        <w:t>торой протекает организованная преступность, заставляет людей п</w:t>
      </w:r>
      <w:r w:rsidRPr="00730DCB">
        <w:rPr>
          <w:rStyle w:val="bumpedfont15mailrucssattributepostfix"/>
          <w:color w:val="000000" w:themeColor="text1"/>
          <w:sz w:val="28"/>
          <w:szCs w:val="28"/>
        </w:rPr>
        <w:t>о</w:t>
      </w:r>
      <w:r w:rsidRPr="00730DCB">
        <w:rPr>
          <w:rStyle w:val="bumpedfont15mailrucssattributepostfix"/>
          <w:color w:val="000000" w:themeColor="text1"/>
          <w:sz w:val="28"/>
          <w:szCs w:val="28"/>
        </w:rPr>
        <w:t>верить в то, что организованная преступность стала нормой</w:t>
      </w:r>
      <w:r w:rsidRPr="00730DCB">
        <w:rPr>
          <w:rStyle w:val="af"/>
          <w:color w:val="000000" w:themeColor="text1"/>
          <w:sz w:val="28"/>
          <w:szCs w:val="28"/>
        </w:rPr>
        <w:footnoteReference w:id="102"/>
      </w:r>
      <w:r w:rsidRPr="00730DCB">
        <w:rPr>
          <w:rStyle w:val="bumpedfont15mailrucssattributepostfix"/>
          <w:color w:val="000000" w:themeColor="text1"/>
          <w:sz w:val="28"/>
          <w:szCs w:val="28"/>
        </w:rPr>
        <w:t>.</w:t>
      </w:r>
    </w:p>
    <w:p w:rsidR="00E46161" w:rsidRPr="00730DCB" w:rsidRDefault="00E46161" w:rsidP="009059D4">
      <w:pPr>
        <w:pStyle w:val="s8mailrucssattributepostfix"/>
        <w:shd w:val="clear" w:color="auto" w:fill="FFFFFF"/>
        <w:spacing w:before="0" w:beforeAutospacing="0" w:after="0" w:afterAutospacing="0"/>
        <w:ind w:firstLine="709"/>
        <w:jc w:val="both"/>
        <w:rPr>
          <w:rStyle w:val="bumpedfont15mailrucssattributepostfix"/>
          <w:color w:val="000000" w:themeColor="text1"/>
          <w:sz w:val="28"/>
          <w:szCs w:val="28"/>
        </w:rPr>
      </w:pPr>
      <w:r w:rsidRPr="00730DCB">
        <w:rPr>
          <w:rStyle w:val="bumpedfont15mailrucssattributepostfix"/>
          <w:color w:val="000000" w:themeColor="text1"/>
          <w:sz w:val="28"/>
          <w:szCs w:val="28"/>
        </w:rPr>
        <w:t>С появлением законодательной и исполнительной ветвей власти в 2011 году можно наблюдать спад организованной преступности</w:t>
      </w:r>
      <w:r w:rsidRPr="00730DCB">
        <w:rPr>
          <w:rStyle w:val="af"/>
          <w:color w:val="000000" w:themeColor="text1"/>
          <w:sz w:val="28"/>
          <w:szCs w:val="28"/>
        </w:rPr>
        <w:footnoteReference w:id="103"/>
      </w:r>
      <w:r w:rsidRPr="00730DCB">
        <w:rPr>
          <w:rStyle w:val="bumpedfont15mailrucssattributepostfix"/>
          <w:color w:val="000000" w:themeColor="text1"/>
          <w:sz w:val="28"/>
          <w:szCs w:val="28"/>
        </w:rPr>
        <w:t>.</w:t>
      </w:r>
      <w:r w:rsidRPr="00730DCB">
        <w:rPr>
          <w:rStyle w:val="bumpedfont15mailrucssattributepostfix"/>
          <w:color w:val="000000" w:themeColor="text1"/>
          <w:sz w:val="28"/>
          <w:szCs w:val="28"/>
          <w:shd w:val="clear" w:color="auto" w:fill="FFFFFF"/>
        </w:rPr>
        <w:t xml:space="preserve"> На наш взгляд этому способствовало то, что в стране остались лишь 157 американских военнослужащих при посольстве США и небольшой контингент морских пехотинцев для охраны дипмиссии</w:t>
      </w:r>
      <w:r w:rsidRPr="00730DCB">
        <w:rPr>
          <w:rStyle w:val="bumpedfont15mailrucssattributepostfix"/>
          <w:color w:val="000000" w:themeColor="text1"/>
          <w:sz w:val="28"/>
          <w:szCs w:val="28"/>
        </w:rPr>
        <w:t xml:space="preserve">. </w:t>
      </w: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В 2016 году МВД Ирака, основанное на положениях ст. 9.4 иракского закона об окружающей среде № 20 от 2016 г., постановило продлить действия Организации по борьбе с преступностью. Палата представителей утвердила 28 июля 2007г. закон и его внутреннее пр</w:t>
      </w:r>
      <w:r w:rsidRPr="00730DCB">
        <w:rPr>
          <w:rStyle w:val="bumpedfont15mailrucssattributepostfix"/>
          <w:color w:val="000000" w:themeColor="text1"/>
          <w:sz w:val="28"/>
          <w:szCs w:val="28"/>
        </w:rPr>
        <w:t>а</w:t>
      </w:r>
      <w:r w:rsidRPr="00730DCB">
        <w:rPr>
          <w:rStyle w:val="bumpedfont15mailrucssattributepostfix"/>
          <w:color w:val="000000" w:themeColor="text1"/>
          <w:sz w:val="28"/>
          <w:szCs w:val="28"/>
        </w:rPr>
        <w:t>во</w:t>
      </w:r>
      <w:r w:rsidRPr="00730DCB">
        <w:rPr>
          <w:rStyle w:val="af"/>
          <w:color w:val="000000" w:themeColor="text1"/>
          <w:sz w:val="28"/>
          <w:szCs w:val="28"/>
        </w:rPr>
        <w:footnoteReference w:id="104"/>
      </w:r>
      <w:r w:rsidRPr="00730DCB">
        <w:rPr>
          <w:rStyle w:val="bumpedfont15mailrucssattributepostfix"/>
          <w:color w:val="000000" w:themeColor="text1"/>
          <w:sz w:val="28"/>
          <w:szCs w:val="28"/>
        </w:rPr>
        <w:t>.</w:t>
      </w:r>
    </w:p>
    <w:p w:rsidR="00E46161" w:rsidRPr="00730DCB" w:rsidRDefault="00E46161" w:rsidP="009059D4">
      <w:pPr>
        <w:pStyle w:val="s8mailrucssattributepostfix"/>
        <w:shd w:val="clear" w:color="auto" w:fill="FFFFFF"/>
        <w:spacing w:before="0" w:beforeAutospacing="0" w:after="0" w:afterAutospacing="0"/>
        <w:ind w:firstLine="709"/>
        <w:jc w:val="both"/>
        <w:rPr>
          <w:color w:val="000000" w:themeColor="text1"/>
          <w:sz w:val="28"/>
          <w:szCs w:val="28"/>
        </w:rPr>
      </w:pPr>
      <w:r w:rsidRPr="00730DCB">
        <w:rPr>
          <w:rStyle w:val="bumpedfont15mailrucssattributepostfix"/>
          <w:color w:val="000000" w:themeColor="text1"/>
          <w:sz w:val="28"/>
          <w:szCs w:val="28"/>
        </w:rPr>
        <w:t>Таким образом, в период с 2003 года мы можем наблюдать, как в Ираке развивалась организованная преступность. Те темпы, с кот</w:t>
      </w:r>
      <w:r w:rsidRPr="00730DCB">
        <w:rPr>
          <w:rStyle w:val="bumpedfont15mailrucssattributepostfix"/>
          <w:color w:val="000000" w:themeColor="text1"/>
          <w:sz w:val="28"/>
          <w:szCs w:val="28"/>
        </w:rPr>
        <w:t>о</w:t>
      </w:r>
      <w:r w:rsidRPr="00730DCB">
        <w:rPr>
          <w:rStyle w:val="bumpedfont15mailrucssattributepostfix"/>
          <w:color w:val="000000" w:themeColor="text1"/>
          <w:sz w:val="28"/>
          <w:szCs w:val="28"/>
        </w:rPr>
        <w:t>рыми организованная преступность развивается, заставляют зад</w:t>
      </w:r>
      <w:r w:rsidRPr="00730DCB">
        <w:rPr>
          <w:rStyle w:val="bumpedfont15mailrucssattributepostfix"/>
          <w:color w:val="000000" w:themeColor="text1"/>
          <w:sz w:val="28"/>
          <w:szCs w:val="28"/>
        </w:rPr>
        <w:t>у</w:t>
      </w:r>
      <w:r w:rsidRPr="00730DCB">
        <w:rPr>
          <w:rStyle w:val="bumpedfont15mailrucssattributepostfix"/>
          <w:color w:val="000000" w:themeColor="text1"/>
          <w:sz w:val="28"/>
          <w:szCs w:val="28"/>
        </w:rPr>
        <w:t>маться об эффективном механизме правового регулирования. Говоря о способах борьбы с данной проблемой</w:t>
      </w:r>
      <w:r w:rsidR="000571DD" w:rsidRPr="00730DCB">
        <w:rPr>
          <w:rStyle w:val="bumpedfont15mailrucssattributepostfix"/>
          <w:color w:val="000000" w:themeColor="text1"/>
          <w:sz w:val="28"/>
          <w:szCs w:val="28"/>
        </w:rPr>
        <w:t xml:space="preserve"> необходимо заметить</w:t>
      </w:r>
      <w:r w:rsidRPr="00730DCB">
        <w:rPr>
          <w:rStyle w:val="bumpedfont15mailrucssattributepostfix"/>
          <w:color w:val="000000" w:themeColor="text1"/>
          <w:sz w:val="28"/>
          <w:szCs w:val="28"/>
        </w:rPr>
        <w:t xml:space="preserve">, </w:t>
      </w:r>
      <w:r w:rsidR="000571DD" w:rsidRPr="00730DCB">
        <w:rPr>
          <w:rStyle w:val="bumpedfont15mailrucssattributepostfix"/>
          <w:color w:val="000000" w:themeColor="text1"/>
          <w:sz w:val="28"/>
          <w:szCs w:val="28"/>
        </w:rPr>
        <w:t xml:space="preserve">что </w:t>
      </w:r>
      <w:r w:rsidRPr="00730DCB">
        <w:rPr>
          <w:rStyle w:val="bumpedfont15mailrucssattributepostfix"/>
          <w:color w:val="000000" w:themeColor="text1"/>
          <w:sz w:val="28"/>
          <w:szCs w:val="28"/>
        </w:rPr>
        <w:lastRenderedPageBreak/>
        <w:t>должен учитываться комплексный характер. И это не только ужест</w:t>
      </w:r>
      <w:r w:rsidRPr="00730DCB">
        <w:rPr>
          <w:rStyle w:val="bumpedfont15mailrucssattributepostfix"/>
          <w:color w:val="000000" w:themeColor="text1"/>
          <w:sz w:val="28"/>
          <w:szCs w:val="28"/>
        </w:rPr>
        <w:t>о</w:t>
      </w:r>
      <w:r w:rsidRPr="00730DCB">
        <w:rPr>
          <w:rStyle w:val="bumpedfont15mailrucssattributepostfix"/>
          <w:color w:val="000000" w:themeColor="text1"/>
          <w:sz w:val="28"/>
          <w:szCs w:val="28"/>
        </w:rPr>
        <w:t>чение уголовной ответственности, но и повышение уровня жизни всех граждан в Ираке. Должна увеличиваться роль закона в обществе и тех органов, которые эти законы издают. Нужно ограничить распростр</w:t>
      </w:r>
      <w:r w:rsidRPr="00730DCB">
        <w:rPr>
          <w:rStyle w:val="bumpedfont15mailrucssattributepostfix"/>
          <w:color w:val="000000" w:themeColor="text1"/>
          <w:sz w:val="28"/>
          <w:szCs w:val="28"/>
        </w:rPr>
        <w:t>а</w:t>
      </w:r>
      <w:r w:rsidRPr="00730DCB">
        <w:rPr>
          <w:rStyle w:val="bumpedfont15mailrucssattributepostfix"/>
          <w:color w:val="000000" w:themeColor="text1"/>
          <w:sz w:val="28"/>
          <w:szCs w:val="28"/>
        </w:rPr>
        <w:t>нение организованной преступности путем улучшения социальных условий жизни граждан, а также активизировать институты безопа</w:t>
      </w:r>
      <w:r w:rsidRPr="00730DCB">
        <w:rPr>
          <w:rStyle w:val="bumpedfont15mailrucssattributepostfix"/>
          <w:color w:val="000000" w:themeColor="text1"/>
          <w:sz w:val="28"/>
          <w:szCs w:val="28"/>
        </w:rPr>
        <w:t>с</w:t>
      </w:r>
      <w:r w:rsidRPr="00730DCB">
        <w:rPr>
          <w:rStyle w:val="bumpedfont15mailrucssattributepostfix"/>
          <w:color w:val="000000" w:themeColor="text1"/>
          <w:sz w:val="28"/>
          <w:szCs w:val="28"/>
        </w:rPr>
        <w:t>ности в стране для сокращения распространения организованной пр</w:t>
      </w:r>
      <w:r w:rsidRPr="00730DCB">
        <w:rPr>
          <w:rStyle w:val="bumpedfont15mailrucssattributepostfix"/>
          <w:color w:val="000000" w:themeColor="text1"/>
          <w:sz w:val="28"/>
          <w:szCs w:val="28"/>
        </w:rPr>
        <w:t>е</w:t>
      </w:r>
      <w:r w:rsidRPr="00730DCB">
        <w:rPr>
          <w:rStyle w:val="bumpedfont15mailrucssattributepostfix"/>
          <w:color w:val="000000" w:themeColor="text1"/>
          <w:sz w:val="28"/>
          <w:szCs w:val="28"/>
        </w:rPr>
        <w:t>ступности. </w:t>
      </w:r>
    </w:p>
    <w:p w:rsidR="007C5013" w:rsidRPr="00730DCB" w:rsidRDefault="007C5013" w:rsidP="007C5013">
      <w:pPr>
        <w:contextualSpacing/>
        <w:jc w:val="both"/>
        <w:rPr>
          <w:color w:val="000000" w:themeColor="text1"/>
          <w:sz w:val="28"/>
          <w:szCs w:val="28"/>
        </w:rPr>
      </w:pPr>
    </w:p>
    <w:p w:rsidR="004D3E12" w:rsidRPr="00730DCB" w:rsidRDefault="004D3E12" w:rsidP="007C5013">
      <w:pPr>
        <w:contextualSpacing/>
        <w:jc w:val="both"/>
        <w:rPr>
          <w:color w:val="000000" w:themeColor="text1"/>
          <w:sz w:val="28"/>
          <w:szCs w:val="28"/>
        </w:rPr>
      </w:pPr>
    </w:p>
    <w:p w:rsidR="00965259" w:rsidRPr="00730DCB" w:rsidRDefault="00137303" w:rsidP="00636EE9">
      <w:pPr>
        <w:tabs>
          <w:tab w:val="left" w:pos="426"/>
          <w:tab w:val="left" w:pos="840"/>
        </w:tabs>
        <w:jc w:val="center"/>
        <w:rPr>
          <w:i/>
          <w:color w:val="000000" w:themeColor="text1"/>
          <w:sz w:val="28"/>
          <w:szCs w:val="28"/>
        </w:rPr>
      </w:pPr>
      <w:proofErr w:type="spellStart"/>
      <w:r w:rsidRPr="00730DCB">
        <w:rPr>
          <w:b/>
          <w:i/>
          <w:color w:val="000000" w:themeColor="text1"/>
          <w:sz w:val="28"/>
          <w:szCs w:val="28"/>
        </w:rPr>
        <w:t>Варлакова</w:t>
      </w:r>
      <w:proofErr w:type="spellEnd"/>
      <w:r w:rsidRPr="00730DCB">
        <w:rPr>
          <w:b/>
          <w:i/>
          <w:color w:val="000000" w:themeColor="text1"/>
          <w:sz w:val="28"/>
          <w:szCs w:val="28"/>
        </w:rPr>
        <w:t xml:space="preserve"> К.В</w:t>
      </w:r>
      <w:r w:rsidR="008B43FC" w:rsidRPr="00730DCB">
        <w:rPr>
          <w:b/>
          <w:i/>
          <w:color w:val="000000" w:themeColor="text1"/>
          <w:sz w:val="28"/>
          <w:szCs w:val="28"/>
        </w:rPr>
        <w:t>.</w:t>
      </w:r>
      <w:r w:rsidR="0061140E" w:rsidRPr="00730DCB">
        <w:rPr>
          <w:rStyle w:val="af"/>
          <w:b/>
          <w:i/>
          <w:color w:val="000000" w:themeColor="text1"/>
          <w:sz w:val="28"/>
          <w:szCs w:val="28"/>
        </w:rPr>
        <w:footnoteReference w:id="105"/>
      </w:r>
    </w:p>
    <w:p w:rsidR="005F6D8F" w:rsidRPr="00730DCB" w:rsidRDefault="00965259" w:rsidP="00636EE9">
      <w:pPr>
        <w:tabs>
          <w:tab w:val="left" w:pos="426"/>
          <w:tab w:val="left" w:pos="840"/>
        </w:tabs>
        <w:jc w:val="center"/>
        <w:rPr>
          <w:i/>
          <w:color w:val="000000" w:themeColor="text1"/>
          <w:sz w:val="28"/>
          <w:szCs w:val="28"/>
        </w:rPr>
      </w:pPr>
      <w:r w:rsidRPr="00730DCB">
        <w:rPr>
          <w:i/>
          <w:color w:val="000000" w:themeColor="text1"/>
          <w:sz w:val="28"/>
          <w:szCs w:val="28"/>
        </w:rPr>
        <w:t xml:space="preserve">Магистрант </w:t>
      </w:r>
      <w:r w:rsidR="00580AC6" w:rsidRPr="00730DCB">
        <w:rPr>
          <w:i/>
          <w:color w:val="000000" w:themeColor="text1"/>
          <w:sz w:val="28"/>
          <w:szCs w:val="28"/>
        </w:rPr>
        <w:t>Юридического института</w:t>
      </w:r>
      <w:r w:rsidR="0042093C" w:rsidRPr="00730DCB">
        <w:rPr>
          <w:i/>
          <w:color w:val="000000" w:themeColor="text1"/>
          <w:sz w:val="28"/>
          <w:szCs w:val="28"/>
        </w:rPr>
        <w:t xml:space="preserve"> </w:t>
      </w:r>
      <w:proofErr w:type="spellStart"/>
      <w:r w:rsidRPr="00730DCB">
        <w:rPr>
          <w:i/>
          <w:color w:val="000000" w:themeColor="text1"/>
          <w:sz w:val="28"/>
          <w:szCs w:val="28"/>
        </w:rPr>
        <w:t>ЮУрГУ</w:t>
      </w:r>
      <w:proofErr w:type="spellEnd"/>
      <w:r w:rsidRPr="00730DCB">
        <w:rPr>
          <w:i/>
          <w:color w:val="000000" w:themeColor="text1"/>
          <w:sz w:val="28"/>
          <w:szCs w:val="28"/>
        </w:rPr>
        <w:t xml:space="preserve"> </w:t>
      </w:r>
      <w:r w:rsidR="00C16128" w:rsidRPr="00730DCB">
        <w:rPr>
          <w:i/>
          <w:color w:val="000000" w:themeColor="text1"/>
          <w:sz w:val="28"/>
          <w:szCs w:val="28"/>
        </w:rPr>
        <w:t>(НИУ),</w:t>
      </w:r>
      <w:r w:rsidR="00397A24" w:rsidRPr="00730DCB">
        <w:rPr>
          <w:i/>
          <w:color w:val="000000" w:themeColor="text1"/>
          <w:sz w:val="28"/>
          <w:szCs w:val="28"/>
        </w:rPr>
        <w:t xml:space="preserve"> </w:t>
      </w:r>
    </w:p>
    <w:p w:rsidR="00C16128" w:rsidRPr="00730DCB" w:rsidRDefault="00C16128" w:rsidP="00636EE9">
      <w:pPr>
        <w:tabs>
          <w:tab w:val="left" w:pos="426"/>
          <w:tab w:val="left" w:pos="840"/>
        </w:tabs>
        <w:jc w:val="center"/>
        <w:rPr>
          <w:i/>
          <w:color w:val="000000" w:themeColor="text1"/>
          <w:sz w:val="28"/>
          <w:szCs w:val="28"/>
        </w:rPr>
      </w:pPr>
      <w:r w:rsidRPr="00730DCB">
        <w:rPr>
          <w:i/>
          <w:color w:val="000000" w:themeColor="text1"/>
          <w:sz w:val="28"/>
          <w:szCs w:val="28"/>
        </w:rPr>
        <w:t>г. Челябинск</w:t>
      </w:r>
      <w:r w:rsidR="00D81102" w:rsidRPr="00730DCB">
        <w:rPr>
          <w:i/>
          <w:color w:val="000000" w:themeColor="text1"/>
          <w:sz w:val="28"/>
          <w:szCs w:val="28"/>
        </w:rPr>
        <w:t>, Россия</w:t>
      </w:r>
    </w:p>
    <w:p w:rsidR="00413316" w:rsidRPr="00730DCB" w:rsidRDefault="00413316" w:rsidP="00636EE9">
      <w:pPr>
        <w:tabs>
          <w:tab w:val="left" w:pos="426"/>
        </w:tabs>
        <w:ind w:left="4253"/>
        <w:jc w:val="center"/>
        <w:rPr>
          <w:b/>
          <w:i/>
          <w:color w:val="000000" w:themeColor="text1"/>
          <w:sz w:val="28"/>
          <w:szCs w:val="28"/>
        </w:rPr>
      </w:pPr>
    </w:p>
    <w:p w:rsidR="00137303" w:rsidRPr="00730DCB" w:rsidRDefault="00137303" w:rsidP="004D3E12">
      <w:pPr>
        <w:jc w:val="center"/>
        <w:rPr>
          <w:b/>
          <w:bCs/>
          <w:color w:val="000000" w:themeColor="text1"/>
          <w:sz w:val="28"/>
          <w:szCs w:val="28"/>
        </w:rPr>
      </w:pPr>
      <w:r w:rsidRPr="00730DCB">
        <w:rPr>
          <w:b/>
          <w:bCs/>
          <w:color w:val="000000" w:themeColor="text1"/>
          <w:sz w:val="28"/>
          <w:szCs w:val="28"/>
        </w:rPr>
        <w:t xml:space="preserve">Криминологические особенности личности коррупционного </w:t>
      </w:r>
    </w:p>
    <w:p w:rsidR="008B43FC" w:rsidRPr="00730DCB" w:rsidRDefault="00137303" w:rsidP="004D3E12">
      <w:pPr>
        <w:jc w:val="center"/>
        <w:rPr>
          <w:b/>
          <w:bCs/>
          <w:color w:val="000000" w:themeColor="text1"/>
          <w:sz w:val="28"/>
          <w:szCs w:val="28"/>
        </w:rPr>
      </w:pPr>
      <w:r w:rsidRPr="00730DCB">
        <w:rPr>
          <w:b/>
          <w:bCs/>
          <w:color w:val="000000" w:themeColor="text1"/>
          <w:sz w:val="28"/>
          <w:szCs w:val="28"/>
        </w:rPr>
        <w:t>преступника</w:t>
      </w:r>
    </w:p>
    <w:p w:rsidR="00137303" w:rsidRPr="00730DCB" w:rsidRDefault="00137303" w:rsidP="00137303">
      <w:pPr>
        <w:ind w:firstLine="709"/>
        <w:jc w:val="both"/>
        <w:rPr>
          <w:color w:val="000000" w:themeColor="text1"/>
          <w:sz w:val="28"/>
          <w:szCs w:val="28"/>
        </w:rPr>
      </w:pPr>
    </w:p>
    <w:p w:rsidR="00137303" w:rsidRPr="00730DCB" w:rsidRDefault="00137303" w:rsidP="00137303">
      <w:pPr>
        <w:autoSpaceDE w:val="0"/>
        <w:autoSpaceDN w:val="0"/>
        <w:adjustRightInd w:val="0"/>
        <w:ind w:firstLine="709"/>
        <w:jc w:val="both"/>
        <w:rPr>
          <w:color w:val="000000" w:themeColor="text1"/>
          <w:sz w:val="28"/>
          <w:szCs w:val="28"/>
        </w:rPr>
      </w:pPr>
      <w:r w:rsidRPr="00730DCB">
        <w:rPr>
          <w:color w:val="000000" w:themeColor="text1"/>
          <w:sz w:val="28"/>
          <w:szCs w:val="28"/>
        </w:rPr>
        <w:t>В последнее время изучение личности правонарушителя имеет большое научное и практическое значение, поскольку без определ</w:t>
      </w:r>
      <w:r w:rsidRPr="00730DCB">
        <w:rPr>
          <w:color w:val="000000" w:themeColor="text1"/>
          <w:sz w:val="28"/>
          <w:szCs w:val="28"/>
        </w:rPr>
        <w:t>е</w:t>
      </w:r>
      <w:r w:rsidRPr="00730DCB">
        <w:rPr>
          <w:color w:val="000000" w:themeColor="text1"/>
          <w:sz w:val="28"/>
          <w:szCs w:val="28"/>
        </w:rPr>
        <w:t>ния специфических характеристик лиц, совершающих преступления</w:t>
      </w:r>
      <w:r w:rsidR="00085C30" w:rsidRPr="00730DCB">
        <w:rPr>
          <w:color w:val="000000" w:themeColor="text1"/>
          <w:sz w:val="28"/>
          <w:szCs w:val="28"/>
        </w:rPr>
        <w:t>,</w:t>
      </w:r>
      <w:r w:rsidRPr="00730DCB">
        <w:rPr>
          <w:color w:val="000000" w:themeColor="text1"/>
          <w:sz w:val="28"/>
          <w:szCs w:val="28"/>
        </w:rPr>
        <w:t xml:space="preserve"> вряд ли можно эффективно предупреждать и пресекать противопра</w:t>
      </w:r>
      <w:r w:rsidRPr="00730DCB">
        <w:rPr>
          <w:color w:val="000000" w:themeColor="text1"/>
          <w:sz w:val="28"/>
          <w:szCs w:val="28"/>
        </w:rPr>
        <w:t>в</w:t>
      </w:r>
      <w:r w:rsidRPr="00730DCB">
        <w:rPr>
          <w:color w:val="000000" w:themeColor="text1"/>
          <w:sz w:val="28"/>
          <w:szCs w:val="28"/>
        </w:rPr>
        <w:t>ные акты и организовывать борьбу с конкретными видами правон</w:t>
      </w:r>
      <w:r w:rsidRPr="00730DCB">
        <w:rPr>
          <w:color w:val="000000" w:themeColor="text1"/>
          <w:sz w:val="28"/>
          <w:szCs w:val="28"/>
        </w:rPr>
        <w:t>а</w:t>
      </w:r>
      <w:r w:rsidRPr="00730DCB">
        <w:rPr>
          <w:color w:val="000000" w:themeColor="text1"/>
          <w:sz w:val="28"/>
          <w:szCs w:val="28"/>
        </w:rPr>
        <w:t>рушений и преступностью в целом.</w:t>
      </w:r>
    </w:p>
    <w:p w:rsidR="00137303" w:rsidRPr="00730DCB" w:rsidRDefault="00137303" w:rsidP="00137303">
      <w:pPr>
        <w:autoSpaceDE w:val="0"/>
        <w:autoSpaceDN w:val="0"/>
        <w:adjustRightInd w:val="0"/>
        <w:ind w:firstLine="709"/>
        <w:jc w:val="both"/>
        <w:rPr>
          <w:color w:val="000000" w:themeColor="text1"/>
          <w:sz w:val="28"/>
          <w:szCs w:val="28"/>
        </w:rPr>
      </w:pPr>
      <w:r w:rsidRPr="00730DCB">
        <w:rPr>
          <w:color w:val="000000" w:themeColor="text1"/>
          <w:sz w:val="28"/>
          <w:szCs w:val="28"/>
        </w:rPr>
        <w:t>При изучении личности преступника главной целью является раскрытие закономерностей преступного поведения. В связи с эти</w:t>
      </w:r>
      <w:r w:rsidR="00085C30" w:rsidRPr="00730DCB">
        <w:rPr>
          <w:color w:val="000000" w:themeColor="text1"/>
          <w:sz w:val="28"/>
          <w:szCs w:val="28"/>
        </w:rPr>
        <w:t>м</w:t>
      </w:r>
      <w:r w:rsidRPr="00730DCB">
        <w:rPr>
          <w:color w:val="000000" w:themeColor="text1"/>
          <w:sz w:val="28"/>
          <w:szCs w:val="28"/>
        </w:rPr>
        <w:t xml:space="preserve"> и возникает важная для криминологии задача: исследовать факторы ч</w:t>
      </w:r>
      <w:r w:rsidRPr="00730DCB">
        <w:rPr>
          <w:color w:val="000000" w:themeColor="text1"/>
          <w:sz w:val="28"/>
          <w:szCs w:val="28"/>
        </w:rPr>
        <w:t>е</w:t>
      </w:r>
      <w:r w:rsidRPr="00730DCB">
        <w:rPr>
          <w:color w:val="000000" w:themeColor="text1"/>
          <w:sz w:val="28"/>
          <w:szCs w:val="28"/>
        </w:rPr>
        <w:t>ловека, которые на индивидуальном уровне формируют установки на противоправное поведение.</w:t>
      </w:r>
      <w:r w:rsidRPr="00730DCB">
        <w:rPr>
          <w:rStyle w:val="af"/>
          <w:color w:val="000000" w:themeColor="text1"/>
          <w:sz w:val="28"/>
          <w:szCs w:val="28"/>
        </w:rPr>
        <w:footnoteReference w:id="106"/>
      </w:r>
      <w:r w:rsidRPr="00730DCB">
        <w:rPr>
          <w:color w:val="000000" w:themeColor="text1"/>
          <w:sz w:val="28"/>
          <w:szCs w:val="28"/>
        </w:rPr>
        <w:t xml:space="preserve"> </w:t>
      </w:r>
      <w:r w:rsidR="00085C30" w:rsidRPr="00730DCB">
        <w:rPr>
          <w:color w:val="000000" w:themeColor="text1"/>
          <w:sz w:val="28"/>
          <w:szCs w:val="28"/>
        </w:rPr>
        <w:t>В данной статье проанализируем</w:t>
      </w:r>
      <w:r w:rsidR="00350C42" w:rsidRPr="00730DCB">
        <w:rPr>
          <w:color w:val="000000" w:themeColor="text1"/>
          <w:sz w:val="28"/>
          <w:szCs w:val="28"/>
        </w:rPr>
        <w:t xml:space="preserve"> к</w:t>
      </w:r>
      <w:r w:rsidR="00350C42" w:rsidRPr="00730DCB">
        <w:rPr>
          <w:bCs/>
          <w:color w:val="000000" w:themeColor="text1"/>
          <w:sz w:val="28"/>
          <w:szCs w:val="28"/>
        </w:rPr>
        <w:t>рим</w:t>
      </w:r>
      <w:r w:rsidR="00350C42" w:rsidRPr="00730DCB">
        <w:rPr>
          <w:bCs/>
          <w:color w:val="000000" w:themeColor="text1"/>
          <w:sz w:val="28"/>
          <w:szCs w:val="28"/>
        </w:rPr>
        <w:t>и</w:t>
      </w:r>
      <w:r w:rsidR="00350C42" w:rsidRPr="00730DCB">
        <w:rPr>
          <w:bCs/>
          <w:color w:val="000000" w:themeColor="text1"/>
          <w:sz w:val="28"/>
          <w:szCs w:val="28"/>
        </w:rPr>
        <w:t>нологические особенности личности преступников</w:t>
      </w:r>
      <w:r w:rsidR="00085C30" w:rsidRPr="00730DCB">
        <w:rPr>
          <w:color w:val="000000" w:themeColor="text1"/>
          <w:sz w:val="28"/>
          <w:szCs w:val="28"/>
        </w:rPr>
        <w:t>, совершающ</w:t>
      </w:r>
      <w:r w:rsidR="00350C42" w:rsidRPr="00730DCB">
        <w:rPr>
          <w:color w:val="000000" w:themeColor="text1"/>
          <w:sz w:val="28"/>
          <w:szCs w:val="28"/>
        </w:rPr>
        <w:t xml:space="preserve">их </w:t>
      </w:r>
      <w:r w:rsidR="00085C30" w:rsidRPr="00730DCB">
        <w:rPr>
          <w:color w:val="000000" w:themeColor="text1"/>
          <w:sz w:val="28"/>
          <w:szCs w:val="28"/>
        </w:rPr>
        <w:t>преступления коррупционной направленности</w:t>
      </w:r>
      <w:r w:rsidR="00350C42" w:rsidRPr="00730DCB">
        <w:rPr>
          <w:color w:val="000000" w:themeColor="text1"/>
          <w:sz w:val="28"/>
          <w:szCs w:val="28"/>
        </w:rPr>
        <w:t>.</w:t>
      </w:r>
      <w:r w:rsidR="00085C30" w:rsidRPr="00730DCB">
        <w:rPr>
          <w:color w:val="000000" w:themeColor="text1"/>
          <w:sz w:val="28"/>
          <w:szCs w:val="28"/>
        </w:rPr>
        <w:t xml:space="preserve"> </w:t>
      </w:r>
      <w:r w:rsidRPr="00730DCB">
        <w:rPr>
          <w:color w:val="000000" w:themeColor="text1"/>
          <w:sz w:val="28"/>
          <w:szCs w:val="28"/>
        </w:rPr>
        <w:t>Традиционно корру</w:t>
      </w:r>
      <w:r w:rsidRPr="00730DCB">
        <w:rPr>
          <w:color w:val="000000" w:themeColor="text1"/>
          <w:sz w:val="28"/>
          <w:szCs w:val="28"/>
        </w:rPr>
        <w:t>п</w:t>
      </w:r>
      <w:r w:rsidRPr="00730DCB">
        <w:rPr>
          <w:color w:val="000000" w:themeColor="text1"/>
          <w:sz w:val="28"/>
          <w:szCs w:val="28"/>
        </w:rPr>
        <w:t>цией считают преступную деятельность в органах государственной власти, выражающуюся в использовании должностными лицами св</w:t>
      </w:r>
      <w:r w:rsidRPr="00730DCB">
        <w:rPr>
          <w:color w:val="000000" w:themeColor="text1"/>
          <w:sz w:val="28"/>
          <w:szCs w:val="28"/>
        </w:rPr>
        <w:t>о</w:t>
      </w:r>
      <w:r w:rsidRPr="00730DCB">
        <w:rPr>
          <w:color w:val="000000" w:themeColor="text1"/>
          <w:sz w:val="28"/>
          <w:szCs w:val="28"/>
        </w:rPr>
        <w:t>их властных полномочий и служебного положения в целях собстве</w:t>
      </w:r>
      <w:r w:rsidRPr="00730DCB">
        <w:rPr>
          <w:color w:val="000000" w:themeColor="text1"/>
          <w:sz w:val="28"/>
          <w:szCs w:val="28"/>
        </w:rPr>
        <w:t>н</w:t>
      </w:r>
      <w:r w:rsidRPr="00730DCB">
        <w:rPr>
          <w:color w:val="000000" w:themeColor="text1"/>
          <w:sz w:val="28"/>
          <w:szCs w:val="28"/>
        </w:rPr>
        <w:t>ного обогащения.</w:t>
      </w:r>
    </w:p>
    <w:p w:rsidR="00137303" w:rsidRPr="00730DCB" w:rsidRDefault="00137303" w:rsidP="006269EF">
      <w:pPr>
        <w:autoSpaceDE w:val="0"/>
        <w:autoSpaceDN w:val="0"/>
        <w:adjustRightInd w:val="0"/>
        <w:ind w:firstLine="709"/>
        <w:jc w:val="both"/>
        <w:rPr>
          <w:color w:val="000000" w:themeColor="text1"/>
          <w:sz w:val="28"/>
          <w:szCs w:val="28"/>
        </w:rPr>
      </w:pPr>
      <w:r w:rsidRPr="00730DCB">
        <w:rPr>
          <w:color w:val="000000" w:themeColor="text1"/>
          <w:sz w:val="28"/>
          <w:szCs w:val="28"/>
        </w:rPr>
        <w:t>Согласно недавним исследованиям степен</w:t>
      </w:r>
      <w:r w:rsidR="006269EF" w:rsidRPr="00730DCB">
        <w:rPr>
          <w:color w:val="000000" w:themeColor="text1"/>
          <w:sz w:val="28"/>
          <w:szCs w:val="28"/>
        </w:rPr>
        <w:t>и</w:t>
      </w:r>
      <w:r w:rsidRPr="00730DCB">
        <w:rPr>
          <w:color w:val="000000" w:themeColor="text1"/>
          <w:sz w:val="28"/>
          <w:szCs w:val="28"/>
        </w:rPr>
        <w:t xml:space="preserve"> </w:t>
      </w:r>
      <w:proofErr w:type="spellStart"/>
      <w:r w:rsidRPr="00730DCB">
        <w:rPr>
          <w:color w:val="000000" w:themeColor="text1"/>
          <w:sz w:val="28"/>
          <w:szCs w:val="28"/>
        </w:rPr>
        <w:t>коррупциогенности</w:t>
      </w:r>
      <w:proofErr w:type="spellEnd"/>
      <w:r w:rsidRPr="00730DCB">
        <w:rPr>
          <w:color w:val="000000" w:themeColor="text1"/>
          <w:sz w:val="28"/>
          <w:szCs w:val="28"/>
        </w:rPr>
        <w:t xml:space="preserve"> </w:t>
      </w:r>
      <w:r w:rsidR="00350C42" w:rsidRPr="00730DCB">
        <w:rPr>
          <w:color w:val="000000" w:themeColor="text1"/>
          <w:sz w:val="28"/>
          <w:szCs w:val="28"/>
        </w:rPr>
        <w:t xml:space="preserve">государственных и муниципальных служащих </w:t>
      </w:r>
      <w:r w:rsidRPr="00730DCB">
        <w:rPr>
          <w:color w:val="000000" w:themeColor="text1"/>
          <w:sz w:val="28"/>
          <w:szCs w:val="28"/>
        </w:rPr>
        <w:t xml:space="preserve">из </w:t>
      </w:r>
      <w:proofErr w:type="gramStart"/>
      <w:r w:rsidRPr="00730DCB">
        <w:rPr>
          <w:color w:val="000000" w:themeColor="text1"/>
          <w:sz w:val="28"/>
          <w:szCs w:val="28"/>
        </w:rPr>
        <w:t xml:space="preserve">общей массы лиц, </w:t>
      </w:r>
      <w:r w:rsidRPr="00730DCB">
        <w:rPr>
          <w:color w:val="000000" w:themeColor="text1"/>
          <w:sz w:val="28"/>
          <w:szCs w:val="28"/>
        </w:rPr>
        <w:lastRenderedPageBreak/>
        <w:t>соверши</w:t>
      </w:r>
      <w:r w:rsidR="006269EF" w:rsidRPr="00730DCB">
        <w:rPr>
          <w:color w:val="000000" w:themeColor="text1"/>
          <w:sz w:val="28"/>
          <w:szCs w:val="28"/>
        </w:rPr>
        <w:t>вших коррупционные преступления</w:t>
      </w:r>
      <w:r w:rsidRPr="00730DCB">
        <w:rPr>
          <w:color w:val="000000" w:themeColor="text1"/>
          <w:sz w:val="28"/>
          <w:szCs w:val="28"/>
        </w:rPr>
        <w:t xml:space="preserve"> число государственных служащих составило</w:t>
      </w:r>
      <w:proofErr w:type="gramEnd"/>
      <w:r w:rsidRPr="00730DCB">
        <w:rPr>
          <w:color w:val="000000" w:themeColor="text1"/>
          <w:sz w:val="28"/>
          <w:szCs w:val="28"/>
        </w:rPr>
        <w:t xml:space="preserve"> 13 %, муниципальных служащих </w:t>
      </w:r>
      <w:r w:rsidR="006269EF" w:rsidRPr="00730DCB">
        <w:rPr>
          <w:color w:val="000000" w:themeColor="text1"/>
          <w:sz w:val="28"/>
          <w:szCs w:val="28"/>
        </w:rPr>
        <w:sym w:font="Symbol" w:char="F02D"/>
      </w:r>
      <w:r w:rsidRPr="00730DCB">
        <w:rPr>
          <w:color w:val="000000" w:themeColor="text1"/>
          <w:sz w:val="28"/>
          <w:szCs w:val="28"/>
        </w:rPr>
        <w:t xml:space="preserve"> 28 %, сотру</w:t>
      </w:r>
      <w:r w:rsidRPr="00730DCB">
        <w:rPr>
          <w:color w:val="000000" w:themeColor="text1"/>
          <w:sz w:val="28"/>
          <w:szCs w:val="28"/>
        </w:rPr>
        <w:t>д</w:t>
      </w:r>
      <w:r w:rsidRPr="00730DCB">
        <w:rPr>
          <w:color w:val="000000" w:themeColor="text1"/>
          <w:sz w:val="28"/>
          <w:szCs w:val="28"/>
        </w:rPr>
        <w:t xml:space="preserve">ников правоохранительных органов </w:t>
      </w:r>
      <w:r w:rsidR="006269EF" w:rsidRPr="00730DCB">
        <w:rPr>
          <w:color w:val="000000" w:themeColor="text1"/>
          <w:sz w:val="28"/>
          <w:szCs w:val="28"/>
        </w:rPr>
        <w:sym w:font="Symbol" w:char="F02D"/>
      </w:r>
      <w:r w:rsidRPr="00730DCB">
        <w:rPr>
          <w:color w:val="000000" w:themeColor="text1"/>
          <w:sz w:val="28"/>
          <w:szCs w:val="28"/>
        </w:rPr>
        <w:t xml:space="preserve"> 59 %</w:t>
      </w:r>
      <w:r w:rsidR="006269EF" w:rsidRPr="00730DCB">
        <w:rPr>
          <w:i/>
          <w:iCs/>
          <w:color w:val="000000" w:themeColor="text1"/>
          <w:sz w:val="28"/>
          <w:szCs w:val="28"/>
        </w:rPr>
        <w:t xml:space="preserve"> </w:t>
      </w:r>
      <w:r w:rsidR="006269EF" w:rsidRPr="00730DCB">
        <w:rPr>
          <w:iCs/>
          <w:color w:val="000000" w:themeColor="text1"/>
          <w:sz w:val="28"/>
          <w:szCs w:val="28"/>
        </w:rPr>
        <w:t>(по количеству осужде</w:t>
      </w:r>
      <w:r w:rsidR="006269EF" w:rsidRPr="00730DCB">
        <w:rPr>
          <w:iCs/>
          <w:color w:val="000000" w:themeColor="text1"/>
          <w:sz w:val="28"/>
          <w:szCs w:val="28"/>
        </w:rPr>
        <w:t>н</w:t>
      </w:r>
      <w:r w:rsidR="006269EF" w:rsidRPr="00730DCB">
        <w:rPr>
          <w:iCs/>
          <w:color w:val="000000" w:themeColor="text1"/>
          <w:sz w:val="28"/>
          <w:szCs w:val="28"/>
        </w:rPr>
        <w:t>ных по ст.ст. 285, 290, 292 УК РФ)</w:t>
      </w:r>
      <w:r w:rsidR="006269EF" w:rsidRPr="00730DCB">
        <w:rPr>
          <w:rStyle w:val="af"/>
          <w:color w:val="000000" w:themeColor="text1"/>
          <w:sz w:val="28"/>
          <w:szCs w:val="28"/>
        </w:rPr>
        <w:footnoteReference w:id="107"/>
      </w:r>
      <w:r w:rsidR="006269EF" w:rsidRPr="00730DCB">
        <w:rPr>
          <w:i/>
          <w:iCs/>
          <w:color w:val="000000" w:themeColor="text1"/>
          <w:sz w:val="28"/>
          <w:szCs w:val="28"/>
        </w:rPr>
        <w:t>.</w:t>
      </w:r>
    </w:p>
    <w:p w:rsidR="00137303" w:rsidRPr="00730DCB" w:rsidRDefault="00137303" w:rsidP="00137303">
      <w:pPr>
        <w:autoSpaceDE w:val="0"/>
        <w:autoSpaceDN w:val="0"/>
        <w:adjustRightInd w:val="0"/>
        <w:ind w:firstLine="709"/>
        <w:jc w:val="both"/>
        <w:rPr>
          <w:color w:val="000000" w:themeColor="text1"/>
          <w:sz w:val="28"/>
          <w:szCs w:val="28"/>
        </w:rPr>
      </w:pPr>
      <w:r w:rsidRPr="00730DCB">
        <w:rPr>
          <w:color w:val="000000" w:themeColor="text1"/>
          <w:sz w:val="28"/>
          <w:szCs w:val="28"/>
        </w:rPr>
        <w:t>Когда речь заходит о личности субъекта коррупционного пр</w:t>
      </w:r>
      <w:r w:rsidRPr="00730DCB">
        <w:rPr>
          <w:color w:val="000000" w:themeColor="text1"/>
          <w:sz w:val="28"/>
          <w:szCs w:val="28"/>
        </w:rPr>
        <w:t>е</w:t>
      </w:r>
      <w:r w:rsidRPr="00730DCB">
        <w:rPr>
          <w:color w:val="000000" w:themeColor="text1"/>
          <w:sz w:val="28"/>
          <w:szCs w:val="28"/>
        </w:rPr>
        <w:t>ступления, в первую очередь</w:t>
      </w:r>
      <w:r w:rsidR="006269EF" w:rsidRPr="00730DCB">
        <w:rPr>
          <w:color w:val="000000" w:themeColor="text1"/>
          <w:sz w:val="28"/>
          <w:szCs w:val="28"/>
        </w:rPr>
        <w:t>,</w:t>
      </w:r>
      <w:r w:rsidRPr="00730DCB">
        <w:rPr>
          <w:color w:val="000000" w:themeColor="text1"/>
          <w:sz w:val="28"/>
          <w:szCs w:val="28"/>
        </w:rPr>
        <w:t xml:space="preserve"> необходимо определить понятие личн</w:t>
      </w:r>
      <w:r w:rsidRPr="00730DCB">
        <w:rPr>
          <w:color w:val="000000" w:themeColor="text1"/>
          <w:sz w:val="28"/>
          <w:szCs w:val="28"/>
        </w:rPr>
        <w:t>о</w:t>
      </w:r>
      <w:r w:rsidRPr="00730DCB">
        <w:rPr>
          <w:color w:val="000000" w:themeColor="text1"/>
          <w:sz w:val="28"/>
          <w:szCs w:val="28"/>
        </w:rPr>
        <w:t>сти преступника, оно рассматривается в двух аспектах</w:t>
      </w:r>
      <w:r w:rsidR="006269EF" w:rsidRPr="00730DCB">
        <w:rPr>
          <w:color w:val="000000" w:themeColor="text1"/>
          <w:sz w:val="28"/>
          <w:szCs w:val="28"/>
        </w:rPr>
        <w:t>:</w:t>
      </w:r>
      <w:r w:rsidRPr="00730DCB">
        <w:rPr>
          <w:color w:val="000000" w:themeColor="text1"/>
          <w:sz w:val="28"/>
          <w:szCs w:val="28"/>
        </w:rPr>
        <w:t xml:space="preserve"> внешнем, к</w:t>
      </w:r>
      <w:r w:rsidRPr="00730DCB">
        <w:rPr>
          <w:color w:val="000000" w:themeColor="text1"/>
          <w:sz w:val="28"/>
          <w:szCs w:val="28"/>
        </w:rPr>
        <w:t>о</w:t>
      </w:r>
      <w:r w:rsidRPr="00730DCB">
        <w:rPr>
          <w:color w:val="000000" w:themeColor="text1"/>
          <w:sz w:val="28"/>
          <w:szCs w:val="28"/>
        </w:rPr>
        <w:t>торый характеризуется признаками социальной деятельности челов</w:t>
      </w:r>
      <w:r w:rsidRPr="00730DCB">
        <w:rPr>
          <w:color w:val="000000" w:themeColor="text1"/>
          <w:sz w:val="28"/>
          <w:szCs w:val="28"/>
        </w:rPr>
        <w:t>е</w:t>
      </w:r>
      <w:r w:rsidRPr="00730DCB">
        <w:rPr>
          <w:color w:val="000000" w:themeColor="text1"/>
          <w:sz w:val="28"/>
          <w:szCs w:val="28"/>
        </w:rPr>
        <w:t>ка</w:t>
      </w:r>
      <w:r w:rsidR="006269EF" w:rsidRPr="00730DCB">
        <w:rPr>
          <w:color w:val="000000" w:themeColor="text1"/>
          <w:sz w:val="28"/>
          <w:szCs w:val="28"/>
        </w:rPr>
        <w:t>,</w:t>
      </w:r>
      <w:r w:rsidRPr="00730DCB">
        <w:rPr>
          <w:color w:val="000000" w:themeColor="text1"/>
          <w:sz w:val="28"/>
          <w:szCs w:val="28"/>
        </w:rPr>
        <w:t xml:space="preserve"> и внутреннем, который оценивается на основе социальной напра</w:t>
      </w:r>
      <w:r w:rsidRPr="00730DCB">
        <w:rPr>
          <w:color w:val="000000" w:themeColor="text1"/>
          <w:sz w:val="28"/>
          <w:szCs w:val="28"/>
        </w:rPr>
        <w:t>в</w:t>
      </w:r>
      <w:r w:rsidRPr="00730DCB">
        <w:rPr>
          <w:color w:val="000000" w:themeColor="text1"/>
          <w:sz w:val="28"/>
          <w:szCs w:val="28"/>
        </w:rPr>
        <w:t>ленности преступника.</w:t>
      </w:r>
      <w:r w:rsidR="006269EF" w:rsidRPr="00730DCB">
        <w:rPr>
          <w:color w:val="000000" w:themeColor="text1"/>
          <w:sz w:val="28"/>
          <w:szCs w:val="28"/>
        </w:rPr>
        <w:t xml:space="preserve"> </w:t>
      </w:r>
      <w:r w:rsidRPr="00730DCB">
        <w:rPr>
          <w:color w:val="000000" w:themeColor="text1"/>
          <w:sz w:val="28"/>
          <w:szCs w:val="28"/>
        </w:rPr>
        <w:t>На внешнем уровне характеристику личности составляют ее реальные проявления в основных видах деятельности. На внутреннем уровне личность оценивается на основе отношения ч</w:t>
      </w:r>
      <w:r w:rsidRPr="00730DCB">
        <w:rPr>
          <w:color w:val="000000" w:themeColor="text1"/>
          <w:sz w:val="28"/>
          <w:szCs w:val="28"/>
        </w:rPr>
        <w:t>е</w:t>
      </w:r>
      <w:r w:rsidRPr="00730DCB">
        <w:rPr>
          <w:color w:val="000000" w:themeColor="text1"/>
          <w:sz w:val="28"/>
          <w:szCs w:val="28"/>
        </w:rPr>
        <w:t>ловека к основным видам его социальной деятельности, его нравс</w:t>
      </w:r>
      <w:r w:rsidRPr="00730DCB">
        <w:rPr>
          <w:color w:val="000000" w:themeColor="text1"/>
          <w:sz w:val="28"/>
          <w:szCs w:val="28"/>
        </w:rPr>
        <w:t>т</w:t>
      </w:r>
      <w:r w:rsidRPr="00730DCB">
        <w:rPr>
          <w:color w:val="000000" w:themeColor="text1"/>
          <w:sz w:val="28"/>
          <w:szCs w:val="28"/>
        </w:rPr>
        <w:t xml:space="preserve">венно-психологически установки, ценностная ориентация. </w:t>
      </w:r>
    </w:p>
    <w:p w:rsidR="00137303" w:rsidRPr="00730DCB" w:rsidRDefault="00137303" w:rsidP="00137303">
      <w:pPr>
        <w:autoSpaceDE w:val="0"/>
        <w:autoSpaceDN w:val="0"/>
        <w:adjustRightInd w:val="0"/>
        <w:ind w:firstLine="709"/>
        <w:jc w:val="both"/>
        <w:rPr>
          <w:color w:val="000000" w:themeColor="text1"/>
          <w:sz w:val="28"/>
          <w:szCs w:val="28"/>
        </w:rPr>
      </w:pPr>
      <w:r w:rsidRPr="00730DCB">
        <w:rPr>
          <w:color w:val="000000" w:themeColor="text1"/>
          <w:sz w:val="28"/>
          <w:szCs w:val="28"/>
        </w:rPr>
        <w:t>Очевидным становится что, коррупционные преступления с</w:t>
      </w:r>
      <w:r w:rsidRPr="00730DCB">
        <w:rPr>
          <w:color w:val="000000" w:themeColor="text1"/>
          <w:sz w:val="28"/>
          <w:szCs w:val="28"/>
        </w:rPr>
        <w:t>о</w:t>
      </w:r>
      <w:r w:rsidRPr="00730DCB">
        <w:rPr>
          <w:color w:val="000000" w:themeColor="text1"/>
          <w:sz w:val="28"/>
          <w:szCs w:val="28"/>
        </w:rPr>
        <w:t>вершаются главным образом людьми более зрелого возраста, зан</w:t>
      </w:r>
      <w:r w:rsidRPr="00730DCB">
        <w:rPr>
          <w:color w:val="000000" w:themeColor="text1"/>
          <w:sz w:val="28"/>
          <w:szCs w:val="28"/>
        </w:rPr>
        <w:t>и</w:t>
      </w:r>
      <w:r w:rsidRPr="00730DCB">
        <w:rPr>
          <w:color w:val="000000" w:themeColor="text1"/>
          <w:sz w:val="28"/>
          <w:szCs w:val="28"/>
        </w:rPr>
        <w:t>мающие определенные должности, уже имеющими значительный трудовой стаж, жизненный опыт и профессиональные связи.</w:t>
      </w:r>
      <w:r w:rsidR="006269EF" w:rsidRPr="00730DCB">
        <w:rPr>
          <w:color w:val="000000" w:themeColor="text1"/>
          <w:sz w:val="28"/>
          <w:szCs w:val="28"/>
        </w:rPr>
        <w:t xml:space="preserve"> </w:t>
      </w:r>
      <w:r w:rsidRPr="00730DCB">
        <w:rPr>
          <w:color w:val="000000" w:themeColor="text1"/>
          <w:sz w:val="28"/>
          <w:szCs w:val="28"/>
        </w:rPr>
        <w:t>Рассмо</w:t>
      </w:r>
      <w:r w:rsidRPr="00730DCB">
        <w:rPr>
          <w:color w:val="000000" w:themeColor="text1"/>
          <w:sz w:val="28"/>
          <w:szCs w:val="28"/>
        </w:rPr>
        <w:t>т</w:t>
      </w:r>
      <w:r w:rsidRPr="00730DCB">
        <w:rPr>
          <w:color w:val="000000" w:themeColor="text1"/>
          <w:sz w:val="28"/>
          <w:szCs w:val="28"/>
        </w:rPr>
        <w:t xml:space="preserve">рев </w:t>
      </w:r>
      <w:proofErr w:type="gramStart"/>
      <w:r w:rsidRPr="00730DCB">
        <w:rPr>
          <w:color w:val="000000" w:themeColor="text1"/>
          <w:sz w:val="28"/>
          <w:szCs w:val="28"/>
        </w:rPr>
        <w:t>статистику</w:t>
      </w:r>
      <w:proofErr w:type="gramEnd"/>
      <w:r w:rsidRPr="00730DCB">
        <w:rPr>
          <w:color w:val="000000" w:themeColor="text1"/>
          <w:sz w:val="28"/>
          <w:szCs w:val="28"/>
        </w:rPr>
        <w:t xml:space="preserve"> можем сделать вывод что, возраст субъекта престу</w:t>
      </w:r>
      <w:r w:rsidRPr="00730DCB">
        <w:rPr>
          <w:color w:val="000000" w:themeColor="text1"/>
          <w:sz w:val="28"/>
          <w:szCs w:val="28"/>
        </w:rPr>
        <w:t>п</w:t>
      </w:r>
      <w:r w:rsidRPr="00730DCB">
        <w:rPr>
          <w:color w:val="000000" w:themeColor="text1"/>
          <w:sz w:val="28"/>
          <w:szCs w:val="28"/>
        </w:rPr>
        <w:t xml:space="preserve">ления </w:t>
      </w:r>
      <w:r w:rsidR="006269EF" w:rsidRPr="00730DCB">
        <w:rPr>
          <w:color w:val="000000" w:themeColor="text1"/>
          <w:sz w:val="28"/>
          <w:szCs w:val="28"/>
        </w:rPr>
        <w:sym w:font="Symbol" w:char="F02D"/>
      </w:r>
      <w:r w:rsidRPr="00730DCB">
        <w:rPr>
          <w:color w:val="000000" w:themeColor="text1"/>
          <w:sz w:val="28"/>
          <w:szCs w:val="28"/>
        </w:rPr>
        <w:t xml:space="preserve"> в основном старше 50 лет (в 40 % случаев), в 30 % </w:t>
      </w:r>
      <w:r w:rsidR="006269EF" w:rsidRPr="00730DCB">
        <w:rPr>
          <w:color w:val="000000" w:themeColor="text1"/>
          <w:sz w:val="28"/>
          <w:szCs w:val="28"/>
        </w:rPr>
        <w:sym w:font="Symbol" w:char="F02D"/>
      </w:r>
      <w:r w:rsidRPr="00730DCB">
        <w:rPr>
          <w:color w:val="000000" w:themeColor="text1"/>
          <w:sz w:val="28"/>
          <w:szCs w:val="28"/>
        </w:rPr>
        <w:t xml:space="preserve"> от 40 до 50 лет и в 30 % случаев </w:t>
      </w:r>
      <w:r w:rsidR="006269EF" w:rsidRPr="00730DCB">
        <w:rPr>
          <w:color w:val="000000" w:themeColor="text1"/>
          <w:sz w:val="28"/>
          <w:szCs w:val="28"/>
        </w:rPr>
        <w:sym w:font="Symbol" w:char="F02D"/>
      </w:r>
      <w:r w:rsidRPr="00730DCB">
        <w:rPr>
          <w:color w:val="000000" w:themeColor="text1"/>
          <w:sz w:val="28"/>
          <w:szCs w:val="28"/>
        </w:rPr>
        <w:t xml:space="preserve"> от 35 до 40 лет. Соучастники коррупцион</w:t>
      </w:r>
      <w:r w:rsidRPr="00730DCB">
        <w:rPr>
          <w:color w:val="000000" w:themeColor="text1"/>
          <w:sz w:val="28"/>
          <w:szCs w:val="28"/>
        </w:rPr>
        <w:t>е</w:t>
      </w:r>
      <w:r w:rsidRPr="00730DCB">
        <w:rPr>
          <w:color w:val="000000" w:themeColor="text1"/>
          <w:sz w:val="28"/>
          <w:szCs w:val="28"/>
        </w:rPr>
        <w:t>ров моложе: лишь 25 % из них на момент привлечения к уголовной ответственности достигли возраста 50 лет и старше.</w:t>
      </w:r>
      <w:r w:rsidRPr="00730DCB">
        <w:rPr>
          <w:rStyle w:val="af"/>
          <w:color w:val="000000" w:themeColor="text1"/>
          <w:sz w:val="28"/>
          <w:szCs w:val="28"/>
        </w:rPr>
        <w:footnoteReference w:id="108"/>
      </w:r>
    </w:p>
    <w:p w:rsidR="00137303" w:rsidRPr="00730DCB" w:rsidRDefault="00137303" w:rsidP="00137303">
      <w:pPr>
        <w:autoSpaceDE w:val="0"/>
        <w:autoSpaceDN w:val="0"/>
        <w:adjustRightInd w:val="0"/>
        <w:ind w:firstLine="709"/>
        <w:jc w:val="both"/>
        <w:rPr>
          <w:color w:val="000000" w:themeColor="text1"/>
          <w:sz w:val="28"/>
          <w:szCs w:val="28"/>
        </w:rPr>
      </w:pPr>
      <w:r w:rsidRPr="00730DCB">
        <w:rPr>
          <w:color w:val="000000" w:themeColor="text1"/>
          <w:sz w:val="28"/>
          <w:szCs w:val="28"/>
        </w:rPr>
        <w:t>С точки зрения демографических данных, из числа субъектов коррупционных правонарушений доминируют представители сильн</w:t>
      </w:r>
      <w:r w:rsidRPr="00730DCB">
        <w:rPr>
          <w:color w:val="000000" w:themeColor="text1"/>
          <w:sz w:val="28"/>
          <w:szCs w:val="28"/>
        </w:rPr>
        <w:t>о</w:t>
      </w:r>
      <w:r w:rsidRPr="00730DCB">
        <w:rPr>
          <w:color w:val="000000" w:themeColor="text1"/>
          <w:sz w:val="28"/>
          <w:szCs w:val="28"/>
        </w:rPr>
        <w:t>го пола (их около 80 %). На основании изучения уголовных дел о пр</w:t>
      </w:r>
      <w:r w:rsidRPr="00730DCB">
        <w:rPr>
          <w:color w:val="000000" w:themeColor="text1"/>
          <w:sz w:val="28"/>
          <w:szCs w:val="28"/>
        </w:rPr>
        <w:t>е</w:t>
      </w:r>
      <w:r w:rsidRPr="00730DCB">
        <w:rPr>
          <w:color w:val="000000" w:themeColor="text1"/>
          <w:sz w:val="28"/>
          <w:szCs w:val="28"/>
        </w:rPr>
        <w:t xml:space="preserve">ступлениях, предусмотренных </w:t>
      </w:r>
      <w:r w:rsidR="006269EF" w:rsidRPr="00730DCB">
        <w:rPr>
          <w:color w:val="000000" w:themeColor="text1"/>
          <w:sz w:val="28"/>
          <w:szCs w:val="28"/>
        </w:rPr>
        <w:t>выше</w:t>
      </w:r>
      <w:r w:rsidRPr="00730DCB">
        <w:rPr>
          <w:color w:val="000000" w:themeColor="text1"/>
          <w:sz w:val="28"/>
          <w:szCs w:val="28"/>
        </w:rPr>
        <w:t xml:space="preserve">указанными статьями УК РФ, осужденные лица распределились по полу следующим образом: 62 % лиц </w:t>
      </w:r>
      <w:r w:rsidR="006269EF" w:rsidRPr="00730DCB">
        <w:rPr>
          <w:color w:val="000000" w:themeColor="text1"/>
          <w:sz w:val="28"/>
          <w:szCs w:val="28"/>
        </w:rPr>
        <w:sym w:font="Symbol" w:char="F02D"/>
      </w:r>
      <w:r w:rsidRPr="00730DCB">
        <w:rPr>
          <w:color w:val="000000" w:themeColor="text1"/>
          <w:sz w:val="28"/>
          <w:szCs w:val="28"/>
        </w:rPr>
        <w:t xml:space="preserve"> в возрасте 31</w:t>
      </w:r>
      <w:r w:rsidR="006269EF" w:rsidRPr="00730DCB">
        <w:rPr>
          <w:color w:val="000000" w:themeColor="text1"/>
          <w:sz w:val="28"/>
          <w:szCs w:val="28"/>
        </w:rPr>
        <w:t>-</w:t>
      </w:r>
      <w:r w:rsidRPr="00730DCB">
        <w:rPr>
          <w:color w:val="000000" w:themeColor="text1"/>
          <w:sz w:val="28"/>
          <w:szCs w:val="28"/>
        </w:rPr>
        <w:t>40 лет, они и составляют основную возрастную группу, следом за ними идет группа лиц в возрасте 41</w:t>
      </w:r>
      <w:r w:rsidR="006269EF" w:rsidRPr="00730DCB">
        <w:rPr>
          <w:color w:val="000000" w:themeColor="text1"/>
          <w:sz w:val="28"/>
          <w:szCs w:val="28"/>
        </w:rPr>
        <w:t>-</w:t>
      </w:r>
      <w:r w:rsidRPr="00730DCB">
        <w:rPr>
          <w:color w:val="000000" w:themeColor="text1"/>
          <w:sz w:val="28"/>
          <w:szCs w:val="28"/>
        </w:rPr>
        <w:t xml:space="preserve">50 лет, их удельный вес составляет 18,4 %. </w:t>
      </w:r>
    </w:p>
    <w:p w:rsidR="00137303" w:rsidRPr="00730DCB" w:rsidRDefault="00137303" w:rsidP="00137303">
      <w:pPr>
        <w:autoSpaceDE w:val="0"/>
        <w:autoSpaceDN w:val="0"/>
        <w:adjustRightInd w:val="0"/>
        <w:ind w:firstLine="709"/>
        <w:jc w:val="both"/>
        <w:rPr>
          <w:color w:val="000000" w:themeColor="text1"/>
          <w:sz w:val="28"/>
          <w:szCs w:val="28"/>
        </w:rPr>
      </w:pPr>
      <w:r w:rsidRPr="00730DCB">
        <w:rPr>
          <w:color w:val="000000" w:themeColor="text1"/>
          <w:sz w:val="28"/>
          <w:szCs w:val="28"/>
        </w:rPr>
        <w:t>Еще одной существенной чертой личности преступника, сове</w:t>
      </w:r>
      <w:r w:rsidRPr="00730DCB">
        <w:rPr>
          <w:color w:val="000000" w:themeColor="text1"/>
          <w:sz w:val="28"/>
          <w:szCs w:val="28"/>
        </w:rPr>
        <w:t>р</w:t>
      </w:r>
      <w:r w:rsidRPr="00730DCB">
        <w:rPr>
          <w:color w:val="000000" w:themeColor="text1"/>
          <w:sz w:val="28"/>
          <w:szCs w:val="28"/>
        </w:rPr>
        <w:t>шающего коррупционные правонарушения, является уровень образ</w:t>
      </w:r>
      <w:r w:rsidRPr="00730DCB">
        <w:rPr>
          <w:color w:val="000000" w:themeColor="text1"/>
          <w:sz w:val="28"/>
          <w:szCs w:val="28"/>
        </w:rPr>
        <w:t>о</w:t>
      </w:r>
      <w:r w:rsidRPr="00730DCB">
        <w:rPr>
          <w:color w:val="000000" w:themeColor="text1"/>
          <w:sz w:val="28"/>
          <w:szCs w:val="28"/>
        </w:rPr>
        <w:t>вания.</w:t>
      </w:r>
      <w:r w:rsidR="006269EF" w:rsidRPr="00730DCB">
        <w:rPr>
          <w:color w:val="000000" w:themeColor="text1"/>
          <w:sz w:val="28"/>
          <w:szCs w:val="28"/>
        </w:rPr>
        <w:t xml:space="preserve"> </w:t>
      </w:r>
      <w:r w:rsidRPr="00730DCB">
        <w:rPr>
          <w:color w:val="000000" w:themeColor="text1"/>
          <w:sz w:val="28"/>
          <w:szCs w:val="28"/>
        </w:rPr>
        <w:t>Более высокий образовательный уровень субъектов коррупц</w:t>
      </w:r>
      <w:r w:rsidRPr="00730DCB">
        <w:rPr>
          <w:color w:val="000000" w:themeColor="text1"/>
          <w:sz w:val="28"/>
          <w:szCs w:val="28"/>
        </w:rPr>
        <w:t>и</w:t>
      </w:r>
      <w:r w:rsidRPr="00730DCB">
        <w:rPr>
          <w:color w:val="000000" w:themeColor="text1"/>
          <w:sz w:val="28"/>
          <w:szCs w:val="28"/>
        </w:rPr>
        <w:t>онных преступлений, по сравнению с другими преступниками, объя</w:t>
      </w:r>
      <w:r w:rsidRPr="00730DCB">
        <w:rPr>
          <w:color w:val="000000" w:themeColor="text1"/>
          <w:sz w:val="28"/>
          <w:szCs w:val="28"/>
        </w:rPr>
        <w:t>с</w:t>
      </w:r>
      <w:r w:rsidRPr="00730DCB">
        <w:rPr>
          <w:color w:val="000000" w:themeColor="text1"/>
          <w:sz w:val="28"/>
          <w:szCs w:val="28"/>
        </w:rPr>
        <w:lastRenderedPageBreak/>
        <w:t>ним тем, что более 86 % из них имеют высшее образование, и данный факт закономерен, поскольку представители органов власти и упра</w:t>
      </w:r>
      <w:r w:rsidRPr="00730DCB">
        <w:rPr>
          <w:color w:val="000000" w:themeColor="text1"/>
          <w:sz w:val="28"/>
          <w:szCs w:val="28"/>
        </w:rPr>
        <w:t>в</w:t>
      </w:r>
      <w:r w:rsidRPr="00730DCB">
        <w:rPr>
          <w:color w:val="000000" w:themeColor="text1"/>
          <w:sz w:val="28"/>
          <w:szCs w:val="28"/>
        </w:rPr>
        <w:t>ления комплектуется квалифицированными специалиста</w:t>
      </w:r>
      <w:r w:rsidR="006269EF" w:rsidRPr="00730DCB">
        <w:rPr>
          <w:color w:val="000000" w:themeColor="text1"/>
          <w:sz w:val="28"/>
          <w:szCs w:val="28"/>
        </w:rPr>
        <w:t>ми</w:t>
      </w:r>
      <w:r w:rsidRPr="00730DCB">
        <w:rPr>
          <w:color w:val="000000" w:themeColor="text1"/>
          <w:sz w:val="28"/>
          <w:szCs w:val="28"/>
        </w:rPr>
        <w:t>. По п</w:t>
      </w:r>
      <w:r w:rsidRPr="00730DCB">
        <w:rPr>
          <w:color w:val="000000" w:themeColor="text1"/>
          <w:sz w:val="28"/>
          <w:szCs w:val="28"/>
        </w:rPr>
        <w:t>о</w:t>
      </w:r>
      <w:r w:rsidRPr="00730DCB">
        <w:rPr>
          <w:color w:val="000000" w:themeColor="text1"/>
          <w:sz w:val="28"/>
          <w:szCs w:val="28"/>
        </w:rPr>
        <w:t>следним исследованиям, большинство лиц из числа взяткополучат</w:t>
      </w:r>
      <w:r w:rsidRPr="00730DCB">
        <w:rPr>
          <w:color w:val="000000" w:themeColor="text1"/>
          <w:sz w:val="28"/>
          <w:szCs w:val="28"/>
        </w:rPr>
        <w:t>е</w:t>
      </w:r>
      <w:r w:rsidRPr="00730DCB">
        <w:rPr>
          <w:color w:val="000000" w:themeColor="text1"/>
          <w:sz w:val="28"/>
          <w:szCs w:val="28"/>
        </w:rPr>
        <w:t>лей (74 %) имели высшее, незаконченное высшее или среднее спец</w:t>
      </w:r>
      <w:r w:rsidRPr="00730DCB">
        <w:rPr>
          <w:color w:val="000000" w:themeColor="text1"/>
          <w:sz w:val="28"/>
          <w:szCs w:val="28"/>
        </w:rPr>
        <w:t>и</w:t>
      </w:r>
      <w:r w:rsidRPr="00730DCB">
        <w:rPr>
          <w:color w:val="000000" w:themeColor="text1"/>
          <w:sz w:val="28"/>
          <w:szCs w:val="28"/>
        </w:rPr>
        <w:t>альное образование. В числе взяткодателей с таким образованием н</w:t>
      </w:r>
      <w:r w:rsidRPr="00730DCB">
        <w:rPr>
          <w:color w:val="000000" w:themeColor="text1"/>
          <w:sz w:val="28"/>
          <w:szCs w:val="28"/>
        </w:rPr>
        <w:t>а</w:t>
      </w:r>
      <w:r w:rsidRPr="00730DCB">
        <w:rPr>
          <w:color w:val="000000" w:themeColor="text1"/>
          <w:sz w:val="28"/>
          <w:szCs w:val="28"/>
        </w:rPr>
        <w:t>считывалось 38 % осужденных. Следует отметить, что среди посре</w:t>
      </w:r>
      <w:r w:rsidRPr="00730DCB">
        <w:rPr>
          <w:color w:val="000000" w:themeColor="text1"/>
          <w:sz w:val="28"/>
          <w:szCs w:val="28"/>
        </w:rPr>
        <w:t>д</w:t>
      </w:r>
      <w:r w:rsidRPr="00730DCB">
        <w:rPr>
          <w:color w:val="000000" w:themeColor="text1"/>
          <w:sz w:val="28"/>
          <w:szCs w:val="28"/>
        </w:rPr>
        <w:t>ников высшее образование имели 58 % осужденных за это преступл</w:t>
      </w:r>
      <w:r w:rsidRPr="00730DCB">
        <w:rPr>
          <w:color w:val="000000" w:themeColor="text1"/>
          <w:sz w:val="28"/>
          <w:szCs w:val="28"/>
        </w:rPr>
        <w:t>е</w:t>
      </w:r>
      <w:r w:rsidRPr="00730DCB">
        <w:rPr>
          <w:color w:val="000000" w:themeColor="text1"/>
          <w:sz w:val="28"/>
          <w:szCs w:val="28"/>
        </w:rPr>
        <w:t xml:space="preserve">ние. </w:t>
      </w:r>
    </w:p>
    <w:p w:rsidR="00137303" w:rsidRPr="00730DCB" w:rsidRDefault="00137303" w:rsidP="00137303">
      <w:pPr>
        <w:autoSpaceDE w:val="0"/>
        <w:autoSpaceDN w:val="0"/>
        <w:adjustRightInd w:val="0"/>
        <w:ind w:firstLine="709"/>
        <w:jc w:val="both"/>
        <w:rPr>
          <w:color w:val="000000" w:themeColor="text1"/>
          <w:sz w:val="28"/>
          <w:szCs w:val="28"/>
        </w:rPr>
      </w:pPr>
      <w:r w:rsidRPr="00730DCB">
        <w:rPr>
          <w:color w:val="000000" w:themeColor="text1"/>
          <w:sz w:val="28"/>
          <w:szCs w:val="28"/>
        </w:rPr>
        <w:t>Далее рассмотрим какую цель преследуют лица, соверша</w:t>
      </w:r>
      <w:r w:rsidR="006269EF" w:rsidRPr="00730DCB">
        <w:rPr>
          <w:color w:val="000000" w:themeColor="text1"/>
          <w:sz w:val="28"/>
          <w:szCs w:val="28"/>
        </w:rPr>
        <w:t>ющие преступления коррупционной</w:t>
      </w:r>
      <w:r w:rsidRPr="00730DCB">
        <w:rPr>
          <w:color w:val="000000" w:themeColor="text1"/>
          <w:sz w:val="28"/>
          <w:szCs w:val="28"/>
        </w:rPr>
        <w:t xml:space="preserve"> направленности. Ошибочно предпол</w:t>
      </w:r>
      <w:r w:rsidRPr="00730DCB">
        <w:rPr>
          <w:color w:val="000000" w:themeColor="text1"/>
          <w:sz w:val="28"/>
          <w:szCs w:val="28"/>
        </w:rPr>
        <w:t>а</w:t>
      </w:r>
      <w:r w:rsidRPr="00730DCB">
        <w:rPr>
          <w:color w:val="000000" w:themeColor="text1"/>
          <w:sz w:val="28"/>
          <w:szCs w:val="28"/>
        </w:rPr>
        <w:t>гать, что коррупционеры совершают преступления исключительно из корыстных побуждений. Значительную часть преступников составл</w:t>
      </w:r>
      <w:r w:rsidRPr="00730DCB">
        <w:rPr>
          <w:color w:val="000000" w:themeColor="text1"/>
          <w:sz w:val="28"/>
          <w:szCs w:val="28"/>
        </w:rPr>
        <w:t>я</w:t>
      </w:r>
      <w:r w:rsidRPr="00730DCB">
        <w:rPr>
          <w:color w:val="000000" w:themeColor="text1"/>
          <w:sz w:val="28"/>
          <w:szCs w:val="28"/>
        </w:rPr>
        <w:t>ют люди, совершающие подобные действия по мотивам карьеризма или властолюбия. Этим людям постоянно необходимо завоёвывать авторитет среди окружающих, быть всё время на виду. Корысть, п</w:t>
      </w:r>
      <w:r w:rsidRPr="00730DCB">
        <w:rPr>
          <w:color w:val="000000" w:themeColor="text1"/>
          <w:sz w:val="28"/>
          <w:szCs w:val="28"/>
        </w:rPr>
        <w:t>о</w:t>
      </w:r>
      <w:r w:rsidRPr="00730DCB">
        <w:rPr>
          <w:color w:val="000000" w:themeColor="text1"/>
          <w:sz w:val="28"/>
          <w:szCs w:val="28"/>
        </w:rPr>
        <w:t>нимаемая в смысле личного обогащения, если она здесь есть, выст</w:t>
      </w:r>
      <w:r w:rsidRPr="00730DCB">
        <w:rPr>
          <w:color w:val="000000" w:themeColor="text1"/>
          <w:sz w:val="28"/>
          <w:szCs w:val="28"/>
        </w:rPr>
        <w:t>у</w:t>
      </w:r>
      <w:r w:rsidRPr="00730DCB">
        <w:rPr>
          <w:color w:val="000000" w:themeColor="text1"/>
          <w:sz w:val="28"/>
          <w:szCs w:val="28"/>
        </w:rPr>
        <w:t>пает в качестве лишь дополнительного мотива.</w:t>
      </w:r>
    </w:p>
    <w:p w:rsidR="00137303" w:rsidRPr="00730DCB" w:rsidRDefault="00137303" w:rsidP="00137303">
      <w:pPr>
        <w:autoSpaceDE w:val="0"/>
        <w:autoSpaceDN w:val="0"/>
        <w:adjustRightInd w:val="0"/>
        <w:ind w:firstLine="709"/>
        <w:jc w:val="both"/>
        <w:rPr>
          <w:iCs/>
          <w:color w:val="000000" w:themeColor="text1"/>
          <w:sz w:val="28"/>
          <w:szCs w:val="28"/>
        </w:rPr>
      </w:pPr>
      <w:r w:rsidRPr="00730DCB">
        <w:rPr>
          <w:color w:val="000000" w:themeColor="text1"/>
          <w:sz w:val="28"/>
          <w:szCs w:val="28"/>
        </w:rPr>
        <w:t>Коррупцию, как отмечает ведущие криминологи, следует сег</w:t>
      </w:r>
      <w:r w:rsidRPr="00730DCB">
        <w:rPr>
          <w:color w:val="000000" w:themeColor="text1"/>
          <w:sz w:val="28"/>
          <w:szCs w:val="28"/>
        </w:rPr>
        <w:t>о</w:t>
      </w:r>
      <w:r w:rsidRPr="00730DCB">
        <w:rPr>
          <w:color w:val="000000" w:themeColor="text1"/>
          <w:sz w:val="28"/>
          <w:szCs w:val="28"/>
        </w:rPr>
        <w:t xml:space="preserve">дня рассматривать в качестве определенного и устойчивого сектора криминального рынка </w:t>
      </w:r>
      <w:r w:rsidR="006269EF" w:rsidRPr="00730DCB">
        <w:rPr>
          <w:color w:val="000000" w:themeColor="text1"/>
          <w:sz w:val="28"/>
          <w:szCs w:val="28"/>
        </w:rPr>
        <w:sym w:font="Symbol" w:char="F02D"/>
      </w:r>
      <w:r w:rsidRPr="00730DCB">
        <w:rPr>
          <w:color w:val="000000" w:themeColor="text1"/>
          <w:sz w:val="28"/>
          <w:szCs w:val="28"/>
        </w:rPr>
        <w:t xml:space="preserve"> оборота того, что прямо запрещено законом, или оборота в нарушении определённых, специальных норм и правил. Сегодня можно уверенно констатировать, что коррупция всё теснее и прочнее смыкается с организованной преступностью, приобретает черты высокоорганизованных криминальных формирований и соо</w:t>
      </w:r>
      <w:r w:rsidRPr="00730DCB">
        <w:rPr>
          <w:color w:val="000000" w:themeColor="text1"/>
          <w:sz w:val="28"/>
          <w:szCs w:val="28"/>
        </w:rPr>
        <w:t>б</w:t>
      </w:r>
      <w:r w:rsidRPr="00730DCB">
        <w:rPr>
          <w:color w:val="000000" w:themeColor="text1"/>
          <w:sz w:val="28"/>
          <w:szCs w:val="28"/>
        </w:rPr>
        <w:t>ществ. И соответственно спектр лиц, втянутых в организованную, групповую и индивидуальную коррупционную деятельность, весьма широк и разнообразен.</w:t>
      </w:r>
    </w:p>
    <w:p w:rsidR="00137303" w:rsidRPr="00730DCB" w:rsidRDefault="00137303" w:rsidP="00137303">
      <w:pPr>
        <w:autoSpaceDE w:val="0"/>
        <w:autoSpaceDN w:val="0"/>
        <w:adjustRightInd w:val="0"/>
        <w:ind w:firstLine="709"/>
        <w:jc w:val="both"/>
        <w:rPr>
          <w:color w:val="000000" w:themeColor="text1"/>
          <w:sz w:val="28"/>
          <w:szCs w:val="28"/>
        </w:rPr>
      </w:pPr>
      <w:r w:rsidRPr="00730DCB">
        <w:rPr>
          <w:color w:val="000000" w:themeColor="text1"/>
          <w:sz w:val="28"/>
          <w:szCs w:val="28"/>
        </w:rPr>
        <w:t>С точки зрения нравственно-психологических свойств личности преступников стоит отметить, что им присущи такие качества, как к</w:t>
      </w:r>
      <w:r w:rsidRPr="00730DCB">
        <w:rPr>
          <w:color w:val="000000" w:themeColor="text1"/>
          <w:sz w:val="28"/>
          <w:szCs w:val="28"/>
        </w:rPr>
        <w:t>о</w:t>
      </w:r>
      <w:r w:rsidRPr="00730DCB">
        <w:rPr>
          <w:color w:val="000000" w:themeColor="text1"/>
          <w:sz w:val="28"/>
          <w:szCs w:val="28"/>
        </w:rPr>
        <w:t>рыстолюбие, проявление властности, неуважение к закону и прене</w:t>
      </w:r>
      <w:r w:rsidRPr="00730DCB">
        <w:rPr>
          <w:color w:val="000000" w:themeColor="text1"/>
          <w:sz w:val="28"/>
          <w:szCs w:val="28"/>
        </w:rPr>
        <w:t>б</w:t>
      </w:r>
      <w:r w:rsidRPr="00730DCB">
        <w:rPr>
          <w:color w:val="000000" w:themeColor="text1"/>
          <w:sz w:val="28"/>
          <w:szCs w:val="28"/>
        </w:rPr>
        <w:t>режение обязанностью соблюдать его.</w:t>
      </w:r>
      <w:r w:rsidR="00752C2E" w:rsidRPr="00730DCB">
        <w:rPr>
          <w:color w:val="000000" w:themeColor="text1"/>
          <w:sz w:val="28"/>
          <w:szCs w:val="28"/>
        </w:rPr>
        <w:t xml:space="preserve"> </w:t>
      </w:r>
      <w:r w:rsidRPr="00730DCB">
        <w:rPr>
          <w:color w:val="000000" w:themeColor="text1"/>
          <w:sz w:val="28"/>
          <w:szCs w:val="28"/>
        </w:rPr>
        <w:t>По мнению многих авторов, характерной чертой мотивации большинства осужденных за указа</w:t>
      </w:r>
      <w:r w:rsidRPr="00730DCB">
        <w:rPr>
          <w:color w:val="000000" w:themeColor="text1"/>
          <w:sz w:val="28"/>
          <w:szCs w:val="28"/>
        </w:rPr>
        <w:t>н</w:t>
      </w:r>
      <w:r w:rsidRPr="00730DCB">
        <w:rPr>
          <w:color w:val="000000" w:themeColor="text1"/>
          <w:sz w:val="28"/>
          <w:szCs w:val="28"/>
        </w:rPr>
        <w:t>ные преступления является наличие устойчивых мотивов корыстной направленности. Укреплению этих мотивов у отдельных лиц спосо</w:t>
      </w:r>
      <w:r w:rsidRPr="00730DCB">
        <w:rPr>
          <w:color w:val="000000" w:themeColor="text1"/>
          <w:sz w:val="28"/>
          <w:szCs w:val="28"/>
        </w:rPr>
        <w:t>б</w:t>
      </w:r>
      <w:r w:rsidRPr="00730DCB">
        <w:rPr>
          <w:color w:val="000000" w:themeColor="text1"/>
          <w:sz w:val="28"/>
          <w:szCs w:val="28"/>
        </w:rPr>
        <w:t>ствуют, по нашему мнению, недостатки системы правосудия, а в ч</w:t>
      </w:r>
      <w:r w:rsidRPr="00730DCB">
        <w:rPr>
          <w:color w:val="000000" w:themeColor="text1"/>
          <w:sz w:val="28"/>
          <w:szCs w:val="28"/>
        </w:rPr>
        <w:t>а</w:t>
      </w:r>
      <w:r w:rsidRPr="00730DCB">
        <w:rPr>
          <w:color w:val="000000" w:themeColor="text1"/>
          <w:sz w:val="28"/>
          <w:szCs w:val="28"/>
        </w:rPr>
        <w:t xml:space="preserve">стности, случаи освобождения преступников, </w:t>
      </w:r>
      <w:r w:rsidR="00752C2E" w:rsidRPr="00730DCB">
        <w:rPr>
          <w:color w:val="000000" w:themeColor="text1"/>
          <w:sz w:val="28"/>
          <w:szCs w:val="28"/>
        </w:rPr>
        <w:t xml:space="preserve">ещё </w:t>
      </w:r>
      <w:r w:rsidRPr="00730DCB">
        <w:rPr>
          <w:color w:val="000000" w:themeColor="text1"/>
          <w:sz w:val="28"/>
          <w:szCs w:val="28"/>
        </w:rPr>
        <w:t>не вставших на путь исправления.</w:t>
      </w:r>
    </w:p>
    <w:p w:rsidR="00137303" w:rsidRPr="00730DCB" w:rsidRDefault="00137303" w:rsidP="00137303">
      <w:pPr>
        <w:autoSpaceDE w:val="0"/>
        <w:autoSpaceDN w:val="0"/>
        <w:adjustRightInd w:val="0"/>
        <w:ind w:firstLine="709"/>
        <w:jc w:val="both"/>
        <w:rPr>
          <w:color w:val="000000" w:themeColor="text1"/>
          <w:sz w:val="28"/>
          <w:szCs w:val="28"/>
        </w:rPr>
      </w:pPr>
      <w:r w:rsidRPr="00730DCB">
        <w:rPr>
          <w:color w:val="000000" w:themeColor="text1"/>
          <w:sz w:val="28"/>
          <w:szCs w:val="28"/>
        </w:rPr>
        <w:t>На основе полученных данных можно выделить следующие о</w:t>
      </w:r>
      <w:r w:rsidRPr="00730DCB">
        <w:rPr>
          <w:color w:val="000000" w:themeColor="text1"/>
          <w:sz w:val="28"/>
          <w:szCs w:val="28"/>
        </w:rPr>
        <w:t>б</w:t>
      </w:r>
      <w:r w:rsidRPr="00730DCB">
        <w:rPr>
          <w:color w:val="000000" w:themeColor="text1"/>
          <w:sz w:val="28"/>
          <w:szCs w:val="28"/>
        </w:rPr>
        <w:t>щие признаки</w:t>
      </w:r>
      <w:r w:rsidR="00752C2E" w:rsidRPr="00730DCB">
        <w:rPr>
          <w:color w:val="000000" w:themeColor="text1"/>
          <w:sz w:val="28"/>
          <w:szCs w:val="28"/>
        </w:rPr>
        <w:t xml:space="preserve"> </w:t>
      </w:r>
      <w:r w:rsidR="00752C2E" w:rsidRPr="00730DCB">
        <w:rPr>
          <w:bCs/>
          <w:color w:val="000000" w:themeColor="text1"/>
          <w:sz w:val="28"/>
          <w:szCs w:val="28"/>
        </w:rPr>
        <w:t>личности преступников</w:t>
      </w:r>
      <w:r w:rsidR="00752C2E" w:rsidRPr="00730DCB">
        <w:rPr>
          <w:color w:val="000000" w:themeColor="text1"/>
          <w:sz w:val="28"/>
          <w:szCs w:val="28"/>
        </w:rPr>
        <w:t>, совершающих преступления коррупционной направленности</w:t>
      </w:r>
      <w:r w:rsidRPr="00730DCB">
        <w:rPr>
          <w:color w:val="000000" w:themeColor="text1"/>
          <w:sz w:val="28"/>
          <w:szCs w:val="28"/>
        </w:rPr>
        <w:t>:</w:t>
      </w:r>
    </w:p>
    <w:p w:rsidR="00137303" w:rsidRPr="00730DCB" w:rsidRDefault="00137303" w:rsidP="00FA39C4">
      <w:pPr>
        <w:pStyle w:val="a9"/>
        <w:numPr>
          <w:ilvl w:val="0"/>
          <w:numId w:val="33"/>
        </w:numPr>
        <w:tabs>
          <w:tab w:val="left" w:pos="993"/>
        </w:tabs>
        <w:autoSpaceDE w:val="0"/>
        <w:autoSpaceDN w:val="0"/>
        <w:adjustRightInd w:val="0"/>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lastRenderedPageBreak/>
        <w:t>преобладание в общей массе преступников лиц мужского п</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ла;</w:t>
      </w:r>
    </w:p>
    <w:p w:rsidR="00137303" w:rsidRPr="00730DCB" w:rsidRDefault="00137303" w:rsidP="00FA39C4">
      <w:pPr>
        <w:pStyle w:val="a9"/>
        <w:numPr>
          <w:ilvl w:val="0"/>
          <w:numId w:val="33"/>
        </w:numPr>
        <w:tabs>
          <w:tab w:val="left" w:pos="993"/>
        </w:tabs>
        <w:autoSpaceDE w:val="0"/>
        <w:autoSpaceDN w:val="0"/>
        <w:adjustRightInd w:val="0"/>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с точки зрения возрастных характеристик </w:t>
      </w:r>
      <w:r w:rsidR="00752C2E"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это лица старше 30 лет;</w:t>
      </w:r>
    </w:p>
    <w:p w:rsidR="00137303" w:rsidRPr="00730DCB" w:rsidRDefault="00137303" w:rsidP="00FA39C4">
      <w:pPr>
        <w:pStyle w:val="a9"/>
        <w:numPr>
          <w:ilvl w:val="0"/>
          <w:numId w:val="33"/>
        </w:numPr>
        <w:tabs>
          <w:tab w:val="left" w:pos="993"/>
        </w:tabs>
        <w:autoSpaceDE w:val="0"/>
        <w:autoSpaceDN w:val="0"/>
        <w:adjustRightInd w:val="0"/>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выс</w:t>
      </w:r>
      <w:r w:rsidR="00752C2E" w:rsidRPr="00730DCB">
        <w:rPr>
          <w:rFonts w:ascii="Times New Roman" w:hAnsi="Times New Roman"/>
          <w:color w:val="000000" w:themeColor="text1"/>
          <w:sz w:val="28"/>
          <w:szCs w:val="28"/>
        </w:rPr>
        <w:t>окий образовательный уровень</w:t>
      </w:r>
      <w:r w:rsidRPr="00730DCB">
        <w:rPr>
          <w:rFonts w:ascii="Times New Roman" w:hAnsi="Times New Roman"/>
          <w:color w:val="000000" w:themeColor="text1"/>
          <w:sz w:val="28"/>
          <w:szCs w:val="28"/>
        </w:rPr>
        <w:t>;</w:t>
      </w:r>
    </w:p>
    <w:p w:rsidR="00137303" w:rsidRPr="00730DCB" w:rsidRDefault="00137303" w:rsidP="00FA39C4">
      <w:pPr>
        <w:pStyle w:val="a9"/>
        <w:numPr>
          <w:ilvl w:val="0"/>
          <w:numId w:val="33"/>
        </w:numPr>
        <w:tabs>
          <w:tab w:val="left" w:pos="993"/>
        </w:tabs>
        <w:autoSpaceDE w:val="0"/>
        <w:autoSpaceDN w:val="0"/>
        <w:adjustRightInd w:val="0"/>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низкий показатель лиц, ранее судимых</w:t>
      </w:r>
      <w:r w:rsidR="00752C2E" w:rsidRPr="00730DCB">
        <w:rPr>
          <w:rFonts w:ascii="Times New Roman" w:hAnsi="Times New Roman"/>
          <w:color w:val="000000" w:themeColor="text1"/>
          <w:sz w:val="28"/>
          <w:szCs w:val="28"/>
        </w:rPr>
        <w:t xml:space="preserve">, </w:t>
      </w:r>
      <w:r w:rsidRPr="00730DCB">
        <w:rPr>
          <w:rFonts w:ascii="Times New Roman" w:hAnsi="Times New Roman"/>
          <w:color w:val="000000" w:themeColor="text1"/>
          <w:sz w:val="28"/>
          <w:szCs w:val="28"/>
        </w:rPr>
        <w:t>в том числе тех, у к</w:t>
      </w:r>
      <w:r w:rsidRPr="00730DCB">
        <w:rPr>
          <w:rFonts w:ascii="Times New Roman" w:hAnsi="Times New Roman"/>
          <w:color w:val="000000" w:themeColor="text1"/>
          <w:sz w:val="28"/>
          <w:szCs w:val="28"/>
        </w:rPr>
        <w:t>о</w:t>
      </w:r>
      <w:r w:rsidR="00752C2E" w:rsidRPr="00730DCB">
        <w:rPr>
          <w:rFonts w:ascii="Times New Roman" w:hAnsi="Times New Roman"/>
          <w:color w:val="000000" w:themeColor="text1"/>
          <w:sz w:val="28"/>
          <w:szCs w:val="28"/>
        </w:rPr>
        <w:t>го судимость снята или по</w:t>
      </w:r>
      <w:r w:rsidRPr="00730DCB">
        <w:rPr>
          <w:rFonts w:ascii="Times New Roman" w:hAnsi="Times New Roman"/>
          <w:color w:val="000000" w:themeColor="text1"/>
          <w:sz w:val="28"/>
          <w:szCs w:val="28"/>
        </w:rPr>
        <w:t>гашена;</w:t>
      </w:r>
    </w:p>
    <w:p w:rsidR="00137303" w:rsidRPr="00730DCB" w:rsidRDefault="00137303" w:rsidP="00FA39C4">
      <w:pPr>
        <w:pStyle w:val="a9"/>
        <w:numPr>
          <w:ilvl w:val="0"/>
          <w:numId w:val="33"/>
        </w:numPr>
        <w:tabs>
          <w:tab w:val="left" w:pos="993"/>
        </w:tabs>
        <w:autoSpaceDE w:val="0"/>
        <w:autoSpaceDN w:val="0"/>
        <w:adjustRightInd w:val="0"/>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наличие устойчивых мотивов корыстной</w:t>
      </w:r>
      <w:r w:rsidR="00752C2E" w:rsidRPr="00730DCB">
        <w:rPr>
          <w:rFonts w:ascii="Times New Roman" w:hAnsi="Times New Roman"/>
          <w:color w:val="000000" w:themeColor="text1"/>
          <w:sz w:val="28"/>
          <w:szCs w:val="28"/>
        </w:rPr>
        <w:t xml:space="preserve"> </w:t>
      </w:r>
      <w:r w:rsidRPr="00730DCB">
        <w:rPr>
          <w:rFonts w:ascii="Times New Roman" w:hAnsi="Times New Roman"/>
          <w:color w:val="000000" w:themeColor="text1"/>
          <w:sz w:val="28"/>
          <w:szCs w:val="28"/>
        </w:rPr>
        <w:t>направленности;</w:t>
      </w:r>
    </w:p>
    <w:p w:rsidR="00137303" w:rsidRPr="00730DCB" w:rsidRDefault="00137303" w:rsidP="00FA39C4">
      <w:pPr>
        <w:pStyle w:val="a9"/>
        <w:numPr>
          <w:ilvl w:val="0"/>
          <w:numId w:val="33"/>
        </w:numPr>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преобладание таких качеств, как корыстолюбие, проявление властности, неуважение к закону.</w:t>
      </w:r>
    </w:p>
    <w:p w:rsidR="00137303" w:rsidRPr="00730DCB" w:rsidRDefault="00137303" w:rsidP="00137303">
      <w:pPr>
        <w:autoSpaceDE w:val="0"/>
        <w:autoSpaceDN w:val="0"/>
        <w:adjustRightInd w:val="0"/>
        <w:ind w:firstLine="709"/>
        <w:jc w:val="both"/>
        <w:rPr>
          <w:color w:val="000000" w:themeColor="text1"/>
          <w:sz w:val="28"/>
          <w:szCs w:val="28"/>
        </w:rPr>
      </w:pPr>
      <w:r w:rsidRPr="00730DCB">
        <w:rPr>
          <w:color w:val="000000" w:themeColor="text1"/>
          <w:sz w:val="28"/>
          <w:szCs w:val="28"/>
        </w:rPr>
        <w:t>Подводя итог вопрос</w:t>
      </w:r>
      <w:r w:rsidR="00752C2E" w:rsidRPr="00730DCB">
        <w:rPr>
          <w:color w:val="000000" w:themeColor="text1"/>
          <w:sz w:val="28"/>
          <w:szCs w:val="28"/>
        </w:rPr>
        <w:t>у</w:t>
      </w:r>
      <w:r w:rsidRPr="00730DCB">
        <w:rPr>
          <w:color w:val="000000" w:themeColor="text1"/>
          <w:sz w:val="28"/>
          <w:szCs w:val="28"/>
        </w:rPr>
        <w:t xml:space="preserve"> о личностной характеристике субъектов коррупционной преступности, нужно отметить, что данная тема, бе</w:t>
      </w:r>
      <w:r w:rsidRPr="00730DCB">
        <w:rPr>
          <w:color w:val="000000" w:themeColor="text1"/>
          <w:sz w:val="28"/>
          <w:szCs w:val="28"/>
        </w:rPr>
        <w:t>з</w:t>
      </w:r>
      <w:r w:rsidRPr="00730DCB">
        <w:rPr>
          <w:color w:val="000000" w:themeColor="text1"/>
          <w:sz w:val="28"/>
          <w:szCs w:val="28"/>
        </w:rPr>
        <w:t>условно, заслуживает более пристального внимания. Бороться с ко</w:t>
      </w:r>
      <w:r w:rsidRPr="00730DCB">
        <w:rPr>
          <w:color w:val="000000" w:themeColor="text1"/>
          <w:sz w:val="28"/>
          <w:szCs w:val="28"/>
        </w:rPr>
        <w:t>р</w:t>
      </w:r>
      <w:r w:rsidRPr="00730DCB">
        <w:rPr>
          <w:color w:val="000000" w:themeColor="text1"/>
          <w:sz w:val="28"/>
          <w:szCs w:val="28"/>
        </w:rPr>
        <w:t>рупционной преступностью в целом можно, только изучив это явл</w:t>
      </w:r>
      <w:r w:rsidRPr="00730DCB">
        <w:rPr>
          <w:color w:val="000000" w:themeColor="text1"/>
          <w:sz w:val="28"/>
          <w:szCs w:val="28"/>
        </w:rPr>
        <w:t>е</w:t>
      </w:r>
      <w:r w:rsidRPr="00730DCB">
        <w:rPr>
          <w:color w:val="000000" w:themeColor="text1"/>
          <w:sz w:val="28"/>
          <w:szCs w:val="28"/>
        </w:rPr>
        <w:t>ние изнутри, а это не представляется возможным без обращения к проблематике изучения личности преступника</w:t>
      </w:r>
      <w:r w:rsidR="00752C2E" w:rsidRPr="00730DCB">
        <w:rPr>
          <w:color w:val="000000" w:themeColor="text1"/>
          <w:sz w:val="28"/>
          <w:szCs w:val="28"/>
        </w:rPr>
        <w:t xml:space="preserve">, </w:t>
      </w:r>
      <w:r w:rsidRPr="00730DCB">
        <w:rPr>
          <w:color w:val="000000" w:themeColor="text1"/>
          <w:sz w:val="28"/>
          <w:szCs w:val="28"/>
        </w:rPr>
        <w:t>скорее</w:t>
      </w:r>
      <w:r w:rsidR="00752C2E" w:rsidRPr="00730DCB">
        <w:rPr>
          <w:color w:val="000000" w:themeColor="text1"/>
          <w:sz w:val="28"/>
          <w:szCs w:val="28"/>
        </w:rPr>
        <w:t xml:space="preserve"> всего</w:t>
      </w:r>
      <w:r w:rsidRPr="00730DCB">
        <w:rPr>
          <w:color w:val="000000" w:themeColor="text1"/>
          <w:sz w:val="28"/>
          <w:szCs w:val="28"/>
        </w:rPr>
        <w:t>, в обла</w:t>
      </w:r>
      <w:r w:rsidRPr="00730DCB">
        <w:rPr>
          <w:color w:val="000000" w:themeColor="text1"/>
          <w:sz w:val="28"/>
          <w:szCs w:val="28"/>
        </w:rPr>
        <w:t>с</w:t>
      </w:r>
      <w:r w:rsidRPr="00730DCB">
        <w:rPr>
          <w:color w:val="000000" w:themeColor="text1"/>
          <w:sz w:val="28"/>
          <w:szCs w:val="28"/>
        </w:rPr>
        <w:t>ти социальной и юридической психологии, нежели в рамках обычных общих подходов к личности преступника.</w:t>
      </w:r>
    </w:p>
    <w:p w:rsidR="004D3E12" w:rsidRPr="00730DCB" w:rsidRDefault="004D3E12" w:rsidP="00636EE9">
      <w:pPr>
        <w:tabs>
          <w:tab w:val="left" w:pos="426"/>
          <w:tab w:val="left" w:pos="840"/>
        </w:tabs>
        <w:jc w:val="center"/>
        <w:rPr>
          <w:b/>
          <w:i/>
          <w:color w:val="000000" w:themeColor="text1"/>
          <w:sz w:val="28"/>
          <w:szCs w:val="28"/>
        </w:rPr>
      </w:pPr>
    </w:p>
    <w:p w:rsidR="00024537" w:rsidRPr="00730DCB" w:rsidRDefault="00024537" w:rsidP="00636EE9">
      <w:pPr>
        <w:tabs>
          <w:tab w:val="left" w:pos="426"/>
          <w:tab w:val="left" w:pos="840"/>
        </w:tabs>
        <w:jc w:val="center"/>
        <w:rPr>
          <w:b/>
          <w:i/>
          <w:color w:val="000000" w:themeColor="text1"/>
          <w:sz w:val="28"/>
          <w:szCs w:val="28"/>
        </w:rPr>
      </w:pPr>
    </w:p>
    <w:p w:rsidR="005B3A2B" w:rsidRPr="00730DCB" w:rsidRDefault="00E46D10" w:rsidP="00636EE9">
      <w:pPr>
        <w:tabs>
          <w:tab w:val="left" w:pos="426"/>
          <w:tab w:val="left" w:pos="840"/>
        </w:tabs>
        <w:jc w:val="center"/>
        <w:rPr>
          <w:i/>
          <w:color w:val="000000" w:themeColor="text1"/>
          <w:sz w:val="28"/>
          <w:szCs w:val="28"/>
        </w:rPr>
      </w:pPr>
      <w:r w:rsidRPr="00730DCB">
        <w:rPr>
          <w:b/>
          <w:i/>
          <w:color w:val="000000" w:themeColor="text1"/>
          <w:sz w:val="28"/>
          <w:szCs w:val="28"/>
        </w:rPr>
        <w:t>Васильев И.В</w:t>
      </w:r>
      <w:r w:rsidR="005B3A2B" w:rsidRPr="00730DCB">
        <w:rPr>
          <w:b/>
          <w:i/>
          <w:color w:val="000000" w:themeColor="text1"/>
          <w:sz w:val="28"/>
          <w:szCs w:val="28"/>
        </w:rPr>
        <w:t>.</w:t>
      </w:r>
      <w:r w:rsidR="00D92AD3" w:rsidRPr="00730DCB">
        <w:rPr>
          <w:rStyle w:val="af"/>
          <w:b/>
          <w:i/>
          <w:color w:val="000000" w:themeColor="text1"/>
          <w:sz w:val="28"/>
          <w:szCs w:val="28"/>
        </w:rPr>
        <w:footnoteReference w:id="109"/>
      </w:r>
    </w:p>
    <w:p w:rsidR="0042093C" w:rsidRPr="00730DCB" w:rsidRDefault="005B3A2B" w:rsidP="00636EE9">
      <w:pPr>
        <w:tabs>
          <w:tab w:val="left" w:pos="426"/>
          <w:tab w:val="left" w:pos="840"/>
        </w:tabs>
        <w:jc w:val="center"/>
        <w:rPr>
          <w:i/>
          <w:color w:val="000000" w:themeColor="text1"/>
          <w:sz w:val="28"/>
          <w:szCs w:val="28"/>
        </w:rPr>
      </w:pPr>
      <w:r w:rsidRPr="00730DCB">
        <w:rPr>
          <w:i/>
          <w:color w:val="000000" w:themeColor="text1"/>
          <w:sz w:val="28"/>
          <w:szCs w:val="28"/>
        </w:rPr>
        <w:t xml:space="preserve">Магистрант </w:t>
      </w:r>
      <w:r w:rsidR="00580AC6" w:rsidRPr="00730DCB">
        <w:rPr>
          <w:i/>
          <w:color w:val="000000" w:themeColor="text1"/>
          <w:sz w:val="28"/>
          <w:szCs w:val="28"/>
        </w:rPr>
        <w:t>Юридического института</w:t>
      </w:r>
      <w:r w:rsidR="0042093C" w:rsidRPr="00730DCB">
        <w:rPr>
          <w:i/>
          <w:color w:val="000000" w:themeColor="text1"/>
          <w:sz w:val="28"/>
          <w:szCs w:val="28"/>
        </w:rPr>
        <w:t xml:space="preserve"> </w:t>
      </w:r>
      <w:proofErr w:type="spellStart"/>
      <w:r w:rsidRPr="00730DCB">
        <w:rPr>
          <w:i/>
          <w:color w:val="000000" w:themeColor="text1"/>
          <w:sz w:val="28"/>
          <w:szCs w:val="28"/>
        </w:rPr>
        <w:t>ЮУрГУ</w:t>
      </w:r>
      <w:proofErr w:type="spellEnd"/>
      <w:r w:rsidRPr="00730DCB">
        <w:rPr>
          <w:i/>
          <w:color w:val="000000" w:themeColor="text1"/>
          <w:sz w:val="28"/>
          <w:szCs w:val="28"/>
        </w:rPr>
        <w:t xml:space="preserve"> </w:t>
      </w:r>
      <w:r w:rsidR="00817935" w:rsidRPr="00730DCB">
        <w:rPr>
          <w:i/>
          <w:color w:val="000000" w:themeColor="text1"/>
          <w:sz w:val="28"/>
          <w:szCs w:val="28"/>
        </w:rPr>
        <w:t>(НИУ),</w:t>
      </w:r>
      <w:r w:rsidR="00716503" w:rsidRPr="00730DCB">
        <w:rPr>
          <w:i/>
          <w:color w:val="000000" w:themeColor="text1"/>
          <w:sz w:val="28"/>
          <w:szCs w:val="28"/>
        </w:rPr>
        <w:t xml:space="preserve"> </w:t>
      </w:r>
    </w:p>
    <w:p w:rsidR="00817935" w:rsidRPr="00730DCB" w:rsidRDefault="00817935" w:rsidP="00636EE9">
      <w:pPr>
        <w:tabs>
          <w:tab w:val="left" w:pos="426"/>
          <w:tab w:val="left" w:pos="840"/>
        </w:tabs>
        <w:jc w:val="center"/>
        <w:rPr>
          <w:i/>
          <w:color w:val="000000" w:themeColor="text1"/>
          <w:sz w:val="28"/>
          <w:szCs w:val="28"/>
        </w:rPr>
      </w:pPr>
      <w:r w:rsidRPr="00730DCB">
        <w:rPr>
          <w:i/>
          <w:color w:val="000000" w:themeColor="text1"/>
          <w:sz w:val="28"/>
          <w:szCs w:val="28"/>
        </w:rPr>
        <w:t>г. Челябинск</w:t>
      </w:r>
      <w:r w:rsidR="00D81102" w:rsidRPr="00730DCB">
        <w:rPr>
          <w:i/>
          <w:color w:val="000000" w:themeColor="text1"/>
          <w:sz w:val="28"/>
          <w:szCs w:val="28"/>
        </w:rPr>
        <w:t>, Россия</w:t>
      </w:r>
    </w:p>
    <w:p w:rsidR="00CD2418" w:rsidRPr="00730DCB" w:rsidRDefault="00CD2418" w:rsidP="00636EE9">
      <w:pPr>
        <w:tabs>
          <w:tab w:val="left" w:pos="426"/>
        </w:tabs>
        <w:jc w:val="both"/>
        <w:rPr>
          <w:color w:val="000000" w:themeColor="text1"/>
          <w:sz w:val="28"/>
          <w:szCs w:val="28"/>
        </w:rPr>
      </w:pPr>
    </w:p>
    <w:p w:rsidR="004C49D3" w:rsidRPr="00730DCB" w:rsidRDefault="00E46D10" w:rsidP="00636EE9">
      <w:pPr>
        <w:tabs>
          <w:tab w:val="left" w:pos="426"/>
        </w:tabs>
        <w:jc w:val="center"/>
        <w:rPr>
          <w:b/>
          <w:color w:val="000000" w:themeColor="text1"/>
          <w:sz w:val="28"/>
          <w:szCs w:val="28"/>
        </w:rPr>
      </w:pPr>
      <w:r w:rsidRPr="00730DCB">
        <w:rPr>
          <w:b/>
          <w:color w:val="000000" w:themeColor="text1"/>
          <w:sz w:val="28"/>
          <w:szCs w:val="28"/>
        </w:rPr>
        <w:t xml:space="preserve">Выявление и раскрытие краж грузов на объектах </w:t>
      </w:r>
    </w:p>
    <w:p w:rsidR="004B128A" w:rsidRPr="00730DCB" w:rsidRDefault="00E46D10" w:rsidP="00636EE9">
      <w:pPr>
        <w:tabs>
          <w:tab w:val="left" w:pos="426"/>
        </w:tabs>
        <w:jc w:val="center"/>
        <w:rPr>
          <w:b/>
          <w:color w:val="000000" w:themeColor="text1"/>
          <w:sz w:val="28"/>
          <w:szCs w:val="28"/>
        </w:rPr>
      </w:pPr>
      <w:r w:rsidRPr="00730DCB">
        <w:rPr>
          <w:b/>
          <w:color w:val="000000" w:themeColor="text1"/>
          <w:sz w:val="28"/>
          <w:szCs w:val="28"/>
        </w:rPr>
        <w:t>железнодорожного транспорта</w:t>
      </w:r>
    </w:p>
    <w:p w:rsidR="007F1EA7" w:rsidRPr="00730DCB" w:rsidRDefault="007F1EA7" w:rsidP="00636EE9">
      <w:pPr>
        <w:tabs>
          <w:tab w:val="left" w:pos="426"/>
        </w:tabs>
        <w:contextualSpacing/>
        <w:jc w:val="both"/>
        <w:rPr>
          <w:b/>
          <w:color w:val="000000" w:themeColor="text1"/>
          <w:sz w:val="28"/>
          <w:szCs w:val="28"/>
        </w:rPr>
      </w:pPr>
    </w:p>
    <w:p w:rsidR="00E46D10" w:rsidRPr="00730DCB" w:rsidRDefault="00E46D10" w:rsidP="00E46D10">
      <w:pPr>
        <w:ind w:firstLine="709"/>
        <w:jc w:val="both"/>
        <w:rPr>
          <w:color w:val="000000" w:themeColor="text1"/>
          <w:sz w:val="28"/>
          <w:szCs w:val="28"/>
        </w:rPr>
      </w:pPr>
      <w:r w:rsidRPr="00730DCB">
        <w:rPr>
          <w:color w:val="000000" w:themeColor="text1"/>
          <w:sz w:val="28"/>
          <w:szCs w:val="28"/>
        </w:rPr>
        <w:t>Основной задачей органов внутренних дел на транспорте явля</w:t>
      </w:r>
      <w:r w:rsidRPr="00730DCB">
        <w:rPr>
          <w:color w:val="000000" w:themeColor="text1"/>
          <w:sz w:val="28"/>
          <w:szCs w:val="28"/>
        </w:rPr>
        <w:softHyphen/>
        <w:t>ется охрана прав и интересов граждан, государства, предприятий, о</w:t>
      </w:r>
      <w:r w:rsidRPr="00730DCB">
        <w:rPr>
          <w:color w:val="000000" w:themeColor="text1"/>
          <w:sz w:val="28"/>
          <w:szCs w:val="28"/>
        </w:rPr>
        <w:t>р</w:t>
      </w:r>
      <w:r w:rsidRPr="00730DCB">
        <w:rPr>
          <w:color w:val="000000" w:themeColor="text1"/>
          <w:sz w:val="28"/>
          <w:szCs w:val="28"/>
        </w:rPr>
        <w:t>ганизация в сфере грузовых и пассажи</w:t>
      </w:r>
      <w:r w:rsidR="004C49D3" w:rsidRPr="00730DCB">
        <w:rPr>
          <w:color w:val="000000" w:themeColor="text1"/>
          <w:sz w:val="28"/>
          <w:szCs w:val="28"/>
        </w:rPr>
        <w:t>рских перевозок на объектах же</w:t>
      </w:r>
      <w:r w:rsidRPr="00730DCB">
        <w:rPr>
          <w:color w:val="000000" w:themeColor="text1"/>
          <w:sz w:val="28"/>
          <w:szCs w:val="28"/>
        </w:rPr>
        <w:t xml:space="preserve">лезнодорожного транспорта. </w:t>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Решение правоохранительными органами процессуальных, кр</w:t>
      </w:r>
      <w:r w:rsidRPr="00730DCB">
        <w:rPr>
          <w:color w:val="000000" w:themeColor="text1"/>
          <w:sz w:val="28"/>
          <w:szCs w:val="28"/>
        </w:rPr>
        <w:t>и</w:t>
      </w:r>
      <w:r w:rsidRPr="00730DCB">
        <w:rPr>
          <w:color w:val="000000" w:themeColor="text1"/>
          <w:sz w:val="28"/>
          <w:szCs w:val="28"/>
        </w:rPr>
        <w:t>миналистических и оперативно-розыскные задач стоит рассматривать как процесс расследования преступлений</w:t>
      </w:r>
      <w:r w:rsidR="004C49D3" w:rsidRPr="00730DCB">
        <w:rPr>
          <w:color w:val="000000" w:themeColor="text1"/>
          <w:sz w:val="28"/>
          <w:szCs w:val="28"/>
        </w:rPr>
        <w:t>.</w:t>
      </w:r>
      <w:r w:rsidRPr="00730DCB">
        <w:rPr>
          <w:color w:val="000000" w:themeColor="text1"/>
          <w:sz w:val="28"/>
          <w:szCs w:val="28"/>
        </w:rPr>
        <w:t xml:space="preserve"> </w:t>
      </w:r>
      <w:proofErr w:type="gramStart"/>
      <w:r w:rsidR="004C49D3" w:rsidRPr="00730DCB">
        <w:rPr>
          <w:color w:val="000000" w:themeColor="text1"/>
          <w:sz w:val="28"/>
          <w:szCs w:val="28"/>
        </w:rPr>
        <w:t>Р</w:t>
      </w:r>
      <w:r w:rsidRPr="00730DCB">
        <w:rPr>
          <w:color w:val="000000" w:themeColor="text1"/>
          <w:sz w:val="28"/>
          <w:szCs w:val="28"/>
        </w:rPr>
        <w:t xml:space="preserve">аскрытие </w:t>
      </w:r>
      <w:r w:rsidR="004C49D3" w:rsidRPr="00730DCB">
        <w:rPr>
          <w:color w:val="000000" w:themeColor="text1"/>
          <w:sz w:val="28"/>
          <w:szCs w:val="28"/>
        </w:rPr>
        <w:t xml:space="preserve">преступления </w:t>
      </w:r>
      <w:r w:rsidRPr="00730DCB">
        <w:rPr>
          <w:color w:val="000000" w:themeColor="text1"/>
          <w:sz w:val="28"/>
          <w:szCs w:val="28"/>
        </w:rPr>
        <w:t>тракту</w:t>
      </w:r>
      <w:r w:rsidR="004C49D3" w:rsidRPr="00730DCB">
        <w:rPr>
          <w:color w:val="000000" w:themeColor="text1"/>
          <w:sz w:val="28"/>
          <w:szCs w:val="28"/>
        </w:rPr>
        <w:t>ется</w:t>
      </w:r>
      <w:r w:rsidRPr="00730DCB">
        <w:rPr>
          <w:color w:val="000000" w:themeColor="text1"/>
          <w:sz w:val="28"/>
          <w:szCs w:val="28"/>
        </w:rPr>
        <w:t xml:space="preserve"> как </w:t>
      </w:r>
      <w:r w:rsidR="004C49D3" w:rsidRPr="00730DCB">
        <w:rPr>
          <w:color w:val="000000" w:themeColor="text1"/>
          <w:spacing w:val="-2000"/>
          <w:w w:val="1"/>
          <w:position w:val="-10"/>
          <w:sz w:val="2"/>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24" o:title=""/>
          </v:shape>
          <o:OLEObject Type="Embed" ProgID="Equation.3" ShapeID="_x0000_i1025" DrawAspect="Content" ObjectID="_1597478449" r:id="rId25"/>
        </w:object>
      </w:r>
      <w:r w:rsidRPr="00730DCB">
        <w:rPr>
          <w:color w:val="000000" w:themeColor="text1"/>
          <w:sz w:val="28"/>
          <w:szCs w:val="28"/>
        </w:rPr>
        <w:t>систем</w:t>
      </w:r>
      <w:r w:rsidR="004C49D3" w:rsidRPr="00730DCB">
        <w:rPr>
          <w:color w:val="000000" w:themeColor="text1"/>
          <w:sz w:val="28"/>
          <w:szCs w:val="28"/>
        </w:rPr>
        <w:t>а</w:t>
      </w:r>
      <w:r w:rsidRPr="00730DCB">
        <w:rPr>
          <w:color w:val="000000" w:themeColor="text1"/>
          <w:sz w:val="28"/>
          <w:szCs w:val="28"/>
        </w:rPr>
        <w:t xml:space="preserve"> организационных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формирования процесс граждан </w:instrText>
      </w:r>
      <w:r w:rsidRPr="00730DCB">
        <w:rPr>
          <w:color w:val="000000" w:themeColor="text1"/>
          <w:sz w:val="28"/>
          <w:szCs w:val="28"/>
          <w:highlight w:val="white"/>
        </w:rPr>
        <w:instrText>мероприятий</w:instrText>
      </w:r>
      <w:r w:rsidR="0087618F" w:rsidRPr="00730DCB">
        <w:rPr>
          <w:color w:val="000000" w:themeColor="text1"/>
          <w:spacing w:val="-2000"/>
          <w:w w:val="1"/>
          <w:sz w:val="2"/>
          <w:szCs w:val="28"/>
        </w:rPr>
        <w:fldChar w:fldCharType="end"/>
      </w:r>
      <w:r w:rsidRPr="00730DCB">
        <w:rPr>
          <w:color w:val="000000" w:themeColor="text1"/>
          <w:sz w:val="28"/>
          <w:szCs w:val="28"/>
        </w:rPr>
        <w:t>, следстве</w:t>
      </w:r>
      <w:r w:rsidRPr="00730DCB">
        <w:rPr>
          <w:color w:val="000000" w:themeColor="text1"/>
          <w:sz w:val="28"/>
          <w:szCs w:val="28"/>
        </w:rPr>
        <w:t>н</w:t>
      </w:r>
      <w:r w:rsidRPr="00730DCB">
        <w:rPr>
          <w:color w:val="000000" w:themeColor="text1"/>
          <w:sz w:val="28"/>
          <w:szCs w:val="28"/>
        </w:rPr>
        <w:t xml:space="preserve">ных действий,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органами сфере рассматривать </w:instrText>
      </w:r>
      <w:r w:rsidRPr="00730DCB">
        <w:rPr>
          <w:color w:val="000000" w:themeColor="text1"/>
          <w:sz w:val="28"/>
          <w:szCs w:val="28"/>
          <w:highlight w:val="white"/>
        </w:rPr>
        <w:instrText>криминалистических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оперативно-розыскных 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ближе пассажирских грузовых </w:instrText>
      </w:r>
      <w:r w:rsidRPr="00730DCB">
        <w:rPr>
          <w:color w:val="000000" w:themeColor="text1"/>
          <w:sz w:val="28"/>
          <w:szCs w:val="28"/>
          <w:highlight w:val="white"/>
        </w:rPr>
        <w:instrText>иных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поисковых мер,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розыскных задач граждан </w:instrText>
      </w:r>
      <w:r w:rsidRPr="00730DCB">
        <w:rPr>
          <w:color w:val="000000" w:themeColor="text1"/>
          <w:sz w:val="28"/>
          <w:szCs w:val="28"/>
          <w:highlight w:val="white"/>
        </w:rPr>
        <w:instrText>обеспечивающих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на начальном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ближе образование практических </w:instrText>
      </w:r>
      <w:r w:rsidRPr="00730DCB">
        <w:rPr>
          <w:color w:val="000000" w:themeColor="text1"/>
          <w:sz w:val="28"/>
          <w:szCs w:val="28"/>
          <w:highlight w:val="white"/>
        </w:rPr>
        <w:instrText>этапе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расследования в </w:t>
      </w:r>
      <w:r w:rsidRPr="00730DCB">
        <w:rPr>
          <w:color w:val="000000" w:themeColor="text1"/>
          <w:sz w:val="28"/>
          <w:szCs w:val="28"/>
        </w:rPr>
        <w:lastRenderedPageBreak/>
        <w:t>ус</w:t>
      </w:r>
      <w:r w:rsidR="004C49D3" w:rsidRPr="00730DCB">
        <w:rPr>
          <w:color w:val="000000" w:themeColor="text1"/>
          <w:sz w:val="28"/>
          <w:szCs w:val="28"/>
        </w:rPr>
        <w:t>та</w:t>
      </w:r>
      <w:r w:rsidRPr="00730DCB">
        <w:rPr>
          <w:color w:val="000000" w:themeColor="text1"/>
          <w:sz w:val="28"/>
          <w:szCs w:val="28"/>
        </w:rPr>
        <w:t xml:space="preserve">новленном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создания никогда существовало </w:instrText>
      </w:r>
      <w:r w:rsidRPr="00730DCB">
        <w:rPr>
          <w:color w:val="000000" w:themeColor="text1"/>
          <w:sz w:val="28"/>
          <w:szCs w:val="28"/>
          <w:highlight w:val="white"/>
        </w:rPr>
        <w:instrText>законом</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порядке быстрое 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не рас существовало </w:instrText>
      </w:r>
      <w:r w:rsidRPr="00730DCB">
        <w:rPr>
          <w:color w:val="000000" w:themeColor="text1"/>
          <w:sz w:val="28"/>
          <w:szCs w:val="28"/>
          <w:highlight w:val="white"/>
        </w:rPr>
        <w:instrText>полное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выявление, закре</w:t>
      </w:r>
      <w:r w:rsidRPr="00730DCB">
        <w:rPr>
          <w:color w:val="000000" w:themeColor="text1"/>
          <w:sz w:val="28"/>
          <w:szCs w:val="28"/>
        </w:rPr>
        <w:t>п</w:t>
      </w:r>
      <w:r w:rsidRPr="00730DCB">
        <w:rPr>
          <w:color w:val="000000" w:themeColor="text1"/>
          <w:sz w:val="28"/>
          <w:szCs w:val="28"/>
        </w:rPr>
        <w:t>лени</w:t>
      </w:r>
      <w:r w:rsidR="004C49D3" w:rsidRPr="00730DCB">
        <w:rPr>
          <w:color w:val="000000" w:themeColor="text1"/>
          <w:sz w:val="28"/>
          <w:szCs w:val="28"/>
        </w:rPr>
        <w:t xml:space="preserve">е следов </w:t>
      </w:r>
      <w:r w:rsidRPr="00730DCB">
        <w:rPr>
          <w:color w:val="000000" w:themeColor="text1"/>
          <w:sz w:val="28"/>
          <w:szCs w:val="28"/>
        </w:rPr>
        <w:t xml:space="preserve">преступления, совершенного в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они понятия быстрое </w:instrText>
      </w:r>
      <w:r w:rsidRPr="00730DCB">
        <w:rPr>
          <w:color w:val="000000" w:themeColor="text1"/>
          <w:sz w:val="28"/>
          <w:szCs w:val="28"/>
          <w:highlight w:val="white"/>
        </w:rPr>
        <w:instrText>условиях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неочевидности</w:t>
      </w:r>
      <w:r w:rsidR="004C49D3" w:rsidRPr="00730DCB">
        <w:rPr>
          <w:color w:val="000000" w:themeColor="text1"/>
          <w:sz w:val="28"/>
          <w:szCs w:val="28"/>
        </w:rPr>
        <w:t xml:space="preserve"> </w:t>
      </w:r>
      <w:r w:rsidRPr="00730DCB">
        <w:rPr>
          <w:color w:val="000000" w:themeColor="text1"/>
          <w:sz w:val="28"/>
          <w:szCs w:val="28"/>
        </w:rPr>
        <w:t xml:space="preserve">и обнаружения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задачей систему совершенного </w:instrText>
      </w:r>
      <w:r w:rsidRPr="00730DCB">
        <w:rPr>
          <w:color w:val="000000" w:themeColor="text1"/>
          <w:sz w:val="28"/>
          <w:szCs w:val="28"/>
          <w:highlight w:val="white"/>
        </w:rPr>
        <w:instrText>виновного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лица.</w:t>
      </w:r>
      <w:proofErr w:type="gramEnd"/>
    </w:p>
    <w:p w:rsidR="00E46D10" w:rsidRPr="00730DCB" w:rsidRDefault="00E46D10" w:rsidP="00E46D10">
      <w:pPr>
        <w:ind w:firstLine="709"/>
        <w:jc w:val="both"/>
        <w:rPr>
          <w:color w:val="000000" w:themeColor="text1"/>
          <w:sz w:val="28"/>
          <w:szCs w:val="28"/>
        </w:rPr>
      </w:pPr>
      <w:r w:rsidRPr="00730DCB">
        <w:rPr>
          <w:color w:val="000000" w:themeColor="text1"/>
          <w:sz w:val="28"/>
          <w:szCs w:val="28"/>
        </w:rPr>
        <w:t xml:space="preserve">Функционирование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обеспечивающих которая преступлений </w:instrText>
      </w:r>
      <w:r w:rsidRPr="00730DCB">
        <w:rPr>
          <w:color w:val="000000" w:themeColor="text1"/>
          <w:sz w:val="28"/>
          <w:szCs w:val="28"/>
          <w:highlight w:val="white"/>
        </w:rPr>
        <w:instrText>системы</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криминалистического обеспечени</w:t>
      </w:r>
      <w:r w:rsidR="004C49D3" w:rsidRPr="00730DCB">
        <w:rPr>
          <w:color w:val="000000" w:themeColor="text1"/>
          <w:sz w:val="28"/>
          <w:szCs w:val="28"/>
        </w:rPr>
        <w:t xml:space="preserve">я раскрытия </w:t>
      </w:r>
      <w:r w:rsidRPr="00730DCB">
        <w:rPr>
          <w:color w:val="000000" w:themeColor="text1"/>
          <w:sz w:val="28"/>
          <w:szCs w:val="28"/>
        </w:rPr>
        <w:t xml:space="preserve">и расследования преступлений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действий граждан государства </w:instrText>
      </w:r>
      <w:r w:rsidRPr="00730DCB">
        <w:rPr>
          <w:color w:val="000000" w:themeColor="text1"/>
          <w:sz w:val="28"/>
          <w:szCs w:val="28"/>
          <w:highlight w:val="white"/>
        </w:rPr>
        <w:instrText>носит</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вспомогательный, о</w:t>
      </w:r>
      <w:r w:rsidRPr="00730DCB">
        <w:rPr>
          <w:color w:val="000000" w:themeColor="text1"/>
          <w:sz w:val="28"/>
          <w:szCs w:val="28"/>
        </w:rPr>
        <w:t>б</w:t>
      </w:r>
      <w:r w:rsidRPr="00730DCB">
        <w:rPr>
          <w:color w:val="000000" w:themeColor="text1"/>
          <w:sz w:val="28"/>
          <w:szCs w:val="28"/>
        </w:rPr>
        <w:t>слу</w:t>
      </w:r>
      <w:r w:rsidR="004C49D3" w:rsidRPr="00730DCB">
        <w:rPr>
          <w:color w:val="000000" w:themeColor="text1"/>
          <w:sz w:val="28"/>
          <w:szCs w:val="28"/>
        </w:rPr>
        <w:t>жи</w:t>
      </w:r>
      <w:r w:rsidRPr="00730DCB">
        <w:rPr>
          <w:color w:val="000000" w:themeColor="text1"/>
          <w:sz w:val="28"/>
          <w:szCs w:val="28"/>
        </w:rPr>
        <w:t xml:space="preserve">вающий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закрепление криминалистическом целесообразно </w:instrText>
      </w:r>
      <w:r w:rsidRPr="00730DCB">
        <w:rPr>
          <w:color w:val="000000" w:themeColor="text1"/>
          <w:sz w:val="28"/>
          <w:szCs w:val="28"/>
          <w:highlight w:val="white"/>
        </w:rPr>
        <w:instrText>характер</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по отношению к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опыта государства средств </w:instrText>
      </w:r>
      <w:r w:rsidRPr="00730DCB">
        <w:rPr>
          <w:color w:val="000000" w:themeColor="text1"/>
          <w:sz w:val="28"/>
          <w:szCs w:val="28"/>
          <w:highlight w:val="white"/>
        </w:rPr>
        <w:instrText>урегулированной</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законом оперативн</w:t>
      </w:r>
      <w:proofErr w:type="gramStart"/>
      <w:r w:rsidRPr="00730DCB">
        <w:rPr>
          <w:color w:val="000000" w:themeColor="text1"/>
          <w:sz w:val="28"/>
          <w:szCs w:val="28"/>
        </w:rPr>
        <w:t>о-</w:t>
      </w:r>
      <w:proofErr w:type="gramEnd"/>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органов аспектах раскрытие </w:instrText>
      </w:r>
      <w:r w:rsidRPr="00730DCB">
        <w:rPr>
          <w:color w:val="000000" w:themeColor="text1"/>
          <w:sz w:val="28"/>
          <w:szCs w:val="28"/>
          <w:highlight w:val="white"/>
        </w:rPr>
        <w:instrText>розыскной</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 уголовно-процессуальной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не действий функционирование </w:instrText>
      </w:r>
      <w:r w:rsidRPr="00730DCB">
        <w:rPr>
          <w:color w:val="000000" w:themeColor="text1"/>
          <w:sz w:val="28"/>
          <w:szCs w:val="28"/>
          <w:highlight w:val="white"/>
        </w:rPr>
        <w:instrText>деятельности</w:instrText>
      </w:r>
      <w:r w:rsidR="0087618F" w:rsidRPr="00730DCB">
        <w:rPr>
          <w:color w:val="000000" w:themeColor="text1"/>
          <w:spacing w:val="-2000"/>
          <w:w w:val="1"/>
          <w:sz w:val="2"/>
          <w:szCs w:val="28"/>
        </w:rPr>
        <w:fldChar w:fldCharType="end"/>
      </w:r>
      <w:r w:rsidRPr="00730DCB">
        <w:rPr>
          <w:color w:val="000000" w:themeColor="text1"/>
          <w:sz w:val="28"/>
          <w:szCs w:val="28"/>
        </w:rPr>
        <w:t>, со</w:t>
      </w:r>
      <w:r w:rsidRPr="00730DCB">
        <w:rPr>
          <w:color w:val="000000" w:themeColor="text1"/>
          <w:sz w:val="28"/>
          <w:szCs w:val="28"/>
        </w:rPr>
        <w:t>з</w:t>
      </w:r>
      <w:r w:rsidRPr="00730DCB">
        <w:rPr>
          <w:color w:val="000000" w:themeColor="text1"/>
          <w:sz w:val="28"/>
          <w:szCs w:val="28"/>
        </w:rPr>
        <w:t xml:space="preserve">давая предпосылки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сфере рассматривать практических </w:instrText>
      </w:r>
      <w:r w:rsidRPr="00730DCB">
        <w:rPr>
          <w:color w:val="000000" w:themeColor="text1"/>
          <w:sz w:val="28"/>
          <w:szCs w:val="28"/>
          <w:highlight w:val="white"/>
        </w:rPr>
        <w:instrText>повышения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эффективности процессуальных 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условиях следственных создания </w:instrText>
      </w:r>
      <w:r w:rsidRPr="00730DCB">
        <w:rPr>
          <w:color w:val="000000" w:themeColor="text1"/>
          <w:sz w:val="28"/>
          <w:szCs w:val="28"/>
          <w:highlight w:val="white"/>
        </w:rPr>
        <w:instrText>иных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действий посредством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практике реализации установок </w:instrText>
      </w:r>
      <w:r w:rsidRPr="00730DCB">
        <w:rPr>
          <w:color w:val="000000" w:themeColor="text1"/>
          <w:sz w:val="28"/>
          <w:szCs w:val="28"/>
          <w:highlight w:val="white"/>
        </w:rPr>
        <w:instrText>формирования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готовности практических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формирования нам формирования </w:instrText>
      </w:r>
      <w:r w:rsidRPr="00730DCB">
        <w:rPr>
          <w:color w:val="000000" w:themeColor="text1"/>
          <w:sz w:val="28"/>
          <w:szCs w:val="28"/>
          <w:highlight w:val="white"/>
        </w:rPr>
        <w:instrText>работников</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к систематическ</w:t>
      </w:r>
      <w:r w:rsidR="004C49D3" w:rsidRPr="00730DCB">
        <w:rPr>
          <w:color w:val="000000" w:themeColor="text1"/>
          <w:sz w:val="28"/>
          <w:szCs w:val="28"/>
        </w:rPr>
        <w:t>ому ис</w:t>
      </w:r>
      <w:r w:rsidRPr="00730DCB">
        <w:rPr>
          <w:color w:val="000000" w:themeColor="text1"/>
          <w:sz w:val="28"/>
          <w:szCs w:val="28"/>
        </w:rPr>
        <w:t xml:space="preserve">пользованию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функционирование первоначальных опыта </w:instrText>
      </w:r>
      <w:r w:rsidRPr="00730DCB">
        <w:rPr>
          <w:color w:val="000000" w:themeColor="text1"/>
          <w:sz w:val="28"/>
          <w:szCs w:val="28"/>
          <w:highlight w:val="white"/>
        </w:rPr>
        <w:instrText>на</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практике крим</w:t>
      </w:r>
      <w:r w:rsidRPr="00730DCB">
        <w:rPr>
          <w:color w:val="000000" w:themeColor="text1"/>
          <w:sz w:val="28"/>
          <w:szCs w:val="28"/>
        </w:rPr>
        <w:t>и</w:t>
      </w:r>
      <w:r w:rsidRPr="00730DCB">
        <w:rPr>
          <w:color w:val="000000" w:themeColor="text1"/>
          <w:sz w:val="28"/>
          <w:szCs w:val="28"/>
        </w:rPr>
        <w:t xml:space="preserve">налистических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мастерства условиях правоохранительными </w:instrText>
      </w:r>
      <w:r w:rsidRPr="00730DCB">
        <w:rPr>
          <w:color w:val="000000" w:themeColor="text1"/>
          <w:sz w:val="28"/>
          <w:szCs w:val="28"/>
          <w:highlight w:val="white"/>
        </w:rPr>
        <w:instrText>рекомендаций</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 создания не</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характер розыскном криминалистических </w:instrText>
      </w:r>
      <w:r w:rsidRPr="00730DCB">
        <w:rPr>
          <w:color w:val="000000" w:themeColor="text1"/>
          <w:sz w:val="28"/>
          <w:szCs w:val="28"/>
          <w:highlight w:val="white"/>
        </w:rPr>
        <w:instrText>обходимых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условий для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оперативно систематическому преступления </w:instrText>
      </w:r>
      <w:r w:rsidRPr="00730DCB">
        <w:rPr>
          <w:color w:val="000000" w:themeColor="text1"/>
          <w:sz w:val="28"/>
          <w:szCs w:val="28"/>
          <w:highlight w:val="white"/>
        </w:rPr>
        <w:instrText>её</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практической реализации.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его иных раскрытие </w:instrText>
      </w:r>
      <w:r w:rsidRPr="00730DCB">
        <w:rPr>
          <w:color w:val="000000" w:themeColor="text1"/>
          <w:sz w:val="28"/>
          <w:szCs w:val="28"/>
          <w:highlight w:val="white"/>
        </w:rPr>
        <w:instrText>Целью</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этой системы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преступле которая рамках </w:instrText>
      </w:r>
      <w:r w:rsidRPr="00730DCB">
        <w:rPr>
          <w:color w:val="000000" w:themeColor="text1"/>
          <w:sz w:val="28"/>
          <w:szCs w:val="28"/>
          <w:highlight w:val="white"/>
        </w:rPr>
        <w:instrText>является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образование таких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перевозок условий позиции </w:instrText>
      </w:r>
      <w:r w:rsidRPr="00730DCB">
        <w:rPr>
          <w:color w:val="000000" w:themeColor="text1"/>
          <w:sz w:val="28"/>
          <w:szCs w:val="28"/>
          <w:highlight w:val="white"/>
        </w:rPr>
        <w:instrText>установок</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опыта, мастерства 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целесообразно ближе решение </w:instrText>
      </w:r>
      <w:r w:rsidRPr="00730DCB">
        <w:rPr>
          <w:color w:val="000000" w:themeColor="text1"/>
          <w:sz w:val="28"/>
          <w:szCs w:val="28"/>
          <w:highlight w:val="white"/>
        </w:rPr>
        <w:instrText>свойств</w:instrText>
      </w:r>
      <w:r w:rsidR="0087618F" w:rsidRPr="00730DCB">
        <w:rPr>
          <w:color w:val="000000" w:themeColor="text1"/>
          <w:spacing w:val="-2000"/>
          <w:w w:val="1"/>
          <w:sz w:val="2"/>
          <w:szCs w:val="28"/>
        </w:rPr>
        <w:fldChar w:fldCharType="end"/>
      </w:r>
      <w:r w:rsidR="004C49D3" w:rsidRPr="00730DCB">
        <w:rPr>
          <w:color w:val="000000" w:themeColor="text1"/>
          <w:sz w:val="28"/>
          <w:szCs w:val="28"/>
        </w:rPr>
        <w:t xml:space="preserve"> работни</w:t>
      </w:r>
      <w:r w:rsidRPr="00730DCB">
        <w:rPr>
          <w:color w:val="000000" w:themeColor="text1"/>
          <w:sz w:val="28"/>
          <w:szCs w:val="28"/>
        </w:rPr>
        <w:t>ков правоохр</w:t>
      </w:r>
      <w:r w:rsidRPr="00730DCB">
        <w:rPr>
          <w:color w:val="000000" w:themeColor="text1"/>
          <w:sz w:val="28"/>
          <w:szCs w:val="28"/>
        </w:rPr>
        <w:t>а</w:t>
      </w:r>
      <w:r w:rsidRPr="00730DCB">
        <w:rPr>
          <w:color w:val="000000" w:themeColor="text1"/>
          <w:sz w:val="28"/>
          <w:szCs w:val="28"/>
        </w:rPr>
        <w:t>нительных органов, которые обеспечивают им возможность созн</w:t>
      </w:r>
      <w:r w:rsidRPr="00730DCB">
        <w:rPr>
          <w:color w:val="000000" w:themeColor="text1"/>
          <w:sz w:val="28"/>
          <w:szCs w:val="28"/>
        </w:rPr>
        <w:t>а</w:t>
      </w:r>
      <w:r w:rsidR="004C49D3" w:rsidRPr="00730DCB">
        <w:rPr>
          <w:color w:val="000000" w:themeColor="text1"/>
          <w:sz w:val="28"/>
          <w:szCs w:val="28"/>
        </w:rPr>
        <w:t>тельно</w:t>
      </w:r>
      <w:r w:rsidRPr="00730DCB">
        <w:rPr>
          <w:color w:val="000000" w:themeColor="text1"/>
          <w:sz w:val="28"/>
          <w:szCs w:val="28"/>
        </w:rPr>
        <w:t xml:space="preserve"> и добросовестно применять имеющийся криминалистический арсенал средств борьбы с преступностью.</w:t>
      </w:r>
      <w:r w:rsidRPr="00730DCB">
        <w:rPr>
          <w:rStyle w:val="af"/>
          <w:color w:val="000000" w:themeColor="text1"/>
          <w:sz w:val="28"/>
          <w:szCs w:val="28"/>
        </w:rPr>
        <w:footnoteReference w:id="110"/>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В рамках оперативно-розыскной деятельности процесс раскр</w:t>
      </w:r>
      <w:r w:rsidRPr="00730DCB">
        <w:rPr>
          <w:color w:val="000000" w:themeColor="text1"/>
          <w:sz w:val="28"/>
          <w:szCs w:val="28"/>
        </w:rPr>
        <w:t>ы</w:t>
      </w:r>
      <w:r w:rsidRPr="00730DCB">
        <w:rPr>
          <w:color w:val="000000" w:themeColor="text1"/>
          <w:sz w:val="28"/>
          <w:szCs w:val="28"/>
        </w:rPr>
        <w:t>тия преступления целесообразно рассматривать с позиции первон</w:t>
      </w:r>
      <w:r w:rsidRPr="00730DCB">
        <w:rPr>
          <w:color w:val="000000" w:themeColor="text1"/>
          <w:sz w:val="28"/>
          <w:szCs w:val="28"/>
        </w:rPr>
        <w:t>а</w:t>
      </w:r>
      <w:r w:rsidR="004C49D3" w:rsidRPr="00730DCB">
        <w:rPr>
          <w:color w:val="000000" w:themeColor="text1"/>
          <w:sz w:val="28"/>
          <w:szCs w:val="28"/>
        </w:rPr>
        <w:t>чальных и последующих опе</w:t>
      </w:r>
      <w:r w:rsidRPr="00730DCB">
        <w:rPr>
          <w:color w:val="000000" w:themeColor="text1"/>
          <w:sz w:val="28"/>
          <w:szCs w:val="28"/>
        </w:rPr>
        <w:t>ративно-розыскных мероприятий</w:t>
      </w:r>
      <w:r w:rsidR="004C49D3" w:rsidRPr="00730DCB">
        <w:rPr>
          <w:color w:val="000000" w:themeColor="text1"/>
          <w:sz w:val="28"/>
          <w:szCs w:val="28"/>
        </w:rPr>
        <w:t>.</w:t>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Весьма многообразны подходы к понятию способа совершения преступления. Так, по мнению В.И. Паршикова, «понимание способа совершения преступления является устоявшимся как детерминир</w:t>
      </w:r>
      <w:r w:rsidRPr="00730DCB">
        <w:rPr>
          <w:color w:val="000000" w:themeColor="text1"/>
          <w:sz w:val="28"/>
          <w:szCs w:val="28"/>
        </w:rPr>
        <w:t>о</w:t>
      </w:r>
      <w:r w:rsidRPr="00730DCB">
        <w:rPr>
          <w:color w:val="000000" w:themeColor="text1"/>
          <w:sz w:val="28"/>
          <w:szCs w:val="28"/>
        </w:rPr>
        <w:t>ванной личностью, обстоятельствами и предметом преступного пос</w:t>
      </w:r>
      <w:r w:rsidRPr="00730DCB">
        <w:rPr>
          <w:color w:val="000000" w:themeColor="text1"/>
          <w:sz w:val="28"/>
          <w:szCs w:val="28"/>
        </w:rPr>
        <w:t>я</w:t>
      </w:r>
      <w:r w:rsidRPr="00730DCB">
        <w:rPr>
          <w:color w:val="000000" w:themeColor="text1"/>
          <w:sz w:val="28"/>
          <w:szCs w:val="28"/>
        </w:rPr>
        <w:t>гательства системы действий субъекта, направленных на достижение преступной цели, объединенных преступным замыслом»</w:t>
      </w:r>
      <w:r w:rsidRPr="00730DCB">
        <w:rPr>
          <w:color w:val="000000" w:themeColor="text1"/>
          <w:sz w:val="28"/>
          <w:vertAlign w:val="superscript"/>
        </w:rPr>
        <w:footnoteReference w:id="111"/>
      </w:r>
      <w:r w:rsidRPr="00730DCB">
        <w:rPr>
          <w:color w:val="000000" w:themeColor="text1"/>
          <w:sz w:val="28"/>
          <w:szCs w:val="28"/>
        </w:rPr>
        <w:t>.</w:t>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Способы совершения краж из подвижного состава железнод</w:t>
      </w:r>
      <w:r w:rsidRPr="00730DCB">
        <w:rPr>
          <w:color w:val="000000" w:themeColor="text1"/>
          <w:sz w:val="28"/>
          <w:szCs w:val="28"/>
        </w:rPr>
        <w:t>о</w:t>
      </w:r>
      <w:r w:rsidRPr="00730DCB">
        <w:rPr>
          <w:color w:val="000000" w:themeColor="text1"/>
          <w:sz w:val="28"/>
          <w:szCs w:val="28"/>
        </w:rPr>
        <w:t>рожного транспорта определены спецификой железнодорожного транспорта, категориями потерпевших и предмета преступного пос</w:t>
      </w:r>
      <w:r w:rsidRPr="00730DCB">
        <w:rPr>
          <w:color w:val="000000" w:themeColor="text1"/>
          <w:sz w:val="28"/>
          <w:szCs w:val="28"/>
        </w:rPr>
        <w:t>я</w:t>
      </w:r>
      <w:r w:rsidRPr="00730DCB">
        <w:rPr>
          <w:color w:val="000000" w:themeColor="text1"/>
          <w:sz w:val="28"/>
          <w:szCs w:val="28"/>
        </w:rPr>
        <w:t>гательства. Совершение краж из подвижного состава чаще всего ос</w:t>
      </w:r>
      <w:r w:rsidRPr="00730DCB">
        <w:rPr>
          <w:color w:val="000000" w:themeColor="text1"/>
          <w:sz w:val="28"/>
          <w:szCs w:val="28"/>
        </w:rPr>
        <w:t>у</w:t>
      </w:r>
      <w:r w:rsidRPr="00730DCB">
        <w:rPr>
          <w:color w:val="000000" w:themeColor="text1"/>
          <w:sz w:val="28"/>
          <w:szCs w:val="28"/>
        </w:rPr>
        <w:t xml:space="preserve">ществляется путем взлома дверей 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eq значительное замков позволяющих </w:instrText>
      </w:r>
      <w:r w:rsidRPr="00730DCB">
        <w:rPr>
          <w:color w:val="000000" w:themeColor="text1"/>
          <w:sz w:val="28"/>
          <w:szCs w:val="28"/>
          <w:highlight w:val="white"/>
        </w:rPr>
        <w:instrText>замков</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вскрытия с помощью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категориями преступным железнодорожного </w:instrText>
      </w:r>
      <w:r w:rsidRPr="00730DCB">
        <w:rPr>
          <w:color w:val="000000" w:themeColor="text1"/>
          <w:sz w:val="28"/>
          <w:szCs w:val="28"/>
          <w:highlight w:val="white"/>
        </w:rPr>
        <w:instrText>отмычек</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или подбора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приспособлений временно ручную </w:instrText>
      </w:r>
      <w:r w:rsidRPr="00730DCB">
        <w:rPr>
          <w:color w:val="000000" w:themeColor="text1"/>
          <w:sz w:val="28"/>
          <w:szCs w:val="28"/>
          <w:highlight w:val="white"/>
        </w:rPr>
        <w:instrText>ключей</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дверных замков,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месте топоры отмычек </w:instrText>
      </w:r>
      <w:r w:rsidRPr="00730DCB">
        <w:rPr>
          <w:color w:val="000000" w:themeColor="text1"/>
          <w:sz w:val="28"/>
          <w:szCs w:val="28"/>
          <w:highlight w:val="white"/>
        </w:rPr>
        <w:instrText>отпирания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запоров с помощью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без сумки есть </w:instrText>
      </w:r>
      <w:r w:rsidRPr="00730DCB">
        <w:rPr>
          <w:color w:val="000000" w:themeColor="text1"/>
          <w:sz w:val="28"/>
          <w:szCs w:val="28"/>
          <w:highlight w:val="white"/>
        </w:rPr>
        <w:instrText>хозяйственно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-бытовых инструментов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совершения преступления жилище </w:instrText>
      </w:r>
      <w:r w:rsidRPr="00730DCB">
        <w:rPr>
          <w:color w:val="000000" w:themeColor="text1"/>
          <w:sz w:val="28"/>
          <w:szCs w:val="28"/>
          <w:highlight w:val="white"/>
        </w:rPr>
        <w:instrText>либо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специальных технических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вхождения кладь извлекать </w:instrText>
      </w:r>
      <w:r w:rsidRPr="00730DCB">
        <w:rPr>
          <w:color w:val="000000" w:themeColor="text1"/>
          <w:sz w:val="28"/>
          <w:szCs w:val="28"/>
          <w:highlight w:val="white"/>
        </w:rPr>
        <w:instrText>приспособлений</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выдавливания и выбивания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определены специальных количество </w:instrText>
      </w:r>
      <w:r w:rsidRPr="00730DCB">
        <w:rPr>
          <w:color w:val="000000" w:themeColor="text1"/>
          <w:sz w:val="28"/>
          <w:szCs w:val="28"/>
          <w:highlight w:val="white"/>
        </w:rPr>
        <w:instrText>неукреплённых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дверей, изготовленных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считать знает позволяющих </w:instrText>
      </w:r>
      <w:r w:rsidRPr="00730DCB">
        <w:rPr>
          <w:color w:val="000000" w:themeColor="text1"/>
          <w:sz w:val="28"/>
          <w:szCs w:val="28"/>
          <w:highlight w:val="white"/>
        </w:rPr>
        <w:instrText>из</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непрочных материалов. </w:t>
      </w:r>
      <w:proofErr w:type="gramStart"/>
      <w:r w:rsidRPr="00730DCB">
        <w:rPr>
          <w:color w:val="000000" w:themeColor="text1"/>
          <w:sz w:val="28"/>
          <w:szCs w:val="28"/>
        </w:rPr>
        <w:t>В</w:t>
      </w:r>
      <w:proofErr w:type="gramEnd"/>
      <w:r w:rsidRPr="00730DCB">
        <w:rPr>
          <w:color w:val="000000" w:themeColor="text1"/>
          <w:sz w:val="28"/>
          <w:szCs w:val="28"/>
        </w:rPr>
        <w:t xml:space="preserve">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если ключи хранящееся </w:instrText>
      </w:r>
      <w:r w:rsidRPr="00730DCB">
        <w:rPr>
          <w:color w:val="000000" w:themeColor="text1"/>
          <w:sz w:val="28"/>
          <w:szCs w:val="28"/>
          <w:highlight w:val="white"/>
        </w:rPr>
        <w:instrText>качестве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w:t>
      </w:r>
      <w:proofErr w:type="gramStart"/>
      <w:r w:rsidRPr="00730DCB">
        <w:rPr>
          <w:color w:val="000000" w:themeColor="text1"/>
          <w:sz w:val="28"/>
          <w:szCs w:val="28"/>
        </w:rPr>
        <w:t>орудий</w:t>
      </w:r>
      <w:proofErr w:type="gramEnd"/>
      <w:r w:rsidRPr="00730DCB">
        <w:rPr>
          <w:color w:val="000000" w:themeColor="text1"/>
          <w:sz w:val="28"/>
          <w:szCs w:val="28"/>
        </w:rPr>
        <w:t xml:space="preserve"> взлома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устоявшимся сумки технических </w:instrText>
      </w:r>
      <w:r w:rsidRPr="00730DCB">
        <w:rPr>
          <w:color w:val="000000" w:themeColor="text1"/>
          <w:sz w:val="28"/>
          <w:szCs w:val="28"/>
          <w:highlight w:val="white"/>
        </w:rPr>
        <w:instrText>используются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хозяйственно-бытовые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портмоне крючком практики </w:instrText>
      </w:r>
      <w:r w:rsidRPr="00730DCB">
        <w:rPr>
          <w:color w:val="000000" w:themeColor="text1"/>
          <w:sz w:val="28"/>
          <w:szCs w:val="28"/>
          <w:highlight w:val="white"/>
        </w:rPr>
        <w:instrText>инструменты</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(ломики, топоры) 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направленных либо инструменты </w:instrText>
      </w:r>
      <w:r w:rsidRPr="00730DCB">
        <w:rPr>
          <w:color w:val="000000" w:themeColor="text1"/>
          <w:sz w:val="28"/>
          <w:szCs w:val="28"/>
          <w:highlight w:val="white"/>
        </w:rPr>
        <w:instrText>специально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изготовленные или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количество приоткрытые способы </w:instrText>
      </w:r>
      <w:r w:rsidRPr="00730DCB">
        <w:rPr>
          <w:color w:val="000000" w:themeColor="text1"/>
          <w:sz w:val="28"/>
          <w:szCs w:val="28"/>
          <w:highlight w:val="white"/>
        </w:rPr>
        <w:instrText>приспособленные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предметы (отмычки,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наиболее другом помещении </w:instrText>
      </w:r>
      <w:r w:rsidRPr="00730DCB">
        <w:rPr>
          <w:color w:val="000000" w:themeColor="text1"/>
          <w:sz w:val="28"/>
          <w:szCs w:val="28"/>
          <w:highlight w:val="white"/>
        </w:rPr>
        <w:instrText>ключи</w:instrText>
      </w:r>
      <w:r w:rsidR="0087618F" w:rsidRPr="00730DCB">
        <w:rPr>
          <w:color w:val="000000" w:themeColor="text1"/>
          <w:spacing w:val="-2000"/>
          <w:w w:val="1"/>
          <w:sz w:val="2"/>
          <w:szCs w:val="28"/>
        </w:rPr>
        <w:fldChar w:fldCharType="end"/>
      </w:r>
      <w:r w:rsidRPr="00730DCB">
        <w:rPr>
          <w:color w:val="000000" w:themeColor="text1"/>
          <w:sz w:val="28"/>
          <w:szCs w:val="28"/>
        </w:rPr>
        <w:t>). Проникновение в в</w:t>
      </w:r>
      <w:r w:rsidRPr="00730DCB">
        <w:rPr>
          <w:color w:val="000000" w:themeColor="text1"/>
          <w:sz w:val="28"/>
          <w:szCs w:val="28"/>
        </w:rPr>
        <w:t>а</w:t>
      </w:r>
      <w:r w:rsidRPr="00730DCB">
        <w:rPr>
          <w:color w:val="000000" w:themeColor="text1"/>
          <w:sz w:val="28"/>
          <w:szCs w:val="28"/>
        </w:rPr>
        <w:lastRenderedPageBreak/>
        <w:t xml:space="preserve">гоны 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собственника как оставленных </w:instrText>
      </w:r>
      <w:r w:rsidRPr="00730DCB">
        <w:rPr>
          <w:color w:val="000000" w:themeColor="text1"/>
          <w:sz w:val="28"/>
          <w:szCs w:val="28"/>
          <w:highlight w:val="white"/>
        </w:rPr>
        <w:instrText>контейнеры</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осуществляется с помощью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специальных преступной но </w:instrText>
      </w:r>
      <w:r w:rsidRPr="00730DCB">
        <w:rPr>
          <w:color w:val="000000" w:themeColor="text1"/>
          <w:sz w:val="28"/>
          <w:szCs w:val="28"/>
          <w:highlight w:val="white"/>
        </w:rPr>
        <w:instrText>специальных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присп</w:t>
      </w:r>
      <w:r w:rsidRPr="00730DCB">
        <w:rPr>
          <w:color w:val="000000" w:themeColor="text1"/>
          <w:sz w:val="28"/>
          <w:szCs w:val="28"/>
        </w:rPr>
        <w:t>о</w:t>
      </w:r>
      <w:r w:rsidRPr="00730DCB">
        <w:rPr>
          <w:color w:val="000000" w:themeColor="text1"/>
          <w:sz w:val="28"/>
          <w:szCs w:val="28"/>
        </w:rPr>
        <w:t xml:space="preserve">соблений, позволяющих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такое детерминированной направленных </w:instrText>
      </w:r>
      <w:r w:rsidRPr="00730DCB">
        <w:rPr>
          <w:color w:val="000000" w:themeColor="text1"/>
          <w:sz w:val="28"/>
          <w:szCs w:val="28"/>
          <w:highlight w:val="white"/>
        </w:rPr>
        <w:instrText>извлекать</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похищаемые предметы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категориями следует личных </w:instrText>
      </w:r>
      <w:r w:rsidRPr="00730DCB">
        <w:rPr>
          <w:color w:val="000000" w:themeColor="text1"/>
          <w:sz w:val="28"/>
          <w:szCs w:val="28"/>
          <w:highlight w:val="white"/>
        </w:rPr>
        <w:instrText>без</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вхо</w:t>
      </w:r>
      <w:r w:rsidRPr="00730DCB">
        <w:rPr>
          <w:color w:val="000000" w:themeColor="text1"/>
          <w:sz w:val="28"/>
          <w:szCs w:val="28"/>
        </w:rPr>
        <w:t>ж</w:t>
      </w:r>
      <w:r w:rsidRPr="00730DCB">
        <w:rPr>
          <w:color w:val="000000" w:themeColor="text1"/>
          <w:sz w:val="28"/>
          <w:szCs w:val="28"/>
        </w:rPr>
        <w:t xml:space="preserve">дения в помещение,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распространенными извлекать помощью </w:instrText>
      </w:r>
      <w:r w:rsidRPr="00730DCB">
        <w:rPr>
          <w:color w:val="000000" w:themeColor="text1"/>
          <w:sz w:val="28"/>
          <w:szCs w:val="28"/>
          <w:highlight w:val="white"/>
        </w:rPr>
        <w:instrText>например</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извлекают через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обладании например либо </w:instrText>
      </w:r>
      <w:r w:rsidRPr="00730DCB">
        <w:rPr>
          <w:color w:val="000000" w:themeColor="text1"/>
          <w:sz w:val="28"/>
          <w:szCs w:val="28"/>
          <w:highlight w:val="white"/>
        </w:rPr>
        <w:instrText>приоткрытые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двери использованием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дверей открыт приспособленные </w:instrText>
      </w:r>
      <w:r w:rsidRPr="00730DCB">
        <w:rPr>
          <w:color w:val="000000" w:themeColor="text1"/>
          <w:sz w:val="28"/>
          <w:szCs w:val="28"/>
          <w:highlight w:val="white"/>
        </w:rPr>
        <w:instrText>длинной</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палки с крючком.</w:t>
      </w:r>
    </w:p>
    <w:p w:rsidR="00E46D10" w:rsidRPr="00730DCB" w:rsidRDefault="0087618F" w:rsidP="00E46D10">
      <w:pPr>
        <w:ind w:firstLine="709"/>
        <w:jc w:val="both"/>
        <w:rPr>
          <w:color w:val="000000" w:themeColor="text1"/>
          <w:sz w:val="28"/>
          <w:szCs w:val="28"/>
        </w:rPr>
      </w:pP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планшетов крючком качестве </w:instrText>
      </w:r>
      <w:r w:rsidR="00E46D10" w:rsidRPr="00730DCB">
        <w:rPr>
          <w:color w:val="000000" w:themeColor="text1"/>
          <w:sz w:val="28"/>
          <w:szCs w:val="28"/>
          <w:highlight w:val="white"/>
        </w:rPr>
        <w:instrText>Анализ</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практики показывает, </w:t>
      </w: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замков забытых собственника </w:instrText>
      </w:r>
      <w:r w:rsidR="00E46D10" w:rsidRPr="00730DCB">
        <w:rPr>
          <w:color w:val="000000" w:themeColor="text1"/>
          <w:sz w:val="28"/>
          <w:szCs w:val="28"/>
          <w:highlight w:val="white"/>
        </w:rPr>
        <w:instrText>что</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наиболее распространенными</w:t>
      </w:r>
      <w:r w:rsidR="001D1CEB" w:rsidRPr="00730DCB">
        <w:rPr>
          <w:color w:val="000000" w:themeColor="text1"/>
          <w:sz w:val="28"/>
          <w:szCs w:val="28"/>
        </w:rPr>
        <w:t xml:space="preserve"> преступлениями на железнодорожном т</w:t>
      </w:r>
      <w:r w:rsidR="00E46D10" w:rsidRPr="00730DCB">
        <w:rPr>
          <w:color w:val="000000" w:themeColor="text1"/>
          <w:sz w:val="28"/>
          <w:szCs w:val="28"/>
        </w:rPr>
        <w:t>ранспорт</w:t>
      </w:r>
      <w:r w:rsidR="001D1CEB" w:rsidRPr="00730DCB">
        <w:rPr>
          <w:color w:val="000000" w:themeColor="text1"/>
          <w:sz w:val="28"/>
          <w:szCs w:val="28"/>
        </w:rPr>
        <w:t>е</w:t>
      </w:r>
      <w:r w:rsidR="00E46D10" w:rsidRPr="00730DCB">
        <w:rPr>
          <w:color w:val="000000" w:themeColor="text1"/>
          <w:sz w:val="28"/>
          <w:szCs w:val="28"/>
        </w:rPr>
        <w:t xml:space="preserve"> являются </w:t>
      </w:r>
      <w:r w:rsidR="001D1CEB" w:rsidRPr="00730DCB">
        <w:rPr>
          <w:color w:val="000000" w:themeColor="text1"/>
          <w:sz w:val="28"/>
          <w:szCs w:val="28"/>
        </w:rPr>
        <w:t>к</w:t>
      </w:r>
      <w:r w:rsidR="00E46D10" w:rsidRPr="00730DCB">
        <w:rPr>
          <w:color w:val="000000" w:themeColor="text1"/>
          <w:sz w:val="28"/>
          <w:szCs w:val="28"/>
        </w:rPr>
        <w:t>раж</w:t>
      </w:r>
      <w:r w:rsidR="001D1CEB" w:rsidRPr="00730DCB">
        <w:rPr>
          <w:color w:val="000000" w:themeColor="text1"/>
          <w:sz w:val="28"/>
          <w:szCs w:val="28"/>
        </w:rPr>
        <w:t>и</w:t>
      </w:r>
      <w:r w:rsidR="00E46D10" w:rsidRPr="00730DCB">
        <w:rPr>
          <w:color w:val="000000" w:themeColor="text1"/>
          <w:sz w:val="28"/>
          <w:szCs w:val="28"/>
        </w:rPr>
        <w:t xml:space="preserve"> </w:t>
      </w:r>
      <w:proofErr w:type="gramStart"/>
      <w:r w:rsidR="00E46D10" w:rsidRPr="00730DCB">
        <w:rPr>
          <w:color w:val="000000" w:themeColor="text1"/>
          <w:sz w:val="28"/>
          <w:szCs w:val="28"/>
        </w:rPr>
        <w:t>личного</w:t>
      </w:r>
      <w:proofErr w:type="gramEnd"/>
      <w:r w:rsidR="00E46D10" w:rsidRPr="00730DCB">
        <w:rPr>
          <w:color w:val="000000" w:themeColor="text1"/>
          <w:sz w:val="28"/>
          <w:szCs w:val="28"/>
        </w:rPr>
        <w:t xml:space="preserve"> </w:t>
      </w: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коробки или незначительное </w:instrText>
      </w:r>
      <w:r w:rsidR="00E46D10" w:rsidRPr="00730DCB">
        <w:rPr>
          <w:color w:val="000000" w:themeColor="text1"/>
          <w:sz w:val="28"/>
          <w:szCs w:val="28"/>
          <w:highlight w:val="white"/>
        </w:rPr>
        <w:instrText>имущества</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у пассажиров. «Находящимся в </w:t>
      </w: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замков но обнаружения </w:instrText>
      </w:r>
      <w:r w:rsidR="00E46D10" w:rsidRPr="00730DCB">
        <w:rPr>
          <w:color w:val="000000" w:themeColor="text1"/>
          <w:sz w:val="28"/>
          <w:szCs w:val="28"/>
          <w:highlight w:val="white"/>
        </w:rPr>
        <w:instrText>обладании</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собс</w:t>
      </w:r>
      <w:r w:rsidR="00E46D10" w:rsidRPr="00730DCB">
        <w:rPr>
          <w:color w:val="000000" w:themeColor="text1"/>
          <w:sz w:val="28"/>
          <w:szCs w:val="28"/>
        </w:rPr>
        <w:t>т</w:t>
      </w:r>
      <w:r w:rsidR="00E46D10" w:rsidRPr="00730DCB">
        <w:rPr>
          <w:color w:val="000000" w:themeColor="text1"/>
          <w:sz w:val="28"/>
          <w:szCs w:val="28"/>
        </w:rPr>
        <w:t xml:space="preserve">венника следует </w:t>
      </w: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собственника проникновение утрачено </w:instrText>
      </w:r>
      <w:r w:rsidR="00E46D10" w:rsidRPr="00730DCB">
        <w:rPr>
          <w:color w:val="000000" w:themeColor="text1"/>
          <w:sz w:val="28"/>
          <w:szCs w:val="28"/>
          <w:highlight w:val="white"/>
        </w:rPr>
        <w:instrText>считать</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не только </w:t>
      </w: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подвижного предмета является </w:instrText>
      </w:r>
      <w:r w:rsidR="00E46D10" w:rsidRPr="00730DCB">
        <w:rPr>
          <w:color w:val="000000" w:themeColor="text1"/>
          <w:sz w:val="28"/>
          <w:szCs w:val="28"/>
          <w:highlight w:val="white"/>
        </w:rPr>
        <w:instrText>специально</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охраняемое имущество </w:t>
      </w: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находится выбивания является </w:instrText>
      </w:r>
      <w:r w:rsidR="00E46D10" w:rsidRPr="00730DCB">
        <w:rPr>
          <w:color w:val="000000" w:themeColor="text1"/>
          <w:sz w:val="28"/>
          <w:szCs w:val="28"/>
          <w:highlight w:val="white"/>
        </w:rPr>
        <w:instrText>или</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w:t>
      </w:r>
      <w:proofErr w:type="spellStart"/>
      <w:r w:rsidR="00E46D10" w:rsidRPr="00730DCB">
        <w:rPr>
          <w:color w:val="000000" w:themeColor="text1"/>
          <w:sz w:val="28"/>
          <w:szCs w:val="28"/>
        </w:rPr>
        <w:t>имущество</w:t>
      </w:r>
      <w:proofErr w:type="spellEnd"/>
      <w:r w:rsidR="00E46D10" w:rsidRPr="00730DCB">
        <w:rPr>
          <w:color w:val="000000" w:themeColor="text1"/>
          <w:sz w:val="28"/>
          <w:szCs w:val="28"/>
        </w:rPr>
        <w:t xml:space="preserve">, хранящееся в </w:t>
      </w: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или такое приспособленные </w:instrText>
      </w:r>
      <w:r w:rsidR="00E46D10" w:rsidRPr="00730DCB">
        <w:rPr>
          <w:color w:val="000000" w:themeColor="text1"/>
          <w:sz w:val="28"/>
          <w:szCs w:val="28"/>
          <w:highlight w:val="white"/>
        </w:rPr>
        <w:instrText>помещении</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жилище, но и </w:t>
      </w: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без субъекта категориями </w:instrText>
      </w:r>
      <w:r w:rsidR="00E46D10" w:rsidRPr="00730DCB">
        <w:rPr>
          <w:color w:val="000000" w:themeColor="text1"/>
          <w:sz w:val="28"/>
          <w:szCs w:val="28"/>
          <w:highlight w:val="white"/>
        </w:rPr>
        <w:instrText>такое</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им</w:t>
      </w:r>
      <w:r w:rsidR="00E46D10" w:rsidRPr="00730DCB">
        <w:rPr>
          <w:color w:val="000000" w:themeColor="text1"/>
          <w:sz w:val="28"/>
          <w:szCs w:val="28"/>
        </w:rPr>
        <w:t>у</w:t>
      </w:r>
      <w:r w:rsidR="00E46D10" w:rsidRPr="00730DCB">
        <w:rPr>
          <w:color w:val="000000" w:themeColor="text1"/>
          <w:sz w:val="28"/>
          <w:szCs w:val="28"/>
        </w:rPr>
        <w:t xml:space="preserve">щество, к которому </w:t>
      </w: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преступного ломики материалов </w:instrText>
      </w:r>
      <w:r w:rsidR="00E46D10" w:rsidRPr="00730DCB">
        <w:rPr>
          <w:color w:val="000000" w:themeColor="text1"/>
          <w:sz w:val="28"/>
          <w:szCs w:val="28"/>
          <w:highlight w:val="white"/>
        </w:rPr>
        <w:instrText>открыт</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доступ в любом </w:t>
      </w: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находящимся утрачено цели </w:instrText>
      </w:r>
      <w:r w:rsidR="00E46D10" w:rsidRPr="00730DCB">
        <w:rPr>
          <w:color w:val="000000" w:themeColor="text1"/>
          <w:sz w:val="28"/>
          <w:szCs w:val="28"/>
          <w:highlight w:val="white"/>
        </w:rPr>
        <w:instrText>другом</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месте, где </w:t>
      </w:r>
      <w:r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приспособлений отмычки вагоны </w:instrText>
      </w:r>
      <w:r w:rsidR="00E46D10" w:rsidRPr="00730DCB">
        <w:rPr>
          <w:color w:val="000000" w:themeColor="text1"/>
          <w:sz w:val="28"/>
          <w:szCs w:val="28"/>
          <w:highlight w:val="white"/>
        </w:rPr>
        <w:instrText>оно</w:instrText>
      </w:r>
      <w:r w:rsidRPr="00730DCB">
        <w:rPr>
          <w:color w:val="000000" w:themeColor="text1"/>
          <w:spacing w:val="-2000"/>
          <w:w w:val="1"/>
          <w:sz w:val="2"/>
          <w:szCs w:val="28"/>
        </w:rPr>
        <w:fldChar w:fldCharType="end"/>
      </w:r>
      <w:r w:rsidR="00E46D10" w:rsidRPr="00730DCB">
        <w:rPr>
          <w:color w:val="000000" w:themeColor="text1"/>
          <w:sz w:val="28"/>
          <w:szCs w:val="28"/>
        </w:rPr>
        <w:t xml:space="preserve"> временно находится без присмотра, если это имущество не утрачено собственником, то есть последний знает, где оно находится»</w:t>
      </w:r>
      <w:r w:rsidR="00E46D10" w:rsidRPr="00730DCB">
        <w:rPr>
          <w:color w:val="000000" w:themeColor="text1"/>
          <w:sz w:val="28"/>
          <w:vertAlign w:val="superscript"/>
        </w:rPr>
        <w:footnoteReference w:id="112"/>
      </w:r>
      <w:r w:rsidR="001D1CEB" w:rsidRPr="00730DCB">
        <w:rPr>
          <w:color w:val="000000" w:themeColor="text1"/>
          <w:sz w:val="28"/>
          <w:szCs w:val="28"/>
        </w:rPr>
        <w:t xml:space="preserve">. </w:t>
      </w:r>
      <w:r w:rsidR="00E46D10" w:rsidRPr="00730DCB">
        <w:rPr>
          <w:color w:val="000000" w:themeColor="text1"/>
          <w:sz w:val="28"/>
          <w:szCs w:val="28"/>
        </w:rPr>
        <w:t>Знач</w:t>
      </w:r>
      <w:r w:rsidR="00E46D10" w:rsidRPr="00730DCB">
        <w:rPr>
          <w:color w:val="000000" w:themeColor="text1"/>
          <w:sz w:val="28"/>
          <w:szCs w:val="28"/>
        </w:rPr>
        <w:t>и</w:t>
      </w:r>
      <w:r w:rsidR="00E46D10" w:rsidRPr="00730DCB">
        <w:rPr>
          <w:color w:val="000000" w:themeColor="text1"/>
          <w:sz w:val="28"/>
          <w:szCs w:val="28"/>
        </w:rPr>
        <w:t>тельное количество краж совершается способом случайного обнар</w:t>
      </w:r>
      <w:r w:rsidR="00E46D10" w:rsidRPr="00730DCB">
        <w:rPr>
          <w:color w:val="000000" w:themeColor="text1"/>
          <w:sz w:val="28"/>
          <w:szCs w:val="28"/>
        </w:rPr>
        <w:t>у</w:t>
      </w:r>
      <w:r w:rsidR="00E46D10" w:rsidRPr="00730DCB">
        <w:rPr>
          <w:color w:val="000000" w:themeColor="text1"/>
          <w:sz w:val="28"/>
          <w:szCs w:val="28"/>
        </w:rPr>
        <w:t>жения временно оставленных либо забытых личных вещей – планш</w:t>
      </w:r>
      <w:r w:rsidR="00E46D10" w:rsidRPr="00730DCB">
        <w:rPr>
          <w:color w:val="000000" w:themeColor="text1"/>
          <w:sz w:val="28"/>
          <w:szCs w:val="28"/>
        </w:rPr>
        <w:t>е</w:t>
      </w:r>
      <w:r w:rsidR="00E46D10" w:rsidRPr="00730DCB">
        <w:rPr>
          <w:color w:val="000000" w:themeColor="text1"/>
          <w:sz w:val="28"/>
          <w:szCs w:val="28"/>
        </w:rPr>
        <w:t>тов, портмоне, телефонов. Незначительное количество краж соверш</w:t>
      </w:r>
      <w:r w:rsidR="00E46D10" w:rsidRPr="00730DCB">
        <w:rPr>
          <w:color w:val="000000" w:themeColor="text1"/>
          <w:sz w:val="28"/>
          <w:szCs w:val="28"/>
        </w:rPr>
        <w:t>а</w:t>
      </w:r>
      <w:r w:rsidR="00E46D10" w:rsidRPr="00730DCB">
        <w:rPr>
          <w:color w:val="000000" w:themeColor="text1"/>
          <w:sz w:val="28"/>
          <w:szCs w:val="28"/>
        </w:rPr>
        <w:t>ется путем незаконного проникновения в ручную кладь – сумки, к</w:t>
      </w:r>
      <w:r w:rsidR="00E46D10" w:rsidRPr="00730DCB">
        <w:rPr>
          <w:color w:val="000000" w:themeColor="text1"/>
          <w:sz w:val="28"/>
          <w:szCs w:val="28"/>
        </w:rPr>
        <w:t>о</w:t>
      </w:r>
      <w:r w:rsidR="00E46D10" w:rsidRPr="00730DCB">
        <w:rPr>
          <w:color w:val="000000" w:themeColor="text1"/>
          <w:sz w:val="28"/>
          <w:szCs w:val="28"/>
        </w:rPr>
        <w:t>робки и т.д., в том числе</w:t>
      </w:r>
      <w:r w:rsidR="001D1CEB" w:rsidRPr="00730DCB">
        <w:rPr>
          <w:color w:val="000000" w:themeColor="text1"/>
          <w:sz w:val="28"/>
          <w:szCs w:val="28"/>
        </w:rPr>
        <w:t>,</w:t>
      </w:r>
      <w:r w:rsidR="00E46D10" w:rsidRPr="00730DCB">
        <w:rPr>
          <w:color w:val="000000" w:themeColor="text1"/>
          <w:sz w:val="28"/>
          <w:szCs w:val="28"/>
        </w:rPr>
        <w:t xml:space="preserve"> и сотрудниками транспортного предпр</w:t>
      </w:r>
      <w:r w:rsidR="00E46D10" w:rsidRPr="00730DCB">
        <w:rPr>
          <w:color w:val="000000" w:themeColor="text1"/>
          <w:sz w:val="28"/>
          <w:szCs w:val="28"/>
        </w:rPr>
        <w:t>и</w:t>
      </w:r>
      <w:r w:rsidR="00E46D10" w:rsidRPr="00730DCB">
        <w:rPr>
          <w:color w:val="000000" w:themeColor="text1"/>
          <w:sz w:val="28"/>
          <w:szCs w:val="28"/>
        </w:rPr>
        <w:t>ятия. Так, 24.08.2017 К., работавший проводником в вагоне №11 поезда №118 сообщением «Москва-Челябинск» в пути следования тайно п</w:t>
      </w:r>
      <w:r w:rsidR="00E46D10" w:rsidRPr="00730DCB">
        <w:rPr>
          <w:color w:val="000000" w:themeColor="text1"/>
          <w:sz w:val="28"/>
          <w:szCs w:val="28"/>
        </w:rPr>
        <w:t>о</w:t>
      </w:r>
      <w:r w:rsidR="00E46D10" w:rsidRPr="00730DCB">
        <w:rPr>
          <w:color w:val="000000" w:themeColor="text1"/>
          <w:sz w:val="28"/>
          <w:szCs w:val="28"/>
        </w:rPr>
        <w:t>хитил у О. сотовый телефон стоимостью 8 тыс. рублей.</w:t>
      </w:r>
    </w:p>
    <w:p w:rsidR="00E46D10" w:rsidRPr="00730DCB" w:rsidRDefault="001D1CEB" w:rsidP="00E46D10">
      <w:pPr>
        <w:ind w:firstLine="709"/>
        <w:jc w:val="both"/>
        <w:rPr>
          <w:color w:val="000000" w:themeColor="text1"/>
          <w:sz w:val="28"/>
          <w:szCs w:val="28"/>
        </w:rPr>
      </w:pPr>
      <w:r w:rsidRPr="00730DCB">
        <w:rPr>
          <w:color w:val="000000" w:themeColor="text1"/>
          <w:sz w:val="28"/>
          <w:szCs w:val="28"/>
        </w:rPr>
        <w:t xml:space="preserve">Распространены </w:t>
      </w:r>
      <w:r w:rsidR="00E46D10" w:rsidRPr="00730DCB">
        <w:rPr>
          <w:color w:val="000000" w:themeColor="text1"/>
          <w:sz w:val="28"/>
          <w:szCs w:val="28"/>
        </w:rPr>
        <w:t>кражи путём свободного доступа к грузу (через открытые люки (двери) грузового вагона (контейнера), из открытых железнодорожных платформ и полувагонов и т.д.). Так, в апреле 2017 года Т. совместно с М., В., Б в районе подъездных путей к ст.</w:t>
      </w:r>
      <w:r w:rsidRPr="00730DCB">
        <w:rPr>
          <w:color w:val="000000" w:themeColor="text1"/>
          <w:sz w:val="28"/>
          <w:szCs w:val="28"/>
        </w:rPr>
        <w:t xml:space="preserve"> </w:t>
      </w:r>
      <w:proofErr w:type="spellStart"/>
      <w:r w:rsidR="00E46D10" w:rsidRPr="00730DCB">
        <w:rPr>
          <w:color w:val="000000" w:themeColor="text1"/>
          <w:sz w:val="28"/>
          <w:szCs w:val="28"/>
        </w:rPr>
        <w:t>Кирз</w:t>
      </w:r>
      <w:r w:rsidR="00E46D10" w:rsidRPr="00730DCB">
        <w:rPr>
          <w:color w:val="000000" w:themeColor="text1"/>
          <w:sz w:val="28"/>
          <w:szCs w:val="28"/>
        </w:rPr>
        <w:t>а</w:t>
      </w:r>
      <w:r w:rsidR="00E46D10" w:rsidRPr="00730DCB">
        <w:rPr>
          <w:color w:val="000000" w:themeColor="text1"/>
          <w:sz w:val="28"/>
          <w:szCs w:val="28"/>
        </w:rPr>
        <w:t>вод</w:t>
      </w:r>
      <w:proofErr w:type="spellEnd"/>
      <w:r w:rsidR="00E46D10" w:rsidRPr="00730DCB">
        <w:rPr>
          <w:color w:val="000000" w:themeColor="text1"/>
          <w:sz w:val="28"/>
          <w:szCs w:val="28"/>
        </w:rPr>
        <w:t xml:space="preserve"> увидели железнодорожный полувагон с грузом «лом черного м</w:t>
      </w:r>
      <w:r w:rsidR="00E46D10" w:rsidRPr="00730DCB">
        <w:rPr>
          <w:color w:val="000000" w:themeColor="text1"/>
          <w:sz w:val="28"/>
          <w:szCs w:val="28"/>
        </w:rPr>
        <w:t>е</w:t>
      </w:r>
      <w:r w:rsidR="00E46D10" w:rsidRPr="00730DCB">
        <w:rPr>
          <w:color w:val="000000" w:themeColor="text1"/>
          <w:sz w:val="28"/>
          <w:szCs w:val="28"/>
        </w:rPr>
        <w:t>талла». Т., М., В., Б. взобрались на железнодорожный полувагон и в пути следования по перегону ст.</w:t>
      </w:r>
      <w:r w:rsidRPr="00730DCB">
        <w:rPr>
          <w:color w:val="000000" w:themeColor="text1"/>
          <w:sz w:val="28"/>
          <w:szCs w:val="28"/>
        </w:rPr>
        <w:t xml:space="preserve"> </w:t>
      </w:r>
      <w:proofErr w:type="spellStart"/>
      <w:r w:rsidR="00E46D10" w:rsidRPr="00730DCB">
        <w:rPr>
          <w:color w:val="000000" w:themeColor="text1"/>
          <w:sz w:val="28"/>
          <w:szCs w:val="28"/>
        </w:rPr>
        <w:t>Кирзавод</w:t>
      </w:r>
      <w:proofErr w:type="spellEnd"/>
      <w:r w:rsidR="00E46D10" w:rsidRPr="00730DCB">
        <w:rPr>
          <w:color w:val="000000" w:themeColor="text1"/>
          <w:sz w:val="28"/>
          <w:szCs w:val="28"/>
        </w:rPr>
        <w:t xml:space="preserve"> – ст.</w:t>
      </w:r>
      <w:r w:rsidRPr="00730DCB">
        <w:rPr>
          <w:color w:val="000000" w:themeColor="text1"/>
          <w:sz w:val="28"/>
          <w:szCs w:val="28"/>
        </w:rPr>
        <w:t xml:space="preserve"> </w:t>
      </w:r>
      <w:r w:rsidR="00E46D10" w:rsidRPr="00730DCB">
        <w:rPr>
          <w:color w:val="000000" w:themeColor="text1"/>
          <w:sz w:val="28"/>
          <w:szCs w:val="28"/>
        </w:rPr>
        <w:t>Челябинск-Южный из полувагона №56265952 тайно похитили лом черного металла 30 эл</w:t>
      </w:r>
      <w:r w:rsidR="00E46D10" w:rsidRPr="00730DCB">
        <w:rPr>
          <w:color w:val="000000" w:themeColor="text1"/>
          <w:sz w:val="28"/>
          <w:szCs w:val="28"/>
        </w:rPr>
        <w:t>е</w:t>
      </w:r>
      <w:r w:rsidRPr="00730DCB">
        <w:rPr>
          <w:color w:val="000000" w:themeColor="text1"/>
          <w:sz w:val="28"/>
          <w:szCs w:val="28"/>
        </w:rPr>
        <w:t>ментов весом 1200 кг на сумму 102707,</w:t>
      </w:r>
      <w:r w:rsidR="00E46D10" w:rsidRPr="00730DCB">
        <w:rPr>
          <w:color w:val="000000" w:themeColor="text1"/>
          <w:sz w:val="28"/>
          <w:szCs w:val="28"/>
        </w:rPr>
        <w:t>2 рубля.</w:t>
      </w:r>
    </w:p>
    <w:p w:rsidR="00E46D10" w:rsidRPr="00730DCB" w:rsidRDefault="001D1CEB" w:rsidP="00E46D10">
      <w:pPr>
        <w:ind w:firstLine="709"/>
        <w:jc w:val="both"/>
        <w:rPr>
          <w:color w:val="000000" w:themeColor="text1"/>
          <w:sz w:val="28"/>
          <w:szCs w:val="28"/>
        </w:rPr>
      </w:pPr>
      <w:r w:rsidRPr="00730DCB">
        <w:rPr>
          <w:color w:val="000000" w:themeColor="text1"/>
          <w:sz w:val="28"/>
          <w:szCs w:val="28"/>
        </w:rPr>
        <w:t>Кражи</w:t>
      </w:r>
      <w:r w:rsidR="00E46D10" w:rsidRPr="00730DCB">
        <w:rPr>
          <w:color w:val="000000" w:themeColor="text1"/>
          <w:sz w:val="28"/>
          <w:szCs w:val="28"/>
        </w:rPr>
        <w:t xml:space="preserve"> </w:t>
      </w:r>
      <w:r w:rsidRPr="00730DCB">
        <w:rPr>
          <w:color w:val="000000" w:themeColor="text1"/>
          <w:sz w:val="28"/>
          <w:szCs w:val="28"/>
        </w:rPr>
        <w:t xml:space="preserve">обычно с открытых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входящие другие замаскировывают </w:instrText>
      </w:r>
      <w:r w:rsidRPr="00730DCB">
        <w:rPr>
          <w:color w:val="000000" w:themeColor="text1"/>
          <w:sz w:val="28"/>
          <w:szCs w:val="28"/>
          <w:highlight w:val="white"/>
        </w:rPr>
        <w:instrText>платформ</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 полувагонов </w:t>
      </w:r>
      <w:r w:rsidR="00E46D10" w:rsidRPr="00730DCB">
        <w:rPr>
          <w:color w:val="000000" w:themeColor="text1"/>
          <w:sz w:val="28"/>
          <w:szCs w:val="28"/>
        </w:rPr>
        <w:t>(не тр</w:t>
      </w:r>
      <w:r w:rsidR="00E46D10" w:rsidRPr="00730DCB">
        <w:rPr>
          <w:color w:val="000000" w:themeColor="text1"/>
          <w:sz w:val="28"/>
          <w:szCs w:val="28"/>
        </w:rPr>
        <w:t>е</w:t>
      </w:r>
      <w:r w:rsidR="00E46D10" w:rsidRPr="00730DCB">
        <w:rPr>
          <w:color w:val="000000" w:themeColor="text1"/>
          <w:sz w:val="28"/>
          <w:szCs w:val="28"/>
        </w:rPr>
        <w:t xml:space="preserve">бующие специальной подготовки и знаний) совершают чаще всего лица, не имеющие отношения к </w:t>
      </w:r>
      <w:proofErr w:type="gramStart"/>
      <w:r w:rsidR="00E46D10" w:rsidRPr="00730DCB">
        <w:rPr>
          <w:color w:val="000000" w:themeColor="text1"/>
          <w:sz w:val="28"/>
          <w:szCs w:val="28"/>
        </w:rPr>
        <w:t>железнодорожному</w:t>
      </w:r>
      <w:proofErr w:type="gramEnd"/>
      <w:r w:rsidR="00E46D10" w:rsidRPr="00730DCB">
        <w:rPr>
          <w:color w:val="000000" w:themeColor="text1"/>
          <w:sz w:val="28"/>
          <w:szCs w:val="28"/>
        </w:rPr>
        <w:t xml:space="preserve"> </w:t>
      </w:r>
      <w:r w:rsidR="0087618F"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eq транспорту пломб кг </w:instrText>
      </w:r>
      <w:r w:rsidR="00E46D10" w:rsidRPr="00730DCB">
        <w:rPr>
          <w:color w:val="000000" w:themeColor="text1"/>
          <w:sz w:val="28"/>
          <w:szCs w:val="28"/>
          <w:highlight w:val="white"/>
        </w:rPr>
        <w:instrText>транспорту</w:instrText>
      </w:r>
      <w:r w:rsidR="0087618F" w:rsidRPr="00730DCB">
        <w:rPr>
          <w:color w:val="000000" w:themeColor="text1"/>
          <w:spacing w:val="-2000"/>
          <w:w w:val="1"/>
          <w:sz w:val="2"/>
          <w:szCs w:val="28"/>
        </w:rPr>
        <w:fldChar w:fldCharType="end"/>
      </w:r>
      <w:r w:rsidR="00E46D10" w:rsidRPr="00730DCB">
        <w:rPr>
          <w:color w:val="000000" w:themeColor="text1"/>
          <w:sz w:val="28"/>
          <w:szCs w:val="28"/>
        </w:rPr>
        <w:t xml:space="preserve">, </w:t>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 xml:space="preserve">Кражи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оригинальные грузов отвинчивают </w:instrText>
      </w:r>
      <w:r w:rsidRPr="00730DCB">
        <w:rPr>
          <w:color w:val="000000" w:themeColor="text1"/>
          <w:sz w:val="28"/>
          <w:szCs w:val="28"/>
          <w:highlight w:val="white"/>
        </w:rPr>
        <w:instrText>товарно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-материальных ценностей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вагон затем осмотрщики </w:instrText>
      </w:r>
      <w:r w:rsidRPr="00730DCB">
        <w:rPr>
          <w:color w:val="000000" w:themeColor="text1"/>
          <w:sz w:val="28"/>
          <w:szCs w:val="28"/>
          <w:highlight w:val="white"/>
        </w:rPr>
        <w:instrText>из</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подвижного состава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блок места всего </w:instrText>
      </w:r>
      <w:r w:rsidRPr="00730DCB">
        <w:rPr>
          <w:color w:val="000000" w:themeColor="text1"/>
          <w:sz w:val="28"/>
          <w:szCs w:val="28"/>
          <w:highlight w:val="white"/>
        </w:rPr>
        <w:instrText>железнодорожного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транспорта, совершаемые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при выполняя железнодорожному </w:instrText>
      </w:r>
      <w:r w:rsidRPr="00730DCB">
        <w:rPr>
          <w:color w:val="000000" w:themeColor="text1"/>
          <w:sz w:val="28"/>
          <w:szCs w:val="28"/>
          <w:highlight w:val="white"/>
        </w:rPr>
        <w:instrText>путём</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взлома (повре</w:t>
      </w:r>
      <w:r w:rsidRPr="00730DCB">
        <w:rPr>
          <w:color w:val="000000" w:themeColor="text1"/>
          <w:sz w:val="28"/>
          <w:szCs w:val="28"/>
        </w:rPr>
        <w:t>ж</w:t>
      </w:r>
      <w:r w:rsidRPr="00730DCB">
        <w:rPr>
          <w:color w:val="000000" w:themeColor="text1"/>
          <w:sz w:val="28"/>
          <w:szCs w:val="28"/>
        </w:rPr>
        <w:t xml:space="preserve">дения)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при его металла </w:instrText>
      </w:r>
      <w:r w:rsidRPr="00730DCB">
        <w:rPr>
          <w:color w:val="000000" w:themeColor="text1"/>
          <w:sz w:val="28"/>
          <w:szCs w:val="28"/>
          <w:highlight w:val="white"/>
        </w:rPr>
        <w:instrText>вагона</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или контейнера,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штучных устранение перегону </w:instrText>
      </w:r>
      <w:r w:rsidRPr="00730DCB">
        <w:rPr>
          <w:color w:val="000000" w:themeColor="text1"/>
          <w:sz w:val="28"/>
          <w:szCs w:val="28"/>
          <w:highlight w:val="white"/>
        </w:rPr>
        <w:instrText>обычно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совершают составители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отверстие обычном железнодорожного </w:instrText>
      </w:r>
      <w:r w:rsidRPr="00730DCB">
        <w:rPr>
          <w:color w:val="000000" w:themeColor="text1"/>
          <w:sz w:val="28"/>
          <w:szCs w:val="28"/>
          <w:highlight w:val="white"/>
        </w:rPr>
        <w:instrText>поездов</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осмотрщики вагонов,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полувагона поезда что </w:instrText>
      </w:r>
      <w:r w:rsidRPr="00730DCB">
        <w:rPr>
          <w:color w:val="000000" w:themeColor="text1"/>
          <w:sz w:val="28"/>
          <w:szCs w:val="28"/>
          <w:highlight w:val="white"/>
        </w:rPr>
        <w:instrText>проводники</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кондукторы и другие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болты без открытых </w:instrText>
      </w:r>
      <w:r w:rsidRPr="00730DCB">
        <w:rPr>
          <w:color w:val="000000" w:themeColor="text1"/>
          <w:sz w:val="28"/>
          <w:szCs w:val="28"/>
          <w:highlight w:val="white"/>
        </w:rPr>
        <w:instrText>работники</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которые, выполняя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платформ службы приемы </w:instrText>
      </w:r>
      <w:r w:rsidRPr="00730DCB">
        <w:rPr>
          <w:color w:val="000000" w:themeColor="text1"/>
          <w:sz w:val="28"/>
          <w:szCs w:val="28"/>
          <w:highlight w:val="white"/>
        </w:rPr>
        <w:instrText>производственные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операции с груж</w:t>
      </w:r>
      <w:r w:rsidRPr="00730DCB">
        <w:rPr>
          <w:color w:val="000000" w:themeColor="text1"/>
          <w:sz w:val="28"/>
          <w:szCs w:val="28"/>
        </w:rPr>
        <w:t>е</w:t>
      </w:r>
      <w:r w:rsidRPr="00730DCB">
        <w:rPr>
          <w:color w:val="000000" w:themeColor="text1"/>
          <w:sz w:val="28"/>
          <w:szCs w:val="28"/>
        </w:rPr>
        <w:t xml:space="preserve">ными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железнодорожный кондукторы вскрывают </w:instrText>
      </w:r>
      <w:r w:rsidRPr="00730DCB">
        <w:rPr>
          <w:color w:val="000000" w:themeColor="text1"/>
          <w:sz w:val="28"/>
          <w:szCs w:val="28"/>
          <w:highlight w:val="white"/>
        </w:rPr>
        <w:instrText>вагонами</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входящие в круг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обслуживающего хищение тайно </w:instrText>
      </w:r>
      <w:r w:rsidRPr="00730DCB">
        <w:rPr>
          <w:color w:val="000000" w:themeColor="text1"/>
          <w:sz w:val="28"/>
          <w:szCs w:val="28"/>
          <w:highlight w:val="white"/>
        </w:rPr>
        <w:instrText>их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служебных обязанностей, с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чаще якобы весом </w:instrText>
      </w:r>
      <w:r w:rsidRPr="00730DCB">
        <w:rPr>
          <w:color w:val="000000" w:themeColor="text1"/>
          <w:sz w:val="28"/>
          <w:szCs w:val="28"/>
          <w:highlight w:val="white"/>
        </w:rPr>
        <w:instrText>целью</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совершения кражи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требующие замаскировывают южный </w:instrText>
      </w:r>
      <w:r w:rsidRPr="00730DCB">
        <w:rPr>
          <w:color w:val="000000" w:themeColor="text1"/>
          <w:sz w:val="28"/>
          <w:szCs w:val="28"/>
          <w:highlight w:val="white"/>
        </w:rPr>
        <w:instrText>груза</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без срыва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обязанностей отверстия вырубленные </w:instrText>
      </w:r>
      <w:r w:rsidRPr="00730DCB">
        <w:rPr>
          <w:color w:val="000000" w:themeColor="text1"/>
          <w:sz w:val="28"/>
          <w:szCs w:val="28"/>
          <w:highlight w:val="white"/>
        </w:rPr>
        <w:instrText>пломб</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 вагона взламываю</w:t>
      </w:r>
      <w:r w:rsidR="001D1CEB" w:rsidRPr="00730DCB">
        <w:rPr>
          <w:color w:val="000000" w:themeColor="text1"/>
          <w:sz w:val="28"/>
          <w:szCs w:val="28"/>
        </w:rPr>
        <w:t>т</w:t>
      </w:r>
      <w:r w:rsidRPr="00730DCB">
        <w:rPr>
          <w:color w:val="000000" w:themeColor="text1"/>
          <w:sz w:val="28"/>
          <w:szCs w:val="28"/>
        </w:rPr>
        <w:t xml:space="preserve">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что стенках путём </w:instrText>
      </w:r>
      <w:r w:rsidRPr="00730DCB">
        <w:rPr>
          <w:color w:val="000000" w:themeColor="text1"/>
          <w:sz w:val="28"/>
          <w:szCs w:val="28"/>
          <w:highlight w:val="white"/>
        </w:rPr>
        <w:instrText>повреждают</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части (детали)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оригинальные открытых замаскировать </w:instrText>
      </w:r>
      <w:r w:rsidRPr="00730DCB">
        <w:rPr>
          <w:color w:val="000000" w:themeColor="text1"/>
          <w:sz w:val="28"/>
          <w:szCs w:val="28"/>
          <w:highlight w:val="white"/>
        </w:rPr>
        <w:instrText>вагона</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что даёт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по применяют вентиляционный </w:instrText>
      </w:r>
      <w:r w:rsidRPr="00730DCB">
        <w:rPr>
          <w:color w:val="000000" w:themeColor="text1"/>
          <w:sz w:val="28"/>
          <w:szCs w:val="28"/>
          <w:highlight w:val="white"/>
        </w:rPr>
        <w:instrText>им</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возможность доступа </w:t>
      </w:r>
      <w:r w:rsidRPr="00730DCB">
        <w:rPr>
          <w:color w:val="000000" w:themeColor="text1"/>
          <w:sz w:val="28"/>
          <w:szCs w:val="28"/>
        </w:rPr>
        <w:lastRenderedPageBreak/>
        <w:t xml:space="preserve">к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обязанностей преступники транспорту </w:instrText>
      </w:r>
      <w:r w:rsidRPr="00730DCB">
        <w:rPr>
          <w:color w:val="000000" w:themeColor="text1"/>
          <w:sz w:val="28"/>
          <w:szCs w:val="28"/>
          <w:highlight w:val="white"/>
        </w:rPr>
        <w:instrText>грузу</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Совершив кражу,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железнодорожного элементов обычно </w:instrText>
      </w:r>
      <w:r w:rsidRPr="00730DCB">
        <w:rPr>
          <w:color w:val="000000" w:themeColor="text1"/>
          <w:sz w:val="28"/>
          <w:szCs w:val="28"/>
          <w:highlight w:val="white"/>
        </w:rPr>
        <w:instrText>они</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стремятся замаскировать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элементов осмотре оригинальные </w:instrText>
      </w:r>
      <w:r w:rsidRPr="00730DCB">
        <w:rPr>
          <w:color w:val="000000" w:themeColor="text1"/>
          <w:sz w:val="28"/>
          <w:szCs w:val="28"/>
          <w:highlight w:val="white"/>
        </w:rPr>
        <w:instrText>повреждённые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места так,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даёт кражу черного </w:instrText>
      </w:r>
      <w:r w:rsidRPr="00730DCB">
        <w:rPr>
          <w:color w:val="000000" w:themeColor="text1"/>
          <w:sz w:val="28"/>
          <w:szCs w:val="28"/>
          <w:highlight w:val="white"/>
        </w:rPr>
        <w:instrText>чтобы</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при обычном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кражи место прорубают </w:instrText>
      </w:r>
      <w:r w:rsidRPr="00730DCB">
        <w:rPr>
          <w:color w:val="000000" w:themeColor="text1"/>
          <w:sz w:val="28"/>
          <w:szCs w:val="28"/>
          <w:highlight w:val="white"/>
        </w:rPr>
        <w:instrText>осмотре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вагона в пути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устранение через штучных </w:instrText>
      </w:r>
      <w:r w:rsidRPr="00730DCB">
        <w:rPr>
          <w:color w:val="000000" w:themeColor="text1"/>
          <w:sz w:val="28"/>
          <w:szCs w:val="28"/>
          <w:highlight w:val="white"/>
        </w:rPr>
        <w:instrText>его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следования неисправность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стоянки стремятся заявку </w:instrText>
      </w:r>
      <w:r w:rsidRPr="00730DCB">
        <w:rPr>
          <w:color w:val="000000" w:themeColor="text1"/>
          <w:sz w:val="28"/>
          <w:szCs w:val="28"/>
          <w:highlight w:val="white"/>
        </w:rPr>
        <w:instrText>не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была обнаружена.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всего отверстие подготовки </w:instrText>
      </w:r>
      <w:r w:rsidRPr="00730DCB">
        <w:rPr>
          <w:color w:val="000000" w:themeColor="text1"/>
          <w:sz w:val="28"/>
          <w:szCs w:val="28"/>
          <w:highlight w:val="white"/>
        </w:rPr>
        <w:instrText>Так</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 целях кражи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ставят транспорта образовавшееся </w:instrText>
      </w:r>
      <w:r w:rsidRPr="00730DCB">
        <w:rPr>
          <w:color w:val="000000" w:themeColor="text1"/>
          <w:sz w:val="28"/>
          <w:szCs w:val="28"/>
          <w:highlight w:val="white"/>
        </w:rPr>
        <w:instrText>груза</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из ваг</w:t>
      </w:r>
      <w:r w:rsidRPr="00730DCB">
        <w:rPr>
          <w:color w:val="000000" w:themeColor="text1"/>
          <w:sz w:val="28"/>
          <w:szCs w:val="28"/>
        </w:rPr>
        <w:t>о</w:t>
      </w:r>
      <w:r w:rsidRPr="00730DCB">
        <w:rPr>
          <w:color w:val="000000" w:themeColor="text1"/>
          <w:sz w:val="28"/>
          <w:szCs w:val="28"/>
        </w:rPr>
        <w:t xml:space="preserve">на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якобы повреждённые лобовых </w:instrText>
      </w:r>
      <w:r w:rsidRPr="00730DCB">
        <w:rPr>
          <w:color w:val="000000" w:themeColor="text1"/>
          <w:sz w:val="28"/>
          <w:szCs w:val="28"/>
          <w:highlight w:val="white"/>
        </w:rPr>
        <w:instrText>преступники</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прорубают или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совершают тарно со </w:instrText>
      </w:r>
      <w:r w:rsidRPr="00730DCB">
        <w:rPr>
          <w:color w:val="000000" w:themeColor="text1"/>
          <w:sz w:val="28"/>
          <w:szCs w:val="28"/>
          <w:highlight w:val="white"/>
        </w:rPr>
        <w:instrText>пропиливают</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отверстия в лобовых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совершают или выполняя </w:instrText>
      </w:r>
      <w:r w:rsidRPr="00730DCB">
        <w:rPr>
          <w:color w:val="000000" w:themeColor="text1"/>
          <w:sz w:val="28"/>
          <w:szCs w:val="28"/>
          <w:highlight w:val="white"/>
        </w:rPr>
        <w:instrText>стенках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вагона со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под технической место </w:instrText>
      </w:r>
      <w:r w:rsidRPr="00730DCB">
        <w:rPr>
          <w:color w:val="000000" w:themeColor="text1"/>
          <w:sz w:val="28"/>
          <w:szCs w:val="28"/>
          <w:highlight w:val="white"/>
        </w:rPr>
        <w:instrText>стороны</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тормозной площадки, 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обнаружения пути весом </w:instrText>
      </w:r>
      <w:r w:rsidRPr="00730DCB">
        <w:rPr>
          <w:color w:val="000000" w:themeColor="text1"/>
          <w:sz w:val="28"/>
          <w:szCs w:val="28"/>
          <w:highlight w:val="white"/>
        </w:rPr>
        <w:instrText>затем</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вырубленные или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вагонами невозможно похитили </w:instrText>
      </w:r>
      <w:r w:rsidRPr="00730DCB">
        <w:rPr>
          <w:color w:val="000000" w:themeColor="text1"/>
          <w:sz w:val="28"/>
          <w:szCs w:val="28"/>
          <w:highlight w:val="white"/>
        </w:rPr>
        <w:instrText>выпиленные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доски вставляют в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стороны полувагонов блок </w:instrText>
      </w:r>
      <w:r w:rsidRPr="00730DCB">
        <w:rPr>
          <w:color w:val="000000" w:themeColor="text1"/>
          <w:sz w:val="28"/>
          <w:szCs w:val="28"/>
          <w:highlight w:val="white"/>
        </w:rPr>
        <w:instrText>отверстие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 замаскировывают.</w:t>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 xml:space="preserve">Весьма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замаскировывают потолочной обязанностей </w:instrText>
      </w:r>
      <w:r w:rsidRPr="00730DCB">
        <w:rPr>
          <w:color w:val="000000" w:themeColor="text1"/>
          <w:sz w:val="28"/>
          <w:szCs w:val="28"/>
          <w:highlight w:val="white"/>
        </w:rPr>
        <w:instrText>оригинальные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приемы для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так элементов лица </w:instrText>
      </w:r>
      <w:r w:rsidRPr="00730DCB">
        <w:rPr>
          <w:color w:val="000000" w:themeColor="text1"/>
          <w:sz w:val="28"/>
          <w:szCs w:val="28"/>
          <w:highlight w:val="white"/>
        </w:rPr>
        <w:instrText>краж</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применяют лица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неисправности полувагонов устранение </w:instrText>
      </w:r>
      <w:r w:rsidRPr="00730DCB">
        <w:rPr>
          <w:color w:val="000000" w:themeColor="text1"/>
          <w:sz w:val="28"/>
          <w:szCs w:val="28"/>
          <w:highlight w:val="white"/>
        </w:rPr>
        <w:instrText>из</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чи</w:t>
      </w:r>
      <w:r w:rsidRPr="00730DCB">
        <w:rPr>
          <w:color w:val="000000" w:themeColor="text1"/>
          <w:sz w:val="28"/>
          <w:szCs w:val="28"/>
        </w:rPr>
        <w:t>с</w:t>
      </w:r>
      <w:r w:rsidRPr="00730DCB">
        <w:rPr>
          <w:color w:val="000000" w:themeColor="text1"/>
          <w:sz w:val="28"/>
          <w:szCs w:val="28"/>
        </w:rPr>
        <w:t xml:space="preserve">ла обслуживающего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пути взламываю расхитители </w:instrText>
      </w:r>
      <w:r w:rsidRPr="00730DCB">
        <w:rPr>
          <w:color w:val="000000" w:themeColor="text1"/>
          <w:sz w:val="28"/>
          <w:szCs w:val="28"/>
          <w:highlight w:val="white"/>
        </w:rPr>
        <w:instrText>персонала</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рефрижераторных поездов</w:t>
      </w:r>
      <w:proofErr w:type="gramStart"/>
      <w:r w:rsidRPr="00730DCB">
        <w:rPr>
          <w:color w:val="000000" w:themeColor="text1"/>
          <w:sz w:val="28"/>
          <w:szCs w:val="28"/>
        </w:rPr>
        <w:t>.</w:t>
      </w:r>
      <w:proofErr w:type="gramEnd"/>
      <w:r w:rsidRPr="00730DCB">
        <w:rPr>
          <w:color w:val="000000" w:themeColor="text1"/>
          <w:sz w:val="28"/>
          <w:szCs w:val="28"/>
        </w:rPr>
        <w:t xml:space="preserve">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их совершают на </w:instrText>
      </w:r>
      <w:r w:rsidRPr="00730DCB">
        <w:rPr>
          <w:color w:val="000000" w:themeColor="text1"/>
          <w:sz w:val="28"/>
          <w:szCs w:val="28"/>
          <w:highlight w:val="white"/>
        </w:rPr>
        <w:instrText>Они</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w:t>
      </w:r>
      <w:proofErr w:type="gramStart"/>
      <w:r w:rsidRPr="00730DCB">
        <w:rPr>
          <w:color w:val="000000" w:themeColor="text1"/>
          <w:sz w:val="28"/>
          <w:szCs w:val="28"/>
        </w:rPr>
        <w:t>о</w:t>
      </w:r>
      <w:proofErr w:type="gramEnd"/>
      <w:r w:rsidRPr="00730DCB">
        <w:rPr>
          <w:color w:val="000000" w:themeColor="text1"/>
          <w:sz w:val="28"/>
          <w:szCs w:val="28"/>
        </w:rPr>
        <w:t>т</w:t>
      </w:r>
      <w:r w:rsidRPr="00730DCB">
        <w:rPr>
          <w:color w:val="000000" w:themeColor="text1"/>
          <w:sz w:val="28"/>
          <w:szCs w:val="28"/>
        </w:rPr>
        <w:t xml:space="preserve">винчивают болты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кирзавод вагона замаскировать </w:instrText>
      </w:r>
      <w:r w:rsidRPr="00730DCB">
        <w:rPr>
          <w:color w:val="000000" w:themeColor="text1"/>
          <w:sz w:val="28"/>
          <w:szCs w:val="28"/>
          <w:highlight w:val="white"/>
        </w:rPr>
        <w:instrText>вентиляционного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блока, находящегося в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вагонами перегону они </w:instrText>
      </w:r>
      <w:r w:rsidRPr="00730DCB">
        <w:rPr>
          <w:color w:val="000000" w:themeColor="text1"/>
          <w:sz w:val="28"/>
          <w:szCs w:val="28"/>
          <w:highlight w:val="white"/>
        </w:rPr>
        <w:instrText>потолочной</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части секции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полувагонов на предлогом </w:instrText>
      </w:r>
      <w:r w:rsidRPr="00730DCB">
        <w:rPr>
          <w:color w:val="000000" w:themeColor="text1"/>
          <w:sz w:val="28"/>
          <w:szCs w:val="28"/>
          <w:highlight w:val="white"/>
        </w:rPr>
        <w:instrText>поезда</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снимают вентиляционный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специальной следования даёт </w:instrText>
      </w:r>
      <w:r w:rsidRPr="00730DCB">
        <w:rPr>
          <w:color w:val="000000" w:themeColor="text1"/>
          <w:sz w:val="28"/>
          <w:szCs w:val="28"/>
          <w:highlight w:val="white"/>
        </w:rPr>
        <w:instrText>блок</w:instrText>
      </w:r>
      <w:r w:rsidR="0087618F" w:rsidRPr="00730DCB">
        <w:rPr>
          <w:color w:val="000000" w:themeColor="text1"/>
          <w:spacing w:val="-2000"/>
          <w:w w:val="1"/>
          <w:sz w:val="2"/>
          <w:szCs w:val="28"/>
        </w:rPr>
        <w:fldChar w:fldCharType="end"/>
      </w:r>
      <w:r w:rsidRPr="00730DCB">
        <w:rPr>
          <w:color w:val="000000" w:themeColor="text1"/>
          <w:sz w:val="28"/>
          <w:szCs w:val="28"/>
        </w:rPr>
        <w:t>, ч</w:t>
      </w:r>
      <w:r w:rsidRPr="00730DCB">
        <w:rPr>
          <w:color w:val="000000" w:themeColor="text1"/>
          <w:sz w:val="28"/>
          <w:szCs w:val="28"/>
        </w:rPr>
        <w:t>е</w:t>
      </w:r>
      <w:r w:rsidRPr="00730DCB">
        <w:rPr>
          <w:color w:val="000000" w:themeColor="text1"/>
          <w:sz w:val="28"/>
          <w:szCs w:val="28"/>
        </w:rPr>
        <w:t xml:space="preserve">рез образовавшееся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вентиляционного блок рефрижераторных </w:instrText>
      </w:r>
      <w:r w:rsidRPr="00730DCB">
        <w:rPr>
          <w:color w:val="000000" w:themeColor="text1"/>
          <w:sz w:val="28"/>
          <w:szCs w:val="28"/>
          <w:highlight w:val="white"/>
        </w:rPr>
        <w:instrText>отверстие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совершают кражу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перегону чаще железнодорожный </w:instrText>
      </w:r>
      <w:r w:rsidRPr="00730DCB">
        <w:rPr>
          <w:color w:val="000000" w:themeColor="text1"/>
          <w:sz w:val="28"/>
          <w:szCs w:val="28"/>
          <w:highlight w:val="white"/>
        </w:rPr>
        <w:instrText>груза</w:instrText>
      </w:r>
      <w:r w:rsidR="0087618F" w:rsidRPr="00730DCB">
        <w:rPr>
          <w:color w:val="000000" w:themeColor="text1"/>
          <w:spacing w:val="-2000"/>
          <w:w w:val="1"/>
          <w:sz w:val="2"/>
          <w:szCs w:val="28"/>
        </w:rPr>
        <w:fldChar w:fldCharType="end"/>
      </w:r>
      <w:r w:rsidRPr="00730DCB">
        <w:rPr>
          <w:color w:val="000000" w:themeColor="text1"/>
          <w:sz w:val="28"/>
          <w:szCs w:val="28"/>
        </w:rPr>
        <w:t>, а затем блок ставят на прежнее место. Расхитители из числа работников вагонной службы, наметив вагон с ценным грузом, подают заявку об его отце</w:t>
      </w:r>
      <w:r w:rsidRPr="00730DCB">
        <w:rPr>
          <w:color w:val="000000" w:themeColor="text1"/>
          <w:sz w:val="28"/>
          <w:szCs w:val="28"/>
        </w:rPr>
        <w:t>п</w:t>
      </w:r>
      <w:r w:rsidRPr="00730DCB">
        <w:rPr>
          <w:color w:val="000000" w:themeColor="text1"/>
          <w:sz w:val="28"/>
          <w:szCs w:val="28"/>
        </w:rPr>
        <w:t>ке под предлогом обнаружения у него технической неисправности, устранение которой якобы невозможно в условиях стоянки поезда. З</w:t>
      </w:r>
      <w:r w:rsidRPr="00730DCB">
        <w:rPr>
          <w:color w:val="000000" w:themeColor="text1"/>
          <w:sz w:val="28"/>
          <w:szCs w:val="28"/>
        </w:rPr>
        <w:t>а</w:t>
      </w:r>
      <w:r w:rsidRPr="00730DCB">
        <w:rPr>
          <w:color w:val="000000" w:themeColor="text1"/>
          <w:sz w:val="28"/>
          <w:szCs w:val="28"/>
        </w:rPr>
        <w:t>тем под видом ремонта вскрывают вагон и совершают хищение.</w:t>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При нахождении тарно-штучных грузов в пакгаузе (складе) р</w:t>
      </w:r>
      <w:r w:rsidRPr="00730DCB">
        <w:rPr>
          <w:color w:val="000000" w:themeColor="text1"/>
          <w:sz w:val="28"/>
          <w:szCs w:val="28"/>
        </w:rPr>
        <w:t>а</w:t>
      </w:r>
      <w:r w:rsidRPr="00730DCB">
        <w:rPr>
          <w:color w:val="000000" w:themeColor="text1"/>
          <w:sz w:val="28"/>
          <w:szCs w:val="28"/>
        </w:rPr>
        <w:t>ботники, ответственные за их сохранность (весовщики, кладовщики, заведующие грузовым двором и др</w:t>
      </w:r>
      <w:r w:rsidR="0023555D" w:rsidRPr="00730DCB">
        <w:rPr>
          <w:color w:val="000000" w:themeColor="text1"/>
          <w:sz w:val="28"/>
          <w:szCs w:val="28"/>
        </w:rPr>
        <w:t>.</w:t>
      </w:r>
      <w:r w:rsidRPr="00730DCB">
        <w:rPr>
          <w:color w:val="000000" w:themeColor="text1"/>
          <w:sz w:val="28"/>
          <w:szCs w:val="28"/>
        </w:rPr>
        <w:t>), по документам и маркирово</w:t>
      </w:r>
      <w:r w:rsidRPr="00730DCB">
        <w:rPr>
          <w:color w:val="000000" w:themeColor="text1"/>
          <w:sz w:val="28"/>
          <w:szCs w:val="28"/>
        </w:rPr>
        <w:t>ч</w:t>
      </w:r>
      <w:r w:rsidRPr="00730DCB">
        <w:rPr>
          <w:color w:val="000000" w:themeColor="text1"/>
          <w:sz w:val="28"/>
          <w:szCs w:val="28"/>
        </w:rPr>
        <w:t>ным данным на таре (упаковке) определяют содержание груза, акк</w:t>
      </w:r>
      <w:r w:rsidRPr="00730DCB">
        <w:rPr>
          <w:color w:val="000000" w:themeColor="text1"/>
          <w:sz w:val="28"/>
          <w:szCs w:val="28"/>
        </w:rPr>
        <w:t>у</w:t>
      </w:r>
      <w:r w:rsidRPr="00730DCB">
        <w:rPr>
          <w:color w:val="000000" w:themeColor="text1"/>
          <w:sz w:val="28"/>
          <w:szCs w:val="28"/>
        </w:rPr>
        <w:t>ратно вскрывают тару и похищают часть груза. Поскольку нарушение целостности тары (упаковки) может повлечь за собой обязательное исполнение требований получателя о выдаче груза с проверкой его состояния и веса (ст.65 Устава российских железных дорог), в резул</w:t>
      </w:r>
      <w:r w:rsidRPr="00730DCB">
        <w:rPr>
          <w:color w:val="000000" w:themeColor="text1"/>
          <w:sz w:val="28"/>
          <w:szCs w:val="28"/>
        </w:rPr>
        <w:t>ь</w:t>
      </w:r>
      <w:r w:rsidRPr="00730DCB">
        <w:rPr>
          <w:color w:val="000000" w:themeColor="text1"/>
          <w:sz w:val="28"/>
          <w:szCs w:val="28"/>
        </w:rPr>
        <w:t>тате чего кража может быть обнаружена, преступники тщательно з</w:t>
      </w:r>
      <w:r w:rsidRPr="00730DCB">
        <w:rPr>
          <w:color w:val="000000" w:themeColor="text1"/>
          <w:sz w:val="28"/>
          <w:szCs w:val="28"/>
        </w:rPr>
        <w:t>а</w:t>
      </w:r>
      <w:r w:rsidRPr="00730DCB">
        <w:rPr>
          <w:color w:val="000000" w:themeColor="text1"/>
          <w:sz w:val="28"/>
          <w:szCs w:val="28"/>
        </w:rPr>
        <w:t>делывают повреждения тары с тем, чтобы груз был выдан получателю без претензий. При этом для сохранения веса и размера груза расхит</w:t>
      </w:r>
      <w:r w:rsidRPr="00730DCB">
        <w:rPr>
          <w:color w:val="000000" w:themeColor="text1"/>
          <w:sz w:val="28"/>
          <w:szCs w:val="28"/>
        </w:rPr>
        <w:t>и</w:t>
      </w:r>
      <w:r w:rsidRPr="00730DCB">
        <w:rPr>
          <w:color w:val="000000" w:themeColor="text1"/>
          <w:sz w:val="28"/>
          <w:szCs w:val="28"/>
        </w:rPr>
        <w:t>тели нередко вкладывают в тару различные посторонние предметы.</w:t>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На практике встречаются значительные разновидности приемов по вскрытию тары, изъятию груза с последующей заделкой поврежд</w:t>
      </w:r>
      <w:r w:rsidRPr="00730DCB">
        <w:rPr>
          <w:color w:val="000000" w:themeColor="text1"/>
          <w:sz w:val="28"/>
          <w:szCs w:val="28"/>
        </w:rPr>
        <w:t>е</w:t>
      </w:r>
      <w:r w:rsidRPr="00730DCB">
        <w:rPr>
          <w:color w:val="000000" w:themeColor="text1"/>
          <w:sz w:val="28"/>
          <w:szCs w:val="28"/>
        </w:rPr>
        <w:t>ний. Так, хищение груза из картонных коробок и ящиков совершаются нередко путем выреза части картона под маркировочной наклейкой, которую предварительно отделяют или проделывают отверстия по линии под окантовочными лентами, а после совершения кражи отве</w:t>
      </w:r>
      <w:r w:rsidRPr="00730DCB">
        <w:rPr>
          <w:color w:val="000000" w:themeColor="text1"/>
          <w:sz w:val="28"/>
          <w:szCs w:val="28"/>
        </w:rPr>
        <w:t>р</w:t>
      </w:r>
      <w:r w:rsidRPr="00730DCB">
        <w:rPr>
          <w:color w:val="000000" w:themeColor="text1"/>
          <w:sz w:val="28"/>
          <w:szCs w:val="28"/>
        </w:rPr>
        <w:t xml:space="preserve">стия вновь заделывают. Груз из мягкой тары похищается путем </w:t>
      </w:r>
      <w:proofErr w:type="spellStart"/>
      <w:r w:rsidRPr="00730DCB">
        <w:rPr>
          <w:color w:val="000000" w:themeColor="text1"/>
          <w:sz w:val="28"/>
          <w:szCs w:val="28"/>
        </w:rPr>
        <w:t>расп</w:t>
      </w:r>
      <w:r w:rsidRPr="00730DCB">
        <w:rPr>
          <w:color w:val="000000" w:themeColor="text1"/>
          <w:sz w:val="28"/>
          <w:szCs w:val="28"/>
        </w:rPr>
        <w:t>а</w:t>
      </w:r>
      <w:r w:rsidRPr="00730DCB">
        <w:rPr>
          <w:color w:val="000000" w:themeColor="text1"/>
          <w:sz w:val="28"/>
          <w:szCs w:val="28"/>
        </w:rPr>
        <w:t>рывания</w:t>
      </w:r>
      <w:proofErr w:type="spellEnd"/>
      <w:r w:rsidRPr="00730DCB">
        <w:rPr>
          <w:color w:val="000000" w:themeColor="text1"/>
          <w:sz w:val="28"/>
          <w:szCs w:val="28"/>
        </w:rPr>
        <w:t xml:space="preserve"> ткани по шву с последующей зашивкой. Для зашивки уп</w:t>
      </w:r>
      <w:r w:rsidRPr="00730DCB">
        <w:rPr>
          <w:color w:val="000000" w:themeColor="text1"/>
          <w:sz w:val="28"/>
          <w:szCs w:val="28"/>
        </w:rPr>
        <w:t>а</w:t>
      </w:r>
      <w:r w:rsidRPr="00730DCB">
        <w:rPr>
          <w:color w:val="000000" w:themeColor="text1"/>
          <w:sz w:val="28"/>
          <w:szCs w:val="28"/>
        </w:rPr>
        <w:t xml:space="preserve">ковки расхитители нередко заранее приобретают разноцветные нитки и используют их </w:t>
      </w:r>
      <w:proofErr w:type="gramStart"/>
      <w:r w:rsidRPr="00730DCB">
        <w:rPr>
          <w:color w:val="000000" w:themeColor="text1"/>
          <w:sz w:val="28"/>
          <w:szCs w:val="28"/>
        </w:rPr>
        <w:t>в</w:t>
      </w:r>
      <w:proofErr w:type="gramEnd"/>
      <w:r w:rsidRPr="00730DCB">
        <w:rPr>
          <w:color w:val="000000" w:themeColor="text1"/>
          <w:sz w:val="28"/>
          <w:szCs w:val="28"/>
        </w:rPr>
        <w:t xml:space="preserve">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eq кражу грузов совершаются </w:instrText>
      </w:r>
      <w:r w:rsidRPr="00730DCB">
        <w:rPr>
          <w:color w:val="000000" w:themeColor="text1"/>
          <w:sz w:val="28"/>
          <w:szCs w:val="28"/>
          <w:highlight w:val="white"/>
        </w:rPr>
        <w:instrText>зависимости</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от цвета 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вставкой состава которую </w:instrText>
      </w:r>
      <w:r w:rsidRPr="00730DCB">
        <w:rPr>
          <w:color w:val="000000" w:themeColor="text1"/>
          <w:sz w:val="28"/>
          <w:szCs w:val="28"/>
          <w:highlight w:val="white"/>
        </w:rPr>
        <w:instrText>толщины</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ниток, которыми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накладки кражи для </w:instrText>
      </w:r>
      <w:r w:rsidRPr="00730DCB">
        <w:rPr>
          <w:color w:val="000000" w:themeColor="text1"/>
          <w:sz w:val="28"/>
          <w:szCs w:val="28"/>
          <w:highlight w:val="white"/>
        </w:rPr>
        <w:instrText>первоначально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была зашита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можно ценностей выясняют </w:instrText>
      </w:r>
      <w:r w:rsidRPr="00730DCB">
        <w:rPr>
          <w:color w:val="000000" w:themeColor="text1"/>
          <w:sz w:val="28"/>
          <w:szCs w:val="28"/>
          <w:highlight w:val="white"/>
        </w:rPr>
        <w:instrText>упаковка</w:instrText>
      </w:r>
      <w:r w:rsidR="0087618F" w:rsidRPr="00730DCB">
        <w:rPr>
          <w:color w:val="000000" w:themeColor="text1"/>
          <w:spacing w:val="-2000"/>
          <w:w w:val="1"/>
          <w:sz w:val="2"/>
          <w:szCs w:val="28"/>
        </w:rPr>
        <w:fldChar w:fldCharType="end"/>
      </w:r>
      <w:r w:rsidRPr="00730DCB">
        <w:rPr>
          <w:color w:val="000000" w:themeColor="text1"/>
          <w:sz w:val="28"/>
          <w:szCs w:val="28"/>
        </w:rPr>
        <w:t>.</w:t>
      </w:r>
    </w:p>
    <w:p w:rsidR="00E46D10" w:rsidRPr="00730DCB" w:rsidRDefault="003034BB" w:rsidP="00E46D10">
      <w:pPr>
        <w:ind w:firstLine="709"/>
        <w:jc w:val="both"/>
        <w:rPr>
          <w:color w:val="000000" w:themeColor="text1"/>
          <w:sz w:val="28"/>
          <w:szCs w:val="28"/>
        </w:rPr>
      </w:pPr>
      <w:r w:rsidRPr="00730DCB">
        <w:rPr>
          <w:color w:val="000000" w:themeColor="text1"/>
          <w:sz w:val="28"/>
          <w:szCs w:val="28"/>
        </w:rPr>
        <w:t xml:space="preserve">Рассмотрим основные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цвета которую окантовочными </w:instrText>
      </w:r>
      <w:r w:rsidRPr="00730DCB">
        <w:rPr>
          <w:color w:val="000000" w:themeColor="text1"/>
          <w:sz w:val="28"/>
          <w:szCs w:val="28"/>
          <w:highlight w:val="white"/>
        </w:rPr>
        <w:instrText>способы</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снятия пломб</w:t>
      </w:r>
      <w:r w:rsidR="00E46D10" w:rsidRPr="00730DCB">
        <w:rPr>
          <w:color w:val="000000" w:themeColor="text1"/>
          <w:sz w:val="28"/>
          <w:szCs w:val="28"/>
        </w:rPr>
        <w:t xml:space="preserve"> из </w:t>
      </w:r>
      <w:r w:rsidR="0087618F"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способом быть через </w:instrText>
      </w:r>
      <w:r w:rsidR="00E46D10" w:rsidRPr="00730DCB">
        <w:rPr>
          <w:color w:val="000000" w:themeColor="text1"/>
          <w:sz w:val="28"/>
          <w:szCs w:val="28"/>
          <w:highlight w:val="white"/>
        </w:rPr>
        <w:instrText>подвижного</w:instrText>
      </w:r>
      <w:r w:rsidR="0087618F" w:rsidRPr="00730DCB">
        <w:rPr>
          <w:color w:val="000000" w:themeColor="text1"/>
          <w:spacing w:val="-2000"/>
          <w:w w:val="1"/>
          <w:sz w:val="2"/>
          <w:szCs w:val="28"/>
        </w:rPr>
        <w:fldChar w:fldCharType="end"/>
      </w:r>
      <w:r w:rsidR="00E46D10" w:rsidRPr="00730DCB">
        <w:rPr>
          <w:color w:val="000000" w:themeColor="text1"/>
          <w:sz w:val="28"/>
          <w:szCs w:val="28"/>
        </w:rPr>
        <w:t xml:space="preserve"> с</w:t>
      </w:r>
      <w:r w:rsidR="00E46D10" w:rsidRPr="00730DCB">
        <w:rPr>
          <w:color w:val="000000" w:themeColor="text1"/>
          <w:sz w:val="28"/>
          <w:szCs w:val="28"/>
        </w:rPr>
        <w:t>о</w:t>
      </w:r>
      <w:r w:rsidR="00E46D10" w:rsidRPr="00730DCB">
        <w:rPr>
          <w:color w:val="000000" w:themeColor="text1"/>
          <w:sz w:val="28"/>
          <w:szCs w:val="28"/>
        </w:rPr>
        <w:t xml:space="preserve">става железнодорожного </w:t>
      </w:r>
      <w:r w:rsidR="0087618F"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зависимости сжатия знаками </w:instrText>
      </w:r>
      <w:r w:rsidR="00E46D10" w:rsidRPr="00730DCB">
        <w:rPr>
          <w:color w:val="000000" w:themeColor="text1"/>
          <w:sz w:val="28"/>
          <w:szCs w:val="28"/>
          <w:highlight w:val="white"/>
        </w:rPr>
        <w:instrText>транспорта</w:instrText>
      </w:r>
      <w:r w:rsidR="0087618F" w:rsidRPr="00730DCB">
        <w:rPr>
          <w:color w:val="000000" w:themeColor="text1"/>
          <w:spacing w:val="-2000"/>
          <w:w w:val="1"/>
          <w:sz w:val="2"/>
          <w:szCs w:val="28"/>
        </w:rPr>
        <w:fldChar w:fldCharType="end"/>
      </w:r>
      <w:r w:rsidR="00621450" w:rsidRPr="00730DCB">
        <w:rPr>
          <w:color w:val="000000" w:themeColor="text1"/>
          <w:sz w:val="28"/>
          <w:szCs w:val="28"/>
        </w:rPr>
        <w:t xml:space="preserve"> с целью совершения кражи</w:t>
      </w:r>
      <w:r w:rsidR="00E46D10" w:rsidRPr="00730DCB">
        <w:rPr>
          <w:color w:val="000000" w:themeColor="text1"/>
          <w:sz w:val="28"/>
          <w:szCs w:val="28"/>
        </w:rPr>
        <w:t xml:space="preserve"> </w:t>
      </w:r>
      <w:r w:rsidRPr="00730DCB">
        <w:rPr>
          <w:color w:val="000000" w:themeColor="text1"/>
          <w:sz w:val="28"/>
          <w:szCs w:val="28"/>
        </w:rPr>
        <w:t>т</w:t>
      </w:r>
      <w:r w:rsidRPr="00730DCB">
        <w:rPr>
          <w:color w:val="000000" w:themeColor="text1"/>
          <w:sz w:val="28"/>
          <w:szCs w:val="28"/>
        </w:rPr>
        <w:t>о</w:t>
      </w:r>
      <w:r w:rsidRPr="00730DCB">
        <w:rPr>
          <w:color w:val="000000" w:themeColor="text1"/>
          <w:sz w:val="28"/>
          <w:szCs w:val="28"/>
        </w:rPr>
        <w:t>варн</w:t>
      </w:r>
      <w:proofErr w:type="gramStart"/>
      <w:r w:rsidRPr="00730DCB">
        <w:rPr>
          <w:color w:val="000000" w:themeColor="text1"/>
          <w:sz w:val="28"/>
          <w:szCs w:val="28"/>
        </w:rPr>
        <w:t>о-</w:t>
      </w:r>
      <w:proofErr w:type="gramEnd"/>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вытянутая ушек пломбировочными </w:instrText>
      </w:r>
      <w:r w:rsidRPr="00730DCB">
        <w:rPr>
          <w:color w:val="000000" w:themeColor="text1"/>
          <w:sz w:val="28"/>
          <w:szCs w:val="28"/>
          <w:highlight w:val="white"/>
        </w:rPr>
        <w:instrText>материальных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ценностей </w:t>
      </w:r>
      <w:r w:rsidR="00621450" w:rsidRPr="00730DCB">
        <w:rPr>
          <w:color w:val="000000" w:themeColor="text1"/>
          <w:sz w:val="28"/>
          <w:szCs w:val="28"/>
        </w:rPr>
        <w:t>из</w:t>
      </w:r>
      <w:r w:rsidR="00E46D10" w:rsidRPr="00730DCB">
        <w:rPr>
          <w:color w:val="000000" w:themeColor="text1"/>
          <w:sz w:val="28"/>
          <w:szCs w:val="28"/>
        </w:rPr>
        <w:t xml:space="preserve"> ва</w:t>
      </w:r>
      <w:r w:rsidR="00621450" w:rsidRPr="00730DCB">
        <w:rPr>
          <w:color w:val="000000" w:themeColor="text1"/>
          <w:sz w:val="28"/>
          <w:szCs w:val="28"/>
        </w:rPr>
        <w:t>гонов и</w:t>
      </w:r>
      <w:r w:rsidR="00E46D10" w:rsidRPr="00730DCB">
        <w:rPr>
          <w:color w:val="000000" w:themeColor="text1"/>
          <w:sz w:val="28"/>
          <w:szCs w:val="28"/>
        </w:rPr>
        <w:t xml:space="preserve"> </w:t>
      </w:r>
      <w:r w:rsidR="0087618F" w:rsidRPr="00730DCB">
        <w:rPr>
          <w:color w:val="000000" w:themeColor="text1"/>
          <w:spacing w:val="-2000"/>
          <w:w w:val="1"/>
          <w:sz w:val="2"/>
          <w:szCs w:val="28"/>
        </w:rPr>
        <w:fldChar w:fldCharType="begin"/>
      </w:r>
      <w:r w:rsidR="00E46D10" w:rsidRPr="00730DCB">
        <w:rPr>
          <w:color w:val="000000" w:themeColor="text1"/>
          <w:spacing w:val="-2000"/>
          <w:w w:val="1"/>
          <w:sz w:val="2"/>
          <w:szCs w:val="28"/>
          <w:highlight w:val="white"/>
        </w:rPr>
        <w:instrText xml:space="preserve"> eq аналогичным лентами сжатия </w:instrText>
      </w:r>
      <w:r w:rsidR="00E46D10" w:rsidRPr="00730DCB">
        <w:rPr>
          <w:color w:val="000000" w:themeColor="text1"/>
          <w:sz w:val="28"/>
          <w:szCs w:val="28"/>
          <w:highlight w:val="white"/>
        </w:rPr>
        <w:instrText>контейнеров</w:instrText>
      </w:r>
      <w:r w:rsidR="0087618F" w:rsidRPr="00730DCB">
        <w:rPr>
          <w:color w:val="000000" w:themeColor="text1"/>
          <w:spacing w:val="-2000"/>
          <w:w w:val="1"/>
          <w:sz w:val="2"/>
          <w:szCs w:val="28"/>
        </w:rPr>
        <w:fldChar w:fldCharType="end"/>
      </w:r>
      <w:r w:rsidR="00E46D10" w:rsidRPr="00730DCB">
        <w:rPr>
          <w:color w:val="000000" w:themeColor="text1"/>
          <w:sz w:val="28"/>
          <w:szCs w:val="28"/>
        </w:rPr>
        <w:t xml:space="preserve">. </w:t>
      </w:r>
    </w:p>
    <w:p w:rsidR="00082CBD" w:rsidRPr="00730DCB" w:rsidRDefault="008224A0" w:rsidP="00FA39C4">
      <w:pPr>
        <w:pStyle w:val="a9"/>
        <w:numPr>
          <w:ilvl w:val="0"/>
          <w:numId w:val="34"/>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lastRenderedPageBreak/>
        <w:t xml:space="preserve">Работники, </w:t>
      </w:r>
      <w:r w:rsidR="00E46D10" w:rsidRPr="00730DCB">
        <w:rPr>
          <w:rFonts w:ascii="Times New Roman" w:hAnsi="Times New Roman"/>
          <w:color w:val="000000" w:themeColor="text1"/>
          <w:sz w:val="28"/>
          <w:szCs w:val="28"/>
        </w:rPr>
        <w:t>обслуживающие грузовые</w:t>
      </w:r>
      <w:r w:rsidRPr="00730DCB">
        <w:rPr>
          <w:rFonts w:ascii="Times New Roman" w:hAnsi="Times New Roman"/>
          <w:color w:val="000000" w:themeColor="text1"/>
          <w:sz w:val="28"/>
          <w:szCs w:val="28"/>
        </w:rPr>
        <w:t xml:space="preserve"> поезда</w:t>
      </w:r>
      <w:r w:rsidR="00E46D10" w:rsidRPr="00730DCB">
        <w:rPr>
          <w:rFonts w:ascii="Times New Roman" w:hAnsi="Times New Roman"/>
          <w:color w:val="000000" w:themeColor="text1"/>
          <w:sz w:val="28"/>
          <w:szCs w:val="28"/>
        </w:rPr>
        <w:t xml:space="preserve"> на станции</w:t>
      </w:r>
      <w:r w:rsidRPr="00730DCB">
        <w:rPr>
          <w:rFonts w:ascii="Times New Roman" w:hAnsi="Times New Roman"/>
          <w:color w:val="000000" w:themeColor="text1"/>
          <w:sz w:val="28"/>
          <w:szCs w:val="28"/>
        </w:rPr>
        <w:t xml:space="preserve"> (в</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 xml:space="preserve">совщики, </w:t>
      </w:r>
      <w:r w:rsidR="00E46D10" w:rsidRPr="00730DCB">
        <w:rPr>
          <w:rFonts w:ascii="Times New Roman" w:hAnsi="Times New Roman"/>
          <w:color w:val="000000" w:themeColor="text1"/>
          <w:sz w:val="28"/>
          <w:szCs w:val="28"/>
        </w:rPr>
        <w:t>составители поездов</w:t>
      </w:r>
      <w:r w:rsidRPr="00730DCB">
        <w:rPr>
          <w:rFonts w:ascii="Times New Roman" w:hAnsi="Times New Roman"/>
          <w:color w:val="000000" w:themeColor="text1"/>
          <w:sz w:val="28"/>
          <w:szCs w:val="28"/>
        </w:rPr>
        <w:t>, кондукторы</w:t>
      </w:r>
      <w:r w:rsidR="00E46D10" w:rsidRPr="00730DCB">
        <w:rPr>
          <w:rFonts w:ascii="Times New Roman" w:hAnsi="Times New Roman"/>
          <w:color w:val="000000" w:themeColor="text1"/>
          <w:sz w:val="28"/>
          <w:szCs w:val="28"/>
        </w:rPr>
        <w:t>, дежурные по</w:t>
      </w:r>
      <w:r w:rsidRPr="00730DCB">
        <w:rPr>
          <w:rFonts w:ascii="Times New Roman" w:hAnsi="Times New Roman"/>
          <w:color w:val="000000" w:themeColor="text1"/>
          <w:sz w:val="28"/>
          <w:szCs w:val="28"/>
        </w:rPr>
        <w:t xml:space="preserve"> парку</w:t>
      </w:r>
      <w:r w:rsidR="00E46D10" w:rsidRPr="00730DCB">
        <w:rPr>
          <w:rFonts w:ascii="Times New Roman" w:hAnsi="Times New Roman"/>
          <w:color w:val="000000" w:themeColor="text1"/>
          <w:sz w:val="28"/>
          <w:szCs w:val="28"/>
        </w:rPr>
        <w:t xml:space="preserve"> и др.), выясняют</w:t>
      </w:r>
      <w:r w:rsidRPr="00730DCB">
        <w:rPr>
          <w:rFonts w:ascii="Times New Roman" w:hAnsi="Times New Roman"/>
          <w:color w:val="000000" w:themeColor="text1"/>
          <w:sz w:val="28"/>
          <w:szCs w:val="28"/>
        </w:rPr>
        <w:t xml:space="preserve"> по</w:t>
      </w:r>
      <w:r w:rsidR="00E46D10" w:rsidRPr="00730DCB">
        <w:rPr>
          <w:rFonts w:ascii="Times New Roman" w:hAnsi="Times New Roman"/>
          <w:color w:val="000000" w:themeColor="text1"/>
          <w:sz w:val="28"/>
          <w:szCs w:val="28"/>
        </w:rPr>
        <w:t xml:space="preserve"> документам, в каком</w:t>
      </w:r>
      <w:r w:rsidRPr="00730DCB">
        <w:rPr>
          <w:rFonts w:ascii="Times New Roman" w:hAnsi="Times New Roman"/>
          <w:color w:val="000000" w:themeColor="text1"/>
          <w:sz w:val="28"/>
          <w:szCs w:val="28"/>
        </w:rPr>
        <w:t xml:space="preserve"> вагоне</w:t>
      </w:r>
      <w:r w:rsidR="00E46D10" w:rsidRPr="00730DCB">
        <w:rPr>
          <w:rFonts w:ascii="Times New Roman" w:hAnsi="Times New Roman"/>
          <w:color w:val="000000" w:themeColor="text1"/>
          <w:sz w:val="28"/>
          <w:szCs w:val="28"/>
        </w:rPr>
        <w:t xml:space="preserve"> находится ценный</w:t>
      </w:r>
      <w:r w:rsidRPr="00730DCB">
        <w:rPr>
          <w:rFonts w:ascii="Times New Roman" w:hAnsi="Times New Roman"/>
          <w:color w:val="000000" w:themeColor="text1"/>
          <w:sz w:val="28"/>
          <w:szCs w:val="28"/>
        </w:rPr>
        <w:t xml:space="preserve"> груз. </w:t>
      </w:r>
      <w:r w:rsidR="00E46D10" w:rsidRPr="00730DCB">
        <w:rPr>
          <w:rFonts w:ascii="Times New Roman" w:hAnsi="Times New Roman"/>
          <w:color w:val="000000" w:themeColor="text1"/>
          <w:sz w:val="28"/>
          <w:szCs w:val="28"/>
        </w:rPr>
        <w:t>Они снимают</w:t>
      </w:r>
      <w:r w:rsidRPr="00730DCB">
        <w:rPr>
          <w:rFonts w:ascii="Times New Roman" w:hAnsi="Times New Roman"/>
          <w:color w:val="000000" w:themeColor="text1"/>
          <w:sz w:val="28"/>
          <w:szCs w:val="28"/>
        </w:rPr>
        <w:t xml:space="preserve"> пломбу</w:t>
      </w:r>
      <w:r w:rsidR="00E46D10" w:rsidRPr="00730DCB">
        <w:rPr>
          <w:rFonts w:ascii="Times New Roman" w:hAnsi="Times New Roman"/>
          <w:color w:val="000000" w:themeColor="text1"/>
          <w:sz w:val="28"/>
          <w:szCs w:val="28"/>
        </w:rPr>
        <w:t xml:space="preserve"> вместе с закруткой с</w:t>
      </w:r>
      <w:r w:rsidRPr="00730DCB">
        <w:rPr>
          <w:rFonts w:ascii="Times New Roman" w:hAnsi="Times New Roman"/>
          <w:color w:val="000000" w:themeColor="text1"/>
          <w:sz w:val="28"/>
          <w:szCs w:val="28"/>
        </w:rPr>
        <w:t xml:space="preserve"> дверей</w:t>
      </w:r>
      <w:r w:rsidR="00E46D10" w:rsidRPr="00730DCB">
        <w:rPr>
          <w:rFonts w:ascii="Times New Roman" w:hAnsi="Times New Roman"/>
          <w:color w:val="000000" w:themeColor="text1"/>
          <w:sz w:val="28"/>
          <w:szCs w:val="28"/>
        </w:rPr>
        <w:t xml:space="preserve"> вагона и совершают</w:t>
      </w:r>
      <w:r w:rsidRPr="00730DCB">
        <w:rPr>
          <w:rFonts w:ascii="Times New Roman" w:hAnsi="Times New Roman"/>
          <w:color w:val="000000" w:themeColor="text1"/>
          <w:sz w:val="28"/>
          <w:szCs w:val="28"/>
        </w:rPr>
        <w:t xml:space="preserve"> кражу</w:t>
      </w:r>
      <w:r w:rsidR="00E46D10" w:rsidRPr="00730DCB">
        <w:rPr>
          <w:rFonts w:ascii="Times New Roman" w:hAnsi="Times New Roman"/>
          <w:color w:val="000000" w:themeColor="text1"/>
          <w:sz w:val="28"/>
          <w:szCs w:val="28"/>
        </w:rPr>
        <w:t xml:space="preserve"> груза. Затем</w:t>
      </w:r>
      <w:r w:rsidRPr="00730DCB">
        <w:rPr>
          <w:rFonts w:ascii="Times New Roman" w:hAnsi="Times New Roman"/>
          <w:color w:val="000000" w:themeColor="text1"/>
          <w:sz w:val="28"/>
          <w:szCs w:val="28"/>
        </w:rPr>
        <w:t xml:space="preserve"> вновь</w:t>
      </w:r>
      <w:r w:rsidR="00E46D10" w:rsidRPr="00730DCB">
        <w:rPr>
          <w:rFonts w:ascii="Times New Roman" w:hAnsi="Times New Roman"/>
          <w:color w:val="000000" w:themeColor="text1"/>
          <w:sz w:val="28"/>
          <w:szCs w:val="28"/>
        </w:rPr>
        <w:t xml:space="preserve"> навешивают пломбу,</w:t>
      </w:r>
      <w:r w:rsidRPr="00730DCB">
        <w:rPr>
          <w:rFonts w:ascii="Times New Roman" w:hAnsi="Times New Roman"/>
          <w:color w:val="000000" w:themeColor="text1"/>
          <w:sz w:val="28"/>
          <w:szCs w:val="28"/>
        </w:rPr>
        <w:t xml:space="preserve"> принимая</w:t>
      </w:r>
      <w:r w:rsidR="00E46D10" w:rsidRPr="00730DCB">
        <w:rPr>
          <w:rFonts w:ascii="Times New Roman" w:hAnsi="Times New Roman"/>
          <w:color w:val="000000" w:themeColor="text1"/>
          <w:sz w:val="28"/>
          <w:szCs w:val="28"/>
        </w:rPr>
        <w:t xml:space="preserve"> меры к тому,</w:t>
      </w:r>
      <w:r w:rsidRPr="00730DCB">
        <w:rPr>
          <w:rFonts w:ascii="Times New Roman" w:hAnsi="Times New Roman"/>
          <w:color w:val="000000" w:themeColor="text1"/>
          <w:sz w:val="28"/>
          <w:szCs w:val="28"/>
        </w:rPr>
        <w:t xml:space="preserve"> чтобы</w:t>
      </w:r>
      <w:r w:rsidR="00E46D10" w:rsidRPr="00730DCB">
        <w:rPr>
          <w:rFonts w:ascii="Times New Roman" w:hAnsi="Times New Roman"/>
          <w:color w:val="000000" w:themeColor="text1"/>
          <w:sz w:val="28"/>
          <w:szCs w:val="28"/>
        </w:rPr>
        <w:t xml:space="preserve"> нарушение пломбы</w:t>
      </w:r>
      <w:r w:rsidRPr="00730DCB">
        <w:rPr>
          <w:rFonts w:ascii="Times New Roman" w:hAnsi="Times New Roman"/>
          <w:color w:val="000000" w:themeColor="text1"/>
          <w:sz w:val="28"/>
          <w:szCs w:val="28"/>
        </w:rPr>
        <w:t xml:space="preserve"> было</w:t>
      </w:r>
      <w:r w:rsidR="00E46D10" w:rsidRPr="00730DCB">
        <w:rPr>
          <w:rFonts w:ascii="Times New Roman" w:hAnsi="Times New Roman"/>
          <w:color w:val="000000" w:themeColor="text1"/>
          <w:sz w:val="28"/>
          <w:szCs w:val="28"/>
        </w:rPr>
        <w:t xml:space="preserve"> замечено как</w:t>
      </w:r>
      <w:r w:rsidRPr="00730DCB">
        <w:rPr>
          <w:rFonts w:ascii="Times New Roman" w:hAnsi="Times New Roman"/>
          <w:color w:val="000000" w:themeColor="text1"/>
          <w:sz w:val="28"/>
          <w:szCs w:val="28"/>
        </w:rPr>
        <w:t xml:space="preserve"> можно</w:t>
      </w:r>
      <w:r w:rsidR="00E46D10" w:rsidRPr="00730DCB">
        <w:rPr>
          <w:rFonts w:ascii="Times New Roman" w:hAnsi="Times New Roman"/>
          <w:color w:val="000000" w:themeColor="text1"/>
          <w:sz w:val="28"/>
          <w:szCs w:val="28"/>
        </w:rPr>
        <w:t xml:space="preserve"> позже. Анал</w:t>
      </w:r>
      <w:r w:rsidR="00E46D10" w:rsidRPr="00730DCB">
        <w:rPr>
          <w:rFonts w:ascii="Times New Roman" w:hAnsi="Times New Roman"/>
          <w:color w:val="000000" w:themeColor="text1"/>
          <w:sz w:val="28"/>
          <w:szCs w:val="28"/>
        </w:rPr>
        <w:t>о</w:t>
      </w:r>
      <w:r w:rsidR="00E46D10" w:rsidRPr="00730DCB">
        <w:rPr>
          <w:rFonts w:ascii="Times New Roman" w:hAnsi="Times New Roman"/>
          <w:color w:val="000000" w:themeColor="text1"/>
          <w:sz w:val="28"/>
          <w:szCs w:val="28"/>
        </w:rPr>
        <w:t>гичным</w:t>
      </w:r>
      <w:r w:rsidRPr="00730DCB">
        <w:rPr>
          <w:rFonts w:ascii="Times New Roman" w:hAnsi="Times New Roman"/>
          <w:color w:val="000000" w:themeColor="text1"/>
          <w:sz w:val="28"/>
          <w:szCs w:val="28"/>
        </w:rPr>
        <w:t xml:space="preserve"> способом</w:t>
      </w:r>
      <w:r w:rsidR="00E46D10" w:rsidRPr="00730DCB">
        <w:rPr>
          <w:rFonts w:ascii="Times New Roman" w:hAnsi="Times New Roman"/>
          <w:color w:val="000000" w:themeColor="text1"/>
          <w:sz w:val="28"/>
          <w:szCs w:val="28"/>
        </w:rPr>
        <w:t xml:space="preserve"> совершаются кражи</w:t>
      </w:r>
      <w:r w:rsidRPr="00730DCB">
        <w:rPr>
          <w:rFonts w:ascii="Times New Roman" w:hAnsi="Times New Roman"/>
          <w:color w:val="000000" w:themeColor="text1"/>
          <w:sz w:val="28"/>
          <w:szCs w:val="28"/>
        </w:rPr>
        <w:t xml:space="preserve"> грузов</w:t>
      </w:r>
      <w:r w:rsidR="00E46D10" w:rsidRPr="00730DCB">
        <w:rPr>
          <w:rFonts w:ascii="Times New Roman" w:hAnsi="Times New Roman"/>
          <w:color w:val="000000" w:themeColor="text1"/>
          <w:sz w:val="28"/>
          <w:szCs w:val="28"/>
        </w:rPr>
        <w:t xml:space="preserve"> со снятием</w:t>
      </w:r>
      <w:r w:rsidRPr="00730DCB">
        <w:rPr>
          <w:rFonts w:ascii="Times New Roman" w:hAnsi="Times New Roman"/>
          <w:color w:val="000000" w:themeColor="text1"/>
          <w:sz w:val="28"/>
          <w:szCs w:val="28"/>
        </w:rPr>
        <w:t xml:space="preserve"> пломб</w:t>
      </w:r>
      <w:r w:rsidR="00E46D10" w:rsidRPr="00730DCB">
        <w:rPr>
          <w:rFonts w:ascii="Times New Roman" w:hAnsi="Times New Roman"/>
          <w:color w:val="000000" w:themeColor="text1"/>
          <w:sz w:val="28"/>
          <w:szCs w:val="28"/>
        </w:rPr>
        <w:t xml:space="preserve"> из контейнеров.</w:t>
      </w:r>
      <w:r w:rsidR="00082CBD" w:rsidRPr="00730DCB">
        <w:rPr>
          <w:rFonts w:ascii="Times New Roman" w:hAnsi="Times New Roman"/>
          <w:color w:val="000000" w:themeColor="text1"/>
          <w:sz w:val="28"/>
          <w:szCs w:val="28"/>
        </w:rPr>
        <w:t xml:space="preserve"> </w:t>
      </w:r>
    </w:p>
    <w:p w:rsidR="00621450" w:rsidRPr="00730DCB" w:rsidRDefault="00082CBD" w:rsidP="00FA39C4">
      <w:pPr>
        <w:pStyle w:val="a9"/>
        <w:numPr>
          <w:ilvl w:val="0"/>
          <w:numId w:val="34"/>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Разновидностью </w:t>
      </w:r>
      <w:r w:rsidR="00E46D10" w:rsidRPr="00730DCB">
        <w:rPr>
          <w:rFonts w:ascii="Times New Roman" w:hAnsi="Times New Roman"/>
          <w:color w:val="000000" w:themeColor="text1"/>
          <w:sz w:val="28"/>
          <w:szCs w:val="28"/>
        </w:rPr>
        <w:t>приемов маскировки</w:t>
      </w:r>
      <w:r w:rsidR="00675F0D" w:rsidRPr="00730DCB">
        <w:rPr>
          <w:rFonts w:ascii="Times New Roman" w:hAnsi="Times New Roman"/>
          <w:color w:val="000000" w:themeColor="text1"/>
          <w:sz w:val="28"/>
          <w:szCs w:val="28"/>
        </w:rPr>
        <w:t xml:space="preserve"> снятия</w:t>
      </w:r>
      <w:r w:rsidR="00E46D10" w:rsidRPr="00730DCB">
        <w:rPr>
          <w:rFonts w:ascii="Times New Roman" w:hAnsi="Times New Roman"/>
          <w:color w:val="000000" w:themeColor="text1"/>
          <w:sz w:val="28"/>
          <w:szCs w:val="28"/>
        </w:rPr>
        <w:t xml:space="preserve"> пломб может</w:t>
      </w:r>
      <w:r w:rsidR="00675F0D" w:rsidRPr="00730DCB">
        <w:rPr>
          <w:rFonts w:ascii="Times New Roman" w:hAnsi="Times New Roman"/>
          <w:color w:val="000000" w:themeColor="text1"/>
          <w:sz w:val="28"/>
          <w:szCs w:val="28"/>
        </w:rPr>
        <w:t xml:space="preserve"> быть</w:t>
      </w:r>
      <w:r w:rsidR="00E46D10" w:rsidRPr="00730DCB">
        <w:rPr>
          <w:rFonts w:ascii="Times New Roman" w:hAnsi="Times New Roman"/>
          <w:color w:val="000000" w:themeColor="text1"/>
          <w:sz w:val="28"/>
          <w:szCs w:val="28"/>
        </w:rPr>
        <w:t xml:space="preserve"> обрез пломбировочной</w:t>
      </w:r>
      <w:r w:rsidR="00675F0D" w:rsidRPr="00730DCB">
        <w:rPr>
          <w:rFonts w:ascii="Times New Roman" w:hAnsi="Times New Roman"/>
          <w:color w:val="000000" w:themeColor="text1"/>
          <w:sz w:val="28"/>
          <w:szCs w:val="28"/>
        </w:rPr>
        <w:t xml:space="preserve"> проволоки</w:t>
      </w:r>
      <w:r w:rsidR="00E46D10" w:rsidRPr="00730DCB">
        <w:rPr>
          <w:rFonts w:ascii="Times New Roman" w:hAnsi="Times New Roman"/>
          <w:color w:val="000000" w:themeColor="text1"/>
          <w:sz w:val="28"/>
          <w:szCs w:val="28"/>
        </w:rPr>
        <w:t xml:space="preserve"> или выдергивания</w:t>
      </w:r>
      <w:r w:rsidR="00675F0D" w:rsidRPr="00730DCB">
        <w:rPr>
          <w:rFonts w:ascii="Times New Roman" w:hAnsi="Times New Roman"/>
          <w:color w:val="000000" w:themeColor="text1"/>
          <w:sz w:val="28"/>
          <w:szCs w:val="28"/>
        </w:rPr>
        <w:t xml:space="preserve"> конца</w:t>
      </w:r>
      <w:r w:rsidR="00E46D10" w:rsidRPr="00730DCB">
        <w:rPr>
          <w:rFonts w:ascii="Times New Roman" w:hAnsi="Times New Roman"/>
          <w:color w:val="000000" w:themeColor="text1"/>
          <w:sz w:val="28"/>
          <w:szCs w:val="28"/>
        </w:rPr>
        <w:t xml:space="preserve"> пр</w:t>
      </w:r>
      <w:r w:rsidR="00E46D10" w:rsidRPr="00730DCB">
        <w:rPr>
          <w:rFonts w:ascii="Times New Roman" w:hAnsi="Times New Roman"/>
          <w:color w:val="000000" w:themeColor="text1"/>
          <w:sz w:val="28"/>
          <w:szCs w:val="28"/>
        </w:rPr>
        <w:t>о</w:t>
      </w:r>
      <w:r w:rsidR="00E46D10" w:rsidRPr="00730DCB">
        <w:rPr>
          <w:rFonts w:ascii="Times New Roman" w:hAnsi="Times New Roman"/>
          <w:color w:val="000000" w:themeColor="text1"/>
          <w:sz w:val="28"/>
          <w:szCs w:val="28"/>
        </w:rPr>
        <w:t>волоки из</w:t>
      </w:r>
      <w:r w:rsidR="00675F0D" w:rsidRPr="00730DCB">
        <w:rPr>
          <w:rFonts w:ascii="Times New Roman" w:hAnsi="Times New Roman"/>
          <w:color w:val="000000" w:themeColor="text1"/>
          <w:sz w:val="28"/>
          <w:szCs w:val="28"/>
        </w:rPr>
        <w:t xml:space="preserve"> пломбы</w:t>
      </w:r>
      <w:r w:rsidR="00E46D10" w:rsidRPr="00730DCB">
        <w:rPr>
          <w:rFonts w:ascii="Times New Roman" w:hAnsi="Times New Roman"/>
          <w:color w:val="000000" w:themeColor="text1"/>
          <w:sz w:val="28"/>
          <w:szCs w:val="28"/>
        </w:rPr>
        <w:t xml:space="preserve"> с последующей вставкой</w:t>
      </w:r>
      <w:r w:rsidR="00675F0D" w:rsidRPr="00730DCB">
        <w:rPr>
          <w:rFonts w:ascii="Times New Roman" w:hAnsi="Times New Roman"/>
          <w:color w:val="000000" w:themeColor="text1"/>
          <w:sz w:val="28"/>
          <w:szCs w:val="28"/>
        </w:rPr>
        <w:t xml:space="preserve"> концов</w:t>
      </w:r>
      <w:r w:rsidR="00E46D10" w:rsidRPr="00730DCB">
        <w:rPr>
          <w:rFonts w:ascii="Times New Roman" w:hAnsi="Times New Roman"/>
          <w:color w:val="000000" w:themeColor="text1"/>
          <w:sz w:val="28"/>
          <w:szCs w:val="28"/>
        </w:rPr>
        <w:t xml:space="preserve"> проволоки в пломбу и</w:t>
      </w:r>
      <w:r w:rsidR="00675F0D" w:rsidRPr="00730DCB">
        <w:rPr>
          <w:rFonts w:ascii="Times New Roman" w:hAnsi="Times New Roman"/>
          <w:color w:val="000000" w:themeColor="text1"/>
          <w:sz w:val="28"/>
          <w:szCs w:val="28"/>
        </w:rPr>
        <w:t xml:space="preserve"> сжатия</w:t>
      </w:r>
      <w:r w:rsidR="00E46D10" w:rsidRPr="00730DCB">
        <w:rPr>
          <w:rFonts w:ascii="Times New Roman" w:hAnsi="Times New Roman"/>
          <w:color w:val="000000" w:themeColor="text1"/>
          <w:sz w:val="28"/>
          <w:szCs w:val="28"/>
        </w:rPr>
        <w:t xml:space="preserve"> пломбы пломбировочными</w:t>
      </w:r>
      <w:r w:rsidR="00675F0D" w:rsidRPr="00730DCB">
        <w:rPr>
          <w:rFonts w:ascii="Times New Roman" w:hAnsi="Times New Roman"/>
          <w:color w:val="000000" w:themeColor="text1"/>
          <w:sz w:val="28"/>
          <w:szCs w:val="28"/>
        </w:rPr>
        <w:t xml:space="preserve"> тисками</w:t>
      </w:r>
      <w:r w:rsidR="00E46D10" w:rsidRPr="00730DCB">
        <w:rPr>
          <w:rFonts w:ascii="Times New Roman" w:hAnsi="Times New Roman"/>
          <w:color w:val="000000" w:themeColor="text1"/>
          <w:sz w:val="28"/>
          <w:szCs w:val="28"/>
        </w:rPr>
        <w:t>, плоскозубцами или</w:t>
      </w:r>
      <w:r w:rsidR="00675F0D" w:rsidRPr="00730DCB">
        <w:rPr>
          <w:rFonts w:ascii="Times New Roman" w:hAnsi="Times New Roman"/>
          <w:color w:val="000000" w:themeColor="text1"/>
          <w:sz w:val="28"/>
          <w:szCs w:val="28"/>
        </w:rPr>
        <w:t xml:space="preserve"> другими</w:t>
      </w:r>
      <w:r w:rsidR="00E46D10" w:rsidRPr="00730DCB">
        <w:rPr>
          <w:rFonts w:ascii="Times New Roman" w:hAnsi="Times New Roman"/>
          <w:color w:val="000000" w:themeColor="text1"/>
          <w:sz w:val="28"/>
          <w:szCs w:val="28"/>
        </w:rPr>
        <w:t xml:space="preserve"> предметами. Срезанная</w:t>
      </w:r>
      <w:r w:rsidR="00675F0D" w:rsidRPr="00730DCB">
        <w:rPr>
          <w:rFonts w:ascii="Times New Roman" w:hAnsi="Times New Roman"/>
          <w:color w:val="000000" w:themeColor="text1"/>
          <w:sz w:val="28"/>
          <w:szCs w:val="28"/>
        </w:rPr>
        <w:t xml:space="preserve"> или</w:t>
      </w:r>
      <w:r w:rsidR="00E46D10" w:rsidRPr="00730DCB">
        <w:rPr>
          <w:rFonts w:ascii="Times New Roman" w:hAnsi="Times New Roman"/>
          <w:color w:val="000000" w:themeColor="text1"/>
          <w:sz w:val="28"/>
          <w:szCs w:val="28"/>
        </w:rPr>
        <w:t xml:space="preserve"> вытянутая проволока</w:t>
      </w:r>
      <w:r w:rsidR="00675F0D" w:rsidRPr="00730DCB">
        <w:rPr>
          <w:rFonts w:ascii="Times New Roman" w:hAnsi="Times New Roman"/>
          <w:color w:val="000000" w:themeColor="text1"/>
          <w:sz w:val="28"/>
          <w:szCs w:val="28"/>
        </w:rPr>
        <w:t xml:space="preserve"> иногда</w:t>
      </w:r>
      <w:r w:rsidR="00E46D10" w:rsidRPr="00730DCB">
        <w:rPr>
          <w:rFonts w:ascii="Times New Roman" w:hAnsi="Times New Roman"/>
          <w:color w:val="000000" w:themeColor="text1"/>
          <w:sz w:val="28"/>
          <w:szCs w:val="28"/>
        </w:rPr>
        <w:t xml:space="preserve"> заменяется новой.</w:t>
      </w:r>
      <w:r w:rsidR="00675F0D" w:rsidRPr="00730DCB">
        <w:rPr>
          <w:rFonts w:ascii="Times New Roman" w:hAnsi="Times New Roman"/>
          <w:color w:val="000000" w:themeColor="text1"/>
          <w:sz w:val="28"/>
          <w:szCs w:val="28"/>
        </w:rPr>
        <w:t xml:space="preserve"> При</w:t>
      </w:r>
      <w:r w:rsidR="00E46D10" w:rsidRPr="00730DCB">
        <w:rPr>
          <w:rFonts w:ascii="Times New Roman" w:hAnsi="Times New Roman"/>
          <w:color w:val="000000" w:themeColor="text1"/>
          <w:sz w:val="28"/>
          <w:szCs w:val="28"/>
        </w:rPr>
        <w:t xml:space="preserve"> невозможности вновь</w:t>
      </w:r>
      <w:r w:rsidR="00675F0D" w:rsidRPr="00730DCB">
        <w:rPr>
          <w:rFonts w:ascii="Times New Roman" w:hAnsi="Times New Roman"/>
          <w:color w:val="000000" w:themeColor="text1"/>
          <w:sz w:val="28"/>
          <w:szCs w:val="28"/>
        </w:rPr>
        <w:t xml:space="preserve"> навесить</w:t>
      </w:r>
      <w:r w:rsidR="00E46D10" w:rsidRPr="00730DCB">
        <w:rPr>
          <w:rFonts w:ascii="Times New Roman" w:hAnsi="Times New Roman"/>
          <w:color w:val="000000" w:themeColor="text1"/>
          <w:sz w:val="28"/>
          <w:szCs w:val="28"/>
        </w:rPr>
        <w:t xml:space="preserve"> снятую при</w:t>
      </w:r>
      <w:r w:rsidR="00675F0D" w:rsidRPr="00730DCB">
        <w:rPr>
          <w:rFonts w:ascii="Times New Roman" w:hAnsi="Times New Roman"/>
          <w:color w:val="000000" w:themeColor="text1"/>
          <w:sz w:val="28"/>
          <w:szCs w:val="28"/>
        </w:rPr>
        <w:t xml:space="preserve"> с</w:t>
      </w:r>
      <w:r w:rsidR="00675F0D" w:rsidRPr="00730DCB">
        <w:rPr>
          <w:rFonts w:ascii="Times New Roman" w:hAnsi="Times New Roman"/>
          <w:color w:val="000000" w:themeColor="text1"/>
          <w:sz w:val="28"/>
          <w:szCs w:val="28"/>
        </w:rPr>
        <w:t>о</w:t>
      </w:r>
      <w:r w:rsidR="00675F0D" w:rsidRPr="00730DCB">
        <w:rPr>
          <w:rFonts w:ascii="Times New Roman" w:hAnsi="Times New Roman"/>
          <w:color w:val="000000" w:themeColor="text1"/>
          <w:sz w:val="28"/>
          <w:szCs w:val="28"/>
        </w:rPr>
        <w:t>вершении</w:t>
      </w:r>
      <w:r w:rsidR="00E46D10" w:rsidRPr="00730DCB">
        <w:rPr>
          <w:rFonts w:ascii="Times New Roman" w:hAnsi="Times New Roman"/>
          <w:color w:val="000000" w:themeColor="text1"/>
          <w:sz w:val="28"/>
          <w:szCs w:val="28"/>
        </w:rPr>
        <w:t xml:space="preserve"> кражи из</w:t>
      </w:r>
      <w:r w:rsidR="00675F0D" w:rsidRPr="00730DCB">
        <w:rPr>
          <w:rFonts w:ascii="Times New Roman" w:hAnsi="Times New Roman"/>
          <w:color w:val="000000" w:themeColor="text1"/>
          <w:sz w:val="28"/>
          <w:szCs w:val="28"/>
        </w:rPr>
        <w:t xml:space="preserve"> вагона</w:t>
      </w:r>
      <w:r w:rsidR="00E46D10" w:rsidRPr="00730DCB">
        <w:rPr>
          <w:rFonts w:ascii="Times New Roman" w:hAnsi="Times New Roman"/>
          <w:color w:val="000000" w:themeColor="text1"/>
          <w:sz w:val="28"/>
          <w:szCs w:val="28"/>
        </w:rPr>
        <w:t xml:space="preserve"> или контейнера</w:t>
      </w:r>
      <w:r w:rsidR="00675F0D" w:rsidRPr="00730DCB">
        <w:rPr>
          <w:rFonts w:ascii="Times New Roman" w:hAnsi="Times New Roman"/>
          <w:color w:val="000000" w:themeColor="text1"/>
          <w:sz w:val="28"/>
          <w:szCs w:val="28"/>
        </w:rPr>
        <w:t xml:space="preserve"> пломбу</w:t>
      </w:r>
      <w:r w:rsidR="00E46D10" w:rsidRPr="00730DCB">
        <w:rPr>
          <w:rFonts w:ascii="Times New Roman" w:hAnsi="Times New Roman"/>
          <w:color w:val="000000" w:themeColor="text1"/>
          <w:sz w:val="28"/>
          <w:szCs w:val="28"/>
        </w:rPr>
        <w:t xml:space="preserve"> из-за</w:t>
      </w:r>
      <w:r w:rsidR="00675F0D" w:rsidRPr="00730DCB">
        <w:rPr>
          <w:rFonts w:ascii="Times New Roman" w:hAnsi="Times New Roman"/>
          <w:color w:val="000000" w:themeColor="text1"/>
          <w:sz w:val="28"/>
          <w:szCs w:val="28"/>
        </w:rPr>
        <w:t xml:space="preserve"> её</w:t>
      </w:r>
      <w:r w:rsidR="00E46D10" w:rsidRPr="00730DCB">
        <w:rPr>
          <w:rFonts w:ascii="Times New Roman" w:hAnsi="Times New Roman"/>
          <w:color w:val="000000" w:themeColor="text1"/>
          <w:sz w:val="28"/>
          <w:szCs w:val="28"/>
        </w:rPr>
        <w:t xml:space="preserve"> значител</w:t>
      </w:r>
      <w:r w:rsidR="00E46D10" w:rsidRPr="00730DCB">
        <w:rPr>
          <w:rFonts w:ascii="Times New Roman" w:hAnsi="Times New Roman"/>
          <w:color w:val="000000" w:themeColor="text1"/>
          <w:sz w:val="28"/>
          <w:szCs w:val="28"/>
        </w:rPr>
        <w:t>ь</w:t>
      </w:r>
      <w:r w:rsidR="00E46D10" w:rsidRPr="00730DCB">
        <w:rPr>
          <w:rFonts w:ascii="Times New Roman" w:hAnsi="Times New Roman"/>
          <w:color w:val="000000" w:themeColor="text1"/>
          <w:sz w:val="28"/>
          <w:szCs w:val="28"/>
        </w:rPr>
        <w:t>ного повреждения</w:t>
      </w:r>
      <w:r w:rsidR="00675F0D" w:rsidRPr="00730DCB">
        <w:rPr>
          <w:rFonts w:ascii="Times New Roman" w:hAnsi="Times New Roman"/>
          <w:color w:val="000000" w:themeColor="text1"/>
          <w:sz w:val="28"/>
          <w:szCs w:val="28"/>
        </w:rPr>
        <w:t xml:space="preserve"> преступники</w:t>
      </w:r>
      <w:r w:rsidR="00E46D10" w:rsidRPr="00730DCB">
        <w:rPr>
          <w:rFonts w:ascii="Times New Roman" w:hAnsi="Times New Roman"/>
          <w:color w:val="000000" w:themeColor="text1"/>
          <w:sz w:val="28"/>
          <w:szCs w:val="28"/>
        </w:rPr>
        <w:t xml:space="preserve"> навешивают добытую</w:t>
      </w:r>
      <w:r w:rsidR="00675F0D" w:rsidRPr="00730DCB">
        <w:rPr>
          <w:rFonts w:ascii="Times New Roman" w:hAnsi="Times New Roman"/>
          <w:color w:val="000000" w:themeColor="text1"/>
          <w:sz w:val="28"/>
          <w:szCs w:val="28"/>
        </w:rPr>
        <w:t xml:space="preserve"> или</w:t>
      </w:r>
      <w:r w:rsidR="00E46D10" w:rsidRPr="00730DCB">
        <w:rPr>
          <w:rFonts w:ascii="Times New Roman" w:hAnsi="Times New Roman"/>
          <w:color w:val="000000" w:themeColor="text1"/>
          <w:sz w:val="28"/>
          <w:szCs w:val="28"/>
        </w:rPr>
        <w:t xml:space="preserve"> исправную пломбу</w:t>
      </w:r>
      <w:r w:rsidR="00675F0D" w:rsidRPr="00730DCB">
        <w:rPr>
          <w:rFonts w:ascii="Times New Roman" w:hAnsi="Times New Roman"/>
          <w:color w:val="000000" w:themeColor="text1"/>
          <w:sz w:val="28"/>
          <w:szCs w:val="28"/>
        </w:rPr>
        <w:t xml:space="preserve"> из числа снятых при выгрузке </w:t>
      </w:r>
      <w:r w:rsidR="00E46D10" w:rsidRPr="00730DCB">
        <w:rPr>
          <w:rFonts w:ascii="Times New Roman" w:hAnsi="Times New Roman"/>
          <w:color w:val="000000" w:themeColor="text1"/>
          <w:sz w:val="28"/>
          <w:szCs w:val="28"/>
        </w:rPr>
        <w:t xml:space="preserve">с других вагонов (контейнеров) с иными контрольными знаками. </w:t>
      </w:r>
    </w:p>
    <w:p w:rsidR="00621450" w:rsidRPr="00730DCB" w:rsidRDefault="00E46D10" w:rsidP="00FA39C4">
      <w:pPr>
        <w:pStyle w:val="a9"/>
        <w:numPr>
          <w:ilvl w:val="0"/>
          <w:numId w:val="34"/>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Практикуется снятие пломбы без её повреждения путем пр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пилки ушек дверных накладок. Через образованный прорез проволо</w:t>
      </w:r>
      <w:r w:rsidRPr="00730DCB">
        <w:rPr>
          <w:rFonts w:ascii="Times New Roman" w:hAnsi="Times New Roman"/>
          <w:color w:val="000000" w:themeColor="text1"/>
          <w:sz w:val="28"/>
          <w:szCs w:val="28"/>
        </w:rPr>
        <w:t>ч</w:t>
      </w:r>
      <w:r w:rsidRPr="00730DCB">
        <w:rPr>
          <w:rFonts w:ascii="Times New Roman" w:hAnsi="Times New Roman"/>
          <w:color w:val="000000" w:themeColor="text1"/>
          <w:sz w:val="28"/>
          <w:szCs w:val="28"/>
        </w:rPr>
        <w:t>ная петля пломбы снимается, а после кражи вновь надевается на ка</w:t>
      </w:r>
      <w:r w:rsidRPr="00730DCB">
        <w:rPr>
          <w:rFonts w:ascii="Times New Roman" w:hAnsi="Times New Roman"/>
          <w:color w:val="000000" w:themeColor="text1"/>
          <w:sz w:val="28"/>
          <w:szCs w:val="28"/>
        </w:rPr>
        <w:t>ж</w:t>
      </w:r>
      <w:r w:rsidRPr="00730DCB">
        <w:rPr>
          <w:rFonts w:ascii="Times New Roman" w:hAnsi="Times New Roman"/>
          <w:color w:val="000000" w:themeColor="text1"/>
          <w:sz w:val="28"/>
          <w:szCs w:val="28"/>
        </w:rPr>
        <w:t xml:space="preserve">дую накладку. Место прорезки ушка накладки заделывается мазутом или иными способами. </w:t>
      </w:r>
    </w:p>
    <w:p w:rsidR="00621450" w:rsidRPr="00730DCB" w:rsidRDefault="00E46D10" w:rsidP="00FA39C4">
      <w:pPr>
        <w:pStyle w:val="a9"/>
        <w:numPr>
          <w:ilvl w:val="0"/>
          <w:numId w:val="34"/>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Чтобы выполнить намерение похитить из цистерны наливной груз (спирт, вино, масло растительное, бензин и т.п.), преступники при пломбировании крышки верхнего люка незначительно удлиняют проволоку пломбы, затем отвинчивают болты крышки, сдвигают крышку по проволоке без нарушения пломбы, вставляют в ёмкость цистерны шланг, с помощью которого перекачивают похищаемое в заранее подготовленную тару.</w:t>
      </w:r>
    </w:p>
    <w:p w:rsidR="00481974" w:rsidRPr="00730DCB" w:rsidRDefault="00E46D10" w:rsidP="00FA39C4">
      <w:pPr>
        <w:pStyle w:val="a9"/>
        <w:numPr>
          <w:ilvl w:val="0"/>
          <w:numId w:val="34"/>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Пломбировщики, опломбировав в присутствии весовщика в</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гон после погрузки в него груза, пользуясь отсутствием контроля со стороны весовщика, снимают эту пломбу, совершают кражу груза из вагона, после чего навешивают новую пломбу, оттиснув на ней пло</w:t>
      </w:r>
      <w:r w:rsidRPr="00730DCB">
        <w:rPr>
          <w:rFonts w:ascii="Times New Roman" w:hAnsi="Times New Roman"/>
          <w:color w:val="000000" w:themeColor="text1"/>
          <w:sz w:val="28"/>
          <w:szCs w:val="28"/>
        </w:rPr>
        <w:t>м</w:t>
      </w:r>
      <w:r w:rsidRPr="00730DCB">
        <w:rPr>
          <w:rFonts w:ascii="Times New Roman" w:hAnsi="Times New Roman"/>
          <w:color w:val="000000" w:themeColor="text1"/>
          <w:sz w:val="28"/>
          <w:szCs w:val="28"/>
        </w:rPr>
        <w:t>бировочными тисками те же контрольные знаки.</w:t>
      </w:r>
    </w:p>
    <w:p w:rsidR="00481974" w:rsidRPr="00730DCB" w:rsidRDefault="00E46D10" w:rsidP="00FA39C4">
      <w:pPr>
        <w:pStyle w:val="a9"/>
        <w:numPr>
          <w:ilvl w:val="0"/>
          <w:numId w:val="34"/>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Для краж груза из контейнеров преступники используют ко</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структивные недостатки запирающих устройств, особенно дверей. Е</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ли створки дверей слегка разблокированы, то преступники открывают их с помощью ломика, путём сжима двери в верхней её части, а затем вновь прижимают створки.</w:t>
      </w:r>
    </w:p>
    <w:p w:rsidR="00E46D10" w:rsidRPr="00730DCB" w:rsidRDefault="00E46D10" w:rsidP="00FA39C4">
      <w:pPr>
        <w:pStyle w:val="a9"/>
        <w:numPr>
          <w:ilvl w:val="0"/>
          <w:numId w:val="34"/>
        </w:numPr>
        <w:tabs>
          <w:tab w:val="left" w:pos="993"/>
        </w:tabs>
        <w:spacing w:after="0" w:line="240" w:lineRule="auto"/>
        <w:ind w:left="0"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Хищения грузов, совершаемые путём разъединения перев</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 xml:space="preserve">зочных документов от товаров. Расхитители из числа работников, производящих эти операции (заведующие товарными, техническими </w:t>
      </w:r>
      <w:r w:rsidRPr="00730DCB">
        <w:rPr>
          <w:rFonts w:ascii="Times New Roman" w:hAnsi="Times New Roman"/>
          <w:color w:val="000000" w:themeColor="text1"/>
          <w:sz w:val="28"/>
          <w:szCs w:val="28"/>
        </w:rPr>
        <w:lastRenderedPageBreak/>
        <w:t xml:space="preserve">конторами, диспетчеры, весовщики, операторы и др.), наметив вагон с ценным грузом, разъединяют </w:t>
      </w:r>
      <w:r w:rsidR="0087618F" w:rsidRPr="00730DCB">
        <w:rPr>
          <w:rFonts w:ascii="Times New Roman" w:hAnsi="Times New Roman"/>
          <w:color w:val="000000" w:themeColor="text1"/>
          <w:spacing w:val="-2000"/>
          <w:w w:val="1"/>
          <w:sz w:val="2"/>
          <w:szCs w:val="28"/>
        </w:rPr>
        <w:fldChar w:fldCharType="begin"/>
      </w:r>
      <w:r w:rsidRPr="00730DCB">
        <w:rPr>
          <w:rFonts w:ascii="Times New Roman" w:hAnsi="Times New Roman"/>
          <w:color w:val="000000" w:themeColor="text1"/>
          <w:spacing w:val="-2000"/>
          <w:w w:val="1"/>
          <w:sz w:val="2"/>
          <w:szCs w:val="28"/>
          <w:highlight w:val="white"/>
        </w:rPr>
        <w:instrText xml:space="preserve">eq личности также сокрытию </w:instrText>
      </w:r>
      <w:r w:rsidRPr="00730DCB">
        <w:rPr>
          <w:rFonts w:ascii="Times New Roman" w:hAnsi="Times New Roman"/>
          <w:color w:val="000000" w:themeColor="text1"/>
          <w:sz w:val="28"/>
          <w:szCs w:val="28"/>
          <w:highlight w:val="white"/>
        </w:rPr>
        <w:instrText>груз</w:instrText>
      </w:r>
      <w:r w:rsidR="0087618F" w:rsidRPr="00730DCB">
        <w:rPr>
          <w:rFonts w:ascii="Times New Roman" w:hAnsi="Times New Roman"/>
          <w:color w:val="000000" w:themeColor="text1"/>
          <w:spacing w:val="-2000"/>
          <w:w w:val="1"/>
          <w:sz w:val="2"/>
          <w:szCs w:val="28"/>
        </w:rPr>
        <w:fldChar w:fldCharType="end"/>
      </w:r>
      <w:r w:rsidRPr="00730DCB">
        <w:rPr>
          <w:rFonts w:ascii="Times New Roman" w:hAnsi="Times New Roman"/>
          <w:color w:val="000000" w:themeColor="text1"/>
          <w:sz w:val="28"/>
          <w:szCs w:val="28"/>
        </w:rPr>
        <w:t xml:space="preserve"> от сопровождающих </w:t>
      </w:r>
      <w:r w:rsidR="0087618F" w:rsidRPr="00730DCB">
        <w:rPr>
          <w:rFonts w:ascii="Times New Roman" w:hAnsi="Times New Roman"/>
          <w:color w:val="000000" w:themeColor="text1"/>
          <w:spacing w:val="-2000"/>
          <w:w w:val="1"/>
          <w:sz w:val="2"/>
          <w:szCs w:val="28"/>
        </w:rPr>
        <w:fldChar w:fldCharType="begin"/>
      </w:r>
      <w:r w:rsidRPr="00730DCB">
        <w:rPr>
          <w:rFonts w:ascii="Times New Roman" w:hAnsi="Times New Roman"/>
          <w:color w:val="000000" w:themeColor="text1"/>
          <w:spacing w:val="-2000"/>
          <w:w w:val="1"/>
          <w:sz w:val="2"/>
          <w:szCs w:val="28"/>
          <w:highlight w:val="white"/>
        </w:rPr>
        <w:instrText xml:space="preserve"> eq наметив действия транспорте </w:instrText>
      </w:r>
      <w:r w:rsidRPr="00730DCB">
        <w:rPr>
          <w:rFonts w:ascii="Times New Roman" w:hAnsi="Times New Roman"/>
          <w:color w:val="000000" w:themeColor="text1"/>
          <w:sz w:val="28"/>
          <w:szCs w:val="28"/>
          <w:highlight w:val="white"/>
        </w:rPr>
        <w:instrText>его</w:instrText>
      </w:r>
      <w:r w:rsidR="0087618F" w:rsidRPr="00730DCB">
        <w:rPr>
          <w:rFonts w:ascii="Times New Roman" w:hAnsi="Times New Roman"/>
          <w:color w:val="000000" w:themeColor="text1"/>
          <w:spacing w:val="-2000"/>
          <w:w w:val="1"/>
          <w:sz w:val="2"/>
          <w:szCs w:val="28"/>
        </w:rPr>
        <w:fldChar w:fldCharType="end"/>
      </w:r>
      <w:r w:rsidRPr="00730DCB">
        <w:rPr>
          <w:rFonts w:ascii="Times New Roman" w:hAnsi="Times New Roman"/>
          <w:color w:val="000000" w:themeColor="text1"/>
          <w:sz w:val="28"/>
          <w:szCs w:val="28"/>
        </w:rPr>
        <w:t xml:space="preserve"> докуме</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 xml:space="preserve">тов (накладных, </w:t>
      </w:r>
      <w:r w:rsidR="0087618F" w:rsidRPr="00730DCB">
        <w:rPr>
          <w:rFonts w:ascii="Times New Roman" w:hAnsi="Times New Roman"/>
          <w:color w:val="000000" w:themeColor="text1"/>
          <w:spacing w:val="-2000"/>
          <w:w w:val="1"/>
          <w:sz w:val="2"/>
          <w:szCs w:val="28"/>
        </w:rPr>
        <w:fldChar w:fldCharType="begin"/>
      </w:r>
      <w:r w:rsidRPr="00730DCB">
        <w:rPr>
          <w:rFonts w:ascii="Times New Roman" w:hAnsi="Times New Roman"/>
          <w:color w:val="000000" w:themeColor="text1"/>
          <w:spacing w:val="-2000"/>
          <w:w w:val="1"/>
          <w:sz w:val="2"/>
          <w:szCs w:val="28"/>
          <w:highlight w:val="white"/>
        </w:rPr>
        <w:instrText xml:space="preserve"> eq действия способ преступника </w:instrText>
      </w:r>
      <w:r w:rsidRPr="00730DCB">
        <w:rPr>
          <w:rFonts w:ascii="Times New Roman" w:hAnsi="Times New Roman"/>
          <w:color w:val="000000" w:themeColor="text1"/>
          <w:sz w:val="28"/>
          <w:szCs w:val="28"/>
          <w:highlight w:val="white"/>
        </w:rPr>
        <w:instrText>дорожной</w:instrText>
      </w:r>
      <w:r w:rsidR="0087618F" w:rsidRPr="00730DCB">
        <w:rPr>
          <w:rFonts w:ascii="Times New Roman" w:hAnsi="Times New Roman"/>
          <w:color w:val="000000" w:themeColor="text1"/>
          <w:spacing w:val="-2000"/>
          <w:w w:val="1"/>
          <w:sz w:val="2"/>
          <w:szCs w:val="28"/>
        </w:rPr>
        <w:fldChar w:fldCharType="end"/>
      </w:r>
      <w:r w:rsidRPr="00730DCB">
        <w:rPr>
          <w:rFonts w:ascii="Times New Roman" w:hAnsi="Times New Roman"/>
          <w:color w:val="000000" w:themeColor="text1"/>
          <w:sz w:val="28"/>
          <w:szCs w:val="28"/>
        </w:rPr>
        <w:t xml:space="preserve"> ведомости и др.) И </w:t>
      </w:r>
      <w:r w:rsidR="0087618F" w:rsidRPr="00730DCB">
        <w:rPr>
          <w:rFonts w:ascii="Times New Roman" w:hAnsi="Times New Roman"/>
          <w:color w:val="000000" w:themeColor="text1"/>
          <w:spacing w:val="-2000"/>
          <w:w w:val="1"/>
          <w:sz w:val="2"/>
          <w:szCs w:val="28"/>
        </w:rPr>
        <w:fldChar w:fldCharType="begin"/>
      </w:r>
      <w:r w:rsidRPr="00730DCB">
        <w:rPr>
          <w:rFonts w:ascii="Times New Roman" w:hAnsi="Times New Roman"/>
          <w:color w:val="000000" w:themeColor="text1"/>
          <w:spacing w:val="-2000"/>
          <w:w w:val="1"/>
          <w:sz w:val="2"/>
          <w:szCs w:val="28"/>
          <w:highlight w:val="white"/>
        </w:rPr>
        <w:instrText xml:space="preserve"> eq как накладных грузом </w:instrText>
      </w:r>
      <w:r w:rsidRPr="00730DCB">
        <w:rPr>
          <w:rFonts w:ascii="Times New Roman" w:hAnsi="Times New Roman"/>
          <w:color w:val="000000" w:themeColor="text1"/>
          <w:sz w:val="28"/>
          <w:szCs w:val="28"/>
          <w:highlight w:val="white"/>
        </w:rPr>
        <w:instrText>похищают</w:instrText>
      </w:r>
      <w:r w:rsidR="0087618F" w:rsidRPr="00730DCB">
        <w:rPr>
          <w:rFonts w:ascii="Times New Roman" w:hAnsi="Times New Roman"/>
          <w:color w:val="000000" w:themeColor="text1"/>
          <w:spacing w:val="-2000"/>
          <w:w w:val="1"/>
          <w:sz w:val="2"/>
          <w:szCs w:val="28"/>
        </w:rPr>
        <w:fldChar w:fldCharType="end"/>
      </w:r>
      <w:r w:rsidRPr="00730DCB">
        <w:rPr>
          <w:rFonts w:ascii="Times New Roman" w:hAnsi="Times New Roman"/>
          <w:color w:val="000000" w:themeColor="text1"/>
          <w:sz w:val="28"/>
          <w:szCs w:val="28"/>
        </w:rPr>
        <w:t xml:space="preserve"> часть груза </w:t>
      </w:r>
      <w:r w:rsidR="0087618F" w:rsidRPr="00730DCB">
        <w:rPr>
          <w:rFonts w:ascii="Times New Roman" w:hAnsi="Times New Roman"/>
          <w:color w:val="000000" w:themeColor="text1"/>
          <w:spacing w:val="-2000"/>
          <w:w w:val="1"/>
          <w:sz w:val="2"/>
          <w:szCs w:val="28"/>
        </w:rPr>
        <w:fldChar w:fldCharType="begin"/>
      </w:r>
      <w:r w:rsidRPr="00730DCB">
        <w:rPr>
          <w:rFonts w:ascii="Times New Roman" w:hAnsi="Times New Roman"/>
          <w:color w:val="000000" w:themeColor="text1"/>
          <w:spacing w:val="-2000"/>
          <w:w w:val="1"/>
          <w:sz w:val="2"/>
          <w:szCs w:val="28"/>
          <w:highlight w:val="white"/>
        </w:rPr>
        <w:instrText xml:space="preserve"> eq комплекс лицо преступника </w:instrText>
      </w:r>
      <w:r w:rsidRPr="00730DCB">
        <w:rPr>
          <w:rFonts w:ascii="Times New Roman" w:hAnsi="Times New Roman"/>
          <w:color w:val="000000" w:themeColor="text1"/>
          <w:sz w:val="28"/>
          <w:szCs w:val="28"/>
          <w:highlight w:val="white"/>
        </w:rPr>
        <w:instrText>из</w:instrText>
      </w:r>
      <w:r w:rsidR="0087618F" w:rsidRPr="00730DCB">
        <w:rPr>
          <w:rFonts w:ascii="Times New Roman" w:hAnsi="Times New Roman"/>
          <w:color w:val="000000" w:themeColor="text1"/>
          <w:spacing w:val="-2000"/>
          <w:w w:val="1"/>
          <w:sz w:val="2"/>
          <w:szCs w:val="28"/>
        </w:rPr>
        <w:fldChar w:fldCharType="end"/>
      </w:r>
      <w:r w:rsidRPr="00730DCB">
        <w:rPr>
          <w:rFonts w:ascii="Times New Roman" w:hAnsi="Times New Roman"/>
          <w:color w:val="000000" w:themeColor="text1"/>
          <w:sz w:val="28"/>
          <w:szCs w:val="28"/>
        </w:rPr>
        <w:t xml:space="preserve"> вагона. Затем </w:t>
      </w:r>
      <w:r w:rsidR="0087618F" w:rsidRPr="00730DCB">
        <w:rPr>
          <w:rFonts w:ascii="Times New Roman" w:hAnsi="Times New Roman"/>
          <w:color w:val="000000" w:themeColor="text1"/>
          <w:spacing w:val="-2000"/>
          <w:w w:val="1"/>
          <w:sz w:val="2"/>
          <w:szCs w:val="28"/>
        </w:rPr>
        <w:fldChar w:fldCharType="begin"/>
      </w:r>
      <w:r w:rsidRPr="00730DCB">
        <w:rPr>
          <w:rFonts w:ascii="Times New Roman" w:hAnsi="Times New Roman"/>
          <w:color w:val="000000" w:themeColor="text1"/>
          <w:spacing w:val="-2000"/>
          <w:w w:val="1"/>
          <w:sz w:val="2"/>
          <w:szCs w:val="28"/>
          <w:highlight w:val="white"/>
        </w:rPr>
        <w:instrText xml:space="preserve"> eq действий предлагал совершения </w:instrText>
      </w:r>
      <w:r w:rsidRPr="00730DCB">
        <w:rPr>
          <w:rFonts w:ascii="Times New Roman" w:hAnsi="Times New Roman"/>
          <w:color w:val="000000" w:themeColor="text1"/>
          <w:sz w:val="28"/>
          <w:szCs w:val="28"/>
          <w:highlight w:val="white"/>
        </w:rPr>
        <w:instrText>преступники</w:instrText>
      </w:r>
      <w:r w:rsidR="0087618F" w:rsidRPr="00730DCB">
        <w:rPr>
          <w:rFonts w:ascii="Times New Roman" w:hAnsi="Times New Roman"/>
          <w:color w:val="000000" w:themeColor="text1"/>
          <w:spacing w:val="-2000"/>
          <w:w w:val="1"/>
          <w:sz w:val="2"/>
          <w:szCs w:val="28"/>
        </w:rPr>
        <w:fldChar w:fldCharType="end"/>
      </w:r>
      <w:r w:rsidRPr="00730DCB">
        <w:rPr>
          <w:rFonts w:ascii="Times New Roman" w:hAnsi="Times New Roman"/>
          <w:color w:val="000000" w:themeColor="text1"/>
          <w:sz w:val="28"/>
          <w:szCs w:val="28"/>
        </w:rPr>
        <w:t xml:space="preserve"> отправляют этот </w:t>
      </w:r>
      <w:r w:rsidR="0087618F" w:rsidRPr="00730DCB">
        <w:rPr>
          <w:rFonts w:ascii="Times New Roman" w:hAnsi="Times New Roman"/>
          <w:color w:val="000000" w:themeColor="text1"/>
          <w:spacing w:val="-2000"/>
          <w:w w:val="1"/>
          <w:sz w:val="2"/>
          <w:szCs w:val="28"/>
        </w:rPr>
        <w:fldChar w:fldCharType="begin"/>
      </w:r>
      <w:r w:rsidRPr="00730DCB">
        <w:rPr>
          <w:rFonts w:ascii="Times New Roman" w:hAnsi="Times New Roman"/>
          <w:color w:val="000000" w:themeColor="text1"/>
          <w:spacing w:val="-2000"/>
          <w:w w:val="1"/>
          <w:sz w:val="2"/>
          <w:szCs w:val="28"/>
          <w:highlight w:val="white"/>
        </w:rPr>
        <w:instrText xml:space="preserve"> eq вагона грузом вагон </w:instrText>
      </w:r>
      <w:r w:rsidRPr="00730DCB">
        <w:rPr>
          <w:rFonts w:ascii="Times New Roman" w:hAnsi="Times New Roman"/>
          <w:color w:val="000000" w:themeColor="text1"/>
          <w:sz w:val="28"/>
          <w:szCs w:val="28"/>
          <w:highlight w:val="white"/>
        </w:rPr>
        <w:instrText>вагон</w:instrText>
      </w:r>
      <w:r w:rsidR="0087618F" w:rsidRPr="00730DCB">
        <w:rPr>
          <w:rFonts w:ascii="Times New Roman" w:hAnsi="Times New Roman"/>
          <w:color w:val="000000" w:themeColor="text1"/>
          <w:spacing w:val="-2000"/>
          <w:w w:val="1"/>
          <w:sz w:val="2"/>
          <w:szCs w:val="28"/>
        </w:rPr>
        <w:fldChar w:fldCharType="end"/>
      </w:r>
      <w:r w:rsidRPr="00730DCB">
        <w:rPr>
          <w:rFonts w:ascii="Times New Roman" w:hAnsi="Times New Roman"/>
          <w:color w:val="000000" w:themeColor="text1"/>
          <w:sz w:val="28"/>
          <w:szCs w:val="28"/>
        </w:rPr>
        <w:t xml:space="preserve"> в одном напра</w:t>
      </w:r>
      <w:r w:rsidRPr="00730DCB">
        <w:rPr>
          <w:rFonts w:ascii="Times New Roman" w:hAnsi="Times New Roman"/>
          <w:color w:val="000000" w:themeColor="text1"/>
          <w:sz w:val="28"/>
          <w:szCs w:val="28"/>
        </w:rPr>
        <w:t>в</w:t>
      </w:r>
      <w:r w:rsidRPr="00730DCB">
        <w:rPr>
          <w:rFonts w:ascii="Times New Roman" w:hAnsi="Times New Roman"/>
          <w:color w:val="000000" w:themeColor="text1"/>
          <w:sz w:val="28"/>
          <w:szCs w:val="28"/>
        </w:rPr>
        <w:t xml:space="preserve">лении, а </w:t>
      </w:r>
      <w:r w:rsidR="0087618F" w:rsidRPr="00730DCB">
        <w:rPr>
          <w:rFonts w:ascii="Times New Roman" w:hAnsi="Times New Roman"/>
          <w:color w:val="000000" w:themeColor="text1"/>
          <w:spacing w:val="-2000"/>
          <w:w w:val="1"/>
          <w:sz w:val="2"/>
          <w:szCs w:val="28"/>
        </w:rPr>
        <w:fldChar w:fldCharType="begin"/>
      </w:r>
      <w:r w:rsidRPr="00730DCB">
        <w:rPr>
          <w:rFonts w:ascii="Times New Roman" w:hAnsi="Times New Roman"/>
          <w:color w:val="000000" w:themeColor="text1"/>
          <w:spacing w:val="-2000"/>
          <w:w w:val="1"/>
          <w:sz w:val="2"/>
          <w:szCs w:val="28"/>
          <w:highlight w:val="white"/>
        </w:rPr>
        <w:instrText xml:space="preserve"> eq грузом железнодорожного спецификой </w:instrText>
      </w:r>
      <w:r w:rsidRPr="00730DCB">
        <w:rPr>
          <w:rFonts w:ascii="Times New Roman" w:hAnsi="Times New Roman"/>
          <w:color w:val="000000" w:themeColor="text1"/>
          <w:sz w:val="28"/>
          <w:szCs w:val="28"/>
          <w:highlight w:val="white"/>
        </w:rPr>
        <w:instrText>документы</w:instrText>
      </w:r>
      <w:r w:rsidR="0087618F" w:rsidRPr="00730DCB">
        <w:rPr>
          <w:rFonts w:ascii="Times New Roman" w:hAnsi="Times New Roman"/>
          <w:color w:val="000000" w:themeColor="text1"/>
          <w:spacing w:val="-2000"/>
          <w:w w:val="1"/>
          <w:sz w:val="2"/>
          <w:szCs w:val="28"/>
        </w:rPr>
        <w:fldChar w:fldCharType="end"/>
      </w:r>
      <w:r w:rsidRPr="00730DCB">
        <w:rPr>
          <w:rFonts w:ascii="Times New Roman" w:hAnsi="Times New Roman"/>
          <w:color w:val="000000" w:themeColor="text1"/>
          <w:sz w:val="28"/>
          <w:szCs w:val="28"/>
        </w:rPr>
        <w:t xml:space="preserve"> – в другом. Разъединение </w:t>
      </w:r>
      <w:r w:rsidR="0087618F" w:rsidRPr="00730DCB">
        <w:rPr>
          <w:rFonts w:ascii="Times New Roman" w:hAnsi="Times New Roman"/>
          <w:color w:val="000000" w:themeColor="text1"/>
          <w:spacing w:val="-2000"/>
          <w:w w:val="1"/>
          <w:sz w:val="2"/>
          <w:szCs w:val="28"/>
        </w:rPr>
        <w:fldChar w:fldCharType="begin"/>
      </w:r>
      <w:r w:rsidRPr="00730DCB">
        <w:rPr>
          <w:rFonts w:ascii="Times New Roman" w:hAnsi="Times New Roman"/>
          <w:color w:val="000000" w:themeColor="text1"/>
          <w:spacing w:val="-2000"/>
          <w:w w:val="1"/>
          <w:sz w:val="2"/>
          <w:szCs w:val="28"/>
          <w:highlight w:val="white"/>
        </w:rPr>
        <w:instrText xml:space="preserve"> eq весовщики из отдельного </w:instrText>
      </w:r>
      <w:r w:rsidRPr="00730DCB">
        <w:rPr>
          <w:rFonts w:ascii="Times New Roman" w:hAnsi="Times New Roman"/>
          <w:color w:val="000000" w:themeColor="text1"/>
          <w:sz w:val="28"/>
          <w:szCs w:val="28"/>
          <w:highlight w:val="white"/>
        </w:rPr>
        <w:instrText>груза</w:instrText>
      </w:r>
      <w:r w:rsidR="0087618F" w:rsidRPr="00730DCB">
        <w:rPr>
          <w:rFonts w:ascii="Times New Roman" w:hAnsi="Times New Roman"/>
          <w:color w:val="000000" w:themeColor="text1"/>
          <w:spacing w:val="-2000"/>
          <w:w w:val="1"/>
          <w:sz w:val="2"/>
          <w:szCs w:val="28"/>
        </w:rPr>
        <w:fldChar w:fldCharType="end"/>
      </w:r>
      <w:r w:rsidRPr="00730DCB">
        <w:rPr>
          <w:rFonts w:ascii="Times New Roman" w:hAnsi="Times New Roman"/>
          <w:color w:val="000000" w:themeColor="text1"/>
          <w:sz w:val="28"/>
          <w:szCs w:val="28"/>
        </w:rPr>
        <w:t xml:space="preserve"> от документов </w:t>
      </w:r>
      <w:r w:rsidR="0087618F" w:rsidRPr="00730DCB">
        <w:rPr>
          <w:rFonts w:ascii="Times New Roman" w:hAnsi="Times New Roman"/>
          <w:color w:val="000000" w:themeColor="text1"/>
          <w:spacing w:val="-2000"/>
          <w:w w:val="1"/>
          <w:sz w:val="2"/>
          <w:szCs w:val="28"/>
        </w:rPr>
        <w:fldChar w:fldCharType="begin"/>
      </w:r>
      <w:r w:rsidRPr="00730DCB">
        <w:rPr>
          <w:rFonts w:ascii="Times New Roman" w:hAnsi="Times New Roman"/>
          <w:color w:val="000000" w:themeColor="text1"/>
          <w:spacing w:val="-2000"/>
          <w:w w:val="1"/>
          <w:sz w:val="2"/>
          <w:szCs w:val="28"/>
          <w:highlight w:val="white"/>
        </w:rPr>
        <w:instrText xml:space="preserve"> eq элемента обстоятельствами обусловлены </w:instrText>
      </w:r>
      <w:r w:rsidRPr="00730DCB">
        <w:rPr>
          <w:rFonts w:ascii="Times New Roman" w:hAnsi="Times New Roman"/>
          <w:color w:val="000000" w:themeColor="text1"/>
          <w:sz w:val="28"/>
          <w:szCs w:val="28"/>
          <w:highlight w:val="white"/>
        </w:rPr>
        <w:instrText>расхитители</w:instrText>
      </w:r>
      <w:r w:rsidR="0087618F" w:rsidRPr="00730DCB">
        <w:rPr>
          <w:rFonts w:ascii="Times New Roman" w:hAnsi="Times New Roman"/>
          <w:color w:val="000000" w:themeColor="text1"/>
          <w:spacing w:val="-2000"/>
          <w:w w:val="1"/>
          <w:sz w:val="2"/>
          <w:szCs w:val="28"/>
        </w:rPr>
        <w:fldChar w:fldCharType="end"/>
      </w:r>
      <w:r w:rsidRPr="00730DCB">
        <w:rPr>
          <w:rFonts w:ascii="Times New Roman" w:hAnsi="Times New Roman"/>
          <w:color w:val="000000" w:themeColor="text1"/>
          <w:sz w:val="28"/>
          <w:szCs w:val="28"/>
        </w:rPr>
        <w:t xml:space="preserve"> обычно объясняют </w:t>
      </w:r>
      <w:r w:rsidR="0087618F" w:rsidRPr="00730DCB">
        <w:rPr>
          <w:rFonts w:ascii="Times New Roman" w:hAnsi="Times New Roman"/>
          <w:color w:val="000000" w:themeColor="text1"/>
          <w:spacing w:val="-2000"/>
          <w:w w:val="1"/>
          <w:sz w:val="2"/>
          <w:szCs w:val="28"/>
        </w:rPr>
        <w:fldChar w:fldCharType="begin"/>
      </w:r>
      <w:r w:rsidRPr="00730DCB">
        <w:rPr>
          <w:rFonts w:ascii="Times New Roman" w:hAnsi="Times New Roman"/>
          <w:color w:val="000000" w:themeColor="text1"/>
          <w:spacing w:val="-2000"/>
          <w:w w:val="1"/>
          <w:sz w:val="2"/>
          <w:szCs w:val="28"/>
          <w:highlight w:val="white"/>
        </w:rPr>
        <w:instrText xml:space="preserve"> eq часть вновь преступления </w:instrText>
      </w:r>
      <w:r w:rsidRPr="00730DCB">
        <w:rPr>
          <w:rFonts w:ascii="Times New Roman" w:hAnsi="Times New Roman"/>
          <w:color w:val="000000" w:themeColor="text1"/>
          <w:sz w:val="28"/>
          <w:szCs w:val="28"/>
          <w:highlight w:val="white"/>
        </w:rPr>
        <w:instrText>ошибкой</w:instrText>
      </w:r>
      <w:r w:rsidR="0087618F" w:rsidRPr="00730DCB">
        <w:rPr>
          <w:rFonts w:ascii="Times New Roman" w:hAnsi="Times New Roman"/>
          <w:color w:val="000000" w:themeColor="text1"/>
          <w:spacing w:val="-2000"/>
          <w:w w:val="1"/>
          <w:sz w:val="2"/>
          <w:szCs w:val="28"/>
        </w:rPr>
        <w:fldChar w:fldCharType="end"/>
      </w:r>
      <w:r w:rsidRPr="00730DCB">
        <w:rPr>
          <w:rFonts w:ascii="Times New Roman" w:hAnsi="Times New Roman"/>
          <w:color w:val="000000" w:themeColor="text1"/>
          <w:sz w:val="28"/>
          <w:szCs w:val="28"/>
        </w:rPr>
        <w:t>.</w:t>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 xml:space="preserve">Преступниками изобретены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совершению поведением сжима </w:instrText>
      </w:r>
      <w:r w:rsidRPr="00730DCB">
        <w:rPr>
          <w:color w:val="000000" w:themeColor="text1"/>
          <w:sz w:val="28"/>
          <w:szCs w:val="28"/>
          <w:highlight w:val="white"/>
        </w:rPr>
        <w:instrText>многочисленные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способы </w:t>
      </w:r>
      <w:proofErr w:type="gramStart"/>
      <w:r w:rsidRPr="00730DCB">
        <w:rPr>
          <w:color w:val="000000" w:themeColor="text1"/>
          <w:sz w:val="28"/>
          <w:szCs w:val="28"/>
        </w:rPr>
        <w:t>прони</w:t>
      </w:r>
      <w:r w:rsidRPr="00730DCB">
        <w:rPr>
          <w:color w:val="000000" w:themeColor="text1"/>
          <w:sz w:val="28"/>
          <w:szCs w:val="28"/>
        </w:rPr>
        <w:t>к</w:t>
      </w:r>
      <w:r w:rsidRPr="00730DCB">
        <w:rPr>
          <w:color w:val="000000" w:themeColor="text1"/>
          <w:sz w:val="28"/>
          <w:szCs w:val="28"/>
        </w:rPr>
        <w:t>новения</w:t>
      </w:r>
      <w:proofErr w:type="gramEnd"/>
      <w:r w:rsidRPr="00730DCB">
        <w:rPr>
          <w:color w:val="000000" w:themeColor="text1"/>
          <w:sz w:val="28"/>
          <w:szCs w:val="28"/>
        </w:rPr>
        <w:t xml:space="preserve"> к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сопровождающих разъединения действия </w:instrText>
      </w:r>
      <w:r w:rsidRPr="00730DCB">
        <w:rPr>
          <w:color w:val="000000" w:themeColor="text1"/>
          <w:sz w:val="28"/>
          <w:szCs w:val="28"/>
          <w:highlight w:val="white"/>
        </w:rPr>
        <w:instrText>грузу</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которые постоянно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криминалистической товарными уничтожению </w:instrText>
      </w:r>
      <w:r w:rsidRPr="00730DCB">
        <w:rPr>
          <w:color w:val="000000" w:themeColor="text1"/>
          <w:sz w:val="28"/>
          <w:szCs w:val="28"/>
          <w:highlight w:val="white"/>
        </w:rPr>
        <w:instrText>модернизируются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 видоизмен</w:t>
      </w:r>
      <w:r w:rsidRPr="00730DCB">
        <w:rPr>
          <w:color w:val="000000" w:themeColor="text1"/>
          <w:sz w:val="28"/>
          <w:szCs w:val="28"/>
        </w:rPr>
        <w:t>я</w:t>
      </w:r>
      <w:r w:rsidRPr="00730DCB">
        <w:rPr>
          <w:color w:val="000000" w:themeColor="text1"/>
          <w:sz w:val="28"/>
          <w:szCs w:val="28"/>
        </w:rPr>
        <w:t>ются.</w:t>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 xml:space="preserve">Следует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нет отнесению спецификой </w:instrText>
      </w:r>
      <w:r w:rsidRPr="00730DCB">
        <w:rPr>
          <w:color w:val="000000" w:themeColor="text1"/>
          <w:sz w:val="28"/>
          <w:szCs w:val="28"/>
          <w:highlight w:val="white"/>
        </w:rPr>
        <w:instrText>отметить</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что в способах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преступления груза путём </w:instrText>
      </w:r>
      <w:r w:rsidRPr="00730DCB">
        <w:rPr>
          <w:color w:val="000000" w:themeColor="text1"/>
          <w:sz w:val="28"/>
          <w:szCs w:val="28"/>
          <w:highlight w:val="white"/>
        </w:rPr>
        <w:instrText>совершения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хищений на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 этом следов </w:instrText>
      </w:r>
      <w:r w:rsidRPr="00730DCB">
        <w:rPr>
          <w:color w:val="000000" w:themeColor="text1"/>
          <w:sz w:val="28"/>
          <w:szCs w:val="28"/>
          <w:highlight w:val="white"/>
        </w:rPr>
        <w:instrText>транспорте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прослеживаются корреляционные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сокрытие так документов </w:instrText>
      </w:r>
      <w:r w:rsidRPr="00730DCB">
        <w:rPr>
          <w:color w:val="000000" w:themeColor="text1"/>
          <w:sz w:val="28"/>
          <w:szCs w:val="28"/>
          <w:highlight w:val="white"/>
        </w:rPr>
        <w:instrText>закономерные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связи с личностью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транспорта следует случае </w:instrText>
      </w:r>
      <w:r w:rsidRPr="00730DCB">
        <w:rPr>
          <w:color w:val="000000" w:themeColor="text1"/>
          <w:sz w:val="28"/>
          <w:szCs w:val="28"/>
          <w:highlight w:val="white"/>
        </w:rPr>
        <w:instrText>преступника</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а также с местом 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числа сжима нет </w:instrText>
      </w:r>
      <w:r w:rsidRPr="00730DCB">
        <w:rPr>
          <w:color w:val="000000" w:themeColor="text1"/>
          <w:sz w:val="28"/>
          <w:szCs w:val="28"/>
          <w:highlight w:val="white"/>
        </w:rPr>
        <w:instrText>со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временем совершения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белкин верхней личности </w:instrText>
      </w:r>
      <w:r w:rsidRPr="00730DCB">
        <w:rPr>
          <w:color w:val="000000" w:themeColor="text1"/>
          <w:sz w:val="28"/>
          <w:szCs w:val="28"/>
          <w:highlight w:val="white"/>
        </w:rPr>
        <w:instrText>преступления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 </w:t>
      </w:r>
      <w:proofErr w:type="spellStart"/>
      <w:r w:rsidRPr="00730DCB">
        <w:rPr>
          <w:color w:val="000000" w:themeColor="text1"/>
          <w:sz w:val="28"/>
          <w:szCs w:val="28"/>
        </w:rPr>
        <w:t>виктимным</w:t>
      </w:r>
      <w:proofErr w:type="spellEnd"/>
      <w:r w:rsidRPr="00730DCB">
        <w:rPr>
          <w:color w:val="000000" w:themeColor="text1"/>
          <w:sz w:val="28"/>
          <w:szCs w:val="28"/>
        </w:rPr>
        <w:t xml:space="preserve"> поведением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существует единого др </w:instrText>
      </w:r>
      <w:r w:rsidRPr="00730DCB">
        <w:rPr>
          <w:color w:val="000000" w:themeColor="text1"/>
          <w:sz w:val="28"/>
          <w:szCs w:val="28"/>
          <w:highlight w:val="white"/>
        </w:rPr>
        <w:instrText>потерпевших</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 обусловлены спецификой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систему быть преступники </w:instrText>
      </w:r>
      <w:r w:rsidRPr="00730DCB">
        <w:rPr>
          <w:color w:val="000000" w:themeColor="text1"/>
          <w:sz w:val="28"/>
          <w:szCs w:val="28"/>
          <w:highlight w:val="white"/>
        </w:rPr>
        <w:instrText>железнодорожного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транспорта.</w:t>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 xml:space="preserve">Способ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закономерные ошибкой последствий </w:instrText>
      </w:r>
      <w:r w:rsidRPr="00730DCB">
        <w:rPr>
          <w:color w:val="000000" w:themeColor="text1"/>
          <w:sz w:val="28"/>
          <w:szCs w:val="28"/>
          <w:highlight w:val="white"/>
        </w:rPr>
        <w:instrText>сокрытия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преступления включает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криминалистике преступления вновь </w:instrText>
      </w:r>
      <w:r w:rsidRPr="00730DCB">
        <w:rPr>
          <w:color w:val="000000" w:themeColor="text1"/>
          <w:sz w:val="28"/>
          <w:szCs w:val="28"/>
          <w:highlight w:val="white"/>
        </w:rPr>
        <w:instrText>комплекс</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действий, направленных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сопровождающих спецификой преследовались </w:instrText>
      </w:r>
      <w:r w:rsidRPr="00730DCB">
        <w:rPr>
          <w:color w:val="000000" w:themeColor="text1"/>
          <w:sz w:val="28"/>
          <w:szCs w:val="28"/>
          <w:highlight w:val="white"/>
        </w:rPr>
        <w:instrText>на</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сокрытие факта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следов нет преступник </w:instrText>
      </w:r>
      <w:r w:rsidRPr="00730DCB">
        <w:rPr>
          <w:color w:val="000000" w:themeColor="text1"/>
          <w:sz w:val="28"/>
          <w:szCs w:val="28"/>
          <w:highlight w:val="white"/>
        </w:rPr>
        <w:instrText>преступного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события, его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выделить разъединяют следов </w:instrText>
      </w:r>
      <w:r w:rsidRPr="00730DCB">
        <w:rPr>
          <w:color w:val="000000" w:themeColor="text1"/>
          <w:sz w:val="28"/>
          <w:szCs w:val="28"/>
          <w:highlight w:val="white"/>
        </w:rPr>
        <w:instrText>последствий</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или личности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спецификой единого разъединение </w:instrText>
      </w:r>
      <w:r w:rsidRPr="00730DCB">
        <w:rPr>
          <w:color w:val="000000" w:themeColor="text1"/>
          <w:sz w:val="28"/>
          <w:szCs w:val="28"/>
          <w:highlight w:val="white"/>
        </w:rPr>
        <w:instrText>преступника</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 криминалистике нет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следует вагон расхитители </w:instrText>
      </w:r>
      <w:r w:rsidRPr="00730DCB">
        <w:rPr>
          <w:color w:val="000000" w:themeColor="text1"/>
          <w:sz w:val="28"/>
          <w:szCs w:val="28"/>
          <w:highlight w:val="white"/>
        </w:rPr>
        <w:instrText>единого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подхода к отнесению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совершаемые от хищения </w:instrText>
      </w:r>
      <w:r w:rsidRPr="00730DCB">
        <w:rPr>
          <w:color w:val="000000" w:themeColor="text1"/>
          <w:sz w:val="28"/>
          <w:szCs w:val="28"/>
          <w:highlight w:val="white"/>
        </w:rPr>
        <w:instrText>действий</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по сокрытию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расхитители части числа </w:instrText>
      </w:r>
      <w:r w:rsidRPr="00730DCB">
        <w:rPr>
          <w:color w:val="000000" w:themeColor="text1"/>
          <w:sz w:val="28"/>
          <w:szCs w:val="28"/>
          <w:highlight w:val="white"/>
        </w:rPr>
        <w:instrText>преступления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 систему способа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этот профессор путём </w:instrText>
      </w:r>
      <w:r w:rsidRPr="00730DCB">
        <w:rPr>
          <w:color w:val="000000" w:themeColor="text1"/>
          <w:sz w:val="28"/>
          <w:szCs w:val="28"/>
          <w:highlight w:val="white"/>
        </w:rPr>
        <w:instrText>совершения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преступления. Так,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ошибкой не корреляционные </w:instrText>
      </w:r>
      <w:r w:rsidRPr="00730DCB">
        <w:rPr>
          <w:color w:val="000000" w:themeColor="text1"/>
          <w:sz w:val="28"/>
          <w:szCs w:val="28"/>
          <w:highlight w:val="white"/>
        </w:rPr>
        <w:instrText>профессор</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Р.С. Бе</w:t>
      </w:r>
      <w:r w:rsidRPr="00730DCB">
        <w:rPr>
          <w:color w:val="000000" w:themeColor="text1"/>
          <w:sz w:val="28"/>
          <w:szCs w:val="28"/>
        </w:rPr>
        <w:t>л</w:t>
      </w:r>
      <w:r w:rsidRPr="00730DCB">
        <w:rPr>
          <w:color w:val="000000" w:themeColor="text1"/>
          <w:sz w:val="28"/>
          <w:szCs w:val="28"/>
        </w:rPr>
        <w:t xml:space="preserve">кин предлагал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профессор её транспорта </w:instrText>
      </w:r>
      <w:r w:rsidRPr="00730DCB">
        <w:rPr>
          <w:color w:val="000000" w:themeColor="text1"/>
          <w:sz w:val="28"/>
          <w:szCs w:val="28"/>
          <w:highlight w:val="white"/>
        </w:rPr>
        <w:instrText>выделить</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«способ сокрытия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ошибкой как конторами </w:instrText>
      </w:r>
      <w:r w:rsidRPr="00730DCB">
        <w:rPr>
          <w:color w:val="000000" w:themeColor="text1"/>
          <w:sz w:val="28"/>
          <w:szCs w:val="28"/>
          <w:highlight w:val="white"/>
        </w:rPr>
        <w:instrText>преступления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в качестве отдельного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части направлении ведома </w:instrText>
      </w:r>
      <w:r w:rsidRPr="00730DCB">
        <w:rPr>
          <w:color w:val="000000" w:themeColor="text1"/>
          <w:sz w:val="28"/>
          <w:szCs w:val="28"/>
          <w:highlight w:val="white"/>
        </w:rPr>
        <w:instrText>структурного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элемента криминалистической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затем работников ошибкой </w:instrText>
      </w:r>
      <w:r w:rsidRPr="00730DCB">
        <w:rPr>
          <w:color w:val="000000" w:themeColor="text1"/>
          <w:sz w:val="28"/>
          <w:szCs w:val="28"/>
          <w:highlight w:val="white"/>
        </w:rPr>
        <w:instrText>характеристики</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преступления, мотивируя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совершает материальных совершению </w:instrText>
      </w:r>
      <w:r w:rsidRPr="00730DCB">
        <w:rPr>
          <w:color w:val="000000" w:themeColor="text1"/>
          <w:sz w:val="28"/>
          <w:szCs w:val="28"/>
          <w:highlight w:val="white"/>
        </w:rPr>
        <w:instrText>тем</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что действия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криминалистике способы следов </w:instrText>
      </w:r>
      <w:r w:rsidRPr="00730DCB">
        <w:rPr>
          <w:color w:val="000000" w:themeColor="text1"/>
          <w:sz w:val="28"/>
          <w:szCs w:val="28"/>
          <w:highlight w:val="white"/>
        </w:rPr>
        <w:instrText>по</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w:t>
      </w:r>
      <w:r w:rsidRPr="00730DCB">
        <w:rPr>
          <w:color w:val="000000" w:themeColor="text1"/>
          <w:sz w:val="28"/>
          <w:szCs w:val="28"/>
        </w:rPr>
        <w:t>о</w:t>
      </w:r>
      <w:r w:rsidRPr="00730DCB">
        <w:rPr>
          <w:color w:val="000000" w:themeColor="text1"/>
          <w:sz w:val="28"/>
          <w:szCs w:val="28"/>
        </w:rPr>
        <w:t xml:space="preserve">вершению и сокрытию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ведома ведомости сокрытия </w:instrText>
      </w:r>
      <w:r w:rsidRPr="00730DCB">
        <w:rPr>
          <w:color w:val="000000" w:themeColor="text1"/>
          <w:sz w:val="28"/>
          <w:szCs w:val="28"/>
          <w:highlight w:val="white"/>
        </w:rPr>
        <w:instrText>преступления</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могут быть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техническими грузу его </w:instrText>
      </w:r>
      <w:r w:rsidRPr="00730DCB">
        <w:rPr>
          <w:color w:val="000000" w:themeColor="text1"/>
          <w:sz w:val="28"/>
          <w:szCs w:val="28"/>
          <w:highlight w:val="white"/>
        </w:rPr>
        <w:instrText>разорваны</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по суб</w:t>
      </w:r>
      <w:r w:rsidRPr="00730DCB">
        <w:rPr>
          <w:color w:val="000000" w:themeColor="text1"/>
          <w:sz w:val="28"/>
          <w:szCs w:val="28"/>
        </w:rPr>
        <w:t>ъ</w:t>
      </w:r>
      <w:r w:rsidRPr="00730DCB">
        <w:rPr>
          <w:color w:val="000000" w:themeColor="text1"/>
          <w:sz w:val="28"/>
          <w:szCs w:val="28"/>
        </w:rPr>
        <w:t>екту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спецификой преступления связи </w:instrText>
      </w:r>
      <w:r w:rsidRPr="00730DCB">
        <w:rPr>
          <w:color w:val="000000" w:themeColor="text1"/>
          <w:sz w:val="28"/>
          <w:szCs w:val="28"/>
          <w:highlight w:val="white"/>
        </w:rPr>
        <w:instrText>сокрытие</w:instrText>
      </w:r>
      <w:r w:rsidR="0087618F" w:rsidRPr="00730DCB">
        <w:rPr>
          <w:color w:val="000000" w:themeColor="text1"/>
          <w:spacing w:val="-2000"/>
          <w:w w:val="1"/>
          <w:sz w:val="2"/>
          <w:szCs w:val="28"/>
        </w:rPr>
        <w:fldChar w:fldCharType="end"/>
      </w:r>
      <w:r w:rsidRPr="00730DCB">
        <w:rPr>
          <w:color w:val="000000" w:themeColor="text1"/>
          <w:sz w:val="28"/>
          <w:szCs w:val="28"/>
        </w:rPr>
        <w:t xml:space="preserve"> совершает не </w:t>
      </w:r>
      <w:r w:rsidR="0087618F" w:rsidRPr="00730DCB">
        <w:rPr>
          <w:color w:val="000000" w:themeColor="text1"/>
          <w:spacing w:val="-2000"/>
          <w:w w:val="1"/>
          <w:sz w:val="2"/>
          <w:szCs w:val="28"/>
        </w:rPr>
        <w:fldChar w:fldCharType="begin"/>
      </w:r>
      <w:r w:rsidRPr="00730DCB">
        <w:rPr>
          <w:color w:val="000000" w:themeColor="text1"/>
          <w:spacing w:val="-2000"/>
          <w:w w:val="1"/>
          <w:sz w:val="2"/>
          <w:szCs w:val="28"/>
          <w:highlight w:val="white"/>
        </w:rPr>
        <w:instrText xml:space="preserve"> eq изменившимися случае другое </w:instrText>
      </w:r>
      <w:r w:rsidRPr="00730DCB">
        <w:rPr>
          <w:color w:val="000000" w:themeColor="text1"/>
          <w:sz w:val="28"/>
          <w:szCs w:val="28"/>
          <w:highlight w:val="white"/>
        </w:rPr>
        <w:instrText>преступник</w:instrText>
      </w:r>
      <w:r w:rsidR="0087618F" w:rsidRPr="00730DCB">
        <w:rPr>
          <w:color w:val="000000" w:themeColor="text1"/>
          <w:spacing w:val="-2000"/>
          <w:w w:val="1"/>
          <w:sz w:val="2"/>
          <w:szCs w:val="28"/>
        </w:rPr>
        <w:fldChar w:fldCharType="end"/>
      </w:r>
      <w:r w:rsidRPr="00730DCB">
        <w:rPr>
          <w:color w:val="000000" w:themeColor="text1"/>
          <w:sz w:val="28"/>
          <w:szCs w:val="28"/>
        </w:rPr>
        <w:t>, а другое лицо без его вед</w:t>
      </w:r>
      <w:r w:rsidRPr="00730DCB">
        <w:rPr>
          <w:color w:val="000000" w:themeColor="text1"/>
          <w:sz w:val="28"/>
          <w:szCs w:val="28"/>
        </w:rPr>
        <w:t>о</w:t>
      </w:r>
      <w:r w:rsidRPr="00730DCB">
        <w:rPr>
          <w:color w:val="000000" w:themeColor="text1"/>
          <w:sz w:val="28"/>
          <w:szCs w:val="28"/>
        </w:rPr>
        <w:t>ма), по замыслу (когда цели сокрытия первоначально не преследов</w:t>
      </w:r>
      <w:r w:rsidRPr="00730DCB">
        <w:rPr>
          <w:color w:val="000000" w:themeColor="text1"/>
          <w:sz w:val="28"/>
          <w:szCs w:val="28"/>
        </w:rPr>
        <w:t>а</w:t>
      </w:r>
      <w:r w:rsidRPr="00730DCB">
        <w:rPr>
          <w:color w:val="000000" w:themeColor="text1"/>
          <w:sz w:val="28"/>
          <w:szCs w:val="28"/>
        </w:rPr>
        <w:t>лись, а возникли уже после совершения преступления в связи с н</w:t>
      </w:r>
      <w:r w:rsidRPr="00730DCB">
        <w:rPr>
          <w:color w:val="000000" w:themeColor="text1"/>
          <w:sz w:val="28"/>
          <w:szCs w:val="28"/>
        </w:rPr>
        <w:t>е</w:t>
      </w:r>
      <w:r w:rsidRPr="00730DCB">
        <w:rPr>
          <w:color w:val="000000" w:themeColor="text1"/>
          <w:sz w:val="28"/>
          <w:szCs w:val="28"/>
        </w:rPr>
        <w:t>предвиденными или изменившимися обстоятельствами). В этом сл</w:t>
      </w:r>
      <w:r w:rsidRPr="00730DCB">
        <w:rPr>
          <w:color w:val="000000" w:themeColor="text1"/>
          <w:sz w:val="28"/>
          <w:szCs w:val="28"/>
        </w:rPr>
        <w:t>у</w:t>
      </w:r>
      <w:r w:rsidRPr="00730DCB">
        <w:rPr>
          <w:color w:val="000000" w:themeColor="text1"/>
          <w:sz w:val="28"/>
          <w:szCs w:val="28"/>
        </w:rPr>
        <w:t>чае способ сокрытия существует самостоятельно как система дейс</w:t>
      </w:r>
      <w:r w:rsidRPr="00730DCB">
        <w:rPr>
          <w:color w:val="000000" w:themeColor="text1"/>
          <w:sz w:val="28"/>
          <w:szCs w:val="28"/>
        </w:rPr>
        <w:t>т</w:t>
      </w:r>
      <w:r w:rsidRPr="00730DCB">
        <w:rPr>
          <w:color w:val="000000" w:themeColor="text1"/>
          <w:sz w:val="28"/>
          <w:szCs w:val="28"/>
        </w:rPr>
        <w:t>вий по уничтожению, маскировке или фальсификации материальных и идеальных следов преступления и преступника</w:t>
      </w:r>
      <w:r w:rsidR="00472357" w:rsidRPr="00730DCB">
        <w:rPr>
          <w:color w:val="000000" w:themeColor="text1"/>
          <w:sz w:val="28"/>
          <w:szCs w:val="28"/>
        </w:rPr>
        <w:t>»</w:t>
      </w:r>
      <w:r w:rsidRPr="00730DCB">
        <w:rPr>
          <w:rStyle w:val="af"/>
          <w:color w:val="000000" w:themeColor="text1"/>
          <w:sz w:val="28"/>
          <w:szCs w:val="28"/>
        </w:rPr>
        <w:footnoteReference w:id="113"/>
      </w:r>
      <w:r w:rsidR="00472357" w:rsidRPr="00730DCB">
        <w:rPr>
          <w:color w:val="000000" w:themeColor="text1"/>
          <w:sz w:val="28"/>
          <w:szCs w:val="28"/>
        </w:rPr>
        <w:t xml:space="preserve">. </w:t>
      </w:r>
      <w:r w:rsidRPr="00730DCB">
        <w:rPr>
          <w:color w:val="000000" w:themeColor="text1"/>
          <w:sz w:val="28"/>
          <w:szCs w:val="28"/>
        </w:rPr>
        <w:t>Однако примен</w:t>
      </w:r>
      <w:r w:rsidRPr="00730DCB">
        <w:rPr>
          <w:color w:val="000000" w:themeColor="text1"/>
          <w:sz w:val="28"/>
          <w:szCs w:val="28"/>
        </w:rPr>
        <w:t>и</w:t>
      </w:r>
      <w:r w:rsidRPr="00730DCB">
        <w:rPr>
          <w:color w:val="000000" w:themeColor="text1"/>
          <w:sz w:val="28"/>
          <w:szCs w:val="28"/>
        </w:rPr>
        <w:t>тельно к кражам из подвижного состава железнодорожного транспо</w:t>
      </w:r>
      <w:r w:rsidRPr="00730DCB">
        <w:rPr>
          <w:color w:val="000000" w:themeColor="text1"/>
          <w:sz w:val="28"/>
          <w:szCs w:val="28"/>
        </w:rPr>
        <w:t>р</w:t>
      </w:r>
      <w:r w:rsidRPr="00730DCB">
        <w:rPr>
          <w:color w:val="000000" w:themeColor="text1"/>
          <w:sz w:val="28"/>
          <w:szCs w:val="28"/>
        </w:rPr>
        <w:t>та целесообразнее говорить о такой системе действий преступн</w:t>
      </w:r>
      <w:r w:rsidRPr="00730DCB">
        <w:rPr>
          <w:color w:val="000000" w:themeColor="text1"/>
          <w:sz w:val="28"/>
          <w:szCs w:val="28"/>
        </w:rPr>
        <w:t>и</w:t>
      </w:r>
      <w:r w:rsidRPr="00730DCB">
        <w:rPr>
          <w:color w:val="000000" w:themeColor="text1"/>
          <w:sz w:val="28"/>
          <w:szCs w:val="28"/>
        </w:rPr>
        <w:t>ков, когда в момент совершения преступления и даже в момент его подг</w:t>
      </w:r>
      <w:r w:rsidRPr="00730DCB">
        <w:rPr>
          <w:color w:val="000000" w:themeColor="text1"/>
          <w:sz w:val="28"/>
          <w:szCs w:val="28"/>
        </w:rPr>
        <w:t>о</w:t>
      </w:r>
      <w:r w:rsidRPr="00730DCB">
        <w:rPr>
          <w:color w:val="000000" w:themeColor="text1"/>
          <w:sz w:val="28"/>
          <w:szCs w:val="28"/>
        </w:rPr>
        <w:t>товки уже продумываются меры по их сокрытию. Особый а</w:t>
      </w:r>
      <w:r w:rsidRPr="00730DCB">
        <w:rPr>
          <w:color w:val="000000" w:themeColor="text1"/>
          <w:sz w:val="28"/>
          <w:szCs w:val="28"/>
        </w:rPr>
        <w:t>к</w:t>
      </w:r>
      <w:r w:rsidRPr="00730DCB">
        <w:rPr>
          <w:color w:val="000000" w:themeColor="text1"/>
          <w:sz w:val="28"/>
          <w:szCs w:val="28"/>
        </w:rPr>
        <w:t>цент при этом делается на то, чтобы преступление, совершённое о</w:t>
      </w:r>
      <w:r w:rsidRPr="00730DCB">
        <w:rPr>
          <w:color w:val="000000" w:themeColor="text1"/>
          <w:sz w:val="28"/>
          <w:szCs w:val="28"/>
        </w:rPr>
        <w:t>п</w:t>
      </w:r>
      <w:r w:rsidRPr="00730DCB">
        <w:rPr>
          <w:color w:val="000000" w:themeColor="text1"/>
          <w:sz w:val="28"/>
          <w:szCs w:val="28"/>
        </w:rPr>
        <w:t>ределённым способом, как можно дольше оставалось необнаруженным правоохр</w:t>
      </w:r>
      <w:r w:rsidRPr="00730DCB">
        <w:rPr>
          <w:color w:val="000000" w:themeColor="text1"/>
          <w:sz w:val="28"/>
          <w:szCs w:val="28"/>
        </w:rPr>
        <w:t>а</w:t>
      </w:r>
      <w:r w:rsidRPr="00730DCB">
        <w:rPr>
          <w:color w:val="000000" w:themeColor="text1"/>
          <w:sz w:val="28"/>
          <w:szCs w:val="28"/>
        </w:rPr>
        <w:t xml:space="preserve">нительными органами. </w:t>
      </w:r>
    </w:p>
    <w:p w:rsidR="00E46D10" w:rsidRPr="00730DCB" w:rsidRDefault="00E46D10" w:rsidP="00E46D10">
      <w:pPr>
        <w:ind w:firstLine="709"/>
        <w:jc w:val="both"/>
        <w:rPr>
          <w:color w:val="000000" w:themeColor="text1"/>
          <w:sz w:val="28"/>
          <w:szCs w:val="28"/>
        </w:rPr>
      </w:pPr>
      <w:r w:rsidRPr="00730DCB">
        <w:rPr>
          <w:color w:val="000000" w:themeColor="text1"/>
          <w:sz w:val="28"/>
          <w:szCs w:val="28"/>
        </w:rPr>
        <w:t>Итак, способ совершения краж из подвижного состава железн</w:t>
      </w:r>
      <w:r w:rsidRPr="00730DCB">
        <w:rPr>
          <w:color w:val="000000" w:themeColor="text1"/>
          <w:sz w:val="28"/>
          <w:szCs w:val="28"/>
        </w:rPr>
        <w:t>о</w:t>
      </w:r>
      <w:r w:rsidRPr="00730DCB">
        <w:rPr>
          <w:color w:val="000000" w:themeColor="text1"/>
          <w:sz w:val="28"/>
          <w:szCs w:val="28"/>
        </w:rPr>
        <w:t xml:space="preserve">дорожного транспорта образуется действиями лиц, направленными на подготовку, совершение преступного деяния и сокрытие следов своей </w:t>
      </w:r>
      <w:r w:rsidRPr="00730DCB">
        <w:rPr>
          <w:color w:val="000000" w:themeColor="text1"/>
          <w:sz w:val="28"/>
          <w:szCs w:val="28"/>
        </w:rPr>
        <w:lastRenderedPageBreak/>
        <w:t>противоправной деятельности. Оценка каждого составляющего эл</w:t>
      </w:r>
      <w:r w:rsidRPr="00730DCB">
        <w:rPr>
          <w:color w:val="000000" w:themeColor="text1"/>
          <w:sz w:val="28"/>
          <w:szCs w:val="28"/>
        </w:rPr>
        <w:t>е</w:t>
      </w:r>
      <w:r w:rsidRPr="00730DCB">
        <w:rPr>
          <w:color w:val="000000" w:themeColor="text1"/>
          <w:sz w:val="28"/>
          <w:szCs w:val="28"/>
        </w:rPr>
        <w:t>мента этой системы действий имеет самостоятельное доказательс</w:t>
      </w:r>
      <w:r w:rsidRPr="00730DCB">
        <w:rPr>
          <w:color w:val="000000" w:themeColor="text1"/>
          <w:sz w:val="28"/>
          <w:szCs w:val="28"/>
        </w:rPr>
        <w:t>т</w:t>
      </w:r>
      <w:r w:rsidRPr="00730DCB">
        <w:rPr>
          <w:color w:val="000000" w:themeColor="text1"/>
          <w:sz w:val="28"/>
          <w:szCs w:val="28"/>
        </w:rPr>
        <w:t>венное значение.</w:t>
      </w:r>
    </w:p>
    <w:p w:rsidR="005B3A2B" w:rsidRPr="00730DCB" w:rsidRDefault="005B3A2B" w:rsidP="00636EE9">
      <w:pPr>
        <w:tabs>
          <w:tab w:val="left" w:pos="426"/>
        </w:tabs>
        <w:jc w:val="center"/>
        <w:rPr>
          <w:b/>
          <w:i/>
          <w:color w:val="000000" w:themeColor="text1"/>
          <w:sz w:val="28"/>
          <w:szCs w:val="28"/>
        </w:rPr>
      </w:pPr>
    </w:p>
    <w:p w:rsidR="008A4A80" w:rsidRPr="00730DCB" w:rsidRDefault="008A4A80" w:rsidP="00636EE9">
      <w:pPr>
        <w:tabs>
          <w:tab w:val="left" w:pos="426"/>
        </w:tabs>
        <w:jc w:val="center"/>
        <w:rPr>
          <w:b/>
          <w:i/>
          <w:color w:val="000000" w:themeColor="text1"/>
          <w:sz w:val="28"/>
          <w:szCs w:val="28"/>
        </w:rPr>
      </w:pPr>
    </w:p>
    <w:p w:rsidR="003A48AF" w:rsidRPr="00730DCB" w:rsidRDefault="003A48AF" w:rsidP="003A48AF">
      <w:pPr>
        <w:tabs>
          <w:tab w:val="left" w:pos="426"/>
          <w:tab w:val="left" w:pos="851"/>
          <w:tab w:val="left" w:pos="993"/>
        </w:tabs>
        <w:jc w:val="center"/>
        <w:rPr>
          <w:i/>
          <w:color w:val="000000" w:themeColor="text1"/>
          <w:sz w:val="28"/>
          <w:szCs w:val="28"/>
        </w:rPr>
      </w:pPr>
      <w:proofErr w:type="spellStart"/>
      <w:r w:rsidRPr="00730DCB">
        <w:rPr>
          <w:b/>
          <w:i/>
          <w:color w:val="000000" w:themeColor="text1"/>
          <w:sz w:val="28"/>
          <w:szCs w:val="28"/>
        </w:rPr>
        <w:t>Гарбатович</w:t>
      </w:r>
      <w:proofErr w:type="spellEnd"/>
      <w:r w:rsidRPr="00730DCB">
        <w:rPr>
          <w:b/>
          <w:i/>
          <w:color w:val="000000" w:themeColor="text1"/>
          <w:sz w:val="28"/>
          <w:szCs w:val="28"/>
        </w:rPr>
        <w:t xml:space="preserve"> Д.А.</w:t>
      </w:r>
    </w:p>
    <w:p w:rsidR="003A48AF" w:rsidRPr="00730DCB" w:rsidRDefault="003A48AF" w:rsidP="003A48AF">
      <w:pPr>
        <w:tabs>
          <w:tab w:val="left" w:pos="426"/>
          <w:tab w:val="left" w:pos="851"/>
          <w:tab w:val="left" w:pos="993"/>
        </w:tabs>
        <w:jc w:val="center"/>
        <w:rPr>
          <w:i/>
          <w:color w:val="000000" w:themeColor="text1"/>
          <w:sz w:val="28"/>
          <w:szCs w:val="28"/>
        </w:rPr>
      </w:pPr>
      <w:r w:rsidRPr="00730DCB">
        <w:rPr>
          <w:i/>
          <w:color w:val="000000" w:themeColor="text1"/>
          <w:sz w:val="28"/>
          <w:szCs w:val="28"/>
        </w:rPr>
        <w:t xml:space="preserve">Доцент кафедры уголовного права, уголовно-исполнительного права и криминологии 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3A48AF" w:rsidRPr="00730DCB" w:rsidRDefault="003A48AF" w:rsidP="003A48AF">
      <w:pPr>
        <w:tabs>
          <w:tab w:val="left" w:pos="426"/>
          <w:tab w:val="left" w:pos="851"/>
          <w:tab w:val="left" w:pos="993"/>
        </w:tabs>
        <w:jc w:val="center"/>
        <w:rPr>
          <w:i/>
          <w:color w:val="000000" w:themeColor="text1"/>
          <w:sz w:val="28"/>
          <w:szCs w:val="28"/>
        </w:rPr>
      </w:pPr>
      <w:proofErr w:type="spellStart"/>
      <w:r w:rsidRPr="00730DCB">
        <w:rPr>
          <w:i/>
          <w:color w:val="000000" w:themeColor="text1"/>
          <w:sz w:val="28"/>
          <w:szCs w:val="28"/>
        </w:rPr>
        <w:t>к.ю.н</w:t>
      </w:r>
      <w:proofErr w:type="spellEnd"/>
      <w:r w:rsidRPr="00730DCB">
        <w:rPr>
          <w:i/>
          <w:color w:val="000000" w:themeColor="text1"/>
          <w:sz w:val="28"/>
          <w:szCs w:val="28"/>
        </w:rPr>
        <w:t>, доцент, г. Челябинск, Россия</w:t>
      </w:r>
    </w:p>
    <w:p w:rsidR="003A48AF" w:rsidRPr="00730DCB" w:rsidRDefault="003A48AF" w:rsidP="003A48AF">
      <w:pPr>
        <w:jc w:val="center"/>
        <w:rPr>
          <w:b/>
          <w:color w:val="000000" w:themeColor="text1"/>
          <w:sz w:val="28"/>
          <w:szCs w:val="28"/>
        </w:rPr>
      </w:pPr>
    </w:p>
    <w:p w:rsidR="003A48AF" w:rsidRPr="00730DCB" w:rsidRDefault="003A48AF" w:rsidP="003A48AF">
      <w:pPr>
        <w:tabs>
          <w:tab w:val="left" w:pos="426"/>
          <w:tab w:val="left" w:pos="840"/>
        </w:tabs>
        <w:jc w:val="center"/>
        <w:rPr>
          <w:b/>
          <w:i/>
          <w:color w:val="000000" w:themeColor="text1"/>
          <w:sz w:val="28"/>
          <w:szCs w:val="28"/>
        </w:rPr>
      </w:pPr>
      <w:proofErr w:type="spellStart"/>
      <w:r w:rsidRPr="00730DCB">
        <w:rPr>
          <w:b/>
          <w:i/>
          <w:color w:val="000000" w:themeColor="text1"/>
          <w:sz w:val="28"/>
          <w:szCs w:val="28"/>
        </w:rPr>
        <w:t>Альтаие</w:t>
      </w:r>
      <w:proofErr w:type="spellEnd"/>
      <w:r w:rsidRPr="00730DCB">
        <w:rPr>
          <w:b/>
          <w:i/>
          <w:color w:val="000000" w:themeColor="text1"/>
          <w:sz w:val="28"/>
          <w:szCs w:val="28"/>
        </w:rPr>
        <w:t xml:space="preserve"> Мохаммед </w:t>
      </w:r>
      <w:proofErr w:type="spellStart"/>
      <w:r w:rsidRPr="00730DCB">
        <w:rPr>
          <w:b/>
          <w:i/>
          <w:color w:val="000000" w:themeColor="text1"/>
          <w:sz w:val="28"/>
          <w:szCs w:val="28"/>
        </w:rPr>
        <w:t>Хуссейн</w:t>
      </w:r>
      <w:proofErr w:type="spellEnd"/>
      <w:r w:rsidRPr="00730DCB">
        <w:rPr>
          <w:b/>
          <w:i/>
          <w:color w:val="000000" w:themeColor="text1"/>
          <w:sz w:val="28"/>
          <w:szCs w:val="28"/>
        </w:rPr>
        <w:t xml:space="preserve"> Али</w:t>
      </w:r>
    </w:p>
    <w:p w:rsidR="003A48AF" w:rsidRPr="00730DCB" w:rsidRDefault="003A48AF" w:rsidP="003A48AF">
      <w:pPr>
        <w:tabs>
          <w:tab w:val="left" w:pos="426"/>
          <w:tab w:val="left" w:pos="840"/>
        </w:tabs>
        <w:jc w:val="center"/>
        <w:rPr>
          <w:i/>
          <w:color w:val="000000" w:themeColor="text1"/>
          <w:sz w:val="28"/>
          <w:szCs w:val="28"/>
        </w:rPr>
      </w:pPr>
      <w:r w:rsidRPr="00730DCB">
        <w:rPr>
          <w:i/>
          <w:color w:val="000000" w:themeColor="text1"/>
          <w:sz w:val="28"/>
          <w:szCs w:val="28"/>
        </w:rPr>
        <w:t xml:space="preserve">Магистрант 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3A48AF" w:rsidRPr="00730DCB" w:rsidRDefault="003A48AF" w:rsidP="003A48AF">
      <w:pPr>
        <w:tabs>
          <w:tab w:val="left" w:pos="426"/>
          <w:tab w:val="left" w:pos="840"/>
        </w:tabs>
        <w:jc w:val="center"/>
        <w:rPr>
          <w:i/>
          <w:color w:val="000000" w:themeColor="text1"/>
          <w:sz w:val="28"/>
          <w:szCs w:val="28"/>
          <w:shd w:val="clear" w:color="auto" w:fill="FFFFFF"/>
        </w:rPr>
      </w:pPr>
      <w:r w:rsidRPr="00730DCB">
        <w:rPr>
          <w:i/>
          <w:color w:val="000000" w:themeColor="text1"/>
          <w:sz w:val="28"/>
          <w:szCs w:val="28"/>
        </w:rPr>
        <w:t>г. Челябинск, России</w:t>
      </w:r>
    </w:p>
    <w:p w:rsidR="003A48AF" w:rsidRPr="00730DCB" w:rsidRDefault="003A48AF" w:rsidP="003A48AF">
      <w:pPr>
        <w:jc w:val="center"/>
        <w:rPr>
          <w:b/>
          <w:color w:val="000000" w:themeColor="text1"/>
          <w:sz w:val="28"/>
          <w:szCs w:val="28"/>
        </w:rPr>
      </w:pPr>
    </w:p>
    <w:p w:rsidR="003A48AF" w:rsidRPr="00730DCB" w:rsidRDefault="003A48AF" w:rsidP="003A48AF">
      <w:pPr>
        <w:jc w:val="center"/>
        <w:rPr>
          <w:b/>
          <w:color w:val="000000" w:themeColor="text1"/>
          <w:sz w:val="28"/>
          <w:szCs w:val="28"/>
        </w:rPr>
      </w:pPr>
      <w:r w:rsidRPr="00730DCB">
        <w:rPr>
          <w:b/>
          <w:color w:val="000000" w:themeColor="text1"/>
          <w:sz w:val="28"/>
          <w:szCs w:val="28"/>
        </w:rPr>
        <w:t>Организованная преступность как международное явление</w:t>
      </w:r>
    </w:p>
    <w:p w:rsidR="003A48AF" w:rsidRPr="00730DCB" w:rsidRDefault="003A48AF" w:rsidP="003A48AF">
      <w:pPr>
        <w:ind w:firstLine="709"/>
        <w:contextualSpacing/>
        <w:jc w:val="both"/>
        <w:rPr>
          <w:color w:val="000000" w:themeColor="text1"/>
          <w:sz w:val="28"/>
          <w:szCs w:val="28"/>
        </w:rPr>
      </w:pPr>
    </w:p>
    <w:p w:rsidR="003A48AF" w:rsidRPr="00730DCB" w:rsidRDefault="003A48AF" w:rsidP="003A48AF">
      <w:pPr>
        <w:shd w:val="clear" w:color="auto" w:fill="FFFFFF"/>
        <w:ind w:firstLine="709"/>
        <w:jc w:val="both"/>
        <w:rPr>
          <w:bCs/>
          <w:color w:val="000000" w:themeColor="text1"/>
          <w:spacing w:val="-5"/>
          <w:sz w:val="28"/>
          <w:szCs w:val="28"/>
        </w:rPr>
      </w:pPr>
      <w:r w:rsidRPr="00730DCB">
        <w:rPr>
          <w:bCs/>
          <w:color w:val="000000" w:themeColor="text1"/>
          <w:spacing w:val="-5"/>
          <w:sz w:val="28"/>
          <w:szCs w:val="28"/>
        </w:rPr>
        <w:t>Организованная преступность в мире за последн</w:t>
      </w:r>
      <w:r w:rsidR="00730DCB" w:rsidRPr="00730DCB">
        <w:rPr>
          <w:bCs/>
          <w:color w:val="000000" w:themeColor="text1"/>
          <w:spacing w:val="-5"/>
          <w:sz w:val="28"/>
          <w:szCs w:val="28"/>
        </w:rPr>
        <w:t>и</w:t>
      </w:r>
      <w:r w:rsidRPr="00730DCB">
        <w:rPr>
          <w:bCs/>
          <w:color w:val="000000" w:themeColor="text1"/>
          <w:spacing w:val="-5"/>
          <w:sz w:val="28"/>
          <w:szCs w:val="28"/>
        </w:rPr>
        <w:t>е несколько лет стала фактором, тревожащим международное сообщество. Эта тенде</w:t>
      </w:r>
      <w:r w:rsidRPr="00730DCB">
        <w:rPr>
          <w:bCs/>
          <w:color w:val="000000" w:themeColor="text1"/>
          <w:spacing w:val="-5"/>
          <w:sz w:val="28"/>
          <w:szCs w:val="28"/>
        </w:rPr>
        <w:t>н</w:t>
      </w:r>
      <w:r w:rsidRPr="00730DCB">
        <w:rPr>
          <w:bCs/>
          <w:color w:val="000000" w:themeColor="text1"/>
          <w:spacing w:val="-5"/>
          <w:sz w:val="28"/>
          <w:szCs w:val="28"/>
        </w:rPr>
        <w:t>ция характерна не только для Российской Федерации, но и для зарубе</w:t>
      </w:r>
      <w:r w:rsidRPr="00730DCB">
        <w:rPr>
          <w:bCs/>
          <w:color w:val="000000" w:themeColor="text1"/>
          <w:spacing w:val="-5"/>
          <w:sz w:val="28"/>
          <w:szCs w:val="28"/>
        </w:rPr>
        <w:t>ж</w:t>
      </w:r>
      <w:r w:rsidRPr="00730DCB">
        <w:rPr>
          <w:bCs/>
          <w:color w:val="000000" w:themeColor="text1"/>
          <w:spacing w:val="-5"/>
          <w:sz w:val="28"/>
          <w:szCs w:val="28"/>
        </w:rPr>
        <w:t>ных стран. По оценкам ООН организованная преступность является о</w:t>
      </w:r>
      <w:r w:rsidRPr="00730DCB">
        <w:rPr>
          <w:bCs/>
          <w:color w:val="000000" w:themeColor="text1"/>
          <w:spacing w:val="-5"/>
          <w:sz w:val="28"/>
          <w:szCs w:val="28"/>
        </w:rPr>
        <w:t>д</w:t>
      </w:r>
      <w:r w:rsidRPr="00730DCB">
        <w:rPr>
          <w:bCs/>
          <w:color w:val="000000" w:themeColor="text1"/>
          <w:spacing w:val="-5"/>
          <w:sz w:val="28"/>
          <w:szCs w:val="28"/>
        </w:rPr>
        <w:t>ной из наиболее серьезных угроз 21 века. Такая ситуация стала возмо</w:t>
      </w:r>
      <w:r w:rsidRPr="00730DCB">
        <w:rPr>
          <w:bCs/>
          <w:color w:val="000000" w:themeColor="text1"/>
          <w:spacing w:val="-5"/>
          <w:sz w:val="28"/>
          <w:szCs w:val="28"/>
        </w:rPr>
        <w:t>ж</w:t>
      </w:r>
      <w:r w:rsidRPr="00730DCB">
        <w:rPr>
          <w:bCs/>
          <w:color w:val="000000" w:themeColor="text1"/>
          <w:spacing w:val="-5"/>
          <w:sz w:val="28"/>
          <w:szCs w:val="28"/>
        </w:rPr>
        <w:t>ной в результате снижения интенсивности борьбы с этим видом пр</w:t>
      </w:r>
      <w:r w:rsidRPr="00730DCB">
        <w:rPr>
          <w:bCs/>
          <w:color w:val="000000" w:themeColor="text1"/>
          <w:spacing w:val="-5"/>
          <w:sz w:val="28"/>
          <w:szCs w:val="28"/>
        </w:rPr>
        <w:t>е</w:t>
      </w:r>
      <w:r w:rsidRPr="00730DCB">
        <w:rPr>
          <w:bCs/>
          <w:color w:val="000000" w:themeColor="text1"/>
          <w:spacing w:val="-5"/>
          <w:sz w:val="28"/>
          <w:szCs w:val="28"/>
        </w:rPr>
        <w:t>ступности, поскольку силы правоохранительной системы были напра</w:t>
      </w:r>
      <w:r w:rsidRPr="00730DCB">
        <w:rPr>
          <w:bCs/>
          <w:color w:val="000000" w:themeColor="text1"/>
          <w:spacing w:val="-5"/>
          <w:sz w:val="28"/>
          <w:szCs w:val="28"/>
        </w:rPr>
        <w:t>в</w:t>
      </w:r>
      <w:r w:rsidRPr="00730DCB">
        <w:rPr>
          <w:bCs/>
          <w:color w:val="000000" w:themeColor="text1"/>
          <w:spacing w:val="-5"/>
          <w:sz w:val="28"/>
          <w:szCs w:val="28"/>
        </w:rPr>
        <w:t>лены на борьбу с террористическими проявления в ущерб противодейс</w:t>
      </w:r>
      <w:r w:rsidRPr="00730DCB">
        <w:rPr>
          <w:bCs/>
          <w:color w:val="000000" w:themeColor="text1"/>
          <w:spacing w:val="-5"/>
          <w:sz w:val="28"/>
          <w:szCs w:val="28"/>
        </w:rPr>
        <w:t>т</w:t>
      </w:r>
      <w:r w:rsidRPr="00730DCB">
        <w:rPr>
          <w:bCs/>
          <w:color w:val="000000" w:themeColor="text1"/>
          <w:spacing w:val="-5"/>
          <w:sz w:val="28"/>
          <w:szCs w:val="28"/>
        </w:rPr>
        <w:t xml:space="preserve">вию организованным преступным группам. В итоге во многих странах были численно сокращены службы по борьбе с </w:t>
      </w:r>
      <w:r w:rsidR="00730DCB">
        <w:rPr>
          <w:bCs/>
          <w:color w:val="000000" w:themeColor="text1"/>
          <w:spacing w:val="-5"/>
          <w:sz w:val="28"/>
          <w:szCs w:val="28"/>
        </w:rPr>
        <w:t>организованными пр</w:t>
      </w:r>
      <w:r w:rsidR="00730DCB">
        <w:rPr>
          <w:bCs/>
          <w:color w:val="000000" w:themeColor="text1"/>
          <w:spacing w:val="-5"/>
          <w:sz w:val="28"/>
          <w:szCs w:val="28"/>
        </w:rPr>
        <w:t>е</w:t>
      </w:r>
      <w:r w:rsidR="00730DCB">
        <w:rPr>
          <w:bCs/>
          <w:color w:val="000000" w:themeColor="text1"/>
          <w:spacing w:val="-5"/>
          <w:sz w:val="28"/>
          <w:szCs w:val="28"/>
        </w:rPr>
        <w:t>ступными группами</w:t>
      </w:r>
      <w:r w:rsidRPr="00730DCB">
        <w:rPr>
          <w:bCs/>
          <w:color w:val="000000" w:themeColor="text1"/>
          <w:spacing w:val="-5"/>
          <w:sz w:val="28"/>
          <w:szCs w:val="28"/>
        </w:rPr>
        <w:t>, что не могло не усугубить положение вещей.</w:t>
      </w:r>
    </w:p>
    <w:p w:rsidR="003A48AF" w:rsidRPr="00730DCB" w:rsidRDefault="003A48AF" w:rsidP="003A48AF">
      <w:pPr>
        <w:ind w:firstLine="709"/>
        <w:jc w:val="both"/>
        <w:textAlignment w:val="top"/>
        <w:rPr>
          <w:color w:val="000000" w:themeColor="text1"/>
          <w:sz w:val="28"/>
          <w:szCs w:val="28"/>
        </w:rPr>
      </w:pPr>
      <w:r w:rsidRPr="00730DCB">
        <w:rPr>
          <w:color w:val="000000" w:themeColor="text1"/>
          <w:sz w:val="28"/>
          <w:szCs w:val="28"/>
        </w:rPr>
        <w:t>Организованная преступность сейчас ставится в один ряд с пр</w:t>
      </w:r>
      <w:r w:rsidRPr="00730DCB">
        <w:rPr>
          <w:color w:val="000000" w:themeColor="text1"/>
          <w:sz w:val="28"/>
          <w:szCs w:val="28"/>
        </w:rPr>
        <w:t>о</w:t>
      </w:r>
      <w:r w:rsidRPr="00730DCB">
        <w:rPr>
          <w:color w:val="000000" w:themeColor="text1"/>
          <w:sz w:val="28"/>
          <w:szCs w:val="28"/>
        </w:rPr>
        <w:t>блемами глобального потепления и распространения оружия массов</w:t>
      </w:r>
      <w:r w:rsidRPr="00730DCB">
        <w:rPr>
          <w:color w:val="000000" w:themeColor="text1"/>
          <w:sz w:val="28"/>
          <w:szCs w:val="28"/>
        </w:rPr>
        <w:t>о</w:t>
      </w:r>
      <w:r w:rsidRPr="00730DCB">
        <w:rPr>
          <w:color w:val="000000" w:themeColor="text1"/>
          <w:sz w:val="28"/>
          <w:szCs w:val="28"/>
        </w:rPr>
        <w:t>го поражения. И это справедливо, потому что с каждым годом цена мирового сообщества на борьбу с преступностью неуклонно растет, так же как и количество жертв, пострадавших от нее.</w:t>
      </w:r>
    </w:p>
    <w:p w:rsidR="003A48AF" w:rsidRPr="00730DCB" w:rsidRDefault="003A48AF" w:rsidP="003A48AF">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Проблема заключается в том, что если ранее преступность была сохранена в рамках одной страны и имела в то же время национал</w:t>
      </w:r>
      <w:r w:rsidRPr="00730DCB">
        <w:rPr>
          <w:rFonts w:ascii="Times New Roman" w:hAnsi="Times New Roman"/>
          <w:color w:val="000000" w:themeColor="text1"/>
          <w:sz w:val="28"/>
          <w:szCs w:val="28"/>
        </w:rPr>
        <w:t>ь</w:t>
      </w:r>
      <w:r w:rsidRPr="00730DCB">
        <w:rPr>
          <w:rFonts w:ascii="Times New Roman" w:hAnsi="Times New Roman"/>
          <w:color w:val="000000" w:themeColor="text1"/>
          <w:sz w:val="28"/>
          <w:szCs w:val="28"/>
        </w:rPr>
        <w:t>ные особенности, регулируемые соответствующим органом, то в н</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стоящее время преступность имеет функции наднационального разв</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тия. В этой связи, очевидно, что преступность трансформируется н</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выми, далекими от изучения законами собственного развития</w:t>
      </w:r>
      <w:r w:rsidR="00730DCB">
        <w:rPr>
          <w:rFonts w:ascii="Times New Roman" w:hAnsi="Times New Roman"/>
          <w:color w:val="000000" w:themeColor="text1"/>
          <w:sz w:val="28"/>
          <w:szCs w:val="28"/>
        </w:rPr>
        <w:t>.</w:t>
      </w:r>
    </w:p>
    <w:p w:rsidR="003A48AF" w:rsidRPr="00730DCB" w:rsidRDefault="003A48AF" w:rsidP="003A48AF">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shd w:val="clear" w:color="auto" w:fill="FFFFFF"/>
        </w:rPr>
        <w:t>В последнее время очевиден рост и усиление потенциала орг</w:t>
      </w:r>
      <w:r w:rsidRPr="00730DCB">
        <w:rPr>
          <w:rFonts w:ascii="Times New Roman" w:hAnsi="Times New Roman"/>
          <w:color w:val="000000" w:themeColor="text1"/>
          <w:sz w:val="28"/>
          <w:szCs w:val="28"/>
          <w:shd w:val="clear" w:color="auto" w:fill="FFFFFF"/>
        </w:rPr>
        <w:t>а</w:t>
      </w:r>
      <w:r w:rsidRPr="00730DCB">
        <w:rPr>
          <w:rFonts w:ascii="Times New Roman" w:hAnsi="Times New Roman"/>
          <w:color w:val="000000" w:themeColor="text1"/>
          <w:sz w:val="28"/>
          <w:szCs w:val="28"/>
          <w:shd w:val="clear" w:color="auto" w:fill="FFFFFF"/>
        </w:rPr>
        <w:t>низованной преступности. Она создает угрозу стабильному и но</w:t>
      </w:r>
      <w:r w:rsidRPr="00730DCB">
        <w:rPr>
          <w:rFonts w:ascii="Times New Roman" w:hAnsi="Times New Roman"/>
          <w:color w:val="000000" w:themeColor="text1"/>
          <w:sz w:val="28"/>
          <w:szCs w:val="28"/>
          <w:shd w:val="clear" w:color="auto" w:fill="FFFFFF"/>
        </w:rPr>
        <w:t>р</w:t>
      </w:r>
      <w:r w:rsidRPr="00730DCB">
        <w:rPr>
          <w:rFonts w:ascii="Times New Roman" w:hAnsi="Times New Roman"/>
          <w:color w:val="000000" w:themeColor="text1"/>
          <w:sz w:val="28"/>
          <w:szCs w:val="28"/>
          <w:shd w:val="clear" w:color="auto" w:fill="FFFFFF"/>
        </w:rPr>
        <w:t>мальному развитию государства, минимизирует эффект от социал</w:t>
      </w:r>
      <w:r w:rsidRPr="00730DCB">
        <w:rPr>
          <w:rFonts w:ascii="Times New Roman" w:hAnsi="Times New Roman"/>
          <w:color w:val="000000" w:themeColor="text1"/>
          <w:sz w:val="28"/>
          <w:szCs w:val="28"/>
          <w:shd w:val="clear" w:color="auto" w:fill="FFFFFF"/>
        </w:rPr>
        <w:t>ь</w:t>
      </w:r>
      <w:r w:rsidRPr="00730DCB">
        <w:rPr>
          <w:rFonts w:ascii="Times New Roman" w:hAnsi="Times New Roman"/>
          <w:color w:val="000000" w:themeColor="text1"/>
          <w:sz w:val="28"/>
          <w:szCs w:val="28"/>
          <w:shd w:val="clear" w:color="auto" w:fill="FFFFFF"/>
        </w:rPr>
        <w:t xml:space="preserve">ных инициатив, дискредитирует общественно полезные начинания. В последние годы </w:t>
      </w:r>
      <w:proofErr w:type="spellStart"/>
      <w:r w:rsidRPr="00730DCB">
        <w:rPr>
          <w:rFonts w:ascii="Times New Roman" w:hAnsi="Times New Roman"/>
          <w:color w:val="000000" w:themeColor="text1"/>
          <w:sz w:val="28"/>
          <w:szCs w:val="28"/>
          <w:shd w:val="clear" w:color="auto" w:fill="FFFFFF"/>
        </w:rPr>
        <w:t>оргпреступность</w:t>
      </w:r>
      <w:proofErr w:type="spellEnd"/>
      <w:r w:rsidRPr="00730DCB">
        <w:rPr>
          <w:rFonts w:ascii="Times New Roman" w:hAnsi="Times New Roman"/>
          <w:color w:val="000000" w:themeColor="text1"/>
          <w:sz w:val="28"/>
          <w:szCs w:val="28"/>
          <w:shd w:val="clear" w:color="auto" w:fill="FFFFFF"/>
        </w:rPr>
        <w:t xml:space="preserve"> получает все более выраженный </w:t>
      </w:r>
      <w:r w:rsidRPr="00730DCB">
        <w:rPr>
          <w:rFonts w:ascii="Times New Roman" w:hAnsi="Times New Roman"/>
          <w:color w:val="000000" w:themeColor="text1"/>
          <w:sz w:val="28"/>
          <w:szCs w:val="28"/>
          <w:shd w:val="clear" w:color="auto" w:fill="FFFFFF"/>
        </w:rPr>
        <w:lastRenderedPageBreak/>
        <w:t>межгосударственный, характер. По оценкам общественных организ</w:t>
      </w:r>
      <w:r w:rsidRPr="00730DCB">
        <w:rPr>
          <w:rFonts w:ascii="Times New Roman" w:hAnsi="Times New Roman"/>
          <w:color w:val="000000" w:themeColor="text1"/>
          <w:sz w:val="28"/>
          <w:szCs w:val="28"/>
          <w:shd w:val="clear" w:color="auto" w:fill="FFFFFF"/>
        </w:rPr>
        <w:t>а</w:t>
      </w:r>
      <w:r w:rsidRPr="00730DCB">
        <w:rPr>
          <w:rFonts w:ascii="Times New Roman" w:hAnsi="Times New Roman"/>
          <w:color w:val="000000" w:themeColor="text1"/>
          <w:sz w:val="28"/>
          <w:szCs w:val="28"/>
          <w:shd w:val="clear" w:color="auto" w:fill="FFFFFF"/>
        </w:rPr>
        <w:t>ций, криминологов и правоохранительных структур, транснационал</w:t>
      </w:r>
      <w:r w:rsidRPr="00730DCB">
        <w:rPr>
          <w:rFonts w:ascii="Times New Roman" w:hAnsi="Times New Roman"/>
          <w:color w:val="000000" w:themeColor="text1"/>
          <w:sz w:val="28"/>
          <w:szCs w:val="28"/>
          <w:shd w:val="clear" w:color="auto" w:fill="FFFFFF"/>
        </w:rPr>
        <w:t>ь</w:t>
      </w:r>
      <w:r w:rsidRPr="00730DCB">
        <w:rPr>
          <w:rFonts w:ascii="Times New Roman" w:hAnsi="Times New Roman"/>
          <w:color w:val="000000" w:themeColor="text1"/>
          <w:sz w:val="28"/>
          <w:szCs w:val="28"/>
          <w:shd w:val="clear" w:color="auto" w:fill="FFFFFF"/>
        </w:rPr>
        <w:t>ная организованная преступность стала угрожать безопасности всего человечества не только по своим масштабам, но и по деструктивному влиянию.</w:t>
      </w:r>
    </w:p>
    <w:p w:rsidR="003A48AF" w:rsidRPr="00730DCB" w:rsidRDefault="003A48AF" w:rsidP="003A48AF">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Организованные преступные группировки добились впеча</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ляющих успехов в бизнесе потому, что они нарушают общепринятые правила. Парадоксально, но они не только контролируют незаконное производство и торговлю. Они также продают совершенно законные товары, полученные незаконно. Транспортировка промышленных о</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ходов в Африку или контрабанда сигарет из балканских штатов явл</w:t>
      </w:r>
      <w:r w:rsidRPr="00730DCB">
        <w:rPr>
          <w:rFonts w:ascii="Times New Roman" w:hAnsi="Times New Roman"/>
          <w:color w:val="000000" w:themeColor="text1"/>
          <w:sz w:val="28"/>
          <w:szCs w:val="28"/>
        </w:rPr>
        <w:t>я</w:t>
      </w:r>
      <w:r w:rsidRPr="00730DCB">
        <w:rPr>
          <w:rFonts w:ascii="Times New Roman" w:hAnsi="Times New Roman"/>
          <w:color w:val="000000" w:themeColor="text1"/>
          <w:sz w:val="28"/>
          <w:szCs w:val="28"/>
        </w:rPr>
        <w:t>ются типичными примерами того, как распространяются законные т</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вары в обход законов. С другой стороны, производство и продажа подделок, производимых в Юго-Восточной Азии, являются пример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ми законной торговли незаконным продуктом</w:t>
      </w:r>
      <w:r w:rsidRPr="00730DCB">
        <w:rPr>
          <w:rStyle w:val="af"/>
          <w:rFonts w:ascii="Times New Roman" w:hAnsi="Times New Roman"/>
          <w:color w:val="000000" w:themeColor="text1"/>
          <w:sz w:val="28"/>
          <w:szCs w:val="28"/>
        </w:rPr>
        <w:footnoteReference w:id="114"/>
      </w:r>
      <w:r w:rsidRPr="00730DCB">
        <w:rPr>
          <w:rFonts w:ascii="Times New Roman" w:hAnsi="Times New Roman"/>
          <w:color w:val="000000" w:themeColor="text1"/>
          <w:sz w:val="28"/>
          <w:szCs w:val="28"/>
        </w:rPr>
        <w:t>.</w:t>
      </w:r>
    </w:p>
    <w:p w:rsidR="003A48AF" w:rsidRPr="00730DCB" w:rsidRDefault="003A48AF" w:rsidP="003A48AF">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Организованные преступные группы стараются избегать нену</w:t>
      </w:r>
      <w:r w:rsidRPr="00730DCB">
        <w:rPr>
          <w:rFonts w:ascii="Times New Roman" w:hAnsi="Times New Roman"/>
          <w:color w:val="000000" w:themeColor="text1"/>
          <w:sz w:val="28"/>
          <w:szCs w:val="28"/>
        </w:rPr>
        <w:t>ж</w:t>
      </w:r>
      <w:r w:rsidRPr="00730DCB">
        <w:rPr>
          <w:rFonts w:ascii="Times New Roman" w:hAnsi="Times New Roman"/>
          <w:color w:val="000000" w:themeColor="text1"/>
          <w:sz w:val="28"/>
          <w:szCs w:val="28"/>
        </w:rPr>
        <w:t>ного риска и поэтому больше не считают необходимым «работать» в границах одного государства. Западная Африка сейчас подвергается нападению латиноамериканских наркокартелей, поскольку традиц</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онные способы транспортировки кокаина в Европу и Северную Ам</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рику находятся под довольно жестким контролем. Мы наблюдаем, как в регионе, прилегающем к пустыне Сахара, создаются новые базы криминальных групп, которые работают вместе с террористами из «Аль-Каиды» и честно делят свою прибыль с ними. В развитых стр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 xml:space="preserve">нах </w:t>
      </w:r>
      <w:proofErr w:type="spellStart"/>
      <w:r w:rsidRPr="00730DCB">
        <w:rPr>
          <w:rFonts w:ascii="Times New Roman" w:hAnsi="Times New Roman"/>
          <w:color w:val="000000" w:themeColor="text1"/>
          <w:sz w:val="28"/>
          <w:szCs w:val="28"/>
        </w:rPr>
        <w:t>оргпреступность</w:t>
      </w:r>
      <w:proofErr w:type="spellEnd"/>
      <w:r w:rsidRPr="00730DCB">
        <w:rPr>
          <w:rFonts w:ascii="Times New Roman" w:hAnsi="Times New Roman"/>
          <w:color w:val="000000" w:themeColor="text1"/>
          <w:sz w:val="28"/>
          <w:szCs w:val="28"/>
        </w:rPr>
        <w:t xml:space="preserve"> делает ставку на коррупцию. В странах Евр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союза и в США мафия легко обходит таможенные запреты, используя подконтрольные морские порты</w:t>
      </w:r>
      <w:r w:rsidRPr="00730DCB">
        <w:rPr>
          <w:rStyle w:val="af"/>
          <w:rFonts w:ascii="Times New Roman" w:hAnsi="Times New Roman"/>
          <w:color w:val="000000" w:themeColor="text1"/>
          <w:sz w:val="28"/>
          <w:szCs w:val="28"/>
        </w:rPr>
        <w:footnoteReference w:id="115"/>
      </w:r>
      <w:r w:rsidRPr="00730DCB">
        <w:rPr>
          <w:rFonts w:ascii="Times New Roman" w:hAnsi="Times New Roman"/>
          <w:color w:val="000000" w:themeColor="text1"/>
          <w:sz w:val="28"/>
          <w:szCs w:val="28"/>
        </w:rPr>
        <w:t>.</w:t>
      </w:r>
    </w:p>
    <w:p w:rsidR="003A48AF" w:rsidRPr="00730DCB" w:rsidRDefault="003A48AF" w:rsidP="003A48AF">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Особняком стоит торговля оружием. В отличие от наркотиков и поддельных часов, тот же автомат «Калашников» является «проду</w:t>
      </w:r>
      <w:r w:rsidRPr="00730DCB">
        <w:rPr>
          <w:rFonts w:ascii="Times New Roman" w:hAnsi="Times New Roman"/>
          <w:color w:val="000000" w:themeColor="text1"/>
          <w:sz w:val="28"/>
          <w:szCs w:val="28"/>
        </w:rPr>
        <w:t>к</w:t>
      </w:r>
      <w:r w:rsidRPr="00730DCB">
        <w:rPr>
          <w:rFonts w:ascii="Times New Roman" w:hAnsi="Times New Roman"/>
          <w:color w:val="000000" w:themeColor="text1"/>
          <w:sz w:val="28"/>
          <w:szCs w:val="28"/>
        </w:rPr>
        <w:t>том долгосрочного использования». Его срок службы почти неогр</w:t>
      </w:r>
      <w:r w:rsidRPr="00730DCB">
        <w:rPr>
          <w:rFonts w:ascii="Times New Roman" w:hAnsi="Times New Roman"/>
          <w:color w:val="000000" w:themeColor="text1"/>
          <w:sz w:val="28"/>
          <w:szCs w:val="28"/>
        </w:rPr>
        <w:t>а</w:t>
      </w:r>
      <w:r w:rsidR="002F21C6">
        <w:rPr>
          <w:rFonts w:ascii="Times New Roman" w:hAnsi="Times New Roman"/>
          <w:color w:val="000000" w:themeColor="text1"/>
          <w:sz w:val="28"/>
          <w:szCs w:val="28"/>
        </w:rPr>
        <w:t xml:space="preserve">ничен, </w:t>
      </w:r>
      <w:r w:rsidRPr="00730DCB">
        <w:rPr>
          <w:rFonts w:ascii="Times New Roman" w:hAnsi="Times New Roman"/>
          <w:color w:val="000000" w:themeColor="text1"/>
          <w:sz w:val="28"/>
          <w:szCs w:val="28"/>
        </w:rPr>
        <w:t>нужно только приобретать боеприпасы. Вот почему стрелковое оружие стало своего рода валютой в международных операциях, пр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 xml:space="preserve">водимых преступными группами. </w:t>
      </w:r>
    </w:p>
    <w:p w:rsidR="003A48AF" w:rsidRPr="002F21C6" w:rsidRDefault="003A48AF" w:rsidP="003A48AF">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В то же время география движения этого оружия всегда одна и та же: из стран с крупнейшими резервами в страны третьего мира, где начинается другой кризис (или продолжается). Запасы, накопленные в свое время странами Восточной Европы и бывшими советскими ре</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публиками на протяжении всего 1990-х годов, стали основным исто</w:t>
      </w:r>
      <w:r w:rsidRPr="00730DCB">
        <w:rPr>
          <w:rFonts w:ascii="Times New Roman" w:hAnsi="Times New Roman"/>
          <w:color w:val="000000" w:themeColor="text1"/>
          <w:sz w:val="28"/>
          <w:szCs w:val="28"/>
        </w:rPr>
        <w:t>ч</w:t>
      </w:r>
      <w:r w:rsidRPr="00730DCB">
        <w:rPr>
          <w:rFonts w:ascii="Times New Roman" w:hAnsi="Times New Roman"/>
          <w:color w:val="000000" w:themeColor="text1"/>
          <w:sz w:val="28"/>
          <w:szCs w:val="28"/>
        </w:rPr>
        <w:lastRenderedPageBreak/>
        <w:t xml:space="preserve">ником поставок для сторон во всех конфликтах </w:t>
      </w:r>
      <w:r w:rsidR="002F21C6">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от Анголы до Зи</w:t>
      </w:r>
      <w:r w:rsidRPr="00730DCB">
        <w:rPr>
          <w:rFonts w:ascii="Times New Roman" w:hAnsi="Times New Roman"/>
          <w:color w:val="000000" w:themeColor="text1"/>
          <w:sz w:val="28"/>
          <w:szCs w:val="28"/>
        </w:rPr>
        <w:t>м</w:t>
      </w:r>
      <w:r w:rsidRPr="00730DCB">
        <w:rPr>
          <w:rFonts w:ascii="Times New Roman" w:hAnsi="Times New Roman"/>
          <w:color w:val="000000" w:themeColor="text1"/>
          <w:sz w:val="28"/>
          <w:szCs w:val="28"/>
        </w:rPr>
        <w:t>бабве</w:t>
      </w:r>
      <w:r w:rsidRPr="00730DCB">
        <w:rPr>
          <w:rStyle w:val="af"/>
          <w:rFonts w:ascii="Times New Roman" w:hAnsi="Times New Roman"/>
          <w:color w:val="000000" w:themeColor="text1"/>
          <w:sz w:val="28"/>
          <w:szCs w:val="28"/>
        </w:rPr>
        <w:footnoteReference w:id="116"/>
      </w:r>
      <w:r w:rsidRPr="00730DCB">
        <w:rPr>
          <w:rFonts w:ascii="Times New Roman" w:hAnsi="Times New Roman"/>
          <w:color w:val="000000" w:themeColor="text1"/>
          <w:sz w:val="28"/>
          <w:szCs w:val="28"/>
        </w:rPr>
        <w:t>.</w:t>
      </w:r>
      <w:r w:rsidR="002F21C6">
        <w:rPr>
          <w:rFonts w:ascii="Times New Roman" w:hAnsi="Times New Roman"/>
          <w:color w:val="000000" w:themeColor="text1"/>
          <w:sz w:val="28"/>
          <w:szCs w:val="28"/>
        </w:rPr>
        <w:t xml:space="preserve"> </w:t>
      </w:r>
      <w:r w:rsidRPr="00730DCB">
        <w:rPr>
          <w:rFonts w:ascii="Times New Roman" w:hAnsi="Times New Roman"/>
          <w:color w:val="000000" w:themeColor="text1"/>
          <w:sz w:val="28"/>
          <w:szCs w:val="28"/>
        </w:rPr>
        <w:t>Множество факторов привело к тому, что Украина стала о</w:t>
      </w:r>
      <w:r w:rsidRPr="00730DCB">
        <w:rPr>
          <w:rFonts w:ascii="Times New Roman" w:hAnsi="Times New Roman"/>
          <w:color w:val="000000" w:themeColor="text1"/>
          <w:sz w:val="28"/>
          <w:szCs w:val="28"/>
        </w:rPr>
        <w:t>д</w:t>
      </w:r>
      <w:r w:rsidRPr="00730DCB">
        <w:rPr>
          <w:rFonts w:ascii="Times New Roman" w:hAnsi="Times New Roman"/>
          <w:color w:val="000000" w:themeColor="text1"/>
          <w:sz w:val="28"/>
          <w:szCs w:val="28"/>
        </w:rPr>
        <w:t>ним из крупнейших игроков на этом рынке.</w:t>
      </w:r>
    </w:p>
    <w:p w:rsidR="003A48AF" w:rsidRPr="00730DCB" w:rsidRDefault="003A48AF" w:rsidP="003A48AF">
      <w:pPr>
        <w:shd w:val="clear" w:color="auto" w:fill="FFFFFF"/>
        <w:ind w:firstLine="709"/>
        <w:jc w:val="both"/>
        <w:rPr>
          <w:bCs/>
          <w:color w:val="000000" w:themeColor="text1"/>
          <w:spacing w:val="-5"/>
          <w:sz w:val="28"/>
          <w:szCs w:val="28"/>
        </w:rPr>
      </w:pPr>
      <w:r w:rsidRPr="00730DCB">
        <w:rPr>
          <w:bCs/>
          <w:color w:val="000000" w:themeColor="text1"/>
          <w:spacing w:val="-5"/>
          <w:sz w:val="28"/>
          <w:szCs w:val="28"/>
        </w:rPr>
        <w:t xml:space="preserve">В современной действительности масштабы, интенсивность и изощренность преступности растут. Это угрожает безопасности граждан во всем мире и препятствует социально-экономическому развитию стран. Глобализация открыла новые формы проявления организованной преступности. Многонациональные преступные синдикаты расширили спектр своих операций </w:t>
      </w:r>
      <w:r w:rsidR="002F21C6">
        <w:rPr>
          <w:bCs/>
          <w:color w:val="000000" w:themeColor="text1"/>
          <w:spacing w:val="-5"/>
          <w:sz w:val="28"/>
          <w:szCs w:val="28"/>
        </w:rPr>
        <w:sym w:font="Symbol" w:char="F02D"/>
      </w:r>
      <w:r w:rsidRPr="00730DCB">
        <w:rPr>
          <w:bCs/>
          <w:color w:val="000000" w:themeColor="text1"/>
          <w:spacing w:val="-5"/>
          <w:sz w:val="28"/>
          <w:szCs w:val="28"/>
        </w:rPr>
        <w:t xml:space="preserve"> от контрабанды наркотиков и оружия до отм</w:t>
      </w:r>
      <w:r w:rsidRPr="00730DCB">
        <w:rPr>
          <w:bCs/>
          <w:color w:val="000000" w:themeColor="text1"/>
          <w:spacing w:val="-5"/>
          <w:sz w:val="28"/>
          <w:szCs w:val="28"/>
        </w:rPr>
        <w:t>ы</w:t>
      </w:r>
      <w:r w:rsidRPr="00730DCB">
        <w:rPr>
          <w:bCs/>
          <w:color w:val="000000" w:themeColor="text1"/>
          <w:spacing w:val="-5"/>
          <w:sz w:val="28"/>
          <w:szCs w:val="28"/>
        </w:rPr>
        <w:t>вания денег. Страны, пострадавшие от коррупции, привлекают меньше инвестиций, чем относительно менее коррумпированные страны, и, как следствие, теряют экономический рост. Так, по оценкам Организации объединенных наций, доходы транснациональной преступности прев</w:t>
      </w:r>
      <w:r w:rsidRPr="00730DCB">
        <w:rPr>
          <w:bCs/>
          <w:color w:val="000000" w:themeColor="text1"/>
          <w:spacing w:val="-5"/>
          <w:sz w:val="28"/>
          <w:szCs w:val="28"/>
        </w:rPr>
        <w:t>ы</w:t>
      </w:r>
      <w:r w:rsidRPr="00730DCB">
        <w:rPr>
          <w:bCs/>
          <w:color w:val="000000" w:themeColor="text1"/>
          <w:spacing w:val="-5"/>
          <w:sz w:val="28"/>
          <w:szCs w:val="28"/>
        </w:rPr>
        <w:t>шают 2,1 трлн. долларов</w:t>
      </w:r>
      <w:r w:rsidRPr="00730DCB">
        <w:rPr>
          <w:rStyle w:val="af"/>
          <w:bCs/>
          <w:color w:val="000000" w:themeColor="text1"/>
          <w:spacing w:val="-5"/>
          <w:sz w:val="28"/>
          <w:szCs w:val="28"/>
        </w:rPr>
        <w:footnoteReference w:id="117"/>
      </w:r>
      <w:r w:rsidRPr="00730DCB">
        <w:rPr>
          <w:bCs/>
          <w:color w:val="000000" w:themeColor="text1"/>
          <w:spacing w:val="-5"/>
          <w:sz w:val="28"/>
          <w:szCs w:val="28"/>
        </w:rPr>
        <w:t>. Это еще раз подтверждает мысль о том, что подобный вид преступности представляет серьезную силу, угрожающую суверенитету многих государств и способную противопоставить себя этим системам, эффективно им противодействовать. В частности, это выражается в том, что организованная преступность на международных финансовых рынках сегодня активно скупает государственные долги, облигации и обязательства с целью получить контроль над этими стру</w:t>
      </w:r>
      <w:r w:rsidRPr="00730DCB">
        <w:rPr>
          <w:bCs/>
          <w:color w:val="000000" w:themeColor="text1"/>
          <w:spacing w:val="-5"/>
          <w:sz w:val="28"/>
          <w:szCs w:val="28"/>
        </w:rPr>
        <w:t>к</w:t>
      </w:r>
      <w:r w:rsidRPr="00730DCB">
        <w:rPr>
          <w:bCs/>
          <w:color w:val="000000" w:themeColor="text1"/>
          <w:spacing w:val="-5"/>
          <w:sz w:val="28"/>
          <w:szCs w:val="28"/>
        </w:rPr>
        <w:t>турами.</w:t>
      </w:r>
    </w:p>
    <w:p w:rsidR="003A48AF" w:rsidRPr="00730DCB" w:rsidRDefault="003A48AF" w:rsidP="003A48AF">
      <w:pPr>
        <w:pStyle w:val="af5"/>
        <w:shd w:val="clear" w:color="auto" w:fill="FFFFFF"/>
        <w:spacing w:before="0" w:beforeAutospacing="0" w:after="0" w:afterAutospacing="0"/>
        <w:ind w:firstLine="709"/>
        <w:jc w:val="both"/>
        <w:rPr>
          <w:rFonts w:ascii="Times New Roman" w:hAnsi="Times New Roman"/>
          <w:bCs/>
          <w:color w:val="000000" w:themeColor="text1"/>
          <w:spacing w:val="-5"/>
          <w:sz w:val="28"/>
          <w:szCs w:val="28"/>
        </w:rPr>
      </w:pPr>
      <w:r w:rsidRPr="00730DCB">
        <w:rPr>
          <w:rFonts w:ascii="Times New Roman" w:hAnsi="Times New Roman"/>
          <w:bCs/>
          <w:color w:val="000000" w:themeColor="text1"/>
          <w:spacing w:val="-5"/>
          <w:sz w:val="28"/>
          <w:szCs w:val="28"/>
        </w:rPr>
        <w:t>В свою очередь, специфика генеза организованной преступности, наблюдаемая в современной России, свидетельствует о том, что прои</w:t>
      </w:r>
      <w:r w:rsidRPr="00730DCB">
        <w:rPr>
          <w:rFonts w:ascii="Times New Roman" w:hAnsi="Times New Roman"/>
          <w:bCs/>
          <w:color w:val="000000" w:themeColor="text1"/>
          <w:spacing w:val="-5"/>
          <w:sz w:val="28"/>
          <w:szCs w:val="28"/>
        </w:rPr>
        <w:t>с</w:t>
      </w:r>
      <w:r w:rsidRPr="00730DCB">
        <w:rPr>
          <w:rFonts w:ascii="Times New Roman" w:hAnsi="Times New Roman"/>
          <w:bCs/>
          <w:color w:val="000000" w:themeColor="text1"/>
          <w:spacing w:val="-5"/>
          <w:sz w:val="28"/>
          <w:szCs w:val="28"/>
        </w:rPr>
        <w:t>ходит расширение спектра ее криминальной активности и интересов, очевидны тенденции к становлению межгосударственных и межнаци</w:t>
      </w:r>
      <w:r w:rsidRPr="00730DCB">
        <w:rPr>
          <w:rFonts w:ascii="Times New Roman" w:hAnsi="Times New Roman"/>
          <w:bCs/>
          <w:color w:val="000000" w:themeColor="text1"/>
          <w:spacing w:val="-5"/>
          <w:sz w:val="28"/>
          <w:szCs w:val="28"/>
        </w:rPr>
        <w:t>о</w:t>
      </w:r>
      <w:r w:rsidRPr="00730DCB">
        <w:rPr>
          <w:rFonts w:ascii="Times New Roman" w:hAnsi="Times New Roman"/>
          <w:bCs/>
          <w:color w:val="000000" w:themeColor="text1"/>
          <w:spacing w:val="-5"/>
          <w:sz w:val="28"/>
          <w:szCs w:val="28"/>
        </w:rPr>
        <w:t>нальных преступных связей и проч. В связи с этим борьба с транснаци</w:t>
      </w:r>
      <w:r w:rsidRPr="00730DCB">
        <w:rPr>
          <w:rFonts w:ascii="Times New Roman" w:hAnsi="Times New Roman"/>
          <w:bCs/>
          <w:color w:val="000000" w:themeColor="text1"/>
          <w:spacing w:val="-5"/>
          <w:sz w:val="28"/>
          <w:szCs w:val="28"/>
        </w:rPr>
        <w:t>о</w:t>
      </w:r>
      <w:r w:rsidRPr="00730DCB">
        <w:rPr>
          <w:rFonts w:ascii="Times New Roman" w:hAnsi="Times New Roman"/>
          <w:bCs/>
          <w:color w:val="000000" w:themeColor="text1"/>
          <w:spacing w:val="-5"/>
          <w:sz w:val="28"/>
          <w:szCs w:val="28"/>
        </w:rPr>
        <w:t>нальной преступност</w:t>
      </w:r>
      <w:r w:rsidR="002F21C6">
        <w:rPr>
          <w:rFonts w:ascii="Times New Roman" w:hAnsi="Times New Roman"/>
          <w:bCs/>
          <w:color w:val="000000" w:themeColor="text1"/>
          <w:spacing w:val="-5"/>
          <w:sz w:val="28"/>
          <w:szCs w:val="28"/>
        </w:rPr>
        <w:t>ью</w:t>
      </w:r>
      <w:r w:rsidRPr="00730DCB">
        <w:rPr>
          <w:rFonts w:ascii="Times New Roman" w:hAnsi="Times New Roman"/>
          <w:bCs/>
          <w:color w:val="000000" w:themeColor="text1"/>
          <w:spacing w:val="-5"/>
          <w:sz w:val="28"/>
          <w:szCs w:val="28"/>
        </w:rPr>
        <w:t xml:space="preserve"> является первостепенной задачей, необходимой для обеспечения национальной безопасности. Новое уголовное, уголо</w:t>
      </w:r>
      <w:r w:rsidRPr="00730DCB">
        <w:rPr>
          <w:rFonts w:ascii="Times New Roman" w:hAnsi="Times New Roman"/>
          <w:bCs/>
          <w:color w:val="000000" w:themeColor="text1"/>
          <w:spacing w:val="-5"/>
          <w:sz w:val="28"/>
          <w:szCs w:val="28"/>
        </w:rPr>
        <w:t>в</w:t>
      </w:r>
      <w:r w:rsidRPr="00730DCB">
        <w:rPr>
          <w:rFonts w:ascii="Times New Roman" w:hAnsi="Times New Roman"/>
          <w:bCs/>
          <w:color w:val="000000" w:themeColor="text1"/>
          <w:spacing w:val="-5"/>
          <w:sz w:val="28"/>
          <w:szCs w:val="28"/>
        </w:rPr>
        <w:t>но-процессуальное и уголовно-исполнительное законодательство может способствовать решению этих задач, служить повышению эффективн</w:t>
      </w:r>
      <w:r w:rsidRPr="00730DCB">
        <w:rPr>
          <w:rFonts w:ascii="Times New Roman" w:hAnsi="Times New Roman"/>
          <w:bCs/>
          <w:color w:val="000000" w:themeColor="text1"/>
          <w:spacing w:val="-5"/>
          <w:sz w:val="28"/>
          <w:szCs w:val="28"/>
        </w:rPr>
        <w:t>о</w:t>
      </w:r>
      <w:r w:rsidRPr="00730DCB">
        <w:rPr>
          <w:rFonts w:ascii="Times New Roman" w:hAnsi="Times New Roman"/>
          <w:bCs/>
          <w:color w:val="000000" w:themeColor="text1"/>
          <w:spacing w:val="-5"/>
          <w:sz w:val="28"/>
          <w:szCs w:val="28"/>
        </w:rPr>
        <w:t>сти борьбы с преступностью, особенно с наиболее опасными и тяжкими его видами, безусловно, одним из которых является организованная пр</w:t>
      </w:r>
      <w:r w:rsidRPr="00730DCB">
        <w:rPr>
          <w:rFonts w:ascii="Times New Roman" w:hAnsi="Times New Roman"/>
          <w:bCs/>
          <w:color w:val="000000" w:themeColor="text1"/>
          <w:spacing w:val="-5"/>
          <w:sz w:val="28"/>
          <w:szCs w:val="28"/>
        </w:rPr>
        <w:t>е</w:t>
      </w:r>
      <w:r w:rsidRPr="00730DCB">
        <w:rPr>
          <w:rFonts w:ascii="Times New Roman" w:hAnsi="Times New Roman"/>
          <w:bCs/>
          <w:color w:val="000000" w:themeColor="text1"/>
          <w:spacing w:val="-5"/>
          <w:sz w:val="28"/>
          <w:szCs w:val="28"/>
        </w:rPr>
        <w:t>ступность.</w:t>
      </w:r>
    </w:p>
    <w:p w:rsidR="003A48AF" w:rsidRPr="00730DCB" w:rsidRDefault="003A48AF" w:rsidP="003A48AF">
      <w:pPr>
        <w:shd w:val="clear" w:color="auto" w:fill="FFFFFF"/>
        <w:ind w:firstLine="709"/>
        <w:jc w:val="both"/>
        <w:rPr>
          <w:bCs/>
          <w:color w:val="000000" w:themeColor="text1"/>
          <w:spacing w:val="-5"/>
          <w:sz w:val="28"/>
          <w:szCs w:val="28"/>
        </w:rPr>
      </w:pPr>
      <w:r w:rsidRPr="00730DCB">
        <w:rPr>
          <w:bCs/>
          <w:color w:val="000000" w:themeColor="text1"/>
          <w:spacing w:val="-5"/>
          <w:sz w:val="28"/>
          <w:szCs w:val="28"/>
        </w:rPr>
        <w:t>Несмотря на заявления политиков, в последние годы борьба с м</w:t>
      </w:r>
      <w:r w:rsidRPr="00730DCB">
        <w:rPr>
          <w:bCs/>
          <w:color w:val="000000" w:themeColor="text1"/>
          <w:spacing w:val="-5"/>
          <w:sz w:val="28"/>
          <w:szCs w:val="28"/>
        </w:rPr>
        <w:t>е</w:t>
      </w:r>
      <w:r w:rsidRPr="00730DCB">
        <w:rPr>
          <w:bCs/>
          <w:color w:val="000000" w:themeColor="text1"/>
          <w:spacing w:val="-5"/>
          <w:sz w:val="28"/>
          <w:szCs w:val="28"/>
        </w:rPr>
        <w:t xml:space="preserve">ждународной организованной преступностью отступила на задний план. Главной целью была признана борьба с международным терроризмом. И с изменением приоритетов также изменилось направление финансовых </w:t>
      </w:r>
      <w:r w:rsidRPr="00730DCB">
        <w:rPr>
          <w:bCs/>
          <w:color w:val="000000" w:themeColor="text1"/>
          <w:spacing w:val="-5"/>
          <w:sz w:val="28"/>
          <w:szCs w:val="28"/>
        </w:rPr>
        <w:lastRenderedPageBreak/>
        <w:t xml:space="preserve">потоков: основные средства пошли не во внутренние структуры, а в агентства, ответственные за борьбу с терроризмом. </w:t>
      </w:r>
    </w:p>
    <w:p w:rsidR="003A48AF" w:rsidRPr="00730DCB" w:rsidRDefault="003A48AF" w:rsidP="003A48AF">
      <w:pPr>
        <w:shd w:val="clear" w:color="auto" w:fill="FFFFFF"/>
        <w:ind w:firstLine="709"/>
        <w:jc w:val="both"/>
        <w:rPr>
          <w:bCs/>
          <w:color w:val="000000" w:themeColor="text1"/>
          <w:spacing w:val="-5"/>
          <w:sz w:val="28"/>
          <w:szCs w:val="28"/>
        </w:rPr>
      </w:pPr>
      <w:r w:rsidRPr="00730DCB">
        <w:rPr>
          <w:bCs/>
          <w:color w:val="000000" w:themeColor="text1"/>
          <w:spacing w:val="-5"/>
          <w:sz w:val="28"/>
          <w:szCs w:val="28"/>
        </w:rPr>
        <w:t>В результате организованная преступность теперь представляет гораздо большую угрозу, чем в 2003 году, когда Конвенция ООН вст</w:t>
      </w:r>
      <w:r w:rsidRPr="00730DCB">
        <w:rPr>
          <w:bCs/>
          <w:color w:val="000000" w:themeColor="text1"/>
          <w:spacing w:val="-5"/>
          <w:sz w:val="28"/>
          <w:szCs w:val="28"/>
        </w:rPr>
        <w:t>у</w:t>
      </w:r>
      <w:r w:rsidRPr="00730DCB">
        <w:rPr>
          <w:bCs/>
          <w:color w:val="000000" w:themeColor="text1"/>
          <w:spacing w:val="-5"/>
          <w:sz w:val="28"/>
          <w:szCs w:val="28"/>
        </w:rPr>
        <w:t>пила в силу.</w:t>
      </w:r>
    </w:p>
    <w:p w:rsidR="003A48AF" w:rsidRPr="00730DCB" w:rsidRDefault="003A48AF" w:rsidP="00636EE9">
      <w:pPr>
        <w:tabs>
          <w:tab w:val="left" w:pos="426"/>
        </w:tabs>
        <w:jc w:val="center"/>
        <w:rPr>
          <w:b/>
          <w:i/>
          <w:color w:val="000000" w:themeColor="text1"/>
          <w:sz w:val="28"/>
          <w:szCs w:val="28"/>
        </w:rPr>
      </w:pPr>
    </w:p>
    <w:p w:rsidR="003A48AF" w:rsidRPr="00730DCB" w:rsidRDefault="003A48AF" w:rsidP="00636EE9">
      <w:pPr>
        <w:tabs>
          <w:tab w:val="left" w:pos="426"/>
        </w:tabs>
        <w:jc w:val="center"/>
        <w:rPr>
          <w:b/>
          <w:i/>
          <w:color w:val="000000" w:themeColor="text1"/>
          <w:sz w:val="28"/>
          <w:szCs w:val="28"/>
        </w:rPr>
      </w:pPr>
    </w:p>
    <w:p w:rsidR="0049587A" w:rsidRPr="00730DCB" w:rsidRDefault="00BB6F63" w:rsidP="00636EE9">
      <w:pPr>
        <w:tabs>
          <w:tab w:val="left" w:pos="426"/>
          <w:tab w:val="left" w:pos="840"/>
        </w:tabs>
        <w:jc w:val="center"/>
        <w:rPr>
          <w:i/>
          <w:color w:val="000000" w:themeColor="text1"/>
          <w:sz w:val="28"/>
          <w:szCs w:val="28"/>
        </w:rPr>
      </w:pPr>
      <w:r w:rsidRPr="00730DCB">
        <w:rPr>
          <w:b/>
          <w:i/>
          <w:color w:val="000000" w:themeColor="text1"/>
          <w:sz w:val="28"/>
          <w:szCs w:val="28"/>
        </w:rPr>
        <w:t>Дите В.И.</w:t>
      </w:r>
      <w:r w:rsidR="00823620" w:rsidRPr="00730DCB">
        <w:rPr>
          <w:rStyle w:val="af"/>
          <w:b/>
          <w:i/>
          <w:color w:val="000000" w:themeColor="text1"/>
          <w:sz w:val="28"/>
          <w:szCs w:val="28"/>
        </w:rPr>
        <w:footnoteReference w:id="118"/>
      </w:r>
    </w:p>
    <w:p w:rsidR="00BB6F63" w:rsidRPr="00730DCB" w:rsidRDefault="00BB6F63" w:rsidP="00BB6F63">
      <w:pPr>
        <w:tabs>
          <w:tab w:val="left" w:pos="426"/>
          <w:tab w:val="left" w:pos="840"/>
        </w:tabs>
        <w:jc w:val="center"/>
        <w:rPr>
          <w:i/>
          <w:color w:val="000000" w:themeColor="text1"/>
          <w:sz w:val="28"/>
          <w:szCs w:val="28"/>
        </w:rPr>
      </w:pPr>
      <w:r w:rsidRPr="00730DCB">
        <w:rPr>
          <w:i/>
          <w:color w:val="000000" w:themeColor="text1"/>
          <w:sz w:val="28"/>
          <w:szCs w:val="28"/>
        </w:rPr>
        <w:t xml:space="preserve">Магистрант 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BB6F63" w:rsidRPr="00730DCB" w:rsidRDefault="00BB6F63" w:rsidP="00BB6F63">
      <w:pPr>
        <w:tabs>
          <w:tab w:val="left" w:pos="426"/>
          <w:tab w:val="left" w:pos="840"/>
        </w:tabs>
        <w:jc w:val="center"/>
        <w:rPr>
          <w:i/>
          <w:color w:val="000000" w:themeColor="text1"/>
          <w:sz w:val="28"/>
          <w:szCs w:val="28"/>
        </w:rPr>
      </w:pPr>
      <w:r w:rsidRPr="00730DCB">
        <w:rPr>
          <w:i/>
          <w:color w:val="000000" w:themeColor="text1"/>
          <w:sz w:val="28"/>
          <w:szCs w:val="28"/>
        </w:rPr>
        <w:t>г. Челябинск, Россия</w:t>
      </w:r>
    </w:p>
    <w:p w:rsidR="0049587A" w:rsidRPr="00730DCB" w:rsidRDefault="0049587A" w:rsidP="00636EE9">
      <w:pPr>
        <w:tabs>
          <w:tab w:val="left" w:pos="426"/>
        </w:tabs>
        <w:jc w:val="center"/>
        <w:rPr>
          <w:b/>
          <w:i/>
          <w:color w:val="000000" w:themeColor="text1"/>
          <w:sz w:val="28"/>
          <w:szCs w:val="28"/>
        </w:rPr>
      </w:pPr>
    </w:p>
    <w:p w:rsidR="001629F2" w:rsidRPr="00730DCB" w:rsidRDefault="00BB6F63" w:rsidP="00636EE9">
      <w:pPr>
        <w:tabs>
          <w:tab w:val="left" w:pos="426"/>
        </w:tabs>
        <w:jc w:val="center"/>
        <w:rPr>
          <w:b/>
          <w:color w:val="000000" w:themeColor="text1"/>
          <w:sz w:val="28"/>
          <w:szCs w:val="28"/>
        </w:rPr>
      </w:pPr>
      <w:r w:rsidRPr="00730DCB">
        <w:rPr>
          <w:b/>
          <w:color w:val="000000" w:themeColor="text1"/>
          <w:sz w:val="28"/>
          <w:szCs w:val="28"/>
        </w:rPr>
        <w:t>Криминологическая характеристика личности террориста</w:t>
      </w:r>
      <w:r w:rsidR="009D7B3C" w:rsidRPr="00730DCB">
        <w:rPr>
          <w:b/>
          <w:color w:val="000000" w:themeColor="text1"/>
          <w:sz w:val="28"/>
          <w:szCs w:val="28"/>
        </w:rPr>
        <w:t xml:space="preserve">: </w:t>
      </w:r>
    </w:p>
    <w:p w:rsidR="0049587A" w:rsidRPr="00730DCB" w:rsidRDefault="001629F2" w:rsidP="00636EE9">
      <w:pPr>
        <w:tabs>
          <w:tab w:val="left" w:pos="426"/>
        </w:tabs>
        <w:jc w:val="center"/>
        <w:rPr>
          <w:b/>
          <w:color w:val="000000" w:themeColor="text1"/>
          <w:sz w:val="28"/>
          <w:szCs w:val="28"/>
        </w:rPr>
      </w:pPr>
      <w:r w:rsidRPr="00730DCB">
        <w:rPr>
          <w:b/>
          <w:color w:val="000000" w:themeColor="text1"/>
          <w:sz w:val="28"/>
          <w:szCs w:val="28"/>
        </w:rPr>
        <w:t>общие и</w:t>
      </w:r>
      <w:r w:rsidR="009D7B3C" w:rsidRPr="00730DCB">
        <w:rPr>
          <w:b/>
          <w:color w:val="000000" w:themeColor="text1"/>
          <w:sz w:val="28"/>
          <w:szCs w:val="28"/>
        </w:rPr>
        <w:t xml:space="preserve"> особенные признаки</w:t>
      </w:r>
    </w:p>
    <w:p w:rsidR="0049587A" w:rsidRPr="00730DCB" w:rsidRDefault="0049587A" w:rsidP="00636EE9">
      <w:pPr>
        <w:tabs>
          <w:tab w:val="left" w:pos="426"/>
        </w:tabs>
        <w:jc w:val="center"/>
        <w:rPr>
          <w:b/>
          <w:i/>
          <w:color w:val="000000" w:themeColor="text1"/>
          <w:sz w:val="28"/>
          <w:szCs w:val="28"/>
        </w:rPr>
      </w:pPr>
    </w:p>
    <w:p w:rsidR="00BB6F63"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Деятельность террористической направленности представляет собой сложную, многоуровневую структуру, имеющую ряд взаим</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связанных между собой звеньев. Следовательно, и характеристика лиц, совершивших преступления данной направленности, весьма ра</w:t>
      </w:r>
      <w:r w:rsidRPr="00730DCB">
        <w:rPr>
          <w:rFonts w:ascii="Times New Roman" w:hAnsi="Times New Roman"/>
          <w:color w:val="000000" w:themeColor="text1"/>
          <w:sz w:val="28"/>
          <w:szCs w:val="28"/>
        </w:rPr>
        <w:t>з</w:t>
      </w:r>
      <w:r w:rsidRPr="00730DCB">
        <w:rPr>
          <w:rFonts w:ascii="Times New Roman" w:hAnsi="Times New Roman"/>
          <w:color w:val="000000" w:themeColor="text1"/>
          <w:sz w:val="28"/>
          <w:szCs w:val="28"/>
        </w:rPr>
        <w:t>нообразна, что во многом зависит от занимаемого положения в гру</w:t>
      </w:r>
      <w:r w:rsidRPr="00730DCB">
        <w:rPr>
          <w:rFonts w:ascii="Times New Roman" w:hAnsi="Times New Roman"/>
          <w:color w:val="000000" w:themeColor="text1"/>
          <w:sz w:val="28"/>
          <w:szCs w:val="28"/>
        </w:rPr>
        <w:t>п</w:t>
      </w:r>
      <w:r w:rsidRPr="00730DCB">
        <w:rPr>
          <w:rFonts w:ascii="Times New Roman" w:hAnsi="Times New Roman"/>
          <w:color w:val="000000" w:themeColor="text1"/>
          <w:sz w:val="28"/>
          <w:szCs w:val="28"/>
        </w:rPr>
        <w:t>пировке и выполняемой роли. В данной статье мы рассмотр</w:t>
      </w:r>
      <w:r w:rsidR="001629F2" w:rsidRPr="00730DCB">
        <w:rPr>
          <w:rFonts w:ascii="Times New Roman" w:hAnsi="Times New Roman"/>
          <w:color w:val="000000" w:themeColor="text1"/>
          <w:sz w:val="28"/>
          <w:szCs w:val="28"/>
        </w:rPr>
        <w:t>им</w:t>
      </w:r>
      <w:r w:rsidRPr="00730DCB">
        <w:rPr>
          <w:rFonts w:ascii="Times New Roman" w:hAnsi="Times New Roman"/>
          <w:color w:val="000000" w:themeColor="text1"/>
          <w:sz w:val="28"/>
          <w:szCs w:val="28"/>
        </w:rPr>
        <w:t xml:space="preserve"> наиб</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 xml:space="preserve">лее типичные черты различных представителей, террористической деятельности, отталкиваясь от соответствующего им вида активности. </w:t>
      </w:r>
    </w:p>
    <w:p w:rsidR="00BB6F63"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Условно данные организации делятся на три основных блока: организаторы, исполнители и группа обеспечения. </w:t>
      </w:r>
    </w:p>
    <w:p w:rsidR="00BB6F63"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Высшую ступень в данной структуре занимают организаторы, руководители. Как правило, именно на их плечах лежит разработка оснований террора, которые</w:t>
      </w:r>
      <w:r w:rsidR="001629F2" w:rsidRPr="00730DCB">
        <w:rPr>
          <w:rFonts w:ascii="Times New Roman" w:hAnsi="Times New Roman"/>
          <w:color w:val="000000" w:themeColor="text1"/>
          <w:sz w:val="28"/>
          <w:szCs w:val="28"/>
        </w:rPr>
        <w:t>,</w:t>
      </w:r>
      <w:r w:rsidRPr="00730DCB">
        <w:rPr>
          <w:rFonts w:ascii="Times New Roman" w:hAnsi="Times New Roman"/>
          <w:color w:val="000000" w:themeColor="text1"/>
          <w:sz w:val="28"/>
          <w:szCs w:val="28"/>
        </w:rPr>
        <w:t xml:space="preserve"> в свою очередь</w:t>
      </w:r>
      <w:r w:rsidR="001629F2" w:rsidRPr="00730DCB">
        <w:rPr>
          <w:rFonts w:ascii="Times New Roman" w:hAnsi="Times New Roman"/>
          <w:color w:val="000000" w:themeColor="text1"/>
          <w:sz w:val="28"/>
          <w:szCs w:val="28"/>
        </w:rPr>
        <w:t>,</w:t>
      </w:r>
      <w:r w:rsidRPr="00730DCB">
        <w:rPr>
          <w:rFonts w:ascii="Times New Roman" w:hAnsi="Times New Roman"/>
          <w:color w:val="000000" w:themeColor="text1"/>
          <w:sz w:val="28"/>
          <w:szCs w:val="28"/>
        </w:rPr>
        <w:t xml:space="preserve"> опираются на достиж</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ние изменения власти, в политических веяниях, экономической отра</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ли, а также религиозной. Организаторы представляют свою деятел</w:t>
      </w:r>
      <w:r w:rsidRPr="00730DCB">
        <w:rPr>
          <w:rFonts w:ascii="Times New Roman" w:hAnsi="Times New Roman"/>
          <w:color w:val="000000" w:themeColor="text1"/>
          <w:sz w:val="28"/>
          <w:szCs w:val="28"/>
        </w:rPr>
        <w:t>ь</w:t>
      </w:r>
      <w:r w:rsidRPr="00730DCB">
        <w:rPr>
          <w:rFonts w:ascii="Times New Roman" w:hAnsi="Times New Roman"/>
          <w:color w:val="000000" w:themeColor="text1"/>
          <w:sz w:val="28"/>
          <w:szCs w:val="28"/>
        </w:rPr>
        <w:t>ность как борьбу за справедливость, стремление к лучшему, защиту интересов определенных слоев населения, которые, по их мнению, ущемлены в своих правах, живут в условиях, противоречащих их с</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циаль</w:t>
      </w:r>
      <w:r w:rsidR="001629F2" w:rsidRPr="00730DCB">
        <w:rPr>
          <w:rFonts w:ascii="Times New Roman" w:hAnsi="Times New Roman"/>
          <w:color w:val="000000" w:themeColor="text1"/>
          <w:sz w:val="28"/>
          <w:szCs w:val="28"/>
        </w:rPr>
        <w:t>ным</w:t>
      </w:r>
      <w:r w:rsidRPr="00730DCB">
        <w:rPr>
          <w:rFonts w:ascii="Times New Roman" w:hAnsi="Times New Roman"/>
          <w:color w:val="000000" w:themeColor="text1"/>
          <w:sz w:val="28"/>
          <w:szCs w:val="28"/>
        </w:rPr>
        <w:t>, национальным и религиозным потребностям, тем самым прикрывая свои эгоистические цели.</w:t>
      </w:r>
    </w:p>
    <w:p w:rsidR="00A44B00"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На сайте оперативно-розыскной </w:t>
      </w:r>
      <w:proofErr w:type="spellStart"/>
      <w:r w:rsidRPr="00730DCB">
        <w:rPr>
          <w:rFonts w:ascii="Times New Roman" w:hAnsi="Times New Roman"/>
          <w:color w:val="000000" w:themeColor="text1"/>
          <w:sz w:val="28"/>
          <w:szCs w:val="28"/>
        </w:rPr>
        <w:t>террологии</w:t>
      </w:r>
      <w:proofErr w:type="spellEnd"/>
      <w:r w:rsidRPr="00730DCB">
        <w:rPr>
          <w:rFonts w:ascii="Times New Roman" w:hAnsi="Times New Roman"/>
          <w:color w:val="000000" w:themeColor="text1"/>
          <w:sz w:val="28"/>
          <w:szCs w:val="28"/>
        </w:rPr>
        <w:t xml:space="preserve"> в статье «Специф</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 xml:space="preserve">ческие качества личности экстремиста и террориста» представлены результаты проведенного исследования на базе </w:t>
      </w:r>
      <w:r w:rsidRPr="00730DCB">
        <w:rPr>
          <w:rStyle w:val="HTML1"/>
          <w:rFonts w:ascii="Times New Roman" w:hAnsi="Times New Roman"/>
          <w:i w:val="0"/>
          <w:color w:val="000000" w:themeColor="text1"/>
          <w:sz w:val="28"/>
          <w:szCs w:val="28"/>
        </w:rPr>
        <w:t>приговоров, обвин</w:t>
      </w:r>
      <w:r w:rsidRPr="00730DCB">
        <w:rPr>
          <w:rStyle w:val="HTML1"/>
          <w:rFonts w:ascii="Times New Roman" w:hAnsi="Times New Roman"/>
          <w:i w:val="0"/>
          <w:color w:val="000000" w:themeColor="text1"/>
          <w:sz w:val="28"/>
          <w:szCs w:val="28"/>
        </w:rPr>
        <w:t>и</w:t>
      </w:r>
      <w:r w:rsidRPr="00730DCB">
        <w:rPr>
          <w:rStyle w:val="HTML1"/>
          <w:rFonts w:ascii="Times New Roman" w:hAnsi="Times New Roman"/>
          <w:i w:val="0"/>
          <w:color w:val="000000" w:themeColor="text1"/>
          <w:sz w:val="28"/>
          <w:szCs w:val="28"/>
        </w:rPr>
        <w:t xml:space="preserve">тельных заключений, иных документов, отражающих оперативно-служебную деятельность </w:t>
      </w:r>
      <w:r w:rsidR="001629F2" w:rsidRPr="00730DCB">
        <w:rPr>
          <w:rStyle w:val="HTML1"/>
          <w:rFonts w:ascii="Times New Roman" w:hAnsi="Times New Roman"/>
          <w:i w:val="0"/>
          <w:color w:val="000000" w:themeColor="text1"/>
          <w:sz w:val="28"/>
          <w:szCs w:val="28"/>
        </w:rPr>
        <w:t>органов внутренних дел</w:t>
      </w:r>
      <w:r w:rsidRPr="00730DCB">
        <w:rPr>
          <w:rStyle w:val="HTML1"/>
          <w:rFonts w:ascii="Times New Roman" w:hAnsi="Times New Roman"/>
          <w:i w:val="0"/>
          <w:color w:val="000000" w:themeColor="text1"/>
          <w:sz w:val="28"/>
          <w:szCs w:val="28"/>
        </w:rPr>
        <w:t xml:space="preserve"> по ст.</w:t>
      </w:r>
      <w:r w:rsidR="001629F2" w:rsidRPr="00730DCB">
        <w:rPr>
          <w:rStyle w:val="HTML1"/>
          <w:rFonts w:ascii="Times New Roman" w:hAnsi="Times New Roman"/>
          <w:i w:val="0"/>
          <w:color w:val="000000" w:themeColor="text1"/>
          <w:sz w:val="28"/>
          <w:szCs w:val="28"/>
        </w:rPr>
        <w:t>ст.</w:t>
      </w:r>
      <w:r w:rsidRPr="00730DCB">
        <w:rPr>
          <w:rStyle w:val="HTML1"/>
          <w:rFonts w:ascii="Times New Roman" w:hAnsi="Times New Roman"/>
          <w:i w:val="0"/>
          <w:color w:val="000000" w:themeColor="text1"/>
          <w:sz w:val="28"/>
          <w:szCs w:val="28"/>
        </w:rPr>
        <w:t xml:space="preserve"> 205, 205.1, </w:t>
      </w:r>
      <w:r w:rsidRPr="00730DCB">
        <w:rPr>
          <w:rStyle w:val="HTML1"/>
          <w:rFonts w:ascii="Times New Roman" w:hAnsi="Times New Roman"/>
          <w:i w:val="0"/>
          <w:color w:val="000000" w:themeColor="text1"/>
          <w:sz w:val="28"/>
          <w:szCs w:val="28"/>
        </w:rPr>
        <w:lastRenderedPageBreak/>
        <w:t>205.2, 206. 208. 211, 277, 278, 279, 360 УК РФ (79 уголовных дел) в отношении 157 лиц.</w:t>
      </w:r>
      <w:r w:rsidR="001629F2" w:rsidRPr="00730DCB">
        <w:rPr>
          <w:rFonts w:ascii="Times New Roman" w:hAnsi="Times New Roman"/>
          <w:i/>
          <w:color w:val="000000" w:themeColor="text1"/>
          <w:sz w:val="28"/>
          <w:szCs w:val="28"/>
        </w:rPr>
        <w:t xml:space="preserve"> </w:t>
      </w:r>
      <w:r w:rsidR="001629F2" w:rsidRPr="00730DCB">
        <w:rPr>
          <w:rFonts w:ascii="Times New Roman" w:hAnsi="Times New Roman"/>
          <w:color w:val="000000" w:themeColor="text1"/>
          <w:sz w:val="28"/>
          <w:szCs w:val="28"/>
        </w:rPr>
        <w:t>По ним видно,</w:t>
      </w:r>
      <w:r w:rsidRPr="00730DCB">
        <w:rPr>
          <w:rFonts w:ascii="Times New Roman" w:hAnsi="Times New Roman"/>
          <w:i/>
          <w:color w:val="000000" w:themeColor="text1"/>
          <w:sz w:val="28"/>
          <w:szCs w:val="28"/>
        </w:rPr>
        <w:t xml:space="preserve"> </w:t>
      </w:r>
      <w:r w:rsidRPr="00730DCB">
        <w:rPr>
          <w:rFonts w:ascii="Times New Roman" w:hAnsi="Times New Roman"/>
          <w:color w:val="000000" w:themeColor="text1"/>
          <w:sz w:val="28"/>
          <w:szCs w:val="28"/>
        </w:rPr>
        <w:t>что лидерами террористических организаций, как правило, являются мужчины с высшим и незако</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ченным высшим образованием (80%) в возрасте 30-40 лет (85%)</w:t>
      </w:r>
      <w:r w:rsidRPr="00730DCB">
        <w:rPr>
          <w:rStyle w:val="af"/>
          <w:rFonts w:ascii="Times New Roman" w:hAnsi="Times New Roman"/>
          <w:color w:val="000000" w:themeColor="text1"/>
          <w:sz w:val="28"/>
          <w:szCs w:val="28"/>
        </w:rPr>
        <w:footnoteReference w:id="119"/>
      </w:r>
      <w:r w:rsidRPr="00730DCB">
        <w:rPr>
          <w:rFonts w:ascii="Times New Roman" w:hAnsi="Times New Roman"/>
          <w:color w:val="000000" w:themeColor="text1"/>
          <w:sz w:val="28"/>
          <w:szCs w:val="28"/>
        </w:rPr>
        <w:t>. Также делается акцент на том, что большинство из них, даже имевших профессию, нигде не работали, а половина даже имеют семью и ранее не были судимы. Руководителей террористической группировки та</w:t>
      </w:r>
      <w:r w:rsidRPr="00730DCB">
        <w:rPr>
          <w:rFonts w:ascii="Times New Roman" w:hAnsi="Times New Roman"/>
          <w:color w:val="000000" w:themeColor="text1"/>
          <w:sz w:val="28"/>
          <w:szCs w:val="28"/>
        </w:rPr>
        <w:t>к</w:t>
      </w:r>
      <w:r w:rsidRPr="00730DCB">
        <w:rPr>
          <w:rFonts w:ascii="Times New Roman" w:hAnsi="Times New Roman"/>
          <w:color w:val="000000" w:themeColor="text1"/>
          <w:sz w:val="28"/>
          <w:szCs w:val="28"/>
        </w:rPr>
        <w:t>же характеризует высокой развитый ум, преступная сноровка (опять же подчеркнем, эта черта свойственна даже ранее несудимым), ув</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ренность, амбиции, умение быстро принимать решение и ориентир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ваться в экстремальной ситуации, а также лидерские качества, кот</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рые позволяют кооперировать деятел</w:t>
      </w:r>
      <w:r w:rsidR="00A44B00" w:rsidRPr="00730DCB">
        <w:rPr>
          <w:rFonts w:ascii="Times New Roman" w:hAnsi="Times New Roman"/>
          <w:color w:val="000000" w:themeColor="text1"/>
          <w:sz w:val="28"/>
          <w:szCs w:val="28"/>
        </w:rPr>
        <w:t>ьность всех членов организации.</w:t>
      </w:r>
    </w:p>
    <w:p w:rsidR="00A44B00"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Следующая ступень структуры – исполнители. Так как террор</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 xml:space="preserve">сты для достижения своей цели выбирают </w:t>
      </w:r>
      <w:proofErr w:type="spellStart"/>
      <w:r w:rsidRPr="00730DCB">
        <w:rPr>
          <w:rFonts w:ascii="Times New Roman" w:hAnsi="Times New Roman"/>
          <w:color w:val="000000" w:themeColor="text1"/>
          <w:sz w:val="28"/>
          <w:szCs w:val="28"/>
        </w:rPr>
        <w:t>общеопасны</w:t>
      </w:r>
      <w:r w:rsidR="00A44B00" w:rsidRPr="00730DCB">
        <w:rPr>
          <w:rFonts w:ascii="Times New Roman" w:hAnsi="Times New Roman"/>
          <w:color w:val="000000" w:themeColor="text1"/>
          <w:sz w:val="28"/>
          <w:szCs w:val="28"/>
        </w:rPr>
        <w:t>е</w:t>
      </w:r>
      <w:proofErr w:type="spellEnd"/>
      <w:r w:rsidRPr="00730DCB">
        <w:rPr>
          <w:rFonts w:ascii="Times New Roman" w:hAnsi="Times New Roman"/>
          <w:color w:val="000000" w:themeColor="text1"/>
          <w:sz w:val="28"/>
          <w:szCs w:val="28"/>
        </w:rPr>
        <w:t xml:space="preserve"> способы, вбирающие в себя поджоги, взрывы, удержание людей в заложниках, для роли исполнителя необходим человек, хорошо физически подг</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товленный, умеющий обращать с оружием и, как правило, владеющий хотя бы одним видом единоборств. Авторы многих статей, посвяще</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ных этой теме, убеждены, что для исполнителей первостепенным м</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тивом совершения акта террора выступает материальный достаток, ведь для них это оплачиваемый труд. Но данные субъекты терроризма не лишены жажды власти, господства над другими людьми, удовл</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 xml:space="preserve">творение которой они и находят в этой деятельности. </w:t>
      </w:r>
      <w:r w:rsidR="00A44B00"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братим вним</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ние на результаты того же исследования, к которому мы обращались ранее</w:t>
      </w:r>
      <w:r w:rsidR="00A44B00" w:rsidRPr="00730DCB">
        <w:rPr>
          <w:rFonts w:ascii="Times New Roman" w:hAnsi="Times New Roman"/>
          <w:color w:val="000000" w:themeColor="text1"/>
          <w:sz w:val="28"/>
          <w:szCs w:val="28"/>
        </w:rPr>
        <w:t>. П</w:t>
      </w:r>
      <w:r w:rsidRPr="00730DCB">
        <w:rPr>
          <w:rFonts w:ascii="Times New Roman" w:hAnsi="Times New Roman"/>
          <w:color w:val="000000" w:themeColor="text1"/>
          <w:sz w:val="28"/>
          <w:szCs w:val="28"/>
        </w:rPr>
        <w:t xml:space="preserve">риведенные данные свидетельствуют о том, что возрастные рамки людей, занимающихся террористической деятельностью в среднем 25-35 лет, что говорит о том, что исполнителями являются лица гораздо моложе организаторов. </w:t>
      </w:r>
    </w:p>
    <w:p w:rsidR="00A44B00" w:rsidRPr="00730DCB" w:rsidRDefault="00BB6F63" w:rsidP="00A44B00">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Также установлено, что осужденные за терроризм лица на пр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тяжении нескольких лет нигде не работали (95%) и не имели постоя</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 xml:space="preserve">ного источника доходов. Неполное среднее образование имеют 4%, среднее </w:t>
      </w:r>
      <w:r w:rsidR="00A44B00"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48, среднее специальное </w:t>
      </w:r>
      <w:r w:rsidR="00A44B00"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25, высшее </w:t>
      </w:r>
      <w:r w:rsidR="00A44B00"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4% всех осужде</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ных за преступления террористической направленности</w:t>
      </w:r>
      <w:r w:rsidRPr="00730DCB">
        <w:rPr>
          <w:rStyle w:val="af"/>
          <w:rFonts w:ascii="Times New Roman" w:hAnsi="Times New Roman"/>
          <w:color w:val="000000" w:themeColor="text1"/>
          <w:sz w:val="28"/>
          <w:szCs w:val="28"/>
        </w:rPr>
        <w:footnoteReference w:id="120"/>
      </w:r>
      <w:r w:rsidRPr="00730DCB">
        <w:rPr>
          <w:rFonts w:ascii="Times New Roman" w:hAnsi="Times New Roman"/>
          <w:color w:val="000000" w:themeColor="text1"/>
          <w:sz w:val="28"/>
          <w:szCs w:val="28"/>
        </w:rPr>
        <w:t>.</w:t>
      </w:r>
    </w:p>
    <w:p w:rsidR="004C78E2" w:rsidRPr="00730DCB" w:rsidRDefault="00BB6F63" w:rsidP="00A44B00">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И последним фундамен</w:t>
      </w:r>
      <w:r w:rsidR="00A44B00" w:rsidRPr="00730DCB">
        <w:rPr>
          <w:rFonts w:ascii="Times New Roman" w:hAnsi="Times New Roman"/>
          <w:color w:val="000000" w:themeColor="text1"/>
          <w:sz w:val="28"/>
          <w:szCs w:val="28"/>
        </w:rPr>
        <w:t xml:space="preserve">тальным блоком в рассмотренной </w:t>
      </w:r>
      <w:r w:rsidRPr="00730DCB">
        <w:rPr>
          <w:rFonts w:ascii="Times New Roman" w:hAnsi="Times New Roman"/>
          <w:color w:val="000000" w:themeColor="text1"/>
          <w:sz w:val="28"/>
          <w:szCs w:val="28"/>
        </w:rPr>
        <w:t>стру</w:t>
      </w:r>
      <w:r w:rsidRPr="00730DCB">
        <w:rPr>
          <w:rFonts w:ascii="Times New Roman" w:hAnsi="Times New Roman"/>
          <w:color w:val="000000" w:themeColor="text1"/>
          <w:sz w:val="28"/>
          <w:szCs w:val="28"/>
        </w:rPr>
        <w:t>к</w:t>
      </w:r>
      <w:r w:rsidRPr="00730DCB">
        <w:rPr>
          <w:rFonts w:ascii="Times New Roman" w:hAnsi="Times New Roman"/>
          <w:color w:val="000000" w:themeColor="text1"/>
          <w:sz w:val="28"/>
          <w:szCs w:val="28"/>
        </w:rPr>
        <w:t>туре выступает группа обеспечения, иными словами пособники. В эту группу входят лица, которые не являются постоянно активными уч</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стниками террористических акций. Они разделяют взгляды организ</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ции, приветствуют их цели и методы, находясь как бы «в запасе». И именно в тот момент, когда их местонахождение, профессия или зн</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lastRenderedPageBreak/>
        <w:t>комства и связи являются необходимыми и стратегически выгодными, их привлекают к подготовке или проведению террористического акта. В числе мотивов приобщения к подобному движению у пособников можно встретить как идеологические, так и материальные. Возра</w:t>
      </w:r>
      <w:r w:rsidR="00A44B00" w:rsidRPr="00730DCB">
        <w:rPr>
          <w:rFonts w:ascii="Times New Roman" w:hAnsi="Times New Roman"/>
          <w:color w:val="000000" w:themeColor="text1"/>
          <w:sz w:val="28"/>
          <w:szCs w:val="28"/>
        </w:rPr>
        <w:t xml:space="preserve">ст колеблется от 25 до 40 лет. </w:t>
      </w:r>
    </w:p>
    <w:p w:rsidR="004C78E2" w:rsidRPr="00730DCB" w:rsidRDefault="00BB6F63" w:rsidP="00A44B00">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Для каждого террориста необходим набор качеств, которые служат прекрасной почвой для возникновения желания, а затем уже непосредственного участия в террористической деятельности. К т</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 xml:space="preserve">ким качествам относят тенденцию к </w:t>
      </w:r>
      <w:proofErr w:type="spellStart"/>
      <w:r w:rsidRPr="00730DCB">
        <w:rPr>
          <w:rFonts w:ascii="Times New Roman" w:hAnsi="Times New Roman"/>
          <w:color w:val="000000" w:themeColor="text1"/>
          <w:sz w:val="28"/>
          <w:szCs w:val="28"/>
        </w:rPr>
        <w:t>эстернализации</w:t>
      </w:r>
      <w:proofErr w:type="spellEnd"/>
      <w:r w:rsidRPr="00730DCB">
        <w:rPr>
          <w:rStyle w:val="af"/>
          <w:rFonts w:ascii="Times New Roman" w:hAnsi="Times New Roman"/>
          <w:color w:val="000000" w:themeColor="text1"/>
          <w:sz w:val="28"/>
          <w:szCs w:val="28"/>
        </w:rPr>
        <w:footnoteReference w:id="121"/>
      </w:r>
      <w:r w:rsidRPr="00730DCB">
        <w:rPr>
          <w:rFonts w:ascii="Times New Roman" w:hAnsi="Times New Roman"/>
          <w:color w:val="000000" w:themeColor="text1"/>
          <w:sz w:val="28"/>
          <w:szCs w:val="28"/>
        </w:rPr>
        <w:t>. Данная черта заключается в убеждении, что во всех личных проблемах виноваты окружающие, и выражается в поиске этих самых виновников. Таким образом, это личностная особенность служит как основание для во</w:t>
      </w:r>
      <w:r w:rsidRPr="00730DCB">
        <w:rPr>
          <w:rFonts w:ascii="Times New Roman" w:hAnsi="Times New Roman"/>
          <w:color w:val="000000" w:themeColor="text1"/>
          <w:sz w:val="28"/>
          <w:szCs w:val="28"/>
        </w:rPr>
        <w:t>з</w:t>
      </w:r>
      <w:r w:rsidRPr="00730DCB">
        <w:rPr>
          <w:rFonts w:ascii="Times New Roman" w:hAnsi="Times New Roman"/>
          <w:color w:val="000000" w:themeColor="text1"/>
          <w:sz w:val="28"/>
          <w:szCs w:val="28"/>
        </w:rPr>
        <w:t>никновения озлобленности, так и как прекрасный повод для сплоч</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 xml:space="preserve">ния с единомышленниками. </w:t>
      </w:r>
    </w:p>
    <w:p w:rsidR="004C78E2" w:rsidRPr="00730DCB" w:rsidRDefault="00BB6F63" w:rsidP="00A44B00">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 xml:space="preserve">Следующее качество в данном списке – </w:t>
      </w:r>
      <w:proofErr w:type="spellStart"/>
      <w:r w:rsidRPr="00730DCB">
        <w:rPr>
          <w:rFonts w:ascii="Times New Roman" w:hAnsi="Times New Roman"/>
          <w:color w:val="000000" w:themeColor="text1"/>
          <w:sz w:val="28"/>
          <w:szCs w:val="28"/>
        </w:rPr>
        <w:t>паранойяльность</w:t>
      </w:r>
      <w:proofErr w:type="spellEnd"/>
      <w:r w:rsidRPr="00730DCB">
        <w:rPr>
          <w:rFonts w:ascii="Times New Roman" w:hAnsi="Times New Roman"/>
          <w:color w:val="000000" w:themeColor="text1"/>
          <w:sz w:val="28"/>
          <w:szCs w:val="28"/>
        </w:rPr>
        <w:t>. Те</w:t>
      </w:r>
      <w:r w:rsidRPr="00730DCB">
        <w:rPr>
          <w:rFonts w:ascii="Times New Roman" w:hAnsi="Times New Roman"/>
          <w:color w:val="000000" w:themeColor="text1"/>
          <w:sz w:val="28"/>
          <w:szCs w:val="28"/>
        </w:rPr>
        <w:t>р</w:t>
      </w:r>
      <w:r w:rsidRPr="00730DCB">
        <w:rPr>
          <w:rFonts w:ascii="Times New Roman" w:hAnsi="Times New Roman"/>
          <w:color w:val="000000" w:themeColor="text1"/>
          <w:sz w:val="28"/>
          <w:szCs w:val="28"/>
        </w:rPr>
        <w:t>рористы, как правило, склонны видеть со стороны других людей п</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стоянную угрозу и, соответственно, отвечают на нее агрессией. К эт</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му же числу можно отнести такую черту как ригидность. Обладатели данного качества характеризуются долгим пребыванием в состоянии переживания негативных эмоций даже, когда причина, вызвавшая т</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кое угнетающее состояние, давно исчезла. Обязательно следует ск</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зать в данном контексте о таком часто встречающемся явлении как психологическая ущербность, которая может быть вызвана разными сферами жизни: личной, бытовой, экономической, политической. Т</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ким образом, потеря близкого человека, ущемление в правах или п</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требностях с раннего детства, вызывают с одной стороны жажду ме</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ти, с другой – желание компенсировать. Причем размеры компенс</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 xml:space="preserve">ции уже требуются в утрированном размере. </w:t>
      </w:r>
    </w:p>
    <w:p w:rsidR="004C78E2" w:rsidRPr="00730DCB" w:rsidRDefault="00BB6F63" w:rsidP="004C78E2">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Для террориста вполне характерна эмоциональная неустойч</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вость. Это качество очень ярко проявляется, когда раздражитель во</w:t>
      </w:r>
      <w:r w:rsidRPr="00730DCB">
        <w:rPr>
          <w:rFonts w:ascii="Times New Roman" w:hAnsi="Times New Roman"/>
          <w:color w:val="000000" w:themeColor="text1"/>
          <w:sz w:val="28"/>
          <w:szCs w:val="28"/>
        </w:rPr>
        <w:t>з</w:t>
      </w:r>
      <w:r w:rsidRPr="00730DCB">
        <w:rPr>
          <w:rFonts w:ascii="Times New Roman" w:hAnsi="Times New Roman"/>
          <w:color w:val="000000" w:themeColor="text1"/>
          <w:sz w:val="28"/>
          <w:szCs w:val="28"/>
        </w:rPr>
        <w:t>никает неожиданно, и в этом случае люди, эмоционально неустойч</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вые бросаются действовать, не уделив время на то, чтобы все обд</w:t>
      </w:r>
      <w:r w:rsidRPr="00730DCB">
        <w:rPr>
          <w:rFonts w:ascii="Times New Roman" w:hAnsi="Times New Roman"/>
          <w:color w:val="000000" w:themeColor="text1"/>
          <w:sz w:val="28"/>
          <w:szCs w:val="28"/>
        </w:rPr>
        <w:t>у</w:t>
      </w:r>
      <w:r w:rsidRPr="00730DCB">
        <w:rPr>
          <w:rFonts w:ascii="Times New Roman" w:hAnsi="Times New Roman"/>
          <w:color w:val="000000" w:themeColor="text1"/>
          <w:sz w:val="28"/>
          <w:szCs w:val="28"/>
        </w:rPr>
        <w:t>мать, выявить возможные последствия и наиболее правильную такт</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ку. Последним качеством в данном перечне будет нарциссизм, хара</w:t>
      </w:r>
      <w:r w:rsidRPr="00730DCB">
        <w:rPr>
          <w:rFonts w:ascii="Times New Roman" w:hAnsi="Times New Roman"/>
          <w:color w:val="000000" w:themeColor="text1"/>
          <w:sz w:val="28"/>
          <w:szCs w:val="28"/>
        </w:rPr>
        <w:t>к</w:t>
      </w:r>
      <w:r w:rsidRPr="00730DCB">
        <w:rPr>
          <w:rFonts w:ascii="Times New Roman" w:hAnsi="Times New Roman"/>
          <w:color w:val="000000" w:themeColor="text1"/>
          <w:sz w:val="28"/>
          <w:szCs w:val="28"/>
        </w:rPr>
        <w:t>теризующийся непреодолимым убеждением в собственном прево</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ходстве, собственных возможностях, способностях и силах. В конте</w:t>
      </w:r>
      <w:r w:rsidRPr="00730DCB">
        <w:rPr>
          <w:rFonts w:ascii="Times New Roman" w:hAnsi="Times New Roman"/>
          <w:color w:val="000000" w:themeColor="text1"/>
          <w:sz w:val="28"/>
          <w:szCs w:val="28"/>
        </w:rPr>
        <w:t>к</w:t>
      </w:r>
      <w:r w:rsidRPr="00730DCB">
        <w:rPr>
          <w:rFonts w:ascii="Times New Roman" w:hAnsi="Times New Roman"/>
          <w:color w:val="000000" w:themeColor="text1"/>
          <w:sz w:val="28"/>
          <w:szCs w:val="28"/>
        </w:rPr>
        <w:t xml:space="preserve">сте террористической направленности здесь </w:t>
      </w:r>
      <w:r w:rsidR="004C78E2" w:rsidRPr="00730DCB">
        <w:rPr>
          <w:rFonts w:ascii="Times New Roman" w:hAnsi="Times New Roman"/>
          <w:color w:val="000000" w:themeColor="text1"/>
          <w:sz w:val="28"/>
          <w:szCs w:val="28"/>
        </w:rPr>
        <w:t xml:space="preserve">речь </w:t>
      </w:r>
      <w:r w:rsidRPr="00730DCB">
        <w:rPr>
          <w:rFonts w:ascii="Times New Roman" w:hAnsi="Times New Roman"/>
          <w:color w:val="000000" w:themeColor="text1"/>
          <w:sz w:val="28"/>
          <w:szCs w:val="28"/>
        </w:rPr>
        <w:t>идет о превосходс</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 xml:space="preserve">ве в силу своей принадлежности к определенной </w:t>
      </w:r>
      <w:proofErr w:type="spellStart"/>
      <w:r w:rsidRPr="00730DCB">
        <w:rPr>
          <w:rFonts w:ascii="Times New Roman" w:hAnsi="Times New Roman"/>
          <w:color w:val="000000" w:themeColor="text1"/>
          <w:sz w:val="28"/>
          <w:szCs w:val="28"/>
        </w:rPr>
        <w:t>этнорелигиозной</w:t>
      </w:r>
      <w:proofErr w:type="spellEnd"/>
      <w:r w:rsidRPr="00730DCB">
        <w:rPr>
          <w:rFonts w:ascii="Times New Roman" w:hAnsi="Times New Roman"/>
          <w:color w:val="000000" w:themeColor="text1"/>
          <w:sz w:val="28"/>
          <w:szCs w:val="28"/>
        </w:rPr>
        <w:t xml:space="preserve"> группе. </w:t>
      </w:r>
    </w:p>
    <w:p w:rsidR="00BB6F63" w:rsidRPr="00730DCB" w:rsidRDefault="00BB6F63" w:rsidP="004C78E2">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lastRenderedPageBreak/>
        <w:t>Все перечисленные качества являются наиболее общими черт</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ми для лиц, участвующих в деятельности террористической напра</w:t>
      </w:r>
      <w:r w:rsidRPr="00730DCB">
        <w:rPr>
          <w:rFonts w:ascii="Times New Roman" w:hAnsi="Times New Roman"/>
          <w:color w:val="000000" w:themeColor="text1"/>
          <w:sz w:val="28"/>
          <w:szCs w:val="28"/>
        </w:rPr>
        <w:t>в</w:t>
      </w:r>
      <w:r w:rsidRPr="00730DCB">
        <w:rPr>
          <w:rFonts w:ascii="Times New Roman" w:hAnsi="Times New Roman"/>
          <w:color w:val="000000" w:themeColor="text1"/>
          <w:sz w:val="28"/>
          <w:szCs w:val="28"/>
        </w:rPr>
        <w:t xml:space="preserve">ленности.  </w:t>
      </w:r>
    </w:p>
    <w:p w:rsidR="00BB6F63"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bCs/>
          <w:color w:val="000000" w:themeColor="text1"/>
          <w:sz w:val="28"/>
          <w:szCs w:val="28"/>
        </w:rPr>
        <w:t xml:space="preserve">Последним вопросом, рассмотренным в данной статье, будет женское участие в террористической деятельности. </w:t>
      </w:r>
    </w:p>
    <w:p w:rsidR="00BB6F63"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Долгое время начальником штаба и фактически организацио</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ным руководителем и вдохновителем баскской сепаратистской гру</w:t>
      </w:r>
      <w:r w:rsidRPr="00730DCB">
        <w:rPr>
          <w:rFonts w:ascii="Times New Roman" w:hAnsi="Times New Roman"/>
          <w:color w:val="000000" w:themeColor="text1"/>
          <w:sz w:val="28"/>
          <w:szCs w:val="28"/>
        </w:rPr>
        <w:t>п</w:t>
      </w:r>
      <w:r w:rsidRPr="00730DCB">
        <w:rPr>
          <w:rFonts w:ascii="Times New Roman" w:hAnsi="Times New Roman"/>
          <w:color w:val="000000" w:themeColor="text1"/>
          <w:sz w:val="28"/>
          <w:szCs w:val="28"/>
        </w:rPr>
        <w:t>пировки ЭТА («Родина и свобода басков») была женщина. Мексика</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ская левоэкстремистская организация EZLN, более известная как «Союз сепаратистов», долгое время управлялась женщиной под им</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 xml:space="preserve">нем Командор </w:t>
      </w:r>
      <w:proofErr w:type="spellStart"/>
      <w:r w:rsidRPr="00730DCB">
        <w:rPr>
          <w:rFonts w:ascii="Times New Roman" w:hAnsi="Times New Roman"/>
          <w:color w:val="000000" w:themeColor="text1"/>
          <w:sz w:val="28"/>
          <w:szCs w:val="28"/>
        </w:rPr>
        <w:t>Рамона</w:t>
      </w:r>
      <w:proofErr w:type="spellEnd"/>
      <w:r w:rsidRPr="00730DCB">
        <w:rPr>
          <w:rFonts w:ascii="Times New Roman" w:hAnsi="Times New Roman"/>
          <w:color w:val="000000" w:themeColor="text1"/>
          <w:sz w:val="28"/>
          <w:szCs w:val="28"/>
        </w:rPr>
        <w:t xml:space="preserve">. Значительную роль в создании и деятельности действовавшей в ФРГ «Фракции красной армии» (RAF) играли две женщины: </w:t>
      </w:r>
      <w:proofErr w:type="spellStart"/>
      <w:r w:rsidRPr="00730DCB">
        <w:rPr>
          <w:rFonts w:ascii="Times New Roman" w:hAnsi="Times New Roman"/>
          <w:color w:val="000000" w:themeColor="text1"/>
          <w:sz w:val="28"/>
          <w:szCs w:val="28"/>
        </w:rPr>
        <w:t>Ульрика</w:t>
      </w:r>
      <w:proofErr w:type="spellEnd"/>
      <w:r w:rsidRPr="00730DCB">
        <w:rPr>
          <w:rFonts w:ascii="Times New Roman" w:hAnsi="Times New Roman"/>
          <w:color w:val="000000" w:themeColor="text1"/>
          <w:sz w:val="28"/>
          <w:szCs w:val="28"/>
        </w:rPr>
        <w:t xml:space="preserve"> </w:t>
      </w:r>
      <w:proofErr w:type="spellStart"/>
      <w:r w:rsidRPr="00730DCB">
        <w:rPr>
          <w:rFonts w:ascii="Times New Roman" w:hAnsi="Times New Roman"/>
          <w:color w:val="000000" w:themeColor="text1"/>
          <w:sz w:val="28"/>
          <w:szCs w:val="28"/>
        </w:rPr>
        <w:t>Майнхофф</w:t>
      </w:r>
      <w:proofErr w:type="spellEnd"/>
      <w:r w:rsidRPr="00730DCB">
        <w:rPr>
          <w:rFonts w:ascii="Times New Roman" w:hAnsi="Times New Roman"/>
          <w:color w:val="000000" w:themeColor="text1"/>
          <w:sz w:val="28"/>
          <w:szCs w:val="28"/>
        </w:rPr>
        <w:t xml:space="preserve"> и </w:t>
      </w:r>
      <w:proofErr w:type="spellStart"/>
      <w:r w:rsidRPr="00730DCB">
        <w:rPr>
          <w:rFonts w:ascii="Times New Roman" w:hAnsi="Times New Roman"/>
          <w:color w:val="000000" w:themeColor="text1"/>
          <w:sz w:val="28"/>
          <w:szCs w:val="28"/>
        </w:rPr>
        <w:t>Гудрун</w:t>
      </w:r>
      <w:proofErr w:type="spellEnd"/>
      <w:r w:rsidRPr="00730DCB">
        <w:rPr>
          <w:rFonts w:ascii="Times New Roman" w:hAnsi="Times New Roman"/>
          <w:color w:val="000000" w:themeColor="text1"/>
          <w:sz w:val="28"/>
          <w:szCs w:val="28"/>
        </w:rPr>
        <w:t xml:space="preserve"> </w:t>
      </w:r>
      <w:proofErr w:type="spellStart"/>
      <w:r w:rsidRPr="00730DCB">
        <w:rPr>
          <w:rFonts w:ascii="Times New Roman" w:hAnsi="Times New Roman"/>
          <w:color w:val="000000" w:themeColor="text1"/>
          <w:sz w:val="28"/>
          <w:szCs w:val="28"/>
        </w:rPr>
        <w:t>Энслин</w:t>
      </w:r>
      <w:proofErr w:type="spellEnd"/>
      <w:r w:rsidRPr="00730DCB">
        <w:rPr>
          <w:rFonts w:ascii="Times New Roman" w:hAnsi="Times New Roman"/>
          <w:color w:val="000000" w:themeColor="text1"/>
          <w:sz w:val="28"/>
          <w:szCs w:val="28"/>
        </w:rPr>
        <w:t>. Более того, в RAF женщины были не только идеологами и лидерами, они составляли до 80% состава группы, которая рассматривалась как символ и эталон «левого терроризма» в Западной Европе</w:t>
      </w:r>
      <w:r w:rsidRPr="00730DCB">
        <w:rPr>
          <w:rStyle w:val="af"/>
          <w:rFonts w:ascii="Times New Roman" w:hAnsi="Times New Roman"/>
          <w:color w:val="000000" w:themeColor="text1"/>
          <w:sz w:val="28"/>
          <w:szCs w:val="28"/>
        </w:rPr>
        <w:footnoteReference w:id="122"/>
      </w:r>
      <w:r w:rsidRPr="00730DCB">
        <w:rPr>
          <w:rFonts w:ascii="Times New Roman" w:hAnsi="Times New Roman"/>
          <w:color w:val="000000" w:themeColor="text1"/>
          <w:sz w:val="28"/>
          <w:szCs w:val="28"/>
        </w:rPr>
        <w:t>.</w:t>
      </w:r>
    </w:p>
    <w:p w:rsidR="00BB6F63"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Изначально мысль о том, что женщина может быть участником столь жестоких и кровопролитных явлений общества, не укладывае</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ся в голове. Но многие исследования выявили, что женщины в силу своей эмоциональности, высокой подвижности нервной системы б</w:t>
      </w:r>
      <w:r w:rsidRPr="00730DCB">
        <w:rPr>
          <w:rFonts w:ascii="Times New Roman" w:hAnsi="Times New Roman"/>
          <w:color w:val="000000" w:themeColor="text1"/>
          <w:sz w:val="28"/>
          <w:szCs w:val="28"/>
        </w:rPr>
        <w:t>ы</w:t>
      </w:r>
      <w:r w:rsidRPr="00730DCB">
        <w:rPr>
          <w:rFonts w:ascii="Times New Roman" w:hAnsi="Times New Roman"/>
          <w:color w:val="000000" w:themeColor="text1"/>
          <w:sz w:val="28"/>
          <w:szCs w:val="28"/>
        </w:rPr>
        <w:t>стрее мужчин становятся агрессивными и одержимыми идеей уни</w:t>
      </w:r>
      <w:r w:rsidRPr="00730DCB">
        <w:rPr>
          <w:rFonts w:ascii="Times New Roman" w:hAnsi="Times New Roman"/>
          <w:color w:val="000000" w:themeColor="text1"/>
          <w:sz w:val="28"/>
          <w:szCs w:val="28"/>
        </w:rPr>
        <w:t>ч</w:t>
      </w:r>
      <w:r w:rsidR="004C78E2" w:rsidRPr="00730DCB">
        <w:rPr>
          <w:rFonts w:ascii="Times New Roman" w:hAnsi="Times New Roman"/>
          <w:color w:val="000000" w:themeColor="text1"/>
          <w:sz w:val="28"/>
          <w:szCs w:val="28"/>
        </w:rPr>
        <w:t xml:space="preserve">тожения. </w:t>
      </w:r>
      <w:r w:rsidRPr="00730DCB">
        <w:rPr>
          <w:rFonts w:ascii="Times New Roman" w:hAnsi="Times New Roman"/>
          <w:color w:val="000000" w:themeColor="text1"/>
          <w:sz w:val="28"/>
          <w:szCs w:val="28"/>
        </w:rPr>
        <w:t>По своим природным психическим, психологическим во</w:t>
      </w:r>
      <w:r w:rsidRPr="00730DCB">
        <w:rPr>
          <w:rFonts w:ascii="Times New Roman" w:hAnsi="Times New Roman"/>
          <w:color w:val="000000" w:themeColor="text1"/>
          <w:sz w:val="28"/>
          <w:szCs w:val="28"/>
        </w:rPr>
        <w:t>з</w:t>
      </w:r>
      <w:r w:rsidRPr="00730DCB">
        <w:rPr>
          <w:rFonts w:ascii="Times New Roman" w:hAnsi="Times New Roman"/>
          <w:color w:val="000000" w:themeColor="text1"/>
          <w:sz w:val="28"/>
          <w:szCs w:val="28"/>
        </w:rPr>
        <w:t>можностям женщина может превзойти мужчину, мобилизоваться, н</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строиться на такие поступки, которые многим мужчинам не под силу.</w:t>
      </w:r>
    </w:p>
    <w:p w:rsidR="00BB6F63"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При этом многие ученые делают акцент на том, что женщин н</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много меньше, чем мужчин, интересуют политические веяния и изм</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нение идеологических устоев, они борются «за» или «против», отво</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вывая конкретное право и низвергая остро ощутимую для них неспр</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 xml:space="preserve">ведливость. </w:t>
      </w:r>
    </w:p>
    <w:p w:rsidR="00BB6F63"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w:t>
      </w:r>
      <w:r w:rsidRPr="00730DCB">
        <w:rPr>
          <w:rStyle w:val="razr"/>
          <w:rFonts w:ascii="Times New Roman" w:hAnsi="Times New Roman"/>
          <w:iCs/>
          <w:color w:val="000000" w:themeColor="text1"/>
          <w:sz w:val="28"/>
          <w:szCs w:val="28"/>
        </w:rPr>
        <w:t>Черные вдовы</w:t>
      </w:r>
      <w:r w:rsidRPr="00730DCB">
        <w:rPr>
          <w:rFonts w:ascii="Times New Roman" w:hAnsi="Times New Roman"/>
          <w:color w:val="000000" w:themeColor="text1"/>
          <w:sz w:val="28"/>
          <w:szCs w:val="28"/>
        </w:rPr>
        <w:t xml:space="preserve">». Эти женщины </w:t>
      </w:r>
      <w:r w:rsidR="004C78E2"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вдовы или ближайшие родс</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венники погибших в боях с федеральными войсками членов незако</w:t>
      </w:r>
      <w:r w:rsidRPr="00730DCB">
        <w:rPr>
          <w:rFonts w:ascii="Times New Roman" w:hAnsi="Times New Roman"/>
          <w:color w:val="000000" w:themeColor="text1"/>
          <w:sz w:val="28"/>
          <w:szCs w:val="28"/>
        </w:rPr>
        <w:t>н</w:t>
      </w:r>
      <w:r w:rsidRPr="00730DCB">
        <w:rPr>
          <w:rFonts w:ascii="Times New Roman" w:hAnsi="Times New Roman"/>
          <w:color w:val="000000" w:themeColor="text1"/>
          <w:sz w:val="28"/>
          <w:szCs w:val="28"/>
        </w:rPr>
        <w:t>ных вооруженных формирований. После смерти своих мужей или родных они становятся фактическими рабынями чеченских боевиков, иногда являясь их любовницами.</w:t>
      </w:r>
      <w:r w:rsidR="004C78E2" w:rsidRPr="00730DCB">
        <w:rPr>
          <w:rFonts w:ascii="Times New Roman" w:hAnsi="Times New Roman"/>
          <w:color w:val="000000" w:themeColor="text1"/>
          <w:sz w:val="28"/>
          <w:szCs w:val="28"/>
        </w:rPr>
        <w:t xml:space="preserve"> </w:t>
      </w:r>
      <w:r w:rsidRPr="00730DCB">
        <w:rPr>
          <w:rFonts w:ascii="Times New Roman" w:hAnsi="Times New Roman"/>
          <w:color w:val="000000" w:themeColor="text1"/>
          <w:sz w:val="28"/>
          <w:szCs w:val="28"/>
        </w:rPr>
        <w:t>При их вербовке используется сам факт вдовства. Женщинам внушается, что они стали обузой для ро</w:t>
      </w:r>
      <w:r w:rsidRPr="00730DCB">
        <w:rPr>
          <w:rFonts w:ascii="Times New Roman" w:hAnsi="Times New Roman"/>
          <w:color w:val="000000" w:themeColor="text1"/>
          <w:sz w:val="28"/>
          <w:szCs w:val="28"/>
        </w:rPr>
        <w:t>д</w:t>
      </w:r>
      <w:r w:rsidRPr="00730DCB">
        <w:rPr>
          <w:rFonts w:ascii="Times New Roman" w:hAnsi="Times New Roman"/>
          <w:color w:val="000000" w:themeColor="text1"/>
          <w:sz w:val="28"/>
          <w:szCs w:val="28"/>
        </w:rPr>
        <w:t>ственников. Им говорят, что они грешницы и наказаны Аллахом, к</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торый отнял у них мужа, а поэтому им нужно искупить грехи, испо</w:t>
      </w:r>
      <w:r w:rsidRPr="00730DCB">
        <w:rPr>
          <w:rFonts w:ascii="Times New Roman" w:hAnsi="Times New Roman"/>
          <w:color w:val="000000" w:themeColor="text1"/>
          <w:sz w:val="28"/>
          <w:szCs w:val="28"/>
        </w:rPr>
        <w:t>л</w:t>
      </w:r>
      <w:r w:rsidRPr="00730DCB">
        <w:rPr>
          <w:rFonts w:ascii="Times New Roman" w:hAnsi="Times New Roman"/>
          <w:color w:val="000000" w:themeColor="text1"/>
          <w:sz w:val="28"/>
          <w:szCs w:val="28"/>
        </w:rPr>
        <w:t>нив свой долг перед чеченским народом. Также эти женщины подве</w:t>
      </w:r>
      <w:r w:rsidRPr="00730DCB">
        <w:rPr>
          <w:rFonts w:ascii="Times New Roman" w:hAnsi="Times New Roman"/>
          <w:color w:val="000000" w:themeColor="text1"/>
          <w:sz w:val="28"/>
          <w:szCs w:val="28"/>
        </w:rPr>
        <w:t>р</w:t>
      </w:r>
      <w:r w:rsidRPr="00730DCB">
        <w:rPr>
          <w:rFonts w:ascii="Times New Roman" w:hAnsi="Times New Roman"/>
          <w:color w:val="000000" w:themeColor="text1"/>
          <w:sz w:val="28"/>
          <w:szCs w:val="28"/>
        </w:rPr>
        <w:t>гаются насильственной наркоти</w:t>
      </w:r>
      <w:r w:rsidR="004C78E2" w:rsidRPr="00730DCB">
        <w:rPr>
          <w:rFonts w:ascii="Times New Roman" w:hAnsi="Times New Roman"/>
          <w:color w:val="000000" w:themeColor="text1"/>
          <w:sz w:val="28"/>
          <w:szCs w:val="28"/>
        </w:rPr>
        <w:t xml:space="preserve">зации и </w:t>
      </w:r>
      <w:proofErr w:type="spellStart"/>
      <w:r w:rsidR="004C78E2" w:rsidRPr="00730DCB">
        <w:rPr>
          <w:rFonts w:ascii="Times New Roman" w:hAnsi="Times New Roman"/>
          <w:color w:val="000000" w:themeColor="text1"/>
          <w:sz w:val="28"/>
          <w:szCs w:val="28"/>
        </w:rPr>
        <w:t>зомбированию</w:t>
      </w:r>
      <w:proofErr w:type="spellEnd"/>
      <w:r w:rsidR="004C78E2" w:rsidRPr="00730DCB">
        <w:rPr>
          <w:rFonts w:ascii="Times New Roman" w:hAnsi="Times New Roman"/>
          <w:color w:val="000000" w:themeColor="text1"/>
          <w:sz w:val="28"/>
          <w:szCs w:val="28"/>
        </w:rPr>
        <w:t>, в ходе</w:t>
      </w:r>
      <w:r w:rsidRPr="00730DCB">
        <w:rPr>
          <w:rFonts w:ascii="Times New Roman" w:hAnsi="Times New Roman"/>
          <w:color w:val="000000" w:themeColor="text1"/>
          <w:sz w:val="28"/>
          <w:szCs w:val="28"/>
        </w:rPr>
        <w:t xml:space="preserve"> котор</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 xml:space="preserve">го им бесконечно повторяются религиозные изречения на арабском </w:t>
      </w:r>
      <w:r w:rsidRPr="00730DCB">
        <w:rPr>
          <w:rFonts w:ascii="Times New Roman" w:hAnsi="Times New Roman"/>
          <w:color w:val="000000" w:themeColor="text1"/>
          <w:sz w:val="28"/>
          <w:szCs w:val="28"/>
        </w:rPr>
        <w:lastRenderedPageBreak/>
        <w:t>языке. Слушая непонятные слова и совершая ритмичные телодвиж</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ния, они входят в транс, и в таком состоянии им внушается необход</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 xml:space="preserve">мость совершения акта самопожертвования. Необходимо заметить, что у многих неудавшихся «черных </w:t>
      </w:r>
      <w:r w:rsidR="004C78E2" w:rsidRPr="00730DCB">
        <w:rPr>
          <w:rFonts w:ascii="Times New Roman" w:hAnsi="Times New Roman"/>
          <w:color w:val="000000" w:themeColor="text1"/>
          <w:sz w:val="28"/>
          <w:szCs w:val="28"/>
        </w:rPr>
        <w:t>в</w:t>
      </w:r>
      <w:r w:rsidRPr="00730DCB">
        <w:rPr>
          <w:rFonts w:ascii="Times New Roman" w:hAnsi="Times New Roman"/>
          <w:color w:val="000000" w:themeColor="text1"/>
          <w:sz w:val="28"/>
          <w:szCs w:val="28"/>
        </w:rPr>
        <w:t>дов» были диагностированы психические расстройства.</w:t>
      </w:r>
    </w:p>
    <w:p w:rsidR="004C78E2"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w:t>
      </w:r>
      <w:r w:rsidRPr="00730DCB">
        <w:rPr>
          <w:rStyle w:val="razr"/>
          <w:rFonts w:ascii="Times New Roman" w:hAnsi="Times New Roman"/>
          <w:iCs/>
          <w:color w:val="000000" w:themeColor="text1"/>
          <w:sz w:val="28"/>
          <w:szCs w:val="28"/>
        </w:rPr>
        <w:t>Невесты Аллаха</w:t>
      </w:r>
      <w:r w:rsidRPr="00730DCB">
        <w:rPr>
          <w:rFonts w:ascii="Times New Roman" w:hAnsi="Times New Roman"/>
          <w:color w:val="000000" w:themeColor="text1"/>
          <w:sz w:val="28"/>
          <w:szCs w:val="28"/>
        </w:rPr>
        <w:t xml:space="preserve">». Обычно это молодые девушки, чаще всего из ваххабитских семей, где женщинам прививают культ поклонения мужчине, или девушка, выросшая без родного отца и не имеющая «кровника» </w:t>
      </w:r>
      <w:r w:rsidR="004C78E2"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того, кто отомстит за ее позор или гибель. Ее «похищ</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 xml:space="preserve">ют» </w:t>
      </w:r>
      <w:r w:rsidR="004C78E2"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вроде как берут в жены, потом используют, иногда снимая и</w:t>
      </w:r>
      <w:r w:rsidRPr="00730DCB">
        <w:rPr>
          <w:rFonts w:ascii="Times New Roman" w:hAnsi="Times New Roman"/>
          <w:color w:val="000000" w:themeColor="text1"/>
          <w:sz w:val="28"/>
          <w:szCs w:val="28"/>
        </w:rPr>
        <w:t>з</w:t>
      </w:r>
      <w:r w:rsidRPr="00730DCB">
        <w:rPr>
          <w:rFonts w:ascii="Times New Roman" w:hAnsi="Times New Roman"/>
          <w:color w:val="000000" w:themeColor="text1"/>
          <w:sz w:val="28"/>
          <w:szCs w:val="28"/>
        </w:rPr>
        <w:t xml:space="preserve">вращенный групповой секс на видеокамеру. У женщины нет шансов выйти замуж или вернуться в семью </w:t>
      </w:r>
      <w:r w:rsidR="004C78E2" w:rsidRPr="00730DCB">
        <w:rPr>
          <w:rFonts w:ascii="Times New Roman" w:hAnsi="Times New Roman"/>
          <w:color w:val="000000" w:themeColor="text1"/>
          <w:sz w:val="28"/>
          <w:szCs w:val="28"/>
        </w:rPr>
        <w:sym w:font="Symbol" w:char="F02D"/>
      </w:r>
      <w:r w:rsidRPr="00730DCB">
        <w:rPr>
          <w:rFonts w:ascii="Times New Roman" w:hAnsi="Times New Roman"/>
          <w:color w:val="000000" w:themeColor="text1"/>
          <w:sz w:val="28"/>
          <w:szCs w:val="28"/>
        </w:rPr>
        <w:t xml:space="preserve"> «опозоренная», она никому не нужна.</w:t>
      </w:r>
      <w:r w:rsidR="004C78E2" w:rsidRPr="00730DCB">
        <w:rPr>
          <w:rFonts w:ascii="Times New Roman" w:hAnsi="Times New Roman"/>
          <w:color w:val="000000" w:themeColor="text1"/>
          <w:sz w:val="28"/>
          <w:szCs w:val="28"/>
        </w:rPr>
        <w:t xml:space="preserve"> </w:t>
      </w:r>
    </w:p>
    <w:p w:rsidR="00BB6F63"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Впрочем, среди таких смертниц есть и неиспорченные богоб</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язненные девушки, которые готовы принять мученическую смерть после массированной на них психологической атаки. Жертву начин</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ют отдалять от родной семьи постепенно. Семьей ей теперь станови</w:t>
      </w:r>
      <w:r w:rsidRPr="00730DCB">
        <w:rPr>
          <w:rFonts w:ascii="Times New Roman" w:hAnsi="Times New Roman"/>
          <w:color w:val="000000" w:themeColor="text1"/>
          <w:sz w:val="28"/>
          <w:szCs w:val="28"/>
        </w:rPr>
        <w:t>т</w:t>
      </w:r>
      <w:r w:rsidRPr="00730DCB">
        <w:rPr>
          <w:rFonts w:ascii="Times New Roman" w:hAnsi="Times New Roman"/>
          <w:color w:val="000000" w:themeColor="text1"/>
          <w:sz w:val="28"/>
          <w:szCs w:val="28"/>
        </w:rPr>
        <w:t xml:space="preserve">ся </w:t>
      </w:r>
      <w:proofErr w:type="spellStart"/>
      <w:r w:rsidRPr="00730DCB">
        <w:rPr>
          <w:rFonts w:ascii="Times New Roman" w:hAnsi="Times New Roman"/>
          <w:color w:val="000000" w:themeColor="text1"/>
          <w:sz w:val="28"/>
          <w:szCs w:val="28"/>
        </w:rPr>
        <w:t>джамаат</w:t>
      </w:r>
      <w:proofErr w:type="spellEnd"/>
      <w:r w:rsidR="004C78E2" w:rsidRPr="00730DCB">
        <w:rPr>
          <w:rStyle w:val="af"/>
          <w:rFonts w:ascii="Times New Roman" w:hAnsi="Times New Roman"/>
          <w:color w:val="000000" w:themeColor="text1"/>
          <w:sz w:val="28"/>
          <w:szCs w:val="28"/>
        </w:rPr>
        <w:footnoteReference w:id="123"/>
      </w:r>
      <w:r w:rsidRPr="00730DCB">
        <w:rPr>
          <w:rStyle w:val="tooltip"/>
          <w:rFonts w:ascii="Times New Roman" w:hAnsi="Times New Roman"/>
          <w:bCs/>
          <w:color w:val="000000" w:themeColor="text1"/>
          <w:sz w:val="28"/>
          <w:szCs w:val="28"/>
        </w:rPr>
        <w:t xml:space="preserve">. </w:t>
      </w:r>
      <w:r w:rsidRPr="00730DCB">
        <w:rPr>
          <w:rFonts w:ascii="Times New Roman" w:hAnsi="Times New Roman"/>
          <w:color w:val="000000" w:themeColor="text1"/>
          <w:sz w:val="28"/>
          <w:szCs w:val="28"/>
        </w:rPr>
        <w:t>Все время девушка находится под бдительным оком н</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ставницы и инструктора. С ней почти круглосуточно общаются, н</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кручивая жертву эмоционально; много говорят на тему священной борьбы, рая, покоя, долга. С будущей «живой бомбой» читают вслух Коран, ваххабитскую литературу, актируя и повторяя избранные ме</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та. Если спустя какое-то время «нужных» сдвигов в сознании женщ</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ны не происходит, инструкторы используют наркотики или псих</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тропные средства, заглушающие волю, делающие из человека мари</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нетку.</w:t>
      </w:r>
    </w:p>
    <w:p w:rsidR="00BB6F63" w:rsidRPr="00730DCB" w:rsidRDefault="00BB6F63" w:rsidP="00BB6F63">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Опираясь на все вышесказанное, можно сделать вывод, что те</w:t>
      </w:r>
      <w:r w:rsidRPr="00730DCB">
        <w:rPr>
          <w:rFonts w:ascii="Times New Roman" w:hAnsi="Times New Roman"/>
          <w:color w:val="000000" w:themeColor="text1"/>
          <w:sz w:val="28"/>
          <w:szCs w:val="28"/>
        </w:rPr>
        <w:t>р</w:t>
      </w:r>
      <w:r w:rsidRPr="00730DCB">
        <w:rPr>
          <w:rFonts w:ascii="Times New Roman" w:hAnsi="Times New Roman"/>
          <w:color w:val="000000" w:themeColor="text1"/>
          <w:sz w:val="28"/>
          <w:szCs w:val="28"/>
        </w:rPr>
        <w:t>рористическая группировка – это сложная многоуровневая система. У каждого в группировке есть своя роль, закрепленная за ним заранее. У каждого блока структуры террористической организации есть свои требования и функции. Очень часто функциональный аспект отраж</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ется и на требованиях к личности террориста. Но, так или иначе, все лица, задействованные в данной деятельности, объединены общими типологическими чертами, отражающими их внутренний мир и мот</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вацию к вступлению в такие организации. Немаловажную роль в те</w:t>
      </w:r>
      <w:r w:rsidRPr="00730DCB">
        <w:rPr>
          <w:rFonts w:ascii="Times New Roman" w:hAnsi="Times New Roman"/>
          <w:color w:val="000000" w:themeColor="text1"/>
          <w:sz w:val="28"/>
          <w:szCs w:val="28"/>
        </w:rPr>
        <w:t>р</w:t>
      </w:r>
      <w:r w:rsidRPr="00730DCB">
        <w:rPr>
          <w:rFonts w:ascii="Times New Roman" w:hAnsi="Times New Roman"/>
          <w:color w:val="000000" w:themeColor="text1"/>
          <w:sz w:val="28"/>
          <w:szCs w:val="28"/>
        </w:rPr>
        <w:t>роре играют женщины. Им, как правило, отведена «главная» роль – роль смертницы. Их участие в террористических группировках также оправдано как женской природой, так и жизненными обстоятельств</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lastRenderedPageBreak/>
        <w:t xml:space="preserve">ми, на основе которых приведена в статье классификация женщин – смертниц. </w:t>
      </w:r>
    </w:p>
    <w:p w:rsidR="0049587A" w:rsidRPr="00730DCB" w:rsidRDefault="0049587A" w:rsidP="00636EE9">
      <w:pPr>
        <w:tabs>
          <w:tab w:val="left" w:pos="426"/>
        </w:tabs>
        <w:jc w:val="center"/>
        <w:rPr>
          <w:b/>
          <w:i/>
          <w:color w:val="000000" w:themeColor="text1"/>
          <w:sz w:val="28"/>
          <w:szCs w:val="28"/>
        </w:rPr>
      </w:pPr>
    </w:p>
    <w:p w:rsidR="0049587A" w:rsidRPr="00730DCB" w:rsidRDefault="0049587A" w:rsidP="00636EE9">
      <w:pPr>
        <w:tabs>
          <w:tab w:val="left" w:pos="426"/>
        </w:tabs>
        <w:jc w:val="center"/>
        <w:rPr>
          <w:b/>
          <w:i/>
          <w:color w:val="000000" w:themeColor="text1"/>
          <w:sz w:val="28"/>
          <w:szCs w:val="28"/>
        </w:rPr>
      </w:pPr>
    </w:p>
    <w:p w:rsidR="0049175E" w:rsidRPr="00730DCB" w:rsidRDefault="00BB4BD8" w:rsidP="00636EE9">
      <w:pPr>
        <w:tabs>
          <w:tab w:val="left" w:pos="426"/>
          <w:tab w:val="left" w:pos="840"/>
        </w:tabs>
        <w:jc w:val="center"/>
        <w:rPr>
          <w:i/>
          <w:color w:val="000000" w:themeColor="text1"/>
          <w:sz w:val="28"/>
          <w:szCs w:val="28"/>
        </w:rPr>
      </w:pPr>
      <w:proofErr w:type="spellStart"/>
      <w:r w:rsidRPr="00730DCB">
        <w:rPr>
          <w:b/>
          <w:i/>
          <w:color w:val="000000" w:themeColor="text1"/>
          <w:sz w:val="28"/>
          <w:szCs w:val="28"/>
        </w:rPr>
        <w:t>Зинатулина</w:t>
      </w:r>
      <w:proofErr w:type="spellEnd"/>
      <w:r w:rsidRPr="00730DCB">
        <w:rPr>
          <w:b/>
          <w:i/>
          <w:color w:val="000000" w:themeColor="text1"/>
          <w:sz w:val="28"/>
          <w:szCs w:val="28"/>
        </w:rPr>
        <w:t xml:space="preserve"> Ю.Э.</w:t>
      </w:r>
      <w:r w:rsidR="0049175E" w:rsidRPr="00730DCB">
        <w:rPr>
          <w:rStyle w:val="af"/>
          <w:b/>
          <w:i/>
          <w:color w:val="000000" w:themeColor="text1"/>
          <w:sz w:val="28"/>
          <w:szCs w:val="28"/>
        </w:rPr>
        <w:footnoteReference w:id="124"/>
      </w:r>
    </w:p>
    <w:p w:rsidR="00AA4FDD" w:rsidRPr="00730DCB" w:rsidRDefault="0049175E" w:rsidP="00636EE9">
      <w:pPr>
        <w:jc w:val="center"/>
        <w:rPr>
          <w:i/>
          <w:color w:val="000000" w:themeColor="text1"/>
          <w:sz w:val="28"/>
          <w:szCs w:val="28"/>
        </w:rPr>
      </w:pPr>
      <w:r w:rsidRPr="00730DCB">
        <w:rPr>
          <w:i/>
          <w:color w:val="000000" w:themeColor="text1"/>
          <w:sz w:val="28"/>
          <w:szCs w:val="28"/>
        </w:rPr>
        <w:t xml:space="preserve">Магистрант </w:t>
      </w:r>
      <w:r w:rsidR="00580AC6" w:rsidRPr="00730DCB">
        <w:rPr>
          <w:i/>
          <w:color w:val="000000" w:themeColor="text1"/>
          <w:sz w:val="28"/>
          <w:szCs w:val="28"/>
        </w:rPr>
        <w:t>Юридического института</w:t>
      </w:r>
      <w:r w:rsidR="001D211D" w:rsidRPr="00730DCB">
        <w:rPr>
          <w:i/>
          <w:color w:val="000000" w:themeColor="text1"/>
          <w:sz w:val="28"/>
          <w:szCs w:val="28"/>
        </w:rPr>
        <w:t xml:space="preserve">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C21524" w:rsidRPr="00730DCB" w:rsidRDefault="0049175E" w:rsidP="00636EE9">
      <w:pPr>
        <w:jc w:val="center"/>
        <w:rPr>
          <w:i/>
          <w:color w:val="000000" w:themeColor="text1"/>
          <w:sz w:val="28"/>
          <w:szCs w:val="28"/>
        </w:rPr>
      </w:pPr>
      <w:r w:rsidRPr="00730DCB">
        <w:rPr>
          <w:i/>
          <w:color w:val="000000" w:themeColor="text1"/>
          <w:sz w:val="28"/>
          <w:szCs w:val="28"/>
        </w:rPr>
        <w:t>г. Челябинск, Россия</w:t>
      </w:r>
    </w:p>
    <w:p w:rsidR="0049175E" w:rsidRPr="00730DCB" w:rsidRDefault="0049175E" w:rsidP="00636EE9">
      <w:pPr>
        <w:jc w:val="right"/>
        <w:rPr>
          <w:b/>
          <w:color w:val="000000" w:themeColor="text1"/>
          <w:sz w:val="28"/>
          <w:szCs w:val="28"/>
        </w:rPr>
      </w:pPr>
    </w:p>
    <w:p w:rsidR="0049175E" w:rsidRPr="00730DCB" w:rsidRDefault="009453F1" w:rsidP="00636EE9">
      <w:pPr>
        <w:jc w:val="center"/>
        <w:rPr>
          <w:b/>
          <w:color w:val="000000" w:themeColor="text1"/>
          <w:sz w:val="28"/>
          <w:szCs w:val="28"/>
        </w:rPr>
      </w:pPr>
      <w:r w:rsidRPr="00730DCB">
        <w:rPr>
          <w:b/>
          <w:color w:val="000000" w:themeColor="text1"/>
          <w:sz w:val="28"/>
          <w:szCs w:val="28"/>
        </w:rPr>
        <w:t>Факторы возникновения межнационального конфликта и их учет с позиции управленческой деятельности</w:t>
      </w:r>
    </w:p>
    <w:p w:rsidR="00AA4FDD" w:rsidRPr="00730DCB" w:rsidRDefault="00AA4FDD" w:rsidP="00636EE9">
      <w:pPr>
        <w:jc w:val="center"/>
        <w:rPr>
          <w:b/>
          <w:color w:val="000000" w:themeColor="text1"/>
          <w:sz w:val="28"/>
          <w:szCs w:val="28"/>
        </w:rPr>
      </w:pPr>
    </w:p>
    <w:p w:rsidR="009453F1" w:rsidRPr="00730DCB" w:rsidRDefault="009453F1" w:rsidP="009453F1">
      <w:pPr>
        <w:ind w:firstLine="709"/>
        <w:jc w:val="both"/>
        <w:rPr>
          <w:color w:val="000000" w:themeColor="text1"/>
          <w:sz w:val="28"/>
          <w:szCs w:val="28"/>
        </w:rPr>
      </w:pPr>
      <w:r w:rsidRPr="00730DCB">
        <w:rPr>
          <w:color w:val="000000" w:themeColor="text1"/>
          <w:sz w:val="28"/>
          <w:szCs w:val="28"/>
        </w:rPr>
        <w:t>В современном российском обществе межнациональные ко</w:t>
      </w:r>
      <w:r w:rsidRPr="00730DCB">
        <w:rPr>
          <w:color w:val="000000" w:themeColor="text1"/>
          <w:sz w:val="28"/>
          <w:szCs w:val="28"/>
        </w:rPr>
        <w:t>н</w:t>
      </w:r>
      <w:r w:rsidRPr="00730DCB">
        <w:rPr>
          <w:color w:val="000000" w:themeColor="text1"/>
          <w:sz w:val="28"/>
          <w:szCs w:val="28"/>
        </w:rPr>
        <w:t xml:space="preserve">фликты являются одними из самых опасных видов конфликтов.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Специфика межнационального конфликта в том, что это мног</w:t>
      </w:r>
      <w:r w:rsidRPr="00730DCB">
        <w:rPr>
          <w:color w:val="000000" w:themeColor="text1"/>
          <w:sz w:val="28"/>
          <w:szCs w:val="28"/>
        </w:rPr>
        <w:t>о</w:t>
      </w:r>
      <w:r w:rsidRPr="00730DCB">
        <w:rPr>
          <w:color w:val="000000" w:themeColor="text1"/>
          <w:sz w:val="28"/>
          <w:szCs w:val="28"/>
        </w:rPr>
        <w:t>уровневое, многомерное и многофункциональное</w:t>
      </w:r>
      <w:r w:rsidR="002F21C6">
        <w:rPr>
          <w:color w:val="000000" w:themeColor="text1"/>
          <w:sz w:val="28"/>
          <w:szCs w:val="28"/>
        </w:rPr>
        <w:t xml:space="preserve"> явление</w:t>
      </w:r>
      <w:r w:rsidRPr="00730DCB">
        <w:rPr>
          <w:color w:val="000000" w:themeColor="text1"/>
          <w:sz w:val="28"/>
          <w:szCs w:val="28"/>
        </w:rPr>
        <w:t>. Конфликт в группе, как действия, предпринятые людьми, вступившими в ко</w:t>
      </w:r>
      <w:r w:rsidRPr="00730DCB">
        <w:rPr>
          <w:color w:val="000000" w:themeColor="text1"/>
          <w:sz w:val="28"/>
          <w:szCs w:val="28"/>
        </w:rPr>
        <w:t>н</w:t>
      </w:r>
      <w:r w:rsidRPr="00730DCB">
        <w:rPr>
          <w:color w:val="000000" w:themeColor="text1"/>
          <w:sz w:val="28"/>
          <w:szCs w:val="28"/>
        </w:rPr>
        <w:t>фликтные отношения, имеет по сути одну и ту же основу – сохран</w:t>
      </w:r>
      <w:r w:rsidRPr="00730DCB">
        <w:rPr>
          <w:color w:val="000000" w:themeColor="text1"/>
          <w:sz w:val="28"/>
          <w:szCs w:val="28"/>
        </w:rPr>
        <w:t>е</w:t>
      </w:r>
      <w:r w:rsidRPr="00730DCB">
        <w:rPr>
          <w:color w:val="000000" w:themeColor="text1"/>
          <w:sz w:val="28"/>
          <w:szCs w:val="28"/>
        </w:rPr>
        <w:t>ние своей позиции и саботаж возможности реализации позиции пр</w:t>
      </w:r>
      <w:r w:rsidRPr="00730DCB">
        <w:rPr>
          <w:color w:val="000000" w:themeColor="text1"/>
          <w:sz w:val="28"/>
          <w:szCs w:val="28"/>
        </w:rPr>
        <w:t>о</w:t>
      </w:r>
      <w:r w:rsidRPr="00730DCB">
        <w:rPr>
          <w:color w:val="000000" w:themeColor="text1"/>
          <w:sz w:val="28"/>
          <w:szCs w:val="28"/>
        </w:rPr>
        <w:t>тивника. Тем не менее, его внешние проявления могут быть разли</w:t>
      </w:r>
      <w:r w:rsidRPr="00730DCB">
        <w:rPr>
          <w:color w:val="000000" w:themeColor="text1"/>
          <w:sz w:val="28"/>
          <w:szCs w:val="28"/>
        </w:rPr>
        <w:t>ч</w:t>
      </w:r>
      <w:r w:rsidRPr="00730DCB">
        <w:rPr>
          <w:color w:val="000000" w:themeColor="text1"/>
          <w:sz w:val="28"/>
          <w:szCs w:val="28"/>
        </w:rPr>
        <w:t xml:space="preserve">ными. </w:t>
      </w:r>
      <w:r w:rsidR="002F21C6">
        <w:rPr>
          <w:color w:val="000000" w:themeColor="text1"/>
          <w:sz w:val="28"/>
          <w:szCs w:val="28"/>
        </w:rPr>
        <w:t>В</w:t>
      </w:r>
      <w:r w:rsidRPr="00730DCB">
        <w:rPr>
          <w:color w:val="000000" w:themeColor="text1"/>
          <w:sz w:val="28"/>
          <w:szCs w:val="28"/>
        </w:rPr>
        <w:t xml:space="preserve">нешние признаки конфликта, формы его проявления, зависят от следующих факторов: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1. Объект конфликта – это этнические ценности, идеалы, норма, которые способны удовлетворить потребность и из-за защиты, о</w:t>
      </w:r>
      <w:r w:rsidRPr="00730DCB">
        <w:rPr>
          <w:color w:val="000000" w:themeColor="text1"/>
          <w:sz w:val="28"/>
          <w:szCs w:val="28"/>
        </w:rPr>
        <w:t>т</w:t>
      </w:r>
      <w:r w:rsidRPr="00730DCB">
        <w:rPr>
          <w:color w:val="000000" w:themeColor="text1"/>
          <w:sz w:val="28"/>
          <w:szCs w:val="28"/>
        </w:rPr>
        <w:t>стаивания которых возникает конфликт. В качестве конкретного об</w:t>
      </w:r>
      <w:r w:rsidRPr="00730DCB">
        <w:rPr>
          <w:color w:val="000000" w:themeColor="text1"/>
          <w:sz w:val="28"/>
          <w:szCs w:val="28"/>
        </w:rPr>
        <w:t>ъ</w:t>
      </w:r>
      <w:r w:rsidRPr="00730DCB">
        <w:rPr>
          <w:color w:val="000000" w:themeColor="text1"/>
          <w:sz w:val="28"/>
          <w:szCs w:val="28"/>
        </w:rPr>
        <w:t xml:space="preserve">екта межнационального конфликта обычно выступают материальные, социальные и духовные ценности, блага, ресурсы, интересы и др.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2. Участниками (субъекты) конфликта могут быть отдельные индивиды, национальные группы, национальные организации, гос</w:t>
      </w:r>
      <w:r w:rsidRPr="00730DCB">
        <w:rPr>
          <w:color w:val="000000" w:themeColor="text1"/>
          <w:sz w:val="28"/>
          <w:szCs w:val="28"/>
        </w:rPr>
        <w:t>у</w:t>
      </w:r>
      <w:r w:rsidR="00F73187">
        <w:rPr>
          <w:color w:val="000000" w:themeColor="text1"/>
          <w:sz w:val="28"/>
          <w:szCs w:val="28"/>
        </w:rPr>
        <w:t xml:space="preserve">дарства, коалиции </w:t>
      </w:r>
      <w:r w:rsidRPr="00730DCB">
        <w:rPr>
          <w:color w:val="000000" w:themeColor="text1"/>
          <w:sz w:val="28"/>
          <w:szCs w:val="28"/>
        </w:rPr>
        <w:t>государств. Главными участниками межнаци</w:t>
      </w:r>
      <w:r w:rsidRPr="00730DCB">
        <w:rPr>
          <w:color w:val="000000" w:themeColor="text1"/>
          <w:sz w:val="28"/>
          <w:szCs w:val="28"/>
        </w:rPr>
        <w:t>о</w:t>
      </w:r>
      <w:r w:rsidRPr="00730DCB">
        <w:rPr>
          <w:color w:val="000000" w:themeColor="text1"/>
          <w:sz w:val="28"/>
          <w:szCs w:val="28"/>
        </w:rPr>
        <w:t xml:space="preserve">нального конфликта являются противодействующие стороны или противники.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3. Стадии развития конфликта. Межнациональные конфликты всегда отличаются стадийностью: фаза проявления межнациональных противоречий, их накопления, эскалация напряжения, пик конфликта (активная фаза, проявление), фаза спада (урегулирования). На разных стадиях отмечаются свои характерные черты межнациональных ко</w:t>
      </w:r>
      <w:r w:rsidRPr="00730DCB">
        <w:rPr>
          <w:color w:val="000000" w:themeColor="text1"/>
          <w:sz w:val="28"/>
          <w:szCs w:val="28"/>
        </w:rPr>
        <w:t>н</w:t>
      </w:r>
      <w:r w:rsidRPr="00730DCB">
        <w:rPr>
          <w:color w:val="000000" w:themeColor="text1"/>
          <w:sz w:val="28"/>
          <w:szCs w:val="28"/>
        </w:rPr>
        <w:t>фликтов. В кульминационный момент конфликт достигает такой с</w:t>
      </w:r>
      <w:r w:rsidRPr="00730DCB">
        <w:rPr>
          <w:color w:val="000000" w:themeColor="text1"/>
          <w:sz w:val="28"/>
          <w:szCs w:val="28"/>
        </w:rPr>
        <w:t>и</w:t>
      </w:r>
      <w:r w:rsidRPr="00730DCB">
        <w:rPr>
          <w:color w:val="000000" w:themeColor="text1"/>
          <w:sz w:val="28"/>
          <w:szCs w:val="28"/>
        </w:rPr>
        <w:t xml:space="preserve">лы, что вынуждена (если она есть) вмешаться «третья сила». После </w:t>
      </w:r>
      <w:r w:rsidRPr="00730DCB">
        <w:rPr>
          <w:color w:val="000000" w:themeColor="text1"/>
          <w:sz w:val="28"/>
          <w:szCs w:val="28"/>
        </w:rPr>
        <w:lastRenderedPageBreak/>
        <w:t xml:space="preserve">кульминации конфликт или решается, или угасает сам по себе, или конфликтующие стороны разводятся принудительно.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4. Уровень развития национальной группы. В менее зрелых, н</w:t>
      </w:r>
      <w:r w:rsidRPr="00730DCB">
        <w:rPr>
          <w:color w:val="000000" w:themeColor="text1"/>
          <w:sz w:val="28"/>
          <w:szCs w:val="28"/>
        </w:rPr>
        <w:t>е</w:t>
      </w:r>
      <w:r w:rsidRPr="00730DCB">
        <w:rPr>
          <w:color w:val="000000" w:themeColor="text1"/>
          <w:sz w:val="28"/>
          <w:szCs w:val="28"/>
        </w:rPr>
        <w:t xml:space="preserve">достаточно сплоченных этнических группах имеют свои мотивы и способы проявления, нежели конфликты в сплоченных этносах.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5. Формы проявления межнационального конфликта. Скрытые формы проявления конфликта внешне отличаются от открытых форм проявления. Традиционные формы проявления межнациональных конфликтов: эмоциональное давление, унижение национального до</w:t>
      </w:r>
      <w:r w:rsidRPr="00730DCB">
        <w:rPr>
          <w:color w:val="000000" w:themeColor="text1"/>
          <w:sz w:val="28"/>
          <w:szCs w:val="28"/>
        </w:rPr>
        <w:t>с</w:t>
      </w:r>
      <w:r w:rsidRPr="00730DCB">
        <w:rPr>
          <w:color w:val="000000" w:themeColor="text1"/>
          <w:sz w:val="28"/>
          <w:szCs w:val="28"/>
        </w:rPr>
        <w:t xml:space="preserve">тоинства, силовое давление и конкретные действия.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 xml:space="preserve">6. Причины конфликта.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Наиболее часто конфликт оценивается людьми негативно, как явление, мешающее делу, причиняющее вред здоровью. Отсюда во</w:t>
      </w:r>
      <w:r w:rsidRPr="00730DCB">
        <w:rPr>
          <w:color w:val="000000" w:themeColor="text1"/>
          <w:sz w:val="28"/>
          <w:szCs w:val="28"/>
        </w:rPr>
        <w:t>з</w:t>
      </w:r>
      <w:r w:rsidRPr="00730DCB">
        <w:rPr>
          <w:color w:val="000000" w:themeColor="text1"/>
          <w:sz w:val="28"/>
          <w:szCs w:val="28"/>
        </w:rPr>
        <w:t xml:space="preserve">никает </w:t>
      </w:r>
      <w:proofErr w:type="spellStart"/>
      <w:r w:rsidRPr="00730DCB">
        <w:rPr>
          <w:color w:val="000000" w:themeColor="text1"/>
          <w:sz w:val="28"/>
          <w:szCs w:val="28"/>
        </w:rPr>
        <w:t>конфликтофобия</w:t>
      </w:r>
      <w:proofErr w:type="spellEnd"/>
      <w:r w:rsidRPr="00730DCB">
        <w:rPr>
          <w:color w:val="000000" w:themeColor="text1"/>
          <w:sz w:val="28"/>
          <w:szCs w:val="28"/>
        </w:rPr>
        <w:t>, боязнь любого конфликта.</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 xml:space="preserve">Однако в действительности конфликт </w:t>
      </w:r>
      <w:r w:rsidR="00F73187">
        <w:rPr>
          <w:color w:val="000000" w:themeColor="text1"/>
          <w:sz w:val="28"/>
          <w:szCs w:val="28"/>
        </w:rPr>
        <w:sym w:font="Symbol" w:char="F02D"/>
      </w:r>
      <w:r w:rsidRPr="00730DCB">
        <w:rPr>
          <w:color w:val="000000" w:themeColor="text1"/>
          <w:sz w:val="28"/>
          <w:szCs w:val="28"/>
        </w:rPr>
        <w:t xml:space="preserve"> явление сложное, мн</w:t>
      </w:r>
      <w:r w:rsidRPr="00730DCB">
        <w:rPr>
          <w:color w:val="000000" w:themeColor="text1"/>
          <w:sz w:val="28"/>
          <w:szCs w:val="28"/>
        </w:rPr>
        <w:t>о</w:t>
      </w:r>
      <w:r w:rsidRPr="00730DCB">
        <w:rPr>
          <w:color w:val="000000" w:themeColor="text1"/>
          <w:sz w:val="28"/>
          <w:szCs w:val="28"/>
        </w:rPr>
        <w:t>гоплановое. Конфликты, при правильном регулировании, могут пр</w:t>
      </w:r>
      <w:r w:rsidRPr="00730DCB">
        <w:rPr>
          <w:color w:val="000000" w:themeColor="text1"/>
          <w:sz w:val="28"/>
          <w:szCs w:val="28"/>
        </w:rPr>
        <w:t>и</w:t>
      </w:r>
      <w:r w:rsidRPr="00730DCB">
        <w:rPr>
          <w:color w:val="000000" w:themeColor="text1"/>
          <w:sz w:val="28"/>
          <w:szCs w:val="28"/>
        </w:rPr>
        <w:t>нести пользу и делу, и людям, улучшить взаимоотношения, т.е. иметь позитивные последствия. При наличии опытного руководителя ко</w:t>
      </w:r>
      <w:r w:rsidRPr="00730DCB">
        <w:rPr>
          <w:color w:val="000000" w:themeColor="text1"/>
          <w:sz w:val="28"/>
          <w:szCs w:val="28"/>
        </w:rPr>
        <w:t>н</w:t>
      </w:r>
      <w:r w:rsidRPr="00730DCB">
        <w:rPr>
          <w:color w:val="000000" w:themeColor="text1"/>
          <w:sz w:val="28"/>
          <w:szCs w:val="28"/>
        </w:rPr>
        <w:t>фликты могут стать средством управления людьми, группами, пов</w:t>
      </w:r>
      <w:r w:rsidRPr="00730DCB">
        <w:rPr>
          <w:color w:val="000000" w:themeColor="text1"/>
          <w:sz w:val="28"/>
          <w:szCs w:val="28"/>
        </w:rPr>
        <w:t>ы</w:t>
      </w:r>
      <w:r w:rsidRPr="00730DCB">
        <w:rPr>
          <w:color w:val="000000" w:themeColor="text1"/>
          <w:sz w:val="28"/>
          <w:szCs w:val="28"/>
        </w:rPr>
        <w:t>шения уровня организации.</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Поэтому сегодня в управленческой деятельности конфликты расцениваются как необходимый и естественный элемент, как норма жизни организации; они не рассматриваются только как негативные явления.</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Причинами конфликта обычно считаются противоречия интер</w:t>
      </w:r>
      <w:r w:rsidRPr="00730DCB">
        <w:rPr>
          <w:color w:val="000000" w:themeColor="text1"/>
          <w:sz w:val="28"/>
          <w:szCs w:val="28"/>
        </w:rPr>
        <w:t>е</w:t>
      </w:r>
      <w:r w:rsidRPr="00730DCB">
        <w:rPr>
          <w:color w:val="000000" w:themeColor="text1"/>
          <w:sz w:val="28"/>
          <w:szCs w:val="28"/>
        </w:rPr>
        <w:t>сов, неудовлетворенные потребности, нехватка, дефицит чего-то, пр</w:t>
      </w:r>
      <w:r w:rsidRPr="00730DCB">
        <w:rPr>
          <w:color w:val="000000" w:themeColor="text1"/>
          <w:sz w:val="28"/>
          <w:szCs w:val="28"/>
        </w:rPr>
        <w:t>и</w:t>
      </w:r>
      <w:r w:rsidRPr="00730DCB">
        <w:rPr>
          <w:color w:val="000000" w:themeColor="text1"/>
          <w:sz w:val="28"/>
          <w:szCs w:val="28"/>
        </w:rPr>
        <w:t>чем не только чего-то материального. Конечно, это могут быть и н</w:t>
      </w:r>
      <w:r w:rsidRPr="00730DCB">
        <w:rPr>
          <w:color w:val="000000" w:themeColor="text1"/>
          <w:sz w:val="28"/>
          <w:szCs w:val="28"/>
        </w:rPr>
        <w:t>е</w:t>
      </w:r>
      <w:r w:rsidRPr="00730DCB">
        <w:rPr>
          <w:color w:val="000000" w:themeColor="text1"/>
          <w:sz w:val="28"/>
          <w:szCs w:val="28"/>
        </w:rPr>
        <w:t>удовлетворенные материальные потребности, например невыплаче</w:t>
      </w:r>
      <w:r w:rsidRPr="00730DCB">
        <w:rPr>
          <w:color w:val="000000" w:themeColor="text1"/>
          <w:sz w:val="28"/>
          <w:szCs w:val="28"/>
        </w:rPr>
        <w:t>н</w:t>
      </w:r>
      <w:r w:rsidRPr="00730DCB">
        <w:rPr>
          <w:color w:val="000000" w:themeColor="text1"/>
          <w:sz w:val="28"/>
          <w:szCs w:val="28"/>
        </w:rPr>
        <w:t>ная заработная плата. Но могут быть и беспредметные, внутренние, психологические причины, вызывающие конфликты, особенно трудно разрешимые и нередко заканчивающиеся трагически.</w:t>
      </w:r>
    </w:p>
    <w:p w:rsidR="009453F1" w:rsidRPr="00730DCB" w:rsidRDefault="009453F1" w:rsidP="009453F1">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Одним из ведущих направлений в деятельности нашего гос</w:t>
      </w:r>
      <w:r w:rsidRPr="00730DCB">
        <w:rPr>
          <w:rFonts w:ascii="Times New Roman" w:hAnsi="Times New Roman"/>
          <w:color w:val="000000" w:themeColor="text1"/>
          <w:sz w:val="28"/>
          <w:szCs w:val="28"/>
        </w:rPr>
        <w:t>у</w:t>
      </w:r>
      <w:r w:rsidRPr="00730DCB">
        <w:rPr>
          <w:rFonts w:ascii="Times New Roman" w:hAnsi="Times New Roman"/>
          <w:color w:val="000000" w:themeColor="text1"/>
          <w:sz w:val="28"/>
          <w:szCs w:val="28"/>
        </w:rPr>
        <w:t>дарства является национальная безопасность, а государство в свою очередь – основной субъект обеспечения национальной безопасности, осуществляющее функции в указанной области через органы закон</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 xml:space="preserve">дательной, исполнительной и судебной власти.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Межэтнический конфликт, проявляющийся на стыке этнических групп и культур разных народов, представляет собой угрозу наци</w:t>
      </w:r>
      <w:r w:rsidRPr="00730DCB">
        <w:rPr>
          <w:color w:val="000000" w:themeColor="text1"/>
          <w:sz w:val="28"/>
          <w:szCs w:val="28"/>
        </w:rPr>
        <w:t>о</w:t>
      </w:r>
      <w:r w:rsidRPr="00730DCB">
        <w:rPr>
          <w:color w:val="000000" w:themeColor="text1"/>
          <w:sz w:val="28"/>
          <w:szCs w:val="28"/>
        </w:rPr>
        <w:t>нальной безопасности не только извне, но и внутри самой Российской Федерации, которая, основываясь на положениях Конституции Ро</w:t>
      </w:r>
      <w:r w:rsidRPr="00730DCB">
        <w:rPr>
          <w:color w:val="000000" w:themeColor="text1"/>
          <w:sz w:val="28"/>
          <w:szCs w:val="28"/>
        </w:rPr>
        <w:t>с</w:t>
      </w:r>
      <w:r w:rsidRPr="00730DCB">
        <w:rPr>
          <w:color w:val="000000" w:themeColor="text1"/>
          <w:sz w:val="28"/>
          <w:szCs w:val="28"/>
        </w:rPr>
        <w:t xml:space="preserve">сийской Федерации, стремится защитить свою целостность и своих граждан. Поэтому национальная безопасность </w:t>
      </w:r>
      <w:r w:rsidR="00F73187">
        <w:rPr>
          <w:color w:val="000000" w:themeColor="text1"/>
          <w:sz w:val="28"/>
          <w:szCs w:val="28"/>
        </w:rPr>
        <w:sym w:font="Symbol" w:char="F02D"/>
      </w:r>
      <w:r w:rsidRPr="00730DCB">
        <w:rPr>
          <w:color w:val="000000" w:themeColor="text1"/>
          <w:sz w:val="28"/>
          <w:szCs w:val="28"/>
        </w:rPr>
        <w:t xml:space="preserve"> это не только защита </w:t>
      </w:r>
      <w:r w:rsidRPr="00730DCB">
        <w:rPr>
          <w:color w:val="000000" w:themeColor="text1"/>
          <w:sz w:val="28"/>
          <w:szCs w:val="28"/>
        </w:rPr>
        <w:lastRenderedPageBreak/>
        <w:t>общества и личности от угроз, но и создание условий, при которых развитие России, ее субъектов и граждан будет благоприятным.</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Межнациональные конфликты находятся в тесной связи с дем</w:t>
      </w:r>
      <w:r w:rsidRPr="00730DCB">
        <w:rPr>
          <w:color w:val="000000" w:themeColor="text1"/>
          <w:sz w:val="28"/>
          <w:szCs w:val="28"/>
        </w:rPr>
        <w:t>о</w:t>
      </w:r>
      <w:r w:rsidRPr="00730DCB">
        <w:rPr>
          <w:color w:val="000000" w:themeColor="text1"/>
          <w:sz w:val="28"/>
          <w:szCs w:val="28"/>
        </w:rPr>
        <w:t>графическими, экономическими, социальными, политическими, м</w:t>
      </w:r>
      <w:r w:rsidRPr="00730DCB">
        <w:rPr>
          <w:color w:val="000000" w:themeColor="text1"/>
          <w:sz w:val="28"/>
          <w:szCs w:val="28"/>
        </w:rPr>
        <w:t>и</w:t>
      </w:r>
      <w:r w:rsidRPr="00730DCB">
        <w:rPr>
          <w:color w:val="000000" w:themeColor="text1"/>
          <w:sz w:val="28"/>
          <w:szCs w:val="28"/>
        </w:rPr>
        <w:t xml:space="preserve">грационными, социокультурными и другими процессами.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 xml:space="preserve">В настоящее время сложился ряд подходов к оценке причин межнациональных конфликтов.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 xml:space="preserve">Концепция внутреннего колониализма (Т. </w:t>
      </w:r>
      <w:proofErr w:type="spellStart"/>
      <w:r w:rsidRPr="00730DCB">
        <w:rPr>
          <w:color w:val="000000" w:themeColor="text1"/>
          <w:sz w:val="28"/>
          <w:szCs w:val="28"/>
        </w:rPr>
        <w:t>Нейрн</w:t>
      </w:r>
      <w:proofErr w:type="spellEnd"/>
      <w:r w:rsidRPr="00730DCB">
        <w:rPr>
          <w:color w:val="000000" w:themeColor="text1"/>
          <w:sz w:val="28"/>
          <w:szCs w:val="28"/>
        </w:rPr>
        <w:t xml:space="preserve">, М. </w:t>
      </w:r>
      <w:proofErr w:type="spellStart"/>
      <w:r w:rsidRPr="00730DCB">
        <w:rPr>
          <w:color w:val="000000" w:themeColor="text1"/>
          <w:sz w:val="28"/>
          <w:szCs w:val="28"/>
        </w:rPr>
        <w:t>Гектер</w:t>
      </w:r>
      <w:proofErr w:type="spellEnd"/>
      <w:r w:rsidRPr="00730DCB">
        <w:rPr>
          <w:color w:val="000000" w:themeColor="text1"/>
          <w:sz w:val="28"/>
          <w:szCs w:val="28"/>
        </w:rPr>
        <w:t>) предполагает, что причины возникновения межнациональных ко</w:t>
      </w:r>
      <w:r w:rsidRPr="00730DCB">
        <w:rPr>
          <w:color w:val="000000" w:themeColor="text1"/>
          <w:sz w:val="28"/>
          <w:szCs w:val="28"/>
        </w:rPr>
        <w:t>н</w:t>
      </w:r>
      <w:r w:rsidRPr="00730DCB">
        <w:rPr>
          <w:color w:val="000000" w:themeColor="text1"/>
          <w:sz w:val="28"/>
          <w:szCs w:val="28"/>
        </w:rPr>
        <w:t>фликтов нужно искать в области экономики, т.е. они связаны с соц</w:t>
      </w:r>
      <w:r w:rsidRPr="00730DCB">
        <w:rPr>
          <w:color w:val="000000" w:themeColor="text1"/>
          <w:sz w:val="28"/>
          <w:szCs w:val="28"/>
        </w:rPr>
        <w:t>и</w:t>
      </w:r>
      <w:r w:rsidRPr="00730DCB">
        <w:rPr>
          <w:color w:val="000000" w:themeColor="text1"/>
          <w:sz w:val="28"/>
          <w:szCs w:val="28"/>
        </w:rPr>
        <w:t xml:space="preserve">ально-экономическими проблемами.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 xml:space="preserve">Этническая концепция (Энтони Смит, Бенедикт Андерсен) предполагает, что причины межнациональных конфликтов находятся не в экономических, а в этнокультурных факторах, т.е. культурных различиях народов. </w:t>
      </w:r>
    </w:p>
    <w:p w:rsidR="009453F1" w:rsidRPr="00730DCB" w:rsidRDefault="009453F1" w:rsidP="009453F1">
      <w:pPr>
        <w:ind w:firstLine="709"/>
        <w:jc w:val="both"/>
        <w:rPr>
          <w:color w:val="000000" w:themeColor="text1"/>
          <w:sz w:val="28"/>
          <w:szCs w:val="28"/>
        </w:rPr>
      </w:pPr>
      <w:proofErr w:type="spellStart"/>
      <w:r w:rsidRPr="00730DCB">
        <w:rPr>
          <w:color w:val="000000" w:themeColor="text1"/>
          <w:sz w:val="28"/>
          <w:szCs w:val="28"/>
        </w:rPr>
        <w:t>Неоэтническая</w:t>
      </w:r>
      <w:proofErr w:type="spellEnd"/>
      <w:r w:rsidRPr="00730DCB">
        <w:rPr>
          <w:color w:val="000000" w:themeColor="text1"/>
          <w:sz w:val="28"/>
          <w:szCs w:val="28"/>
        </w:rPr>
        <w:t xml:space="preserve"> концепция (Джордж Ротшильд, Ральф </w:t>
      </w:r>
      <w:proofErr w:type="spellStart"/>
      <w:r w:rsidRPr="00730DCB">
        <w:rPr>
          <w:color w:val="000000" w:themeColor="text1"/>
          <w:sz w:val="28"/>
          <w:szCs w:val="28"/>
        </w:rPr>
        <w:t>Премдас</w:t>
      </w:r>
      <w:proofErr w:type="spellEnd"/>
      <w:r w:rsidRPr="00730DCB">
        <w:rPr>
          <w:color w:val="000000" w:themeColor="text1"/>
          <w:sz w:val="28"/>
          <w:szCs w:val="28"/>
        </w:rPr>
        <w:t>) объединяет идеи первых двух подходов и подчеркивает связи проце</w:t>
      </w:r>
      <w:r w:rsidRPr="00730DCB">
        <w:rPr>
          <w:color w:val="000000" w:themeColor="text1"/>
          <w:sz w:val="28"/>
          <w:szCs w:val="28"/>
        </w:rPr>
        <w:t>с</w:t>
      </w:r>
      <w:r w:rsidRPr="00730DCB">
        <w:rPr>
          <w:color w:val="000000" w:themeColor="text1"/>
          <w:sz w:val="28"/>
          <w:szCs w:val="28"/>
        </w:rPr>
        <w:t xml:space="preserve">са межнациональных конфликтов с процессом модернизации, т.е. конфликт рассматривается, как сопротивление нации </w:t>
      </w:r>
      <w:proofErr w:type="spellStart"/>
      <w:r w:rsidRPr="00730DCB">
        <w:rPr>
          <w:color w:val="000000" w:themeColor="text1"/>
          <w:sz w:val="28"/>
          <w:szCs w:val="28"/>
        </w:rPr>
        <w:t>модернизацио</w:t>
      </w:r>
      <w:r w:rsidRPr="00730DCB">
        <w:rPr>
          <w:color w:val="000000" w:themeColor="text1"/>
          <w:sz w:val="28"/>
          <w:szCs w:val="28"/>
        </w:rPr>
        <w:t>н</w:t>
      </w:r>
      <w:r w:rsidRPr="00730DCB">
        <w:rPr>
          <w:color w:val="000000" w:themeColor="text1"/>
          <w:sz w:val="28"/>
          <w:szCs w:val="28"/>
        </w:rPr>
        <w:t>ным</w:t>
      </w:r>
      <w:proofErr w:type="spellEnd"/>
      <w:r w:rsidRPr="00730DCB">
        <w:rPr>
          <w:color w:val="000000" w:themeColor="text1"/>
          <w:sz w:val="28"/>
          <w:szCs w:val="28"/>
        </w:rPr>
        <w:t xml:space="preserve"> процессам в обществе.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 xml:space="preserve">Инструменталистское концепция (Джордж </w:t>
      </w:r>
      <w:proofErr w:type="spellStart"/>
      <w:r w:rsidRPr="00730DCB">
        <w:rPr>
          <w:color w:val="000000" w:themeColor="text1"/>
          <w:sz w:val="28"/>
          <w:szCs w:val="28"/>
        </w:rPr>
        <w:t>Брейли</w:t>
      </w:r>
      <w:proofErr w:type="spellEnd"/>
      <w:r w:rsidRPr="00730DCB">
        <w:rPr>
          <w:color w:val="000000" w:themeColor="text1"/>
          <w:sz w:val="28"/>
          <w:szCs w:val="28"/>
        </w:rPr>
        <w:t>) полагает, что возникновение межнациональных конфликтов является не столько реакцией на экономический угнетение или стремление защитить свою этническую идентичность, как результат деятельности определенной политической оппозиции, которая, выступая против существующего государства, пытается сплотить своих сторонников вокруг определе</w:t>
      </w:r>
      <w:r w:rsidRPr="00730DCB">
        <w:rPr>
          <w:color w:val="000000" w:themeColor="text1"/>
          <w:sz w:val="28"/>
          <w:szCs w:val="28"/>
        </w:rPr>
        <w:t>н</w:t>
      </w:r>
      <w:r w:rsidRPr="00730DCB">
        <w:rPr>
          <w:color w:val="000000" w:themeColor="text1"/>
          <w:sz w:val="28"/>
          <w:szCs w:val="28"/>
        </w:rPr>
        <w:t>ных этнических ценностей и идеи</w:t>
      </w:r>
      <w:r w:rsidR="00F73187">
        <w:rPr>
          <w:rStyle w:val="af"/>
          <w:color w:val="000000" w:themeColor="text1"/>
          <w:sz w:val="28"/>
          <w:szCs w:val="28"/>
        </w:rPr>
        <w:footnoteReference w:id="125"/>
      </w:r>
      <w:r w:rsidR="00F73187">
        <w:rPr>
          <w:color w:val="000000" w:themeColor="text1"/>
          <w:sz w:val="28"/>
          <w:szCs w:val="28"/>
        </w:rPr>
        <w:t>.</w:t>
      </w:r>
      <w:r w:rsidRPr="00730DCB">
        <w:rPr>
          <w:color w:val="000000" w:themeColor="text1"/>
          <w:sz w:val="28"/>
          <w:szCs w:val="28"/>
        </w:rPr>
        <w:t xml:space="preserve">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Таким образом, межнациональные отношения не существуют в чистом виде, они являются комплексом экономических, политич</w:t>
      </w:r>
      <w:r w:rsidRPr="00730DCB">
        <w:rPr>
          <w:color w:val="000000" w:themeColor="text1"/>
          <w:sz w:val="28"/>
          <w:szCs w:val="28"/>
        </w:rPr>
        <w:t>е</w:t>
      </w:r>
      <w:r w:rsidRPr="00730DCB">
        <w:rPr>
          <w:color w:val="000000" w:themeColor="text1"/>
          <w:sz w:val="28"/>
          <w:szCs w:val="28"/>
        </w:rPr>
        <w:t>ских, социальных, религиозных, культурных и других проблем. П</w:t>
      </w:r>
      <w:r w:rsidRPr="00730DCB">
        <w:rPr>
          <w:color w:val="000000" w:themeColor="text1"/>
          <w:sz w:val="28"/>
          <w:szCs w:val="28"/>
        </w:rPr>
        <w:t>о</w:t>
      </w:r>
      <w:r w:rsidRPr="00730DCB">
        <w:rPr>
          <w:color w:val="000000" w:themeColor="text1"/>
          <w:sz w:val="28"/>
          <w:szCs w:val="28"/>
        </w:rPr>
        <w:t xml:space="preserve">этому причины межнациональных конфликт следует рассматривать комплексно.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Следует выделить группу факторов, которые способствуют ус</w:t>
      </w:r>
      <w:r w:rsidRPr="00730DCB">
        <w:rPr>
          <w:color w:val="000000" w:themeColor="text1"/>
          <w:sz w:val="28"/>
          <w:szCs w:val="28"/>
        </w:rPr>
        <w:t>и</w:t>
      </w:r>
      <w:r w:rsidRPr="00730DCB">
        <w:rPr>
          <w:color w:val="000000" w:themeColor="text1"/>
          <w:sz w:val="28"/>
          <w:szCs w:val="28"/>
        </w:rPr>
        <w:t xml:space="preserve">лению остроты межнационального конфликта: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1. Исторические предпосылки (опыт войны в прошлом, пресл</w:t>
      </w:r>
      <w:r w:rsidRPr="00730DCB">
        <w:rPr>
          <w:color w:val="000000" w:themeColor="text1"/>
          <w:sz w:val="28"/>
          <w:szCs w:val="28"/>
        </w:rPr>
        <w:t>е</w:t>
      </w:r>
      <w:r w:rsidRPr="00730DCB">
        <w:rPr>
          <w:color w:val="000000" w:themeColor="text1"/>
          <w:sz w:val="28"/>
          <w:szCs w:val="28"/>
        </w:rPr>
        <w:t xml:space="preserve">дований по национальному признаку, национальных оскорблений и др.).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 xml:space="preserve">2. Социально-экономические предпосылки (например, борьба национальных группу за контроль над какими-то экономическими).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lastRenderedPageBreak/>
        <w:t>3. Культурно-конфессиональные предпосылки (борьба за пр</w:t>
      </w:r>
      <w:r w:rsidRPr="00730DCB">
        <w:rPr>
          <w:color w:val="000000" w:themeColor="text1"/>
          <w:sz w:val="28"/>
          <w:szCs w:val="28"/>
        </w:rPr>
        <w:t>и</w:t>
      </w:r>
      <w:r w:rsidRPr="00730DCB">
        <w:rPr>
          <w:color w:val="000000" w:themeColor="text1"/>
          <w:sz w:val="28"/>
          <w:szCs w:val="28"/>
        </w:rPr>
        <w:t>оритет национальной культуры, языка, различия в национальных це</w:t>
      </w:r>
      <w:r w:rsidRPr="00730DCB">
        <w:rPr>
          <w:color w:val="000000" w:themeColor="text1"/>
          <w:sz w:val="28"/>
          <w:szCs w:val="28"/>
        </w:rPr>
        <w:t>н</w:t>
      </w:r>
      <w:r w:rsidRPr="00730DCB">
        <w:rPr>
          <w:color w:val="000000" w:themeColor="text1"/>
          <w:sz w:val="28"/>
          <w:szCs w:val="28"/>
        </w:rPr>
        <w:t xml:space="preserve">ностях и др.).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4. Политические предпосылки (амбиции национальных лидеров и их готовность использовать национальный конфликт, как инстр</w:t>
      </w:r>
      <w:r w:rsidRPr="00730DCB">
        <w:rPr>
          <w:color w:val="000000" w:themeColor="text1"/>
          <w:sz w:val="28"/>
          <w:szCs w:val="28"/>
        </w:rPr>
        <w:t>у</w:t>
      </w:r>
      <w:r w:rsidRPr="00730DCB">
        <w:rPr>
          <w:color w:val="000000" w:themeColor="text1"/>
          <w:sz w:val="28"/>
          <w:szCs w:val="28"/>
        </w:rPr>
        <w:t xml:space="preserve">мент достижения своих целей).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В итоге, специфику межнационального конфликта можно выд</w:t>
      </w:r>
      <w:r w:rsidRPr="00730DCB">
        <w:rPr>
          <w:color w:val="000000" w:themeColor="text1"/>
          <w:sz w:val="28"/>
          <w:szCs w:val="28"/>
        </w:rPr>
        <w:t>е</w:t>
      </w:r>
      <w:r w:rsidRPr="00730DCB">
        <w:rPr>
          <w:color w:val="000000" w:themeColor="text1"/>
          <w:sz w:val="28"/>
          <w:szCs w:val="28"/>
        </w:rPr>
        <w:t xml:space="preserve">лить в следующих положениях: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1. По внешнему характеру объект межнационального конфликта является не материальным. В основном это принятые общественные нормы, этнические ценности, идеалы, которые могут удовлетворить потребности и интересы. В свою очередь за не материальным хара</w:t>
      </w:r>
      <w:r w:rsidRPr="00730DCB">
        <w:rPr>
          <w:color w:val="000000" w:themeColor="text1"/>
          <w:sz w:val="28"/>
          <w:szCs w:val="28"/>
        </w:rPr>
        <w:t>к</w:t>
      </w:r>
      <w:r w:rsidRPr="00730DCB">
        <w:rPr>
          <w:color w:val="000000" w:themeColor="text1"/>
          <w:sz w:val="28"/>
          <w:szCs w:val="28"/>
        </w:rPr>
        <w:t>тером, скрыты материальные предпосылки причины развития ко</w:t>
      </w:r>
      <w:r w:rsidRPr="00730DCB">
        <w:rPr>
          <w:color w:val="000000" w:themeColor="text1"/>
          <w:sz w:val="28"/>
          <w:szCs w:val="28"/>
        </w:rPr>
        <w:t>н</w:t>
      </w:r>
      <w:r w:rsidR="00F73187">
        <w:rPr>
          <w:color w:val="000000" w:themeColor="text1"/>
          <w:sz w:val="28"/>
          <w:szCs w:val="28"/>
        </w:rPr>
        <w:t>фликта</w:t>
      </w:r>
      <w:r w:rsidRPr="00730DCB">
        <w:rPr>
          <w:color w:val="000000" w:themeColor="text1"/>
          <w:sz w:val="28"/>
          <w:szCs w:val="28"/>
        </w:rPr>
        <w:t xml:space="preserve">.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2. Участниками межнационального конфликта всегда являются представители разных этнических групп. Процесс конфликта всегда имеет стадийный характер развития: поэтапно нарастает напряже</w:t>
      </w:r>
      <w:r w:rsidRPr="00730DCB">
        <w:rPr>
          <w:color w:val="000000" w:themeColor="text1"/>
          <w:sz w:val="28"/>
          <w:szCs w:val="28"/>
        </w:rPr>
        <w:t>н</w:t>
      </w:r>
      <w:r w:rsidRPr="00730DCB">
        <w:rPr>
          <w:color w:val="000000" w:themeColor="text1"/>
          <w:sz w:val="28"/>
          <w:szCs w:val="28"/>
        </w:rPr>
        <w:t>ность, далее развивается активная фаза противоречия интересов (пр</w:t>
      </w:r>
      <w:r w:rsidRPr="00730DCB">
        <w:rPr>
          <w:color w:val="000000" w:themeColor="text1"/>
          <w:sz w:val="28"/>
          <w:szCs w:val="28"/>
        </w:rPr>
        <w:t>о</w:t>
      </w:r>
      <w:r w:rsidRPr="00730DCB">
        <w:rPr>
          <w:color w:val="000000" w:themeColor="text1"/>
          <w:sz w:val="28"/>
          <w:szCs w:val="28"/>
        </w:rPr>
        <w:t xml:space="preserve">исходит сам инцидент), далее в итоге идет на спад.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3. Уровень развития национальных групп, восприятие этничн</w:t>
      </w:r>
      <w:r w:rsidRPr="00730DCB">
        <w:rPr>
          <w:color w:val="000000" w:themeColor="text1"/>
          <w:sz w:val="28"/>
          <w:szCs w:val="28"/>
        </w:rPr>
        <w:t>о</w:t>
      </w:r>
      <w:r w:rsidRPr="00730DCB">
        <w:rPr>
          <w:color w:val="000000" w:themeColor="text1"/>
          <w:sz w:val="28"/>
          <w:szCs w:val="28"/>
        </w:rPr>
        <w:t>сти, а также их сплоченность, все это влияет на специфику межнаци</w:t>
      </w:r>
      <w:r w:rsidRPr="00730DCB">
        <w:rPr>
          <w:color w:val="000000" w:themeColor="text1"/>
          <w:sz w:val="28"/>
          <w:szCs w:val="28"/>
        </w:rPr>
        <w:t>о</w:t>
      </w:r>
      <w:r w:rsidRPr="00730DCB">
        <w:rPr>
          <w:color w:val="000000" w:themeColor="text1"/>
          <w:sz w:val="28"/>
          <w:szCs w:val="28"/>
        </w:rPr>
        <w:t xml:space="preserve">нального конфликта. </w:t>
      </w:r>
    </w:p>
    <w:p w:rsidR="009453F1" w:rsidRPr="00730DCB" w:rsidRDefault="009453F1" w:rsidP="009453F1">
      <w:pPr>
        <w:ind w:firstLine="709"/>
        <w:jc w:val="both"/>
        <w:rPr>
          <w:color w:val="000000" w:themeColor="text1"/>
          <w:sz w:val="28"/>
          <w:szCs w:val="28"/>
        </w:rPr>
      </w:pPr>
      <w:r w:rsidRPr="00730DCB">
        <w:rPr>
          <w:color w:val="000000" w:themeColor="text1"/>
          <w:sz w:val="28"/>
          <w:szCs w:val="28"/>
        </w:rPr>
        <w:t>4. Причины межнациональных конфликтов комплексные – с</w:t>
      </w:r>
      <w:r w:rsidRPr="00730DCB">
        <w:rPr>
          <w:color w:val="000000" w:themeColor="text1"/>
          <w:sz w:val="28"/>
          <w:szCs w:val="28"/>
        </w:rPr>
        <w:t>о</w:t>
      </w:r>
      <w:r w:rsidRPr="00730DCB">
        <w:rPr>
          <w:color w:val="000000" w:themeColor="text1"/>
          <w:sz w:val="28"/>
          <w:szCs w:val="28"/>
        </w:rPr>
        <w:t>вокупность экономических, политических, социальных, религиозных, культурных и других проблем. Конфликт интересов, в национальных отношениях, по принципу развития, может иметь самый разнообра</w:t>
      </w:r>
      <w:r w:rsidRPr="00730DCB">
        <w:rPr>
          <w:color w:val="000000" w:themeColor="text1"/>
          <w:sz w:val="28"/>
          <w:szCs w:val="28"/>
        </w:rPr>
        <w:t>з</w:t>
      </w:r>
      <w:r w:rsidRPr="00730DCB">
        <w:rPr>
          <w:color w:val="000000" w:themeColor="text1"/>
          <w:sz w:val="28"/>
          <w:szCs w:val="28"/>
        </w:rPr>
        <w:t xml:space="preserve">ных характер. </w:t>
      </w:r>
    </w:p>
    <w:p w:rsidR="009453F1" w:rsidRPr="00730DCB" w:rsidRDefault="009453F1" w:rsidP="009453F1">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К числу способов и стратегий выхода из межнационального конфликта традиционно относят выявление и предотвращение такого конфликта на начальной стадии; перевод конфликта в форму диалога; привлечение посредников; арбитраж и подавление силой, где целью использования государством силовых структур является скорейшая нормализация обстановки, восстановление законности и правопоря</w:t>
      </w:r>
      <w:r w:rsidRPr="00730DCB">
        <w:rPr>
          <w:rFonts w:ascii="Times New Roman" w:hAnsi="Times New Roman"/>
          <w:color w:val="000000" w:themeColor="text1"/>
          <w:sz w:val="28"/>
          <w:szCs w:val="28"/>
        </w:rPr>
        <w:t>д</w:t>
      </w:r>
      <w:r w:rsidRPr="00730DCB">
        <w:rPr>
          <w:rFonts w:ascii="Times New Roman" w:hAnsi="Times New Roman"/>
          <w:color w:val="000000" w:themeColor="text1"/>
          <w:sz w:val="28"/>
          <w:szCs w:val="28"/>
        </w:rPr>
        <w:t xml:space="preserve">ка, устранение угрозы безопасности граждан и создание условий для разрешения конфликта политическими средствами. </w:t>
      </w:r>
    </w:p>
    <w:p w:rsidR="009453F1" w:rsidRPr="00730DCB" w:rsidRDefault="009453F1" w:rsidP="009453F1">
      <w:pPr>
        <w:pStyle w:val="af5"/>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Изучение межнациональных конфликтов в различных странах мира, включая Россию, позволяет предложить стратегию их урегул</w:t>
      </w:r>
      <w:r w:rsidRPr="00730DCB">
        <w:rPr>
          <w:rFonts w:ascii="Times New Roman" w:hAnsi="Times New Roman"/>
          <w:color w:val="000000" w:themeColor="text1"/>
          <w:sz w:val="28"/>
          <w:szCs w:val="28"/>
        </w:rPr>
        <w:t>и</w:t>
      </w:r>
      <w:r w:rsidRPr="00730DCB">
        <w:rPr>
          <w:rFonts w:ascii="Times New Roman" w:hAnsi="Times New Roman"/>
          <w:color w:val="000000" w:themeColor="text1"/>
          <w:sz w:val="28"/>
          <w:szCs w:val="28"/>
        </w:rPr>
        <w:t>рования, сочетающую институциональный и инструментальный по</w:t>
      </w:r>
      <w:r w:rsidRPr="00730DCB">
        <w:rPr>
          <w:rFonts w:ascii="Times New Roman" w:hAnsi="Times New Roman"/>
          <w:color w:val="000000" w:themeColor="text1"/>
          <w:sz w:val="28"/>
          <w:szCs w:val="28"/>
        </w:rPr>
        <w:t>д</w:t>
      </w:r>
      <w:r w:rsidRPr="00730DCB">
        <w:rPr>
          <w:rFonts w:ascii="Times New Roman" w:hAnsi="Times New Roman"/>
          <w:color w:val="000000" w:themeColor="text1"/>
          <w:sz w:val="28"/>
          <w:szCs w:val="28"/>
        </w:rPr>
        <w:t>ходы.</w:t>
      </w:r>
    </w:p>
    <w:p w:rsidR="009453F1" w:rsidRPr="00730DCB" w:rsidRDefault="009453F1" w:rsidP="009453F1">
      <w:pPr>
        <w:pStyle w:val="Default"/>
        <w:ind w:firstLine="709"/>
        <w:jc w:val="both"/>
        <w:rPr>
          <w:color w:val="000000" w:themeColor="text1"/>
          <w:sz w:val="28"/>
          <w:szCs w:val="28"/>
        </w:rPr>
      </w:pPr>
      <w:r w:rsidRPr="00730DCB">
        <w:rPr>
          <w:color w:val="000000" w:themeColor="text1"/>
          <w:sz w:val="28"/>
          <w:szCs w:val="28"/>
        </w:rPr>
        <w:t>В целях обеспечения интересов государства, укрепления еди</w:t>
      </w:r>
      <w:r w:rsidRPr="00730DCB">
        <w:rPr>
          <w:color w:val="000000" w:themeColor="text1"/>
          <w:sz w:val="28"/>
          <w:szCs w:val="28"/>
        </w:rPr>
        <w:t>н</w:t>
      </w:r>
      <w:r w:rsidRPr="00730DCB">
        <w:rPr>
          <w:color w:val="000000" w:themeColor="text1"/>
          <w:sz w:val="28"/>
          <w:szCs w:val="28"/>
        </w:rPr>
        <w:t xml:space="preserve">ства и целостности государства, сохранения самобытности народов, проживающих на его территории, </w:t>
      </w:r>
      <w:r w:rsidR="003838CD">
        <w:rPr>
          <w:color w:val="000000" w:themeColor="text1"/>
          <w:sz w:val="28"/>
          <w:szCs w:val="28"/>
        </w:rPr>
        <w:t>Президентом Российской Федер</w:t>
      </w:r>
      <w:r w:rsidR="003838CD">
        <w:rPr>
          <w:color w:val="000000" w:themeColor="text1"/>
          <w:sz w:val="28"/>
          <w:szCs w:val="28"/>
        </w:rPr>
        <w:t>а</w:t>
      </w:r>
      <w:r w:rsidR="003838CD">
        <w:rPr>
          <w:color w:val="000000" w:themeColor="text1"/>
          <w:sz w:val="28"/>
          <w:szCs w:val="28"/>
        </w:rPr>
        <w:t>ции В.В. Путиным подписан У</w:t>
      </w:r>
      <w:r w:rsidRPr="00730DCB">
        <w:rPr>
          <w:color w:val="000000" w:themeColor="text1"/>
          <w:sz w:val="28"/>
          <w:szCs w:val="28"/>
        </w:rPr>
        <w:t>каз № 1666 от 19 декабря 2012 года</w:t>
      </w:r>
      <w:r w:rsidR="003838CD">
        <w:rPr>
          <w:color w:val="000000" w:themeColor="text1"/>
          <w:sz w:val="28"/>
          <w:szCs w:val="28"/>
        </w:rPr>
        <w:t>, к</w:t>
      </w:r>
      <w:r w:rsidR="003838CD">
        <w:rPr>
          <w:color w:val="000000" w:themeColor="text1"/>
          <w:sz w:val="28"/>
          <w:szCs w:val="28"/>
        </w:rPr>
        <w:t>о</w:t>
      </w:r>
      <w:r w:rsidR="003838CD">
        <w:rPr>
          <w:color w:val="000000" w:themeColor="text1"/>
          <w:sz w:val="28"/>
          <w:szCs w:val="28"/>
        </w:rPr>
        <w:lastRenderedPageBreak/>
        <w:t>торый</w:t>
      </w:r>
      <w:r w:rsidRPr="00730DCB">
        <w:rPr>
          <w:color w:val="000000" w:themeColor="text1"/>
          <w:sz w:val="28"/>
          <w:szCs w:val="28"/>
        </w:rPr>
        <w:t xml:space="preserve"> одобрил Стратегию государственной национальной политики России Федерация на период до 2025 года.</w:t>
      </w:r>
    </w:p>
    <w:p w:rsidR="009453F1" w:rsidRPr="00730DCB" w:rsidRDefault="009453F1" w:rsidP="009453F1">
      <w:pPr>
        <w:pStyle w:val="Default"/>
        <w:ind w:firstLine="709"/>
        <w:jc w:val="both"/>
        <w:rPr>
          <w:color w:val="000000" w:themeColor="text1"/>
          <w:sz w:val="28"/>
          <w:szCs w:val="28"/>
        </w:rPr>
      </w:pPr>
      <w:r w:rsidRPr="00730DCB">
        <w:rPr>
          <w:color w:val="000000" w:themeColor="text1"/>
          <w:sz w:val="28"/>
          <w:szCs w:val="28"/>
        </w:rPr>
        <w:t>Нынешняя стратегия государственной национальной политики указывает на проблемы, которые влияют на негативное развитие м</w:t>
      </w:r>
      <w:r w:rsidRPr="00730DCB">
        <w:rPr>
          <w:color w:val="000000" w:themeColor="text1"/>
          <w:sz w:val="28"/>
          <w:szCs w:val="28"/>
        </w:rPr>
        <w:t>е</w:t>
      </w:r>
      <w:r w:rsidRPr="00730DCB">
        <w:rPr>
          <w:color w:val="000000" w:themeColor="text1"/>
          <w:sz w:val="28"/>
          <w:szCs w:val="28"/>
        </w:rPr>
        <w:t xml:space="preserve">жэтнических отношений </w:t>
      </w:r>
      <w:r w:rsidR="003838CD">
        <w:rPr>
          <w:color w:val="000000" w:themeColor="text1"/>
          <w:sz w:val="28"/>
          <w:szCs w:val="28"/>
        </w:rPr>
        <w:sym w:font="Symbol" w:char="F02D"/>
      </w:r>
      <w:r w:rsidRPr="00730DCB">
        <w:rPr>
          <w:color w:val="000000" w:themeColor="text1"/>
          <w:sz w:val="28"/>
          <w:szCs w:val="28"/>
        </w:rPr>
        <w:t xml:space="preserve"> это проявление дискриминации в отнош</w:t>
      </w:r>
      <w:r w:rsidRPr="00730DCB">
        <w:rPr>
          <w:color w:val="000000" w:themeColor="text1"/>
          <w:sz w:val="28"/>
          <w:szCs w:val="28"/>
        </w:rPr>
        <w:t>е</w:t>
      </w:r>
      <w:r w:rsidRPr="00730DCB">
        <w:rPr>
          <w:color w:val="000000" w:themeColor="text1"/>
          <w:sz w:val="28"/>
          <w:szCs w:val="28"/>
        </w:rPr>
        <w:t>нии представителей разных национальностей, отсутствие опыта сол</w:t>
      </w:r>
      <w:r w:rsidRPr="00730DCB">
        <w:rPr>
          <w:color w:val="000000" w:themeColor="text1"/>
          <w:sz w:val="28"/>
          <w:szCs w:val="28"/>
        </w:rPr>
        <w:t>и</w:t>
      </w:r>
      <w:r w:rsidRPr="00730DCB">
        <w:rPr>
          <w:color w:val="000000" w:themeColor="text1"/>
          <w:sz w:val="28"/>
          <w:szCs w:val="28"/>
        </w:rPr>
        <w:t>дарности в укреплении государства, распространение негативных ст</w:t>
      </w:r>
      <w:r w:rsidRPr="00730DCB">
        <w:rPr>
          <w:color w:val="000000" w:themeColor="text1"/>
          <w:sz w:val="28"/>
          <w:szCs w:val="28"/>
        </w:rPr>
        <w:t>е</w:t>
      </w:r>
      <w:r w:rsidRPr="00730DCB">
        <w:rPr>
          <w:color w:val="000000" w:themeColor="text1"/>
          <w:sz w:val="28"/>
          <w:szCs w:val="28"/>
        </w:rPr>
        <w:t>реотипов в сторону некоторых народов и других. В этой связи ва</w:t>
      </w:r>
      <w:r w:rsidRPr="00730DCB">
        <w:rPr>
          <w:color w:val="000000" w:themeColor="text1"/>
          <w:sz w:val="28"/>
          <w:szCs w:val="28"/>
        </w:rPr>
        <w:t>ж</w:t>
      </w:r>
      <w:r w:rsidRPr="00730DCB">
        <w:rPr>
          <w:color w:val="000000" w:themeColor="text1"/>
          <w:sz w:val="28"/>
          <w:szCs w:val="28"/>
        </w:rPr>
        <w:t>нейшей стратегией решения таких межэтнических проблем является создание таких условий, при которых равенство и самоопределение будут достигнуты за счет труда, равенства прав и свобод, н</w:t>
      </w:r>
      <w:r w:rsidR="003838CD">
        <w:rPr>
          <w:color w:val="000000" w:themeColor="text1"/>
          <w:sz w:val="28"/>
          <w:szCs w:val="28"/>
        </w:rPr>
        <w:t>езависимо от национальностей,</w:t>
      </w:r>
      <w:r w:rsidRPr="00730DCB">
        <w:rPr>
          <w:color w:val="000000" w:themeColor="text1"/>
          <w:sz w:val="28"/>
          <w:szCs w:val="28"/>
        </w:rPr>
        <w:t xml:space="preserve"> </w:t>
      </w:r>
      <w:r w:rsidR="003838CD">
        <w:rPr>
          <w:color w:val="000000" w:themeColor="text1"/>
          <w:sz w:val="28"/>
          <w:szCs w:val="28"/>
        </w:rPr>
        <w:t>у</w:t>
      </w:r>
      <w:r w:rsidRPr="00730DCB">
        <w:rPr>
          <w:color w:val="000000" w:themeColor="text1"/>
          <w:sz w:val="28"/>
          <w:szCs w:val="28"/>
        </w:rPr>
        <w:t>слов</w:t>
      </w:r>
      <w:r w:rsidR="003838CD">
        <w:rPr>
          <w:color w:val="000000" w:themeColor="text1"/>
          <w:sz w:val="28"/>
          <w:szCs w:val="28"/>
        </w:rPr>
        <w:t>ия</w:t>
      </w:r>
      <w:r w:rsidRPr="00730DCB">
        <w:rPr>
          <w:color w:val="000000" w:themeColor="text1"/>
          <w:sz w:val="28"/>
          <w:szCs w:val="28"/>
        </w:rPr>
        <w:t>, которые будут предотвращать и устр</w:t>
      </w:r>
      <w:r w:rsidRPr="00730DCB">
        <w:rPr>
          <w:color w:val="000000" w:themeColor="text1"/>
          <w:sz w:val="28"/>
          <w:szCs w:val="28"/>
        </w:rPr>
        <w:t>а</w:t>
      </w:r>
      <w:r w:rsidRPr="00730DCB">
        <w:rPr>
          <w:color w:val="000000" w:themeColor="text1"/>
          <w:sz w:val="28"/>
          <w:szCs w:val="28"/>
        </w:rPr>
        <w:t>нять все формы дискриминации по признаку расового или этническ</w:t>
      </w:r>
      <w:r w:rsidRPr="00730DCB">
        <w:rPr>
          <w:color w:val="000000" w:themeColor="text1"/>
          <w:sz w:val="28"/>
          <w:szCs w:val="28"/>
        </w:rPr>
        <w:t>о</w:t>
      </w:r>
      <w:r w:rsidRPr="00730DCB">
        <w:rPr>
          <w:color w:val="000000" w:themeColor="text1"/>
          <w:sz w:val="28"/>
          <w:szCs w:val="28"/>
        </w:rPr>
        <w:t>го происхождения, где люди будут уважать друг друга, а их права з</w:t>
      </w:r>
      <w:r w:rsidRPr="00730DCB">
        <w:rPr>
          <w:color w:val="000000" w:themeColor="text1"/>
          <w:sz w:val="28"/>
          <w:szCs w:val="28"/>
        </w:rPr>
        <w:t>а</w:t>
      </w:r>
      <w:r w:rsidRPr="00730DCB">
        <w:rPr>
          <w:color w:val="000000" w:themeColor="text1"/>
          <w:sz w:val="28"/>
          <w:szCs w:val="28"/>
        </w:rPr>
        <w:t>щищены и гарантированы государством.</w:t>
      </w:r>
    </w:p>
    <w:p w:rsidR="009453F1" w:rsidRPr="00730DCB" w:rsidRDefault="009453F1" w:rsidP="009453F1">
      <w:pPr>
        <w:pStyle w:val="Default"/>
        <w:ind w:firstLine="709"/>
        <w:rPr>
          <w:color w:val="000000" w:themeColor="text1"/>
          <w:sz w:val="28"/>
          <w:szCs w:val="28"/>
        </w:rPr>
      </w:pPr>
    </w:p>
    <w:p w:rsidR="00752B65" w:rsidRPr="00730DCB" w:rsidRDefault="00752B65" w:rsidP="00636EE9">
      <w:pPr>
        <w:tabs>
          <w:tab w:val="left" w:pos="426"/>
        </w:tabs>
        <w:jc w:val="both"/>
        <w:rPr>
          <w:color w:val="000000" w:themeColor="text1"/>
          <w:sz w:val="28"/>
          <w:szCs w:val="28"/>
        </w:rPr>
      </w:pPr>
    </w:p>
    <w:p w:rsidR="00670991" w:rsidRPr="00730DCB" w:rsidRDefault="00712C66" w:rsidP="00636EE9">
      <w:pPr>
        <w:tabs>
          <w:tab w:val="left" w:pos="426"/>
        </w:tabs>
        <w:jc w:val="center"/>
        <w:rPr>
          <w:b/>
          <w:i/>
          <w:color w:val="000000" w:themeColor="text1"/>
          <w:sz w:val="28"/>
          <w:szCs w:val="28"/>
        </w:rPr>
      </w:pPr>
      <w:r w:rsidRPr="00730DCB">
        <w:rPr>
          <w:b/>
          <w:i/>
          <w:color w:val="000000" w:themeColor="text1"/>
          <w:sz w:val="28"/>
          <w:szCs w:val="28"/>
        </w:rPr>
        <w:t>Кондратьева К.И.</w:t>
      </w:r>
      <w:r w:rsidR="003F6073" w:rsidRPr="00730DCB">
        <w:rPr>
          <w:rStyle w:val="af"/>
          <w:b/>
          <w:i/>
          <w:color w:val="000000" w:themeColor="text1"/>
          <w:sz w:val="28"/>
          <w:szCs w:val="28"/>
        </w:rPr>
        <w:footnoteReference w:id="126"/>
      </w:r>
    </w:p>
    <w:p w:rsidR="001D2085" w:rsidRPr="00730DCB" w:rsidRDefault="00670991" w:rsidP="00636EE9">
      <w:pPr>
        <w:tabs>
          <w:tab w:val="left" w:pos="426"/>
        </w:tabs>
        <w:jc w:val="center"/>
        <w:rPr>
          <w:i/>
          <w:color w:val="000000" w:themeColor="text1"/>
          <w:sz w:val="28"/>
          <w:szCs w:val="28"/>
        </w:rPr>
      </w:pPr>
      <w:r w:rsidRPr="00730DCB">
        <w:rPr>
          <w:i/>
          <w:color w:val="000000" w:themeColor="text1"/>
          <w:sz w:val="28"/>
          <w:szCs w:val="28"/>
        </w:rPr>
        <w:t>М</w:t>
      </w:r>
      <w:r w:rsidR="001616BA" w:rsidRPr="00730DCB">
        <w:rPr>
          <w:i/>
          <w:color w:val="000000" w:themeColor="text1"/>
          <w:sz w:val="28"/>
          <w:szCs w:val="28"/>
        </w:rPr>
        <w:t xml:space="preserve">агистрант </w:t>
      </w:r>
      <w:r w:rsidR="00580AC6" w:rsidRPr="00730DCB">
        <w:rPr>
          <w:i/>
          <w:color w:val="000000" w:themeColor="text1"/>
          <w:sz w:val="28"/>
          <w:szCs w:val="28"/>
        </w:rPr>
        <w:t>Юридического института</w:t>
      </w:r>
      <w:r w:rsidR="00712C66" w:rsidRPr="00730DCB">
        <w:rPr>
          <w:i/>
          <w:color w:val="000000" w:themeColor="text1"/>
          <w:sz w:val="28"/>
          <w:szCs w:val="28"/>
        </w:rPr>
        <w:t xml:space="preserve"> </w:t>
      </w:r>
      <w:proofErr w:type="spellStart"/>
      <w:r w:rsidR="001616BA" w:rsidRPr="00730DCB">
        <w:rPr>
          <w:i/>
          <w:color w:val="000000" w:themeColor="text1"/>
          <w:sz w:val="28"/>
          <w:szCs w:val="28"/>
        </w:rPr>
        <w:t>ЮУрГУ</w:t>
      </w:r>
      <w:proofErr w:type="spellEnd"/>
      <w:r w:rsidR="001616BA" w:rsidRPr="00730DCB">
        <w:rPr>
          <w:i/>
          <w:color w:val="000000" w:themeColor="text1"/>
          <w:sz w:val="28"/>
          <w:szCs w:val="28"/>
        </w:rPr>
        <w:t xml:space="preserve"> (НИУ),</w:t>
      </w:r>
      <w:r w:rsidRPr="00730DCB">
        <w:rPr>
          <w:i/>
          <w:color w:val="000000" w:themeColor="text1"/>
          <w:sz w:val="28"/>
          <w:szCs w:val="28"/>
        </w:rPr>
        <w:t xml:space="preserve"> </w:t>
      </w:r>
    </w:p>
    <w:p w:rsidR="001616BA" w:rsidRPr="00730DCB" w:rsidRDefault="001616BA" w:rsidP="00636EE9">
      <w:pPr>
        <w:tabs>
          <w:tab w:val="left" w:pos="426"/>
        </w:tabs>
        <w:jc w:val="center"/>
        <w:rPr>
          <w:i/>
          <w:color w:val="000000" w:themeColor="text1"/>
          <w:sz w:val="28"/>
          <w:szCs w:val="28"/>
        </w:rPr>
      </w:pPr>
      <w:r w:rsidRPr="00730DCB">
        <w:rPr>
          <w:i/>
          <w:color w:val="000000" w:themeColor="text1"/>
          <w:sz w:val="28"/>
          <w:szCs w:val="28"/>
        </w:rPr>
        <w:t>г. Челябинск</w:t>
      </w:r>
      <w:r w:rsidR="00D81102" w:rsidRPr="00730DCB">
        <w:rPr>
          <w:i/>
          <w:color w:val="000000" w:themeColor="text1"/>
          <w:sz w:val="28"/>
          <w:szCs w:val="28"/>
        </w:rPr>
        <w:t>, Россия</w:t>
      </w:r>
      <w:r w:rsidR="00E24769" w:rsidRPr="00730DCB">
        <w:rPr>
          <w:i/>
          <w:color w:val="000000" w:themeColor="text1"/>
          <w:sz w:val="28"/>
          <w:szCs w:val="28"/>
        </w:rPr>
        <w:t>.</w:t>
      </w:r>
    </w:p>
    <w:p w:rsidR="001616BA" w:rsidRPr="00730DCB" w:rsidRDefault="001616BA" w:rsidP="00636EE9">
      <w:pPr>
        <w:tabs>
          <w:tab w:val="left" w:pos="426"/>
        </w:tabs>
        <w:ind w:firstLine="709"/>
        <w:jc w:val="both"/>
        <w:rPr>
          <w:color w:val="000000" w:themeColor="text1"/>
          <w:sz w:val="28"/>
          <w:szCs w:val="28"/>
        </w:rPr>
      </w:pPr>
    </w:p>
    <w:p w:rsidR="00196BE8" w:rsidRPr="00730DCB" w:rsidRDefault="00712C66" w:rsidP="00636EE9">
      <w:pPr>
        <w:tabs>
          <w:tab w:val="left" w:pos="426"/>
          <w:tab w:val="left" w:pos="840"/>
        </w:tabs>
        <w:jc w:val="center"/>
        <w:rPr>
          <w:b/>
          <w:color w:val="000000" w:themeColor="text1"/>
          <w:sz w:val="28"/>
          <w:szCs w:val="28"/>
        </w:rPr>
      </w:pPr>
      <w:r w:rsidRPr="00730DCB">
        <w:rPr>
          <w:b/>
          <w:color w:val="000000" w:themeColor="text1"/>
          <w:sz w:val="28"/>
          <w:szCs w:val="28"/>
        </w:rPr>
        <w:t>О возможности соучастия в преступлениях с двумя</w:t>
      </w:r>
    </w:p>
    <w:p w:rsidR="00DE68B5" w:rsidRPr="00730DCB" w:rsidRDefault="00196BE8" w:rsidP="00636EE9">
      <w:pPr>
        <w:tabs>
          <w:tab w:val="left" w:pos="426"/>
          <w:tab w:val="left" w:pos="840"/>
        </w:tabs>
        <w:jc w:val="center"/>
        <w:rPr>
          <w:b/>
          <w:color w:val="000000" w:themeColor="text1"/>
          <w:sz w:val="28"/>
          <w:szCs w:val="28"/>
        </w:rPr>
      </w:pPr>
      <w:r w:rsidRPr="00730DCB">
        <w:rPr>
          <w:b/>
          <w:color w:val="000000" w:themeColor="text1"/>
          <w:sz w:val="28"/>
          <w:szCs w:val="28"/>
        </w:rPr>
        <w:t>ф</w:t>
      </w:r>
      <w:r w:rsidR="00712C66" w:rsidRPr="00730DCB">
        <w:rPr>
          <w:b/>
          <w:color w:val="000000" w:themeColor="text1"/>
          <w:sz w:val="28"/>
          <w:szCs w:val="28"/>
        </w:rPr>
        <w:t>ормам</w:t>
      </w:r>
      <w:r w:rsidR="009D7B3C" w:rsidRPr="00730DCB">
        <w:rPr>
          <w:b/>
          <w:color w:val="000000" w:themeColor="text1"/>
          <w:sz w:val="28"/>
          <w:szCs w:val="28"/>
        </w:rPr>
        <w:t>и</w:t>
      </w:r>
      <w:r w:rsidRPr="00730DCB">
        <w:rPr>
          <w:b/>
          <w:color w:val="000000" w:themeColor="text1"/>
          <w:sz w:val="28"/>
          <w:szCs w:val="28"/>
        </w:rPr>
        <w:t xml:space="preserve"> </w:t>
      </w:r>
      <w:r w:rsidR="00712C66" w:rsidRPr="00730DCB">
        <w:rPr>
          <w:b/>
          <w:color w:val="000000" w:themeColor="text1"/>
          <w:sz w:val="28"/>
          <w:szCs w:val="28"/>
        </w:rPr>
        <w:t>и вины</w:t>
      </w:r>
    </w:p>
    <w:p w:rsidR="00D74111" w:rsidRPr="00730DCB" w:rsidRDefault="00D74111" w:rsidP="00636EE9">
      <w:pPr>
        <w:tabs>
          <w:tab w:val="left" w:pos="426"/>
          <w:tab w:val="left" w:pos="840"/>
        </w:tabs>
        <w:jc w:val="center"/>
        <w:rPr>
          <w:b/>
          <w:color w:val="000000" w:themeColor="text1"/>
          <w:sz w:val="28"/>
          <w:szCs w:val="28"/>
        </w:rPr>
      </w:pPr>
    </w:p>
    <w:p w:rsidR="00196BE8" w:rsidRPr="00730DCB" w:rsidRDefault="00196BE8" w:rsidP="00196BE8">
      <w:pPr>
        <w:ind w:firstLine="709"/>
        <w:jc w:val="both"/>
        <w:rPr>
          <w:color w:val="000000" w:themeColor="text1"/>
          <w:sz w:val="28"/>
          <w:szCs w:val="28"/>
        </w:rPr>
      </w:pPr>
      <w:r w:rsidRPr="00730DCB">
        <w:rPr>
          <w:color w:val="000000" w:themeColor="text1"/>
          <w:sz w:val="28"/>
          <w:szCs w:val="28"/>
        </w:rPr>
        <w:t>Решение вопроса о возможности соучастия в преступлениях с двумя формами вины имеет немалый теоретичес</w:t>
      </w:r>
      <w:r w:rsidR="002236B0">
        <w:rPr>
          <w:color w:val="000000" w:themeColor="text1"/>
          <w:sz w:val="28"/>
          <w:szCs w:val="28"/>
        </w:rPr>
        <w:t>кий интерес среди ученых, а так</w:t>
      </w:r>
      <w:r w:rsidRPr="00730DCB">
        <w:rPr>
          <w:color w:val="000000" w:themeColor="text1"/>
          <w:sz w:val="28"/>
          <w:szCs w:val="28"/>
        </w:rPr>
        <w:t xml:space="preserve">же представляет огромное практическое значение для </w:t>
      </w:r>
      <w:proofErr w:type="spellStart"/>
      <w:r w:rsidRPr="00730DCB">
        <w:rPr>
          <w:color w:val="000000" w:themeColor="text1"/>
          <w:sz w:val="28"/>
          <w:szCs w:val="28"/>
        </w:rPr>
        <w:t>правоприменителей</w:t>
      </w:r>
      <w:proofErr w:type="spellEnd"/>
      <w:r w:rsidRPr="00730DCB">
        <w:rPr>
          <w:color w:val="000000" w:themeColor="text1"/>
          <w:sz w:val="28"/>
          <w:szCs w:val="28"/>
        </w:rPr>
        <w:t>, поэтому является столь актуальным и в насто</w:t>
      </w:r>
      <w:r w:rsidRPr="00730DCB">
        <w:rPr>
          <w:color w:val="000000" w:themeColor="text1"/>
          <w:sz w:val="28"/>
          <w:szCs w:val="28"/>
        </w:rPr>
        <w:t>я</w:t>
      </w:r>
      <w:r w:rsidRPr="00730DCB">
        <w:rPr>
          <w:color w:val="000000" w:themeColor="text1"/>
          <w:sz w:val="28"/>
          <w:szCs w:val="28"/>
        </w:rPr>
        <w:t>щее время.</w:t>
      </w:r>
      <w:r w:rsidR="008C652A">
        <w:rPr>
          <w:color w:val="000000" w:themeColor="text1"/>
          <w:sz w:val="28"/>
          <w:szCs w:val="28"/>
        </w:rPr>
        <w:t xml:space="preserve"> </w:t>
      </w:r>
      <w:r w:rsidRPr="00730DCB">
        <w:rPr>
          <w:color w:val="000000" w:themeColor="text1"/>
          <w:sz w:val="28"/>
          <w:szCs w:val="28"/>
        </w:rPr>
        <w:t>Необходимо отметить, что среди научных деятелей, нет единого мнения о том, возможно ли  соучастие в преступлениях с двумя формами вины. Если возможно, то в какой форме? Если нет, то как тогда квалифицировать умышленные деяния, повлекшие общес</w:t>
      </w:r>
      <w:r w:rsidRPr="00730DCB">
        <w:rPr>
          <w:color w:val="000000" w:themeColor="text1"/>
          <w:sz w:val="28"/>
          <w:szCs w:val="28"/>
        </w:rPr>
        <w:t>т</w:t>
      </w:r>
      <w:r w:rsidRPr="00730DCB">
        <w:rPr>
          <w:color w:val="000000" w:themeColor="text1"/>
          <w:sz w:val="28"/>
          <w:szCs w:val="28"/>
        </w:rPr>
        <w:t>венно опасные последствия по неосторожности, осуществленные двумя и более лицами?</w:t>
      </w:r>
    </w:p>
    <w:p w:rsidR="00196BE8" w:rsidRPr="00730DCB" w:rsidRDefault="00196BE8" w:rsidP="00196BE8">
      <w:pPr>
        <w:ind w:firstLine="709"/>
        <w:jc w:val="both"/>
        <w:rPr>
          <w:color w:val="000000" w:themeColor="text1"/>
          <w:sz w:val="28"/>
          <w:szCs w:val="28"/>
        </w:rPr>
      </w:pPr>
      <w:r w:rsidRPr="00730DCB">
        <w:rPr>
          <w:color w:val="000000" w:themeColor="text1"/>
          <w:sz w:val="28"/>
          <w:szCs w:val="28"/>
        </w:rPr>
        <w:t>Некоторые представители науки уголовного права считают, что соучастие в преступлениях с двумя формами вины невозможно, так как наступившие последствия,  могут вменяться лишь тем лицам, кто фактически причинил вред, то есть исполнителям. В свою очередь, организаторы, подстрекатели и пособники не могут нести за них о</w:t>
      </w:r>
      <w:r w:rsidRPr="00730DCB">
        <w:rPr>
          <w:color w:val="000000" w:themeColor="text1"/>
          <w:sz w:val="28"/>
          <w:szCs w:val="28"/>
        </w:rPr>
        <w:t>т</w:t>
      </w:r>
      <w:r w:rsidRPr="00730DCB">
        <w:rPr>
          <w:color w:val="000000" w:themeColor="text1"/>
          <w:sz w:val="28"/>
          <w:szCs w:val="28"/>
        </w:rPr>
        <w:lastRenderedPageBreak/>
        <w:t>ветственность, так как эти последствия не охватывались их умыслом. Авторами данной точки зрения, не отрицается возможность соверш</w:t>
      </w:r>
      <w:r w:rsidRPr="00730DCB">
        <w:rPr>
          <w:color w:val="000000" w:themeColor="text1"/>
          <w:sz w:val="28"/>
          <w:szCs w:val="28"/>
        </w:rPr>
        <w:t>е</w:t>
      </w:r>
      <w:r w:rsidRPr="00730DCB">
        <w:rPr>
          <w:color w:val="000000" w:themeColor="text1"/>
          <w:sz w:val="28"/>
          <w:szCs w:val="28"/>
        </w:rPr>
        <w:t xml:space="preserve">ния соучастия при </w:t>
      </w:r>
      <w:proofErr w:type="spellStart"/>
      <w:r w:rsidRPr="00730DCB">
        <w:rPr>
          <w:color w:val="000000" w:themeColor="text1"/>
          <w:sz w:val="28"/>
          <w:szCs w:val="28"/>
        </w:rPr>
        <w:t>соисполнительстве</w:t>
      </w:r>
      <w:proofErr w:type="spellEnd"/>
      <w:r w:rsidRPr="00730DCB">
        <w:rPr>
          <w:rStyle w:val="af"/>
          <w:color w:val="000000" w:themeColor="text1"/>
          <w:sz w:val="28"/>
          <w:szCs w:val="28"/>
        </w:rPr>
        <w:footnoteReference w:id="127"/>
      </w:r>
      <w:r w:rsidRPr="00730DCB">
        <w:rPr>
          <w:color w:val="000000" w:themeColor="text1"/>
          <w:sz w:val="28"/>
          <w:szCs w:val="28"/>
        </w:rPr>
        <w:t>.</w:t>
      </w:r>
    </w:p>
    <w:p w:rsidR="00196BE8" w:rsidRPr="00730DCB" w:rsidRDefault="00196BE8" w:rsidP="00196BE8">
      <w:pPr>
        <w:ind w:firstLine="709"/>
        <w:jc w:val="both"/>
        <w:rPr>
          <w:color w:val="000000" w:themeColor="text1"/>
          <w:sz w:val="28"/>
          <w:szCs w:val="28"/>
        </w:rPr>
      </w:pPr>
      <w:r w:rsidRPr="00730DCB">
        <w:rPr>
          <w:color w:val="000000" w:themeColor="text1"/>
          <w:sz w:val="28"/>
          <w:szCs w:val="28"/>
        </w:rPr>
        <w:t xml:space="preserve">Достаточно </w:t>
      </w:r>
      <w:proofErr w:type="spellStart"/>
      <w:r w:rsidRPr="00730DCB">
        <w:rPr>
          <w:color w:val="000000" w:themeColor="text1"/>
          <w:sz w:val="28"/>
          <w:szCs w:val="28"/>
        </w:rPr>
        <w:t>аргументированно</w:t>
      </w:r>
      <w:proofErr w:type="spellEnd"/>
      <w:r w:rsidRPr="00730DCB">
        <w:rPr>
          <w:color w:val="000000" w:themeColor="text1"/>
          <w:sz w:val="28"/>
          <w:szCs w:val="28"/>
        </w:rPr>
        <w:t xml:space="preserve"> обосновал свою точку зрения А.И. </w:t>
      </w:r>
      <w:proofErr w:type="spellStart"/>
      <w:r w:rsidRPr="00730DCB">
        <w:rPr>
          <w:color w:val="000000" w:themeColor="text1"/>
          <w:sz w:val="28"/>
          <w:szCs w:val="28"/>
        </w:rPr>
        <w:t>Рарог</w:t>
      </w:r>
      <w:proofErr w:type="spellEnd"/>
      <w:r w:rsidRPr="00730DCB">
        <w:rPr>
          <w:color w:val="000000" w:themeColor="text1"/>
          <w:sz w:val="28"/>
          <w:szCs w:val="28"/>
        </w:rPr>
        <w:t xml:space="preserve">, который отрицает возможность любого вида соучастия, даже </w:t>
      </w:r>
      <w:proofErr w:type="spellStart"/>
      <w:r w:rsidRPr="00730DCB">
        <w:rPr>
          <w:color w:val="000000" w:themeColor="text1"/>
          <w:sz w:val="28"/>
          <w:szCs w:val="28"/>
        </w:rPr>
        <w:t>соисполнительства</w:t>
      </w:r>
      <w:proofErr w:type="spellEnd"/>
      <w:r w:rsidRPr="00730DCB">
        <w:rPr>
          <w:color w:val="000000" w:themeColor="text1"/>
          <w:sz w:val="28"/>
          <w:szCs w:val="28"/>
        </w:rPr>
        <w:t xml:space="preserve"> при совершении преступлений с двумя фо</w:t>
      </w:r>
      <w:r w:rsidRPr="00730DCB">
        <w:rPr>
          <w:color w:val="000000" w:themeColor="text1"/>
          <w:sz w:val="28"/>
          <w:szCs w:val="28"/>
        </w:rPr>
        <w:t>р</w:t>
      </w:r>
      <w:r w:rsidRPr="00730DCB">
        <w:rPr>
          <w:color w:val="000000" w:themeColor="text1"/>
          <w:sz w:val="28"/>
          <w:szCs w:val="28"/>
        </w:rPr>
        <w:t>мами вины, как в материальных, так и в формальных составах прест</w:t>
      </w:r>
      <w:r w:rsidRPr="00730DCB">
        <w:rPr>
          <w:color w:val="000000" w:themeColor="text1"/>
          <w:sz w:val="28"/>
          <w:szCs w:val="28"/>
        </w:rPr>
        <w:t>у</w:t>
      </w:r>
      <w:r w:rsidRPr="00730DCB">
        <w:rPr>
          <w:color w:val="000000" w:themeColor="text1"/>
          <w:sz w:val="28"/>
          <w:szCs w:val="28"/>
        </w:rPr>
        <w:t>пления</w:t>
      </w:r>
      <w:r w:rsidRPr="00730DCB">
        <w:rPr>
          <w:rStyle w:val="af"/>
          <w:color w:val="000000" w:themeColor="text1"/>
          <w:sz w:val="28"/>
          <w:szCs w:val="28"/>
        </w:rPr>
        <w:footnoteReference w:id="128"/>
      </w:r>
      <w:r w:rsidRPr="00730DCB">
        <w:rPr>
          <w:color w:val="000000" w:themeColor="text1"/>
          <w:sz w:val="28"/>
          <w:szCs w:val="28"/>
        </w:rPr>
        <w:t>. С ним так же солидарны и другие исследователи</w:t>
      </w:r>
      <w:r w:rsidRPr="00730DCB">
        <w:rPr>
          <w:rStyle w:val="af"/>
          <w:color w:val="000000" w:themeColor="text1"/>
          <w:sz w:val="28"/>
          <w:szCs w:val="28"/>
        </w:rPr>
        <w:footnoteReference w:id="129"/>
      </w:r>
      <w:r w:rsidRPr="00730DCB">
        <w:rPr>
          <w:color w:val="000000" w:themeColor="text1"/>
          <w:sz w:val="28"/>
          <w:szCs w:val="28"/>
        </w:rPr>
        <w:t>.</w:t>
      </w:r>
    </w:p>
    <w:p w:rsidR="00196BE8" w:rsidRPr="00730DCB" w:rsidRDefault="00196BE8" w:rsidP="00196BE8">
      <w:pPr>
        <w:ind w:firstLine="709"/>
        <w:jc w:val="both"/>
        <w:rPr>
          <w:color w:val="000000" w:themeColor="text1"/>
          <w:sz w:val="28"/>
          <w:szCs w:val="28"/>
        </w:rPr>
      </w:pPr>
      <w:r w:rsidRPr="00730DCB">
        <w:rPr>
          <w:color w:val="000000" w:themeColor="text1"/>
          <w:sz w:val="28"/>
          <w:szCs w:val="28"/>
        </w:rPr>
        <w:t>Большинство ученых, все же допускают возможность соучастия в преступлениях с двумя формами вины, и вот почему: статья 27 УК РФ прямо предусматривает, что преступления с двумя формами вины признаются совершенными умышленно. Буквальное толкование да</w:t>
      </w:r>
      <w:r w:rsidRPr="00730DCB">
        <w:rPr>
          <w:color w:val="000000" w:themeColor="text1"/>
          <w:sz w:val="28"/>
          <w:szCs w:val="28"/>
        </w:rPr>
        <w:t>н</w:t>
      </w:r>
      <w:r w:rsidRPr="00730DCB">
        <w:rPr>
          <w:color w:val="000000" w:themeColor="text1"/>
          <w:sz w:val="28"/>
          <w:szCs w:val="28"/>
        </w:rPr>
        <w:t>ных норм позволяет нам утверждать то, что действующий закон д</w:t>
      </w:r>
      <w:r w:rsidRPr="00730DCB">
        <w:rPr>
          <w:color w:val="000000" w:themeColor="text1"/>
          <w:sz w:val="28"/>
          <w:szCs w:val="28"/>
        </w:rPr>
        <w:t>о</w:t>
      </w:r>
      <w:r w:rsidRPr="00730DCB">
        <w:rPr>
          <w:color w:val="000000" w:themeColor="text1"/>
          <w:sz w:val="28"/>
          <w:szCs w:val="28"/>
        </w:rPr>
        <w:t>пускает возможность соучастия в отношении неосторожных после</w:t>
      </w:r>
      <w:r w:rsidRPr="00730DCB">
        <w:rPr>
          <w:color w:val="000000" w:themeColor="text1"/>
          <w:sz w:val="28"/>
          <w:szCs w:val="28"/>
        </w:rPr>
        <w:t>д</w:t>
      </w:r>
      <w:r w:rsidRPr="00730DCB">
        <w:rPr>
          <w:color w:val="000000" w:themeColor="text1"/>
          <w:sz w:val="28"/>
          <w:szCs w:val="28"/>
        </w:rPr>
        <w:t>ствий умышленного преступления</w:t>
      </w:r>
      <w:r w:rsidRPr="00730DCB">
        <w:rPr>
          <w:rStyle w:val="af"/>
          <w:color w:val="000000" w:themeColor="text1"/>
          <w:sz w:val="28"/>
          <w:szCs w:val="28"/>
        </w:rPr>
        <w:footnoteReference w:id="130"/>
      </w:r>
      <w:r w:rsidRPr="00730DCB">
        <w:rPr>
          <w:color w:val="000000" w:themeColor="text1"/>
          <w:sz w:val="28"/>
          <w:szCs w:val="28"/>
        </w:rPr>
        <w:t>.</w:t>
      </w:r>
    </w:p>
    <w:p w:rsidR="006E0CFF" w:rsidRDefault="00196BE8" w:rsidP="00196BE8">
      <w:pPr>
        <w:ind w:firstLine="709"/>
        <w:jc w:val="both"/>
        <w:rPr>
          <w:color w:val="000000" w:themeColor="text1"/>
          <w:sz w:val="28"/>
          <w:szCs w:val="28"/>
        </w:rPr>
      </w:pPr>
      <w:r w:rsidRPr="00730DCB">
        <w:rPr>
          <w:color w:val="000000" w:themeColor="text1"/>
          <w:sz w:val="28"/>
          <w:szCs w:val="28"/>
        </w:rPr>
        <w:t>По мнению И.Ю. Яниной, соучастие в преступлениях с двумя формами вины допускается и судебной практикой</w:t>
      </w:r>
      <w:r w:rsidRPr="00730DCB">
        <w:rPr>
          <w:rStyle w:val="af"/>
          <w:color w:val="000000" w:themeColor="text1"/>
          <w:sz w:val="28"/>
          <w:szCs w:val="28"/>
        </w:rPr>
        <w:footnoteReference w:id="131"/>
      </w:r>
      <w:r w:rsidRPr="00730DCB">
        <w:rPr>
          <w:color w:val="000000" w:themeColor="text1"/>
          <w:sz w:val="28"/>
          <w:szCs w:val="28"/>
        </w:rPr>
        <w:t>.</w:t>
      </w:r>
      <w:r w:rsidR="008C652A">
        <w:rPr>
          <w:color w:val="000000" w:themeColor="text1"/>
          <w:sz w:val="28"/>
          <w:szCs w:val="28"/>
        </w:rPr>
        <w:t xml:space="preserve"> </w:t>
      </w:r>
    </w:p>
    <w:p w:rsidR="006E0CFF" w:rsidRDefault="002236B0" w:rsidP="00196BE8">
      <w:pPr>
        <w:ind w:firstLine="709"/>
        <w:jc w:val="both"/>
        <w:rPr>
          <w:color w:val="000000" w:themeColor="text1"/>
          <w:sz w:val="28"/>
          <w:szCs w:val="28"/>
        </w:rPr>
      </w:pPr>
      <w:r>
        <w:rPr>
          <w:color w:val="000000" w:themeColor="text1"/>
          <w:sz w:val="28"/>
          <w:szCs w:val="28"/>
        </w:rPr>
        <w:t xml:space="preserve">Так, </w:t>
      </w:r>
      <w:r w:rsidR="00196BE8" w:rsidRPr="00730DCB">
        <w:rPr>
          <w:color w:val="000000" w:themeColor="text1"/>
          <w:sz w:val="28"/>
          <w:szCs w:val="28"/>
        </w:rPr>
        <w:t>Центральным районным судом г. Кемерово, А. и Д. осу</w:t>
      </w:r>
      <w:r w:rsidR="00196BE8" w:rsidRPr="00730DCB">
        <w:rPr>
          <w:color w:val="000000" w:themeColor="text1"/>
          <w:sz w:val="28"/>
          <w:szCs w:val="28"/>
        </w:rPr>
        <w:t>ж</w:t>
      </w:r>
      <w:r w:rsidR="00196BE8" w:rsidRPr="00730DCB">
        <w:rPr>
          <w:color w:val="000000" w:themeColor="text1"/>
          <w:sz w:val="28"/>
          <w:szCs w:val="28"/>
        </w:rPr>
        <w:t>дены за групповое умышленное причинение тяжкого вреда здоровью П., повлекшее по неосторожности его смерть. У находившихся в с</w:t>
      </w:r>
      <w:r w:rsidR="00196BE8" w:rsidRPr="00730DCB">
        <w:rPr>
          <w:color w:val="000000" w:themeColor="text1"/>
          <w:sz w:val="28"/>
          <w:szCs w:val="28"/>
        </w:rPr>
        <w:t>о</w:t>
      </w:r>
      <w:r w:rsidR="00196BE8" w:rsidRPr="00730DCB">
        <w:rPr>
          <w:color w:val="000000" w:themeColor="text1"/>
          <w:sz w:val="28"/>
          <w:szCs w:val="28"/>
        </w:rPr>
        <w:lastRenderedPageBreak/>
        <w:t>стоянии алкогольного опьянения А. и Д., пребывающих в ночном клубе «Зефир», возник умысел на причинение тяжкого вреда здор</w:t>
      </w:r>
      <w:r w:rsidR="00196BE8" w:rsidRPr="00730DCB">
        <w:rPr>
          <w:color w:val="000000" w:themeColor="text1"/>
          <w:sz w:val="28"/>
          <w:szCs w:val="28"/>
        </w:rPr>
        <w:t>о</w:t>
      </w:r>
      <w:r w:rsidR="00196BE8" w:rsidRPr="00730DCB">
        <w:rPr>
          <w:color w:val="000000" w:themeColor="text1"/>
          <w:sz w:val="28"/>
          <w:szCs w:val="28"/>
        </w:rPr>
        <w:t>вью из личной неприязни. Выйдя из указанного клуба, А. и Д., дейс</w:t>
      </w:r>
      <w:r w:rsidR="00196BE8" w:rsidRPr="00730DCB">
        <w:rPr>
          <w:color w:val="000000" w:themeColor="text1"/>
          <w:sz w:val="28"/>
          <w:szCs w:val="28"/>
        </w:rPr>
        <w:t>т</w:t>
      </w:r>
      <w:r w:rsidR="00196BE8" w:rsidRPr="00730DCB">
        <w:rPr>
          <w:color w:val="000000" w:themeColor="text1"/>
          <w:sz w:val="28"/>
          <w:szCs w:val="28"/>
        </w:rPr>
        <w:t>вуя совместно, стали наносить удары ногами и руками по различным частям тела П. В результате полученных ударов П. скончался. Суд учел количество, интенсивность и силу ударов,</w:t>
      </w:r>
      <w:r>
        <w:rPr>
          <w:color w:val="000000" w:themeColor="text1"/>
          <w:sz w:val="28"/>
          <w:szCs w:val="28"/>
        </w:rPr>
        <w:t xml:space="preserve"> а также то, что</w:t>
      </w:r>
      <w:r w:rsidR="00196BE8" w:rsidRPr="00730DCB">
        <w:rPr>
          <w:color w:val="000000" w:themeColor="text1"/>
          <w:sz w:val="28"/>
          <w:szCs w:val="28"/>
        </w:rPr>
        <w:t xml:space="preserve"> А. и Д. предвидели неизбежность телесного повреждения П.</w:t>
      </w:r>
      <w:r>
        <w:rPr>
          <w:color w:val="000000" w:themeColor="text1"/>
          <w:sz w:val="28"/>
          <w:szCs w:val="28"/>
        </w:rPr>
        <w:t>,</w:t>
      </w:r>
      <w:r w:rsidR="00196BE8" w:rsidRPr="00730DCB">
        <w:rPr>
          <w:color w:val="000000" w:themeColor="text1"/>
          <w:sz w:val="28"/>
          <w:szCs w:val="28"/>
        </w:rPr>
        <w:t xml:space="preserve"> а также прич</w:t>
      </w:r>
      <w:r w:rsidR="00196BE8" w:rsidRPr="00730DCB">
        <w:rPr>
          <w:color w:val="000000" w:themeColor="text1"/>
          <w:sz w:val="28"/>
          <w:szCs w:val="28"/>
        </w:rPr>
        <w:t>и</w:t>
      </w:r>
      <w:r w:rsidR="00196BE8" w:rsidRPr="00730DCB">
        <w:rPr>
          <w:color w:val="000000" w:themeColor="text1"/>
          <w:sz w:val="28"/>
          <w:szCs w:val="28"/>
        </w:rPr>
        <w:t>нения тяжкого вреда его здоровью и желали этого. Они должны были и могли предвидеть наступление смерти П. в результате повреждения жизненно важных органов</w:t>
      </w:r>
      <w:r w:rsidR="00196BE8" w:rsidRPr="00730DCB">
        <w:rPr>
          <w:rStyle w:val="af"/>
          <w:color w:val="000000" w:themeColor="text1"/>
          <w:sz w:val="28"/>
          <w:szCs w:val="28"/>
        </w:rPr>
        <w:footnoteReference w:id="132"/>
      </w:r>
      <w:r w:rsidR="00196BE8" w:rsidRPr="00730DCB">
        <w:rPr>
          <w:color w:val="000000" w:themeColor="text1"/>
          <w:sz w:val="28"/>
          <w:szCs w:val="28"/>
        </w:rPr>
        <w:t>.</w:t>
      </w:r>
      <w:r w:rsidR="008C652A">
        <w:rPr>
          <w:color w:val="000000" w:themeColor="text1"/>
          <w:sz w:val="28"/>
          <w:szCs w:val="28"/>
        </w:rPr>
        <w:t xml:space="preserve"> </w:t>
      </w:r>
    </w:p>
    <w:p w:rsidR="00196BE8" w:rsidRPr="00730DCB" w:rsidRDefault="00196BE8" w:rsidP="00196BE8">
      <w:pPr>
        <w:ind w:firstLine="709"/>
        <w:jc w:val="both"/>
        <w:rPr>
          <w:color w:val="000000" w:themeColor="text1"/>
          <w:sz w:val="28"/>
          <w:szCs w:val="28"/>
        </w:rPr>
      </w:pPr>
      <w:r w:rsidRPr="00730DCB">
        <w:rPr>
          <w:color w:val="000000" w:themeColor="text1"/>
          <w:sz w:val="28"/>
          <w:szCs w:val="28"/>
        </w:rPr>
        <w:t>На наш взгляд</w:t>
      </w:r>
      <w:r w:rsidR="002236B0">
        <w:rPr>
          <w:color w:val="000000" w:themeColor="text1"/>
          <w:sz w:val="28"/>
          <w:szCs w:val="28"/>
        </w:rPr>
        <w:t>,</w:t>
      </w:r>
      <w:r w:rsidRPr="00730DCB">
        <w:rPr>
          <w:color w:val="000000" w:themeColor="text1"/>
          <w:sz w:val="28"/>
          <w:szCs w:val="28"/>
        </w:rPr>
        <w:t xml:space="preserve"> суд правильно квалифицировал действия А. и Д., так как смерть П. наступила в результате совместных действий н</w:t>
      </w:r>
      <w:r w:rsidRPr="00730DCB">
        <w:rPr>
          <w:color w:val="000000" w:themeColor="text1"/>
          <w:sz w:val="28"/>
          <w:szCs w:val="28"/>
        </w:rPr>
        <w:t>е</w:t>
      </w:r>
      <w:r w:rsidRPr="00730DCB">
        <w:rPr>
          <w:color w:val="000000" w:themeColor="text1"/>
          <w:sz w:val="28"/>
          <w:szCs w:val="28"/>
        </w:rPr>
        <w:t>скольких лиц (А. и Д.), и оставлять эту «совместность» за рамками уголовно-правовой квалификации нельзя, поскольку последствие н</w:t>
      </w:r>
      <w:r w:rsidRPr="00730DCB">
        <w:rPr>
          <w:color w:val="000000" w:themeColor="text1"/>
          <w:sz w:val="28"/>
          <w:szCs w:val="28"/>
        </w:rPr>
        <w:t>а</w:t>
      </w:r>
      <w:r w:rsidRPr="00730DCB">
        <w:rPr>
          <w:color w:val="000000" w:themeColor="text1"/>
          <w:sz w:val="28"/>
          <w:szCs w:val="28"/>
        </w:rPr>
        <w:t>ходится в прямой причинной связи с деянием, которое было соверш</w:t>
      </w:r>
      <w:r w:rsidRPr="00730DCB">
        <w:rPr>
          <w:color w:val="000000" w:themeColor="text1"/>
          <w:sz w:val="28"/>
          <w:szCs w:val="28"/>
        </w:rPr>
        <w:t>е</w:t>
      </w:r>
      <w:r w:rsidRPr="00730DCB">
        <w:rPr>
          <w:color w:val="000000" w:themeColor="text1"/>
          <w:sz w:val="28"/>
          <w:szCs w:val="28"/>
        </w:rPr>
        <w:t xml:space="preserve">но совместно. </w:t>
      </w:r>
    </w:p>
    <w:p w:rsidR="002236B0" w:rsidRPr="00730DCB" w:rsidRDefault="00196BE8" w:rsidP="00196BE8">
      <w:pPr>
        <w:ind w:firstLine="709"/>
        <w:jc w:val="both"/>
        <w:rPr>
          <w:color w:val="000000" w:themeColor="text1"/>
          <w:sz w:val="28"/>
          <w:szCs w:val="28"/>
        </w:rPr>
      </w:pPr>
      <w:r w:rsidRPr="00730DCB">
        <w:rPr>
          <w:color w:val="000000" w:themeColor="text1"/>
          <w:sz w:val="28"/>
          <w:szCs w:val="28"/>
        </w:rPr>
        <w:t>Таким образом, проанализировав указанные выше точки зрения, сложившуюся судебную практику, мы пришли к выводу, что соуч</w:t>
      </w:r>
      <w:r w:rsidRPr="00730DCB">
        <w:rPr>
          <w:color w:val="000000" w:themeColor="text1"/>
          <w:sz w:val="28"/>
          <w:szCs w:val="28"/>
        </w:rPr>
        <w:t>а</w:t>
      </w:r>
      <w:r w:rsidRPr="00730DCB">
        <w:rPr>
          <w:color w:val="000000" w:themeColor="text1"/>
          <w:sz w:val="28"/>
          <w:szCs w:val="28"/>
        </w:rPr>
        <w:t>стие в преступлениях с двумя формами вины все же возможно, п</w:t>
      </w:r>
      <w:r w:rsidRPr="00730DCB">
        <w:rPr>
          <w:color w:val="000000" w:themeColor="text1"/>
          <w:sz w:val="28"/>
          <w:szCs w:val="28"/>
        </w:rPr>
        <w:t>о</w:t>
      </w:r>
      <w:r w:rsidRPr="00730DCB">
        <w:rPr>
          <w:color w:val="000000" w:themeColor="text1"/>
          <w:sz w:val="28"/>
          <w:szCs w:val="28"/>
        </w:rPr>
        <w:t>скольку, соучастник и исполнитель, своими совместными действиями, достигают наступления определенного последствия, напрямую св</w:t>
      </w:r>
      <w:r w:rsidRPr="00730DCB">
        <w:rPr>
          <w:color w:val="000000" w:themeColor="text1"/>
          <w:sz w:val="28"/>
          <w:szCs w:val="28"/>
        </w:rPr>
        <w:t>я</w:t>
      </w:r>
      <w:r w:rsidRPr="00730DCB">
        <w:rPr>
          <w:color w:val="000000" w:themeColor="text1"/>
          <w:sz w:val="28"/>
          <w:szCs w:val="28"/>
        </w:rPr>
        <w:t>занного с деянием, которое выполняется общими усилиями и вкладом кажд</w:t>
      </w:r>
      <w:r w:rsidR="002236B0">
        <w:rPr>
          <w:color w:val="000000" w:themeColor="text1"/>
          <w:sz w:val="28"/>
          <w:szCs w:val="28"/>
        </w:rPr>
        <w:t>ого. Более того, соучастник так</w:t>
      </w:r>
      <w:r w:rsidRPr="00730DCB">
        <w:rPr>
          <w:color w:val="000000" w:themeColor="text1"/>
          <w:sz w:val="28"/>
          <w:szCs w:val="28"/>
        </w:rPr>
        <w:t>же</w:t>
      </w:r>
      <w:r w:rsidR="002236B0">
        <w:rPr>
          <w:color w:val="000000" w:themeColor="text1"/>
          <w:sz w:val="28"/>
          <w:szCs w:val="28"/>
        </w:rPr>
        <w:t>,</w:t>
      </w:r>
      <w:r w:rsidRPr="00730DCB">
        <w:rPr>
          <w:color w:val="000000" w:themeColor="text1"/>
          <w:sz w:val="28"/>
          <w:szCs w:val="28"/>
        </w:rPr>
        <w:t xml:space="preserve"> как и исполнитель</w:t>
      </w:r>
      <w:r w:rsidR="002236B0">
        <w:rPr>
          <w:color w:val="000000" w:themeColor="text1"/>
          <w:sz w:val="28"/>
          <w:szCs w:val="28"/>
        </w:rPr>
        <w:t>,</w:t>
      </w:r>
      <w:r w:rsidRPr="00730DCB">
        <w:rPr>
          <w:color w:val="000000" w:themeColor="text1"/>
          <w:sz w:val="28"/>
          <w:szCs w:val="28"/>
        </w:rPr>
        <w:t xml:space="preserve"> должен был предвидеть возможность наступления указанных последствий, но безосновательно рассчитывал на их предотвращение, либо не предв</w:t>
      </w:r>
      <w:r w:rsidRPr="00730DCB">
        <w:rPr>
          <w:color w:val="000000" w:themeColor="text1"/>
          <w:sz w:val="28"/>
          <w:szCs w:val="28"/>
        </w:rPr>
        <w:t>и</w:t>
      </w:r>
      <w:r w:rsidRPr="00730DCB">
        <w:rPr>
          <w:color w:val="000000" w:themeColor="text1"/>
          <w:sz w:val="28"/>
          <w:szCs w:val="28"/>
        </w:rPr>
        <w:t>дел, но должен был и мог предвидеть возможность наступления этих последствий.</w:t>
      </w:r>
      <w:r w:rsidR="002236B0">
        <w:rPr>
          <w:color w:val="000000" w:themeColor="text1"/>
          <w:sz w:val="28"/>
          <w:szCs w:val="28"/>
        </w:rPr>
        <w:t xml:space="preserve"> </w:t>
      </w:r>
      <w:r w:rsidRPr="00730DCB">
        <w:rPr>
          <w:color w:val="000000" w:themeColor="text1"/>
          <w:sz w:val="28"/>
          <w:szCs w:val="28"/>
        </w:rPr>
        <w:t>Данное положение ни в кой мере не противоречит и</w:t>
      </w:r>
      <w:r w:rsidRPr="00730DCB">
        <w:rPr>
          <w:color w:val="000000" w:themeColor="text1"/>
          <w:sz w:val="28"/>
          <w:szCs w:val="28"/>
        </w:rPr>
        <w:t>н</w:t>
      </w:r>
      <w:r w:rsidRPr="00730DCB">
        <w:rPr>
          <w:color w:val="000000" w:themeColor="text1"/>
          <w:sz w:val="28"/>
          <w:szCs w:val="28"/>
        </w:rPr>
        <w:t>ституту соучастия, поскольку в силу положений ст. 27 УК РФ квал</w:t>
      </w:r>
      <w:r w:rsidRPr="00730DCB">
        <w:rPr>
          <w:color w:val="000000" w:themeColor="text1"/>
          <w:sz w:val="28"/>
          <w:szCs w:val="28"/>
        </w:rPr>
        <w:t>и</w:t>
      </w:r>
      <w:r w:rsidRPr="00730DCB">
        <w:rPr>
          <w:color w:val="000000" w:themeColor="text1"/>
          <w:sz w:val="28"/>
          <w:szCs w:val="28"/>
        </w:rPr>
        <w:t>фикация преступлений с двумя формами вины, совершенных в соуч</w:t>
      </w:r>
      <w:r w:rsidRPr="00730DCB">
        <w:rPr>
          <w:color w:val="000000" w:themeColor="text1"/>
          <w:sz w:val="28"/>
          <w:szCs w:val="28"/>
        </w:rPr>
        <w:t>а</w:t>
      </w:r>
      <w:r w:rsidRPr="00730DCB">
        <w:rPr>
          <w:color w:val="000000" w:themeColor="text1"/>
          <w:sz w:val="28"/>
          <w:szCs w:val="28"/>
        </w:rPr>
        <w:t>стии, придает преступлениям с двумя формами вины умышленный характер.</w:t>
      </w:r>
    </w:p>
    <w:p w:rsidR="00752B65" w:rsidRDefault="00752B65" w:rsidP="00636EE9">
      <w:pPr>
        <w:shd w:val="clear" w:color="auto" w:fill="FFFFFF"/>
        <w:ind w:firstLine="709"/>
        <w:jc w:val="both"/>
        <w:rPr>
          <w:color w:val="000000" w:themeColor="text1"/>
          <w:sz w:val="28"/>
          <w:szCs w:val="28"/>
        </w:rPr>
      </w:pPr>
    </w:p>
    <w:p w:rsidR="006E0CFF" w:rsidRDefault="006E0CFF" w:rsidP="00636EE9">
      <w:pPr>
        <w:shd w:val="clear" w:color="auto" w:fill="FFFFFF"/>
        <w:ind w:firstLine="709"/>
        <w:jc w:val="both"/>
        <w:rPr>
          <w:color w:val="000000" w:themeColor="text1"/>
          <w:sz w:val="28"/>
          <w:szCs w:val="28"/>
        </w:rPr>
      </w:pPr>
    </w:p>
    <w:p w:rsidR="006E0CFF" w:rsidRDefault="006E0CFF" w:rsidP="00636EE9">
      <w:pPr>
        <w:shd w:val="clear" w:color="auto" w:fill="FFFFFF"/>
        <w:ind w:firstLine="709"/>
        <w:jc w:val="both"/>
        <w:rPr>
          <w:color w:val="000000" w:themeColor="text1"/>
          <w:sz w:val="28"/>
          <w:szCs w:val="28"/>
        </w:rPr>
      </w:pPr>
    </w:p>
    <w:p w:rsidR="006E0CFF" w:rsidRDefault="006E0CFF" w:rsidP="00636EE9">
      <w:pPr>
        <w:shd w:val="clear" w:color="auto" w:fill="FFFFFF"/>
        <w:ind w:firstLine="709"/>
        <w:jc w:val="both"/>
        <w:rPr>
          <w:color w:val="000000" w:themeColor="text1"/>
          <w:sz w:val="28"/>
          <w:szCs w:val="28"/>
        </w:rPr>
      </w:pPr>
    </w:p>
    <w:p w:rsidR="006E0CFF" w:rsidRDefault="006E0CFF" w:rsidP="00636EE9">
      <w:pPr>
        <w:shd w:val="clear" w:color="auto" w:fill="FFFFFF"/>
        <w:ind w:firstLine="709"/>
        <w:jc w:val="both"/>
        <w:rPr>
          <w:color w:val="000000" w:themeColor="text1"/>
          <w:sz w:val="28"/>
          <w:szCs w:val="28"/>
        </w:rPr>
      </w:pPr>
    </w:p>
    <w:p w:rsidR="006E0CFF" w:rsidRPr="00730DCB" w:rsidRDefault="006E0CFF" w:rsidP="00636EE9">
      <w:pPr>
        <w:shd w:val="clear" w:color="auto" w:fill="FFFFFF"/>
        <w:ind w:firstLine="709"/>
        <w:jc w:val="both"/>
        <w:rPr>
          <w:color w:val="000000" w:themeColor="text1"/>
          <w:sz w:val="28"/>
          <w:szCs w:val="28"/>
        </w:rPr>
      </w:pPr>
    </w:p>
    <w:p w:rsidR="00D031A1" w:rsidRPr="00730DCB" w:rsidRDefault="00D031A1" w:rsidP="00D031A1">
      <w:pPr>
        <w:tabs>
          <w:tab w:val="left" w:pos="426"/>
        </w:tabs>
        <w:autoSpaceDE w:val="0"/>
        <w:autoSpaceDN w:val="0"/>
        <w:adjustRightInd w:val="0"/>
        <w:jc w:val="center"/>
        <w:rPr>
          <w:i/>
          <w:color w:val="000000" w:themeColor="text1"/>
          <w:sz w:val="28"/>
          <w:szCs w:val="28"/>
        </w:rPr>
      </w:pPr>
      <w:proofErr w:type="spellStart"/>
      <w:r w:rsidRPr="00730DCB">
        <w:rPr>
          <w:b/>
          <w:i/>
          <w:color w:val="000000" w:themeColor="text1"/>
          <w:sz w:val="28"/>
          <w:szCs w:val="28"/>
        </w:rPr>
        <w:lastRenderedPageBreak/>
        <w:t>Нечеухина</w:t>
      </w:r>
      <w:proofErr w:type="spellEnd"/>
      <w:r w:rsidRPr="00730DCB">
        <w:rPr>
          <w:b/>
          <w:i/>
          <w:color w:val="000000" w:themeColor="text1"/>
          <w:sz w:val="28"/>
          <w:szCs w:val="28"/>
        </w:rPr>
        <w:t xml:space="preserve"> Е.И.</w:t>
      </w:r>
      <w:r w:rsidRPr="00730DCB">
        <w:rPr>
          <w:rStyle w:val="af"/>
          <w:b/>
          <w:i/>
          <w:color w:val="000000" w:themeColor="text1"/>
          <w:sz w:val="28"/>
          <w:szCs w:val="28"/>
        </w:rPr>
        <w:footnoteReference w:id="133"/>
      </w:r>
    </w:p>
    <w:p w:rsidR="00D031A1" w:rsidRPr="00730DCB" w:rsidRDefault="00D031A1" w:rsidP="00D031A1">
      <w:pPr>
        <w:tabs>
          <w:tab w:val="left" w:pos="426"/>
        </w:tabs>
        <w:autoSpaceDE w:val="0"/>
        <w:autoSpaceDN w:val="0"/>
        <w:adjustRightInd w:val="0"/>
        <w:jc w:val="center"/>
        <w:rPr>
          <w:i/>
          <w:color w:val="000000" w:themeColor="text1"/>
          <w:sz w:val="28"/>
          <w:szCs w:val="28"/>
        </w:rPr>
      </w:pPr>
      <w:r w:rsidRPr="00730DCB">
        <w:rPr>
          <w:i/>
          <w:color w:val="000000" w:themeColor="text1"/>
          <w:sz w:val="28"/>
          <w:szCs w:val="28"/>
        </w:rPr>
        <w:t xml:space="preserve">Магистрант 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D031A1" w:rsidRPr="00730DCB" w:rsidRDefault="00D031A1" w:rsidP="00D031A1">
      <w:pPr>
        <w:tabs>
          <w:tab w:val="left" w:pos="426"/>
        </w:tabs>
        <w:autoSpaceDE w:val="0"/>
        <w:autoSpaceDN w:val="0"/>
        <w:adjustRightInd w:val="0"/>
        <w:jc w:val="center"/>
        <w:rPr>
          <w:i/>
          <w:color w:val="000000" w:themeColor="text1"/>
          <w:sz w:val="28"/>
          <w:szCs w:val="28"/>
        </w:rPr>
      </w:pPr>
      <w:r w:rsidRPr="00730DCB">
        <w:rPr>
          <w:i/>
          <w:color w:val="000000" w:themeColor="text1"/>
          <w:sz w:val="28"/>
          <w:szCs w:val="28"/>
        </w:rPr>
        <w:t>г. Челябинск, Россия</w:t>
      </w:r>
    </w:p>
    <w:p w:rsidR="00D031A1" w:rsidRPr="00730DCB" w:rsidRDefault="00D031A1" w:rsidP="00D031A1">
      <w:pPr>
        <w:jc w:val="center"/>
        <w:rPr>
          <w:b/>
          <w:color w:val="000000" w:themeColor="text1"/>
          <w:sz w:val="28"/>
          <w:szCs w:val="28"/>
        </w:rPr>
      </w:pPr>
    </w:p>
    <w:p w:rsidR="00D031A1" w:rsidRPr="00730DCB" w:rsidRDefault="00D031A1" w:rsidP="00D031A1">
      <w:pPr>
        <w:jc w:val="center"/>
        <w:rPr>
          <w:b/>
          <w:color w:val="000000" w:themeColor="text1"/>
          <w:sz w:val="28"/>
          <w:szCs w:val="28"/>
        </w:rPr>
      </w:pPr>
      <w:r w:rsidRPr="00730DCB">
        <w:rPr>
          <w:b/>
          <w:color w:val="000000" w:themeColor="text1"/>
          <w:sz w:val="28"/>
          <w:szCs w:val="28"/>
        </w:rPr>
        <w:t xml:space="preserve">Уголовно-процессуальные, тактические и психологические </w:t>
      </w:r>
    </w:p>
    <w:p w:rsidR="00D031A1" w:rsidRPr="00730DCB" w:rsidRDefault="00D031A1" w:rsidP="00D031A1">
      <w:pPr>
        <w:jc w:val="center"/>
        <w:rPr>
          <w:b/>
          <w:color w:val="000000" w:themeColor="text1"/>
          <w:sz w:val="28"/>
          <w:szCs w:val="28"/>
        </w:rPr>
      </w:pPr>
      <w:r w:rsidRPr="00730DCB">
        <w:rPr>
          <w:b/>
          <w:color w:val="000000" w:themeColor="text1"/>
          <w:sz w:val="28"/>
          <w:szCs w:val="28"/>
        </w:rPr>
        <w:t xml:space="preserve">особенности производства следственных действий с участием </w:t>
      </w:r>
    </w:p>
    <w:p w:rsidR="00D031A1" w:rsidRPr="00730DCB" w:rsidRDefault="00D031A1" w:rsidP="00D031A1">
      <w:pPr>
        <w:jc w:val="center"/>
        <w:rPr>
          <w:b/>
          <w:color w:val="000000" w:themeColor="text1"/>
          <w:sz w:val="28"/>
          <w:szCs w:val="28"/>
        </w:rPr>
      </w:pPr>
      <w:r w:rsidRPr="00730DCB">
        <w:rPr>
          <w:b/>
          <w:color w:val="000000" w:themeColor="text1"/>
          <w:sz w:val="28"/>
          <w:szCs w:val="28"/>
        </w:rPr>
        <w:t xml:space="preserve">несовершеннолетних </w:t>
      </w:r>
    </w:p>
    <w:p w:rsidR="00D031A1" w:rsidRPr="00730DCB" w:rsidRDefault="00D031A1" w:rsidP="00D031A1">
      <w:pPr>
        <w:jc w:val="both"/>
        <w:rPr>
          <w:color w:val="000000" w:themeColor="text1"/>
          <w:sz w:val="28"/>
          <w:szCs w:val="28"/>
        </w:rPr>
      </w:pP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Повышенное внимание к производству по уголовным делам с участием несовершеннолетних обусловлено конституционным пре</w:t>
      </w:r>
      <w:r w:rsidRPr="00730DCB">
        <w:rPr>
          <w:color w:val="000000" w:themeColor="text1"/>
          <w:sz w:val="28"/>
          <w:szCs w:val="28"/>
        </w:rPr>
        <w:t>д</w:t>
      </w:r>
      <w:r w:rsidRPr="00730DCB">
        <w:rPr>
          <w:color w:val="000000" w:themeColor="text1"/>
          <w:sz w:val="28"/>
          <w:szCs w:val="28"/>
        </w:rPr>
        <w:t>писанием о том, что детство находится под защитой государства (ч. 1 ст. 38 Конституции РФ). Соответственно, органы государственной власти и местного самоуправления, правоохранительные органы об</w:t>
      </w:r>
      <w:r w:rsidRPr="00730DCB">
        <w:rPr>
          <w:color w:val="000000" w:themeColor="text1"/>
          <w:sz w:val="28"/>
          <w:szCs w:val="28"/>
        </w:rPr>
        <w:t>я</w:t>
      </w:r>
      <w:r w:rsidRPr="00730DCB">
        <w:rPr>
          <w:color w:val="000000" w:themeColor="text1"/>
          <w:sz w:val="28"/>
          <w:szCs w:val="28"/>
        </w:rPr>
        <w:t>заны обеспечивать во всех сферах общественной жизни функцион</w:t>
      </w:r>
      <w:r w:rsidRPr="00730DCB">
        <w:rPr>
          <w:color w:val="000000" w:themeColor="text1"/>
          <w:sz w:val="28"/>
          <w:szCs w:val="28"/>
        </w:rPr>
        <w:t>и</w:t>
      </w:r>
      <w:r w:rsidRPr="00730DCB">
        <w:rPr>
          <w:color w:val="000000" w:themeColor="text1"/>
          <w:sz w:val="28"/>
          <w:szCs w:val="28"/>
        </w:rPr>
        <w:t>рование механизмов, обеспечивающих подрастающему поколению надежную защиту, в том числе и правовую.</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Понятие несовершеннолетнего основано на двух критериях: формальном (возрасте) и содержательном (вменяемости, психосоц</w:t>
      </w:r>
      <w:r w:rsidRPr="00730DCB">
        <w:rPr>
          <w:color w:val="000000" w:themeColor="text1"/>
          <w:sz w:val="28"/>
          <w:szCs w:val="28"/>
        </w:rPr>
        <w:t>и</w:t>
      </w:r>
      <w:r w:rsidRPr="00730DCB">
        <w:rPr>
          <w:color w:val="000000" w:themeColor="text1"/>
          <w:sz w:val="28"/>
          <w:szCs w:val="28"/>
        </w:rPr>
        <w:t>альной зрелости). Для несовершеннолетнего как субъекта преступл</w:t>
      </w:r>
      <w:r w:rsidRPr="00730DCB">
        <w:rPr>
          <w:color w:val="000000" w:themeColor="text1"/>
          <w:sz w:val="28"/>
          <w:szCs w:val="28"/>
        </w:rPr>
        <w:t>е</w:t>
      </w:r>
      <w:r w:rsidRPr="00730DCB">
        <w:rPr>
          <w:color w:val="000000" w:themeColor="text1"/>
          <w:sz w:val="28"/>
          <w:szCs w:val="28"/>
        </w:rPr>
        <w:t>ния уголовно-правовое значение имеют оба указанных признака, а для несовершеннолетнего как потерпевшего – только возраст. Соответс</w:t>
      </w:r>
      <w:r w:rsidRPr="00730DCB">
        <w:rPr>
          <w:color w:val="000000" w:themeColor="text1"/>
          <w:sz w:val="28"/>
          <w:szCs w:val="28"/>
        </w:rPr>
        <w:t>т</w:t>
      </w:r>
      <w:r w:rsidRPr="00730DCB">
        <w:rPr>
          <w:color w:val="000000" w:themeColor="text1"/>
          <w:sz w:val="28"/>
          <w:szCs w:val="28"/>
        </w:rPr>
        <w:t>венно под несовершеннолетним в уголовном праве понимается физ</w:t>
      </w:r>
      <w:r w:rsidRPr="00730DCB">
        <w:rPr>
          <w:color w:val="000000" w:themeColor="text1"/>
          <w:sz w:val="28"/>
          <w:szCs w:val="28"/>
        </w:rPr>
        <w:t>и</w:t>
      </w:r>
      <w:r w:rsidRPr="00730DCB">
        <w:rPr>
          <w:color w:val="000000" w:themeColor="text1"/>
          <w:sz w:val="28"/>
          <w:szCs w:val="28"/>
        </w:rPr>
        <w:t>ческое лицо, не достигшее 18-летнего возраста, являющееся субъе</w:t>
      </w:r>
      <w:r w:rsidRPr="00730DCB">
        <w:rPr>
          <w:color w:val="000000" w:themeColor="text1"/>
          <w:sz w:val="28"/>
          <w:szCs w:val="28"/>
        </w:rPr>
        <w:t>к</w:t>
      </w:r>
      <w:r w:rsidRPr="00730DCB">
        <w:rPr>
          <w:color w:val="000000" w:themeColor="text1"/>
          <w:sz w:val="28"/>
          <w:szCs w:val="28"/>
        </w:rPr>
        <w:t xml:space="preserve">том общественно опасного деяния либо специальным потерпевшим от преступления. </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Системный анализ норм УК РФ, в которых несовершеннолетние указаны специальными потерпевшими, позволяет дифференцировать данных лиц на две основные категории: 1) малолетние (до 14 лет) и 2) несовершеннолетние (от 14 до 18 лет). Соответственно следует выд</w:t>
      </w:r>
      <w:r w:rsidRPr="00730DCB">
        <w:rPr>
          <w:color w:val="000000" w:themeColor="text1"/>
          <w:sz w:val="28"/>
          <w:szCs w:val="28"/>
        </w:rPr>
        <w:t>е</w:t>
      </w:r>
      <w:r w:rsidRPr="00730DCB">
        <w:rPr>
          <w:color w:val="000000" w:themeColor="text1"/>
          <w:sz w:val="28"/>
          <w:szCs w:val="28"/>
        </w:rPr>
        <w:t>лять уголовно-правовой статус малолетнего потерпевшего и уголо</w:t>
      </w:r>
      <w:r w:rsidRPr="00730DCB">
        <w:rPr>
          <w:color w:val="000000" w:themeColor="text1"/>
          <w:sz w:val="28"/>
          <w:szCs w:val="28"/>
        </w:rPr>
        <w:t>в</w:t>
      </w:r>
      <w:r w:rsidRPr="00730DCB">
        <w:rPr>
          <w:color w:val="000000" w:themeColor="text1"/>
          <w:sz w:val="28"/>
          <w:szCs w:val="28"/>
        </w:rPr>
        <w:t>но-правовой статус несовершеннолетнего потерпевшего. Термин «н</w:t>
      </w:r>
      <w:r w:rsidRPr="00730DCB">
        <w:rPr>
          <w:color w:val="000000" w:themeColor="text1"/>
          <w:sz w:val="28"/>
          <w:szCs w:val="28"/>
        </w:rPr>
        <w:t>е</w:t>
      </w:r>
      <w:r w:rsidRPr="00730DCB">
        <w:rPr>
          <w:color w:val="000000" w:themeColor="text1"/>
          <w:sz w:val="28"/>
          <w:szCs w:val="28"/>
        </w:rPr>
        <w:t>совершеннолетний» при этом необходимо рассматривать в широком и узком значении. В большинстве составов преступлений несоверше</w:t>
      </w:r>
      <w:r w:rsidRPr="00730DCB">
        <w:rPr>
          <w:color w:val="000000" w:themeColor="text1"/>
          <w:sz w:val="28"/>
          <w:szCs w:val="28"/>
        </w:rPr>
        <w:t>н</w:t>
      </w:r>
      <w:r w:rsidRPr="00730DCB">
        <w:rPr>
          <w:color w:val="000000" w:themeColor="text1"/>
          <w:sz w:val="28"/>
          <w:szCs w:val="28"/>
        </w:rPr>
        <w:t>нолетний как специальный потерпевший понимается в широком смысле, т. е. указанным термином охватываются все лица, не дости</w:t>
      </w:r>
      <w:r w:rsidRPr="00730DCB">
        <w:rPr>
          <w:color w:val="000000" w:themeColor="text1"/>
          <w:sz w:val="28"/>
          <w:szCs w:val="28"/>
        </w:rPr>
        <w:t>г</w:t>
      </w:r>
      <w:r w:rsidRPr="00730DCB">
        <w:rPr>
          <w:color w:val="000000" w:themeColor="text1"/>
          <w:sz w:val="28"/>
          <w:szCs w:val="28"/>
        </w:rPr>
        <w:t>шие возраста 18 лет, в том числе и малолетние. В узком же смысле н</w:t>
      </w:r>
      <w:r w:rsidRPr="00730DCB">
        <w:rPr>
          <w:color w:val="000000" w:themeColor="text1"/>
          <w:sz w:val="28"/>
          <w:szCs w:val="28"/>
        </w:rPr>
        <w:t>е</w:t>
      </w:r>
      <w:r w:rsidRPr="00730DCB">
        <w:rPr>
          <w:color w:val="000000" w:themeColor="text1"/>
          <w:sz w:val="28"/>
          <w:szCs w:val="28"/>
        </w:rPr>
        <w:t>совершеннолетний потерпевший – это лицо в возрасте от 14 до 18 лет, т. е. подросток.</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lastRenderedPageBreak/>
        <w:t>При расследовании преступлений с участием несовершенноле</w:t>
      </w:r>
      <w:r w:rsidRPr="00730DCB">
        <w:rPr>
          <w:color w:val="000000" w:themeColor="text1"/>
          <w:sz w:val="28"/>
          <w:szCs w:val="28"/>
        </w:rPr>
        <w:t>т</w:t>
      </w:r>
      <w:r w:rsidRPr="00730DCB">
        <w:rPr>
          <w:color w:val="000000" w:themeColor="text1"/>
          <w:sz w:val="28"/>
          <w:szCs w:val="28"/>
        </w:rPr>
        <w:t>них надлежит руководствоваться следующими нормативными док</w:t>
      </w:r>
      <w:r w:rsidRPr="00730DCB">
        <w:rPr>
          <w:color w:val="000000" w:themeColor="text1"/>
          <w:sz w:val="28"/>
          <w:szCs w:val="28"/>
        </w:rPr>
        <w:t>у</w:t>
      </w:r>
      <w:r w:rsidRPr="00730DCB">
        <w:rPr>
          <w:color w:val="000000" w:themeColor="text1"/>
          <w:sz w:val="28"/>
          <w:szCs w:val="28"/>
        </w:rPr>
        <w:t>ментами:</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1. Уголовный кодекс РФ</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2. Уголовно-процессуальный кодекс РФ</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3. Федеральный закон от 28.12.2013 № 432–ФЗ «О внесении и</w:t>
      </w:r>
      <w:r w:rsidRPr="00730DCB">
        <w:rPr>
          <w:color w:val="000000" w:themeColor="text1"/>
          <w:sz w:val="28"/>
          <w:szCs w:val="28"/>
        </w:rPr>
        <w:t>з</w:t>
      </w:r>
      <w:r w:rsidRPr="00730DCB">
        <w:rPr>
          <w:color w:val="000000" w:themeColor="text1"/>
          <w:sz w:val="28"/>
          <w:szCs w:val="28"/>
        </w:rPr>
        <w:t>менений в отдельные законодательные акты Российской Федерации в целях совершенствования прав потерпевших в уголовном судопрои</w:t>
      </w:r>
      <w:r w:rsidRPr="00730DCB">
        <w:rPr>
          <w:color w:val="000000" w:themeColor="text1"/>
          <w:sz w:val="28"/>
          <w:szCs w:val="28"/>
        </w:rPr>
        <w:t>з</w:t>
      </w:r>
      <w:r w:rsidRPr="00730DCB">
        <w:rPr>
          <w:color w:val="000000" w:themeColor="text1"/>
          <w:sz w:val="28"/>
          <w:szCs w:val="28"/>
        </w:rPr>
        <w:t>водстве»</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4. Постановление Пленума Верховного Суда РФ от 15.06.2004 г. № 11 «О судебной практике по делам о преступлениях, предусмо</w:t>
      </w:r>
      <w:r w:rsidRPr="00730DCB">
        <w:rPr>
          <w:color w:val="000000" w:themeColor="text1"/>
          <w:sz w:val="28"/>
          <w:szCs w:val="28"/>
        </w:rPr>
        <w:t>т</w:t>
      </w:r>
      <w:r w:rsidRPr="00730DCB">
        <w:rPr>
          <w:color w:val="000000" w:themeColor="text1"/>
          <w:sz w:val="28"/>
          <w:szCs w:val="28"/>
        </w:rPr>
        <w:t>ренных статьями 131 и 132 Уголовного кодекса РФ»</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5. Постановление Пленума Верховного Суда РФ от 01.02.2011 № 1 «О судебной практике применения законодательства, регламе</w:t>
      </w:r>
      <w:r w:rsidRPr="00730DCB">
        <w:rPr>
          <w:color w:val="000000" w:themeColor="text1"/>
          <w:sz w:val="28"/>
          <w:szCs w:val="28"/>
        </w:rPr>
        <w:t>н</w:t>
      </w:r>
      <w:r w:rsidRPr="00730DCB">
        <w:rPr>
          <w:color w:val="000000" w:themeColor="text1"/>
          <w:sz w:val="28"/>
          <w:szCs w:val="28"/>
        </w:rPr>
        <w:t>тирующего особенности уголовной ответственности и наказания н</w:t>
      </w:r>
      <w:r w:rsidRPr="00730DCB">
        <w:rPr>
          <w:color w:val="000000" w:themeColor="text1"/>
          <w:sz w:val="28"/>
          <w:szCs w:val="28"/>
        </w:rPr>
        <w:t>е</w:t>
      </w:r>
      <w:r w:rsidRPr="00730DCB">
        <w:rPr>
          <w:color w:val="000000" w:themeColor="text1"/>
          <w:sz w:val="28"/>
          <w:szCs w:val="28"/>
        </w:rPr>
        <w:t>совершеннолетних»</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6. Конвенция о правах ребенка (ООН, 1989) – ратифицирована Постановлением ВС СССР от 13.06.1990 № 1559</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7. Руководящие принципы, касающиеся правосудия в вопросах, связанных с участием детей–жертв и свидетелей преступлений (ООН, 2005).</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Уголовно-процессуальное законодательство содержит комплекс специализированных правовых норм, регулирующих особенности производства по делам несовершеннолетних: предмет доказывания; применение заключения под стражу, других мер пресечения; провед</w:t>
      </w:r>
      <w:r w:rsidRPr="00730DCB">
        <w:rPr>
          <w:color w:val="000000" w:themeColor="text1"/>
          <w:sz w:val="28"/>
          <w:szCs w:val="28"/>
        </w:rPr>
        <w:t>е</w:t>
      </w:r>
      <w:r w:rsidRPr="00730DCB">
        <w:rPr>
          <w:color w:val="000000" w:themeColor="text1"/>
          <w:sz w:val="28"/>
          <w:szCs w:val="28"/>
        </w:rPr>
        <w:t xml:space="preserve">ние отдельных следственных действий. </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В главе 50 Уголовно-процессуального кодекса Российской Ф</w:t>
      </w:r>
      <w:r w:rsidRPr="00730DCB">
        <w:rPr>
          <w:color w:val="000000" w:themeColor="text1"/>
          <w:sz w:val="28"/>
          <w:szCs w:val="28"/>
        </w:rPr>
        <w:t>е</w:t>
      </w:r>
      <w:r w:rsidRPr="00730DCB">
        <w:rPr>
          <w:color w:val="000000" w:themeColor="text1"/>
          <w:sz w:val="28"/>
          <w:szCs w:val="28"/>
        </w:rPr>
        <w:t>дерации законодателем отражены некоторые особенности уголовного процесса по делам несовершеннолетних, которые можно отнести как к общим принципам судопроизводства, так и к отдельным вопросам, возникающим в ходе предварительного расследования.</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К числу отдельных вопросов, возникающих в ходе предвар</w:t>
      </w:r>
      <w:r w:rsidRPr="00730DCB">
        <w:rPr>
          <w:color w:val="000000" w:themeColor="text1"/>
          <w:sz w:val="28"/>
          <w:szCs w:val="28"/>
        </w:rPr>
        <w:t>и</w:t>
      </w:r>
      <w:r w:rsidRPr="00730DCB">
        <w:rPr>
          <w:color w:val="000000" w:themeColor="text1"/>
          <w:sz w:val="28"/>
          <w:szCs w:val="28"/>
        </w:rPr>
        <w:t>тельного расследования, можно отнести, в частности, проблемы выз</w:t>
      </w:r>
      <w:r w:rsidRPr="00730DCB">
        <w:rPr>
          <w:color w:val="000000" w:themeColor="text1"/>
          <w:sz w:val="28"/>
          <w:szCs w:val="28"/>
        </w:rPr>
        <w:t>о</w:t>
      </w:r>
      <w:r w:rsidRPr="00730DCB">
        <w:rPr>
          <w:color w:val="000000" w:themeColor="text1"/>
          <w:sz w:val="28"/>
          <w:szCs w:val="28"/>
        </w:rPr>
        <w:t>ва несовершеннолетних для производства следственных действий, их организации и порядка производства, вопросы выбора тактики, вопр</w:t>
      </w:r>
      <w:r w:rsidRPr="00730DCB">
        <w:rPr>
          <w:color w:val="000000" w:themeColor="text1"/>
          <w:sz w:val="28"/>
          <w:szCs w:val="28"/>
        </w:rPr>
        <w:t>о</w:t>
      </w:r>
      <w:r w:rsidRPr="00730DCB">
        <w:rPr>
          <w:color w:val="000000" w:themeColor="text1"/>
          <w:sz w:val="28"/>
          <w:szCs w:val="28"/>
        </w:rPr>
        <w:t>сы фиксации результатов.</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Особенности уголовного процесса с участием несовершенн</w:t>
      </w:r>
      <w:r w:rsidRPr="00730DCB">
        <w:rPr>
          <w:color w:val="000000" w:themeColor="text1"/>
          <w:sz w:val="28"/>
          <w:szCs w:val="28"/>
        </w:rPr>
        <w:t>о</w:t>
      </w:r>
      <w:r w:rsidRPr="00730DCB">
        <w:rPr>
          <w:color w:val="000000" w:themeColor="text1"/>
          <w:sz w:val="28"/>
          <w:szCs w:val="28"/>
        </w:rPr>
        <w:t>летних связаны с тем, что в нем реализуются комплексные задачи ювенальной юстиции – уголовное преследование и повышенная защ</w:t>
      </w:r>
      <w:r w:rsidRPr="00730DCB">
        <w:rPr>
          <w:color w:val="000000" w:themeColor="text1"/>
          <w:sz w:val="28"/>
          <w:szCs w:val="28"/>
        </w:rPr>
        <w:t>и</w:t>
      </w:r>
      <w:r w:rsidRPr="00730DCB">
        <w:rPr>
          <w:color w:val="000000" w:themeColor="text1"/>
          <w:sz w:val="28"/>
          <w:szCs w:val="28"/>
        </w:rPr>
        <w:t>та прав несовершеннолетних.</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При производстве следственных действий с участием несове</w:t>
      </w:r>
      <w:r w:rsidRPr="00730DCB">
        <w:rPr>
          <w:color w:val="000000" w:themeColor="text1"/>
          <w:sz w:val="28"/>
          <w:szCs w:val="28"/>
        </w:rPr>
        <w:t>р</w:t>
      </w:r>
      <w:r w:rsidRPr="00730DCB">
        <w:rPr>
          <w:color w:val="000000" w:themeColor="text1"/>
          <w:sz w:val="28"/>
          <w:szCs w:val="28"/>
        </w:rPr>
        <w:t>шеннолетних следователю необходимо все свое внимание, профе</w:t>
      </w:r>
      <w:r w:rsidRPr="00730DCB">
        <w:rPr>
          <w:color w:val="000000" w:themeColor="text1"/>
          <w:sz w:val="28"/>
          <w:szCs w:val="28"/>
        </w:rPr>
        <w:t>с</w:t>
      </w:r>
      <w:r w:rsidRPr="00730DCB">
        <w:rPr>
          <w:color w:val="000000" w:themeColor="text1"/>
          <w:sz w:val="28"/>
          <w:szCs w:val="28"/>
        </w:rPr>
        <w:lastRenderedPageBreak/>
        <w:t>сиональное мастерство сконцентрировать на личностных, индивид</w:t>
      </w:r>
      <w:r w:rsidRPr="00730DCB">
        <w:rPr>
          <w:color w:val="000000" w:themeColor="text1"/>
          <w:sz w:val="28"/>
          <w:szCs w:val="28"/>
        </w:rPr>
        <w:t>у</w:t>
      </w:r>
      <w:r w:rsidRPr="00730DCB">
        <w:rPr>
          <w:color w:val="000000" w:themeColor="text1"/>
          <w:sz w:val="28"/>
          <w:szCs w:val="28"/>
        </w:rPr>
        <w:t>альных особенностях несовершеннолетнего.</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 xml:space="preserve"> В соответствии с требованиями УПК РФ законный представ</w:t>
      </w:r>
      <w:r w:rsidRPr="00730DCB">
        <w:rPr>
          <w:color w:val="000000" w:themeColor="text1"/>
          <w:sz w:val="28"/>
          <w:szCs w:val="28"/>
        </w:rPr>
        <w:t>и</w:t>
      </w:r>
      <w:r w:rsidRPr="00730DCB">
        <w:rPr>
          <w:color w:val="000000" w:themeColor="text1"/>
          <w:sz w:val="28"/>
          <w:szCs w:val="28"/>
        </w:rPr>
        <w:t>тель несовершеннолетнего является полноправным и самостоятел</w:t>
      </w:r>
      <w:r w:rsidRPr="00730DCB">
        <w:rPr>
          <w:color w:val="000000" w:themeColor="text1"/>
          <w:sz w:val="28"/>
          <w:szCs w:val="28"/>
        </w:rPr>
        <w:t>ь</w:t>
      </w:r>
      <w:r w:rsidRPr="00730DCB">
        <w:rPr>
          <w:color w:val="000000" w:themeColor="text1"/>
          <w:sz w:val="28"/>
          <w:szCs w:val="28"/>
        </w:rPr>
        <w:t>ным участником уголовного судопроизводства со стороны защиты, а его участие в производстве по делам несовершеннолетних является обязательной и важной гарантией реализации прав. Вступление в уг</w:t>
      </w:r>
      <w:r w:rsidRPr="00730DCB">
        <w:rPr>
          <w:color w:val="000000" w:themeColor="text1"/>
          <w:sz w:val="28"/>
          <w:szCs w:val="28"/>
        </w:rPr>
        <w:t>о</w:t>
      </w:r>
      <w:r w:rsidRPr="00730DCB">
        <w:rPr>
          <w:color w:val="000000" w:themeColor="text1"/>
          <w:sz w:val="28"/>
          <w:szCs w:val="28"/>
        </w:rPr>
        <w:t>ловный процесс законного представителя не зависит от воли и жел</w:t>
      </w:r>
      <w:r w:rsidRPr="00730DCB">
        <w:rPr>
          <w:color w:val="000000" w:themeColor="text1"/>
          <w:sz w:val="28"/>
          <w:szCs w:val="28"/>
        </w:rPr>
        <w:t>а</w:t>
      </w:r>
      <w:r w:rsidRPr="00730DCB">
        <w:rPr>
          <w:color w:val="000000" w:themeColor="text1"/>
          <w:sz w:val="28"/>
          <w:szCs w:val="28"/>
        </w:rPr>
        <w:t>ния представляемого лица, поскольку полномочия на представител</w:t>
      </w:r>
      <w:r w:rsidRPr="00730DCB">
        <w:rPr>
          <w:color w:val="000000" w:themeColor="text1"/>
          <w:sz w:val="28"/>
          <w:szCs w:val="28"/>
        </w:rPr>
        <w:t>ь</w:t>
      </w:r>
      <w:r w:rsidRPr="00730DCB">
        <w:rPr>
          <w:color w:val="000000" w:themeColor="text1"/>
          <w:sz w:val="28"/>
          <w:szCs w:val="28"/>
        </w:rPr>
        <w:t>ство приобретаются на основании закона. Соответственно, от оказ</w:t>
      </w:r>
      <w:r w:rsidRPr="00730DCB">
        <w:rPr>
          <w:color w:val="000000" w:themeColor="text1"/>
          <w:sz w:val="28"/>
          <w:szCs w:val="28"/>
        </w:rPr>
        <w:t>ы</w:t>
      </w:r>
      <w:r w:rsidRPr="00730DCB">
        <w:rPr>
          <w:color w:val="000000" w:themeColor="text1"/>
          <w:sz w:val="28"/>
          <w:szCs w:val="28"/>
        </w:rPr>
        <w:t>ваемой законным представителем помощи представляемый отказаться не может.</w:t>
      </w:r>
    </w:p>
    <w:p w:rsidR="00D031A1" w:rsidRPr="00730DCB" w:rsidRDefault="00D031A1" w:rsidP="00D031A1">
      <w:pPr>
        <w:ind w:firstLine="709"/>
        <w:jc w:val="both"/>
        <w:rPr>
          <w:color w:val="000000" w:themeColor="text1"/>
          <w:sz w:val="28"/>
          <w:szCs w:val="28"/>
        </w:rPr>
      </w:pPr>
      <w:proofErr w:type="gramStart"/>
      <w:r w:rsidRPr="00730DCB">
        <w:rPr>
          <w:color w:val="000000" w:themeColor="text1"/>
          <w:sz w:val="28"/>
          <w:szCs w:val="28"/>
        </w:rPr>
        <w:t>Предусмотренным ч. 1 ст. 191 УПК РФ правом участия в допр</w:t>
      </w:r>
      <w:r w:rsidRPr="00730DCB">
        <w:rPr>
          <w:color w:val="000000" w:themeColor="text1"/>
          <w:sz w:val="28"/>
          <w:szCs w:val="28"/>
        </w:rPr>
        <w:t>о</w:t>
      </w:r>
      <w:r w:rsidRPr="00730DCB">
        <w:rPr>
          <w:color w:val="000000" w:themeColor="text1"/>
          <w:sz w:val="28"/>
          <w:szCs w:val="28"/>
        </w:rPr>
        <w:t>се несовершеннолетнего свидетеля (потерпевшего) обладает не любой родитель, усыновитель, опекун, попечители несовершеннолетнего  и не любой представитель учреждения или организации, на попечении которых находился несовершеннолетний, органа опеки или попеч</w:t>
      </w:r>
      <w:r w:rsidRPr="00730DCB">
        <w:rPr>
          <w:color w:val="000000" w:themeColor="text1"/>
          <w:sz w:val="28"/>
          <w:szCs w:val="28"/>
        </w:rPr>
        <w:t>и</w:t>
      </w:r>
      <w:r w:rsidRPr="00730DCB">
        <w:rPr>
          <w:color w:val="000000" w:themeColor="text1"/>
          <w:sz w:val="28"/>
          <w:szCs w:val="28"/>
        </w:rPr>
        <w:t>тельства, а лишь тот из них, в отношении которого следователем (до</w:t>
      </w:r>
      <w:r w:rsidRPr="00730DCB">
        <w:rPr>
          <w:color w:val="000000" w:themeColor="text1"/>
          <w:sz w:val="28"/>
          <w:szCs w:val="28"/>
        </w:rPr>
        <w:t>з</w:t>
      </w:r>
      <w:r w:rsidRPr="00730DCB">
        <w:rPr>
          <w:color w:val="000000" w:themeColor="text1"/>
          <w:sz w:val="28"/>
          <w:szCs w:val="28"/>
        </w:rPr>
        <w:t>навателем и др.) вынесено постановление о признании его законным представителем конкретного несовершеннолетнего.</w:t>
      </w:r>
      <w:proofErr w:type="gramEnd"/>
    </w:p>
    <w:p w:rsidR="00D031A1" w:rsidRPr="00730DCB" w:rsidRDefault="00D031A1" w:rsidP="00D031A1">
      <w:pPr>
        <w:ind w:firstLine="709"/>
        <w:jc w:val="both"/>
        <w:rPr>
          <w:color w:val="000000" w:themeColor="text1"/>
          <w:sz w:val="28"/>
          <w:szCs w:val="28"/>
        </w:rPr>
      </w:pPr>
      <w:r w:rsidRPr="00730DCB">
        <w:rPr>
          <w:color w:val="000000" w:themeColor="text1"/>
          <w:sz w:val="28"/>
          <w:szCs w:val="28"/>
        </w:rPr>
        <w:t>Следующие полномочия, закрепленные в п. 3 ч. 2 ст. 426 УПК РФ, позволяют законному представителю несовершеннолетнего п</w:t>
      </w:r>
      <w:r w:rsidRPr="00730DCB">
        <w:rPr>
          <w:color w:val="000000" w:themeColor="text1"/>
          <w:sz w:val="28"/>
          <w:szCs w:val="28"/>
        </w:rPr>
        <w:t>о</w:t>
      </w:r>
      <w:r w:rsidRPr="00730DCB">
        <w:rPr>
          <w:color w:val="000000" w:themeColor="text1"/>
          <w:sz w:val="28"/>
          <w:szCs w:val="28"/>
        </w:rPr>
        <w:t>дозреваемого, обвиняемого участвовать в допросе несовершенноле</w:t>
      </w:r>
      <w:r w:rsidRPr="00730DCB">
        <w:rPr>
          <w:color w:val="000000" w:themeColor="text1"/>
          <w:sz w:val="28"/>
          <w:szCs w:val="28"/>
        </w:rPr>
        <w:t>т</w:t>
      </w:r>
      <w:r w:rsidRPr="00730DCB">
        <w:rPr>
          <w:color w:val="000000" w:themeColor="text1"/>
          <w:sz w:val="28"/>
          <w:szCs w:val="28"/>
        </w:rPr>
        <w:t>него подозреваемого, обвиняемого, а также с разрешения следователя – в иных следственных действиях, производимых с его участием и участием защитника.</w:t>
      </w:r>
      <w:r w:rsidRPr="00730DCB">
        <w:rPr>
          <w:rStyle w:val="af"/>
          <w:color w:val="000000" w:themeColor="text1"/>
          <w:sz w:val="28"/>
          <w:szCs w:val="28"/>
        </w:rPr>
        <w:footnoteReference w:id="134"/>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Допрос по своей значимости и распространенности занимает одно из ведущих мест в системе средств получения доказательстве</w:t>
      </w:r>
      <w:r w:rsidRPr="00730DCB">
        <w:rPr>
          <w:color w:val="000000" w:themeColor="text1"/>
          <w:sz w:val="28"/>
          <w:szCs w:val="28"/>
        </w:rPr>
        <w:t>н</w:t>
      </w:r>
      <w:r w:rsidRPr="00730DCB">
        <w:rPr>
          <w:color w:val="000000" w:themeColor="text1"/>
          <w:sz w:val="28"/>
          <w:szCs w:val="28"/>
        </w:rPr>
        <w:t>ной информации по уголовным делам. Это следственное действие з</w:t>
      </w:r>
      <w:r w:rsidRPr="00730DCB">
        <w:rPr>
          <w:color w:val="000000" w:themeColor="text1"/>
          <w:sz w:val="28"/>
          <w:szCs w:val="28"/>
        </w:rPr>
        <w:t>а</w:t>
      </w:r>
      <w:r w:rsidRPr="00730DCB">
        <w:rPr>
          <w:color w:val="000000" w:themeColor="text1"/>
          <w:sz w:val="28"/>
          <w:szCs w:val="28"/>
        </w:rPr>
        <w:t>ключается в получении и фиксации правомочным должностным л</w:t>
      </w:r>
      <w:r w:rsidRPr="00730DCB">
        <w:rPr>
          <w:color w:val="000000" w:themeColor="text1"/>
          <w:sz w:val="28"/>
          <w:szCs w:val="28"/>
        </w:rPr>
        <w:t>и</w:t>
      </w:r>
      <w:r w:rsidRPr="00730DCB">
        <w:rPr>
          <w:color w:val="000000" w:themeColor="text1"/>
          <w:sz w:val="28"/>
          <w:szCs w:val="28"/>
        </w:rPr>
        <w:t>цом вербальной (устной) информации, имеющей значение для уг</w:t>
      </w:r>
      <w:r w:rsidRPr="00730DCB">
        <w:rPr>
          <w:color w:val="000000" w:themeColor="text1"/>
          <w:sz w:val="28"/>
          <w:szCs w:val="28"/>
        </w:rPr>
        <w:t>о</w:t>
      </w:r>
      <w:r w:rsidRPr="00730DCB">
        <w:rPr>
          <w:color w:val="000000" w:themeColor="text1"/>
          <w:sz w:val="28"/>
          <w:szCs w:val="28"/>
        </w:rPr>
        <w:t>ловного дела, от субъекта, обладающего этими значимыми сведени</w:t>
      </w:r>
      <w:r w:rsidRPr="00730DCB">
        <w:rPr>
          <w:color w:val="000000" w:themeColor="text1"/>
          <w:sz w:val="28"/>
          <w:szCs w:val="28"/>
        </w:rPr>
        <w:t>я</w:t>
      </w:r>
      <w:r w:rsidRPr="00730DCB">
        <w:rPr>
          <w:color w:val="000000" w:themeColor="text1"/>
          <w:sz w:val="28"/>
          <w:szCs w:val="28"/>
        </w:rPr>
        <w:t>ми.</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Общий порядок производства допроса регламентирован ст. 187-190 УПК РФ. Одновременно законодателем установлены особые пр</w:t>
      </w:r>
      <w:r w:rsidRPr="00730DCB">
        <w:rPr>
          <w:color w:val="000000" w:themeColor="text1"/>
          <w:sz w:val="28"/>
          <w:szCs w:val="28"/>
        </w:rPr>
        <w:t>о</w:t>
      </w:r>
      <w:r w:rsidRPr="00730DCB">
        <w:rPr>
          <w:color w:val="000000" w:themeColor="text1"/>
          <w:sz w:val="28"/>
          <w:szCs w:val="28"/>
        </w:rPr>
        <w:t>цессуальные правила производства допроса лиц, не достигших 18-летнего возраста и выступающих по уголовному делу в качестве п</w:t>
      </w:r>
      <w:r w:rsidRPr="00730DCB">
        <w:rPr>
          <w:color w:val="000000" w:themeColor="text1"/>
          <w:sz w:val="28"/>
          <w:szCs w:val="28"/>
        </w:rPr>
        <w:t>о</w:t>
      </w:r>
      <w:r w:rsidRPr="00730DCB">
        <w:rPr>
          <w:color w:val="000000" w:themeColor="text1"/>
          <w:sz w:val="28"/>
          <w:szCs w:val="28"/>
        </w:rPr>
        <w:t>терпевшего или свидетеля (ст. 191 УПК РФ).</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В этой связи при допросе несовершеннолетнего целесообразно обеспечить участие психолога, который изначально поможет разр</w:t>
      </w:r>
      <w:r w:rsidRPr="00730DCB">
        <w:rPr>
          <w:color w:val="000000" w:themeColor="text1"/>
          <w:sz w:val="28"/>
          <w:szCs w:val="28"/>
        </w:rPr>
        <w:t>е</w:t>
      </w:r>
      <w:r w:rsidRPr="00730DCB">
        <w:rPr>
          <w:color w:val="000000" w:themeColor="text1"/>
          <w:sz w:val="28"/>
          <w:szCs w:val="28"/>
        </w:rPr>
        <w:lastRenderedPageBreak/>
        <w:t>шить вопрос о способности ребенка давать правдивые и объективные показания. Аналогичные рекомендации по использованию помощи психолога в допросе, собеседовании и первичных розыскных и пр</w:t>
      </w:r>
      <w:r w:rsidRPr="00730DCB">
        <w:rPr>
          <w:color w:val="000000" w:themeColor="text1"/>
          <w:sz w:val="28"/>
          <w:szCs w:val="28"/>
        </w:rPr>
        <w:t>о</w:t>
      </w:r>
      <w:r w:rsidRPr="00730DCB">
        <w:rPr>
          <w:color w:val="000000" w:themeColor="text1"/>
          <w:sz w:val="28"/>
          <w:szCs w:val="28"/>
        </w:rPr>
        <w:t>цессуальных действиях содержатся в международных правовых актах. Практическая значимость участия указанного специалиста в допросе проявляется еще и в том, что, владея методами прикладной психол</w:t>
      </w:r>
      <w:r w:rsidRPr="00730DCB">
        <w:rPr>
          <w:color w:val="000000" w:themeColor="text1"/>
          <w:sz w:val="28"/>
          <w:szCs w:val="28"/>
        </w:rPr>
        <w:t>о</w:t>
      </w:r>
      <w:r w:rsidRPr="00730DCB">
        <w:rPr>
          <w:color w:val="000000" w:themeColor="text1"/>
          <w:sz w:val="28"/>
          <w:szCs w:val="28"/>
        </w:rPr>
        <w:t>гии, он способен активизировать память ребенка для получения св</w:t>
      </w:r>
      <w:r w:rsidRPr="00730DCB">
        <w:rPr>
          <w:color w:val="000000" w:themeColor="text1"/>
          <w:sz w:val="28"/>
          <w:szCs w:val="28"/>
        </w:rPr>
        <w:t>е</w:t>
      </w:r>
      <w:r w:rsidRPr="00730DCB">
        <w:rPr>
          <w:color w:val="000000" w:themeColor="text1"/>
          <w:sz w:val="28"/>
          <w:szCs w:val="28"/>
        </w:rPr>
        <w:t xml:space="preserve">дений о месте, времени и способе совершения преступления, а также о лицах, причастных к общественно опасному деянию. </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При проведении допроса, очной ставки, опознания и проверки показаний с участием несовершеннолетнего,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 При производстве ук</w:t>
      </w:r>
      <w:r w:rsidRPr="00730DCB">
        <w:rPr>
          <w:color w:val="000000" w:themeColor="text1"/>
          <w:sz w:val="28"/>
          <w:szCs w:val="28"/>
        </w:rPr>
        <w:t>а</w:t>
      </w:r>
      <w:r w:rsidRPr="00730DCB">
        <w:rPr>
          <w:color w:val="000000" w:themeColor="text1"/>
          <w:sz w:val="28"/>
          <w:szCs w:val="28"/>
        </w:rPr>
        <w:t>занных следственных действий с участием несовершеннолетнего, до</w:t>
      </w:r>
      <w:r w:rsidRPr="00730DCB">
        <w:rPr>
          <w:color w:val="000000" w:themeColor="text1"/>
          <w:sz w:val="28"/>
          <w:szCs w:val="28"/>
        </w:rPr>
        <w:t>с</w:t>
      </w:r>
      <w:r w:rsidRPr="00730DCB">
        <w:rPr>
          <w:color w:val="000000" w:themeColor="text1"/>
          <w:sz w:val="28"/>
          <w:szCs w:val="28"/>
        </w:rPr>
        <w:t>тигшего возраста шестнадцати лет, педагог или психолог приглашае</w:t>
      </w:r>
      <w:r w:rsidRPr="00730DCB">
        <w:rPr>
          <w:color w:val="000000" w:themeColor="text1"/>
          <w:sz w:val="28"/>
          <w:szCs w:val="28"/>
        </w:rPr>
        <w:t>т</w:t>
      </w:r>
      <w:r w:rsidRPr="00730DCB">
        <w:rPr>
          <w:color w:val="000000" w:themeColor="text1"/>
          <w:sz w:val="28"/>
          <w:szCs w:val="28"/>
        </w:rPr>
        <w:t>ся по усмотрению следователя.</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Следует иметь в виду, что педагог или психолог не заменяют защитника, они участвуют в допросе таких лиц одновременно с з</w:t>
      </w:r>
      <w:r w:rsidRPr="00730DCB">
        <w:rPr>
          <w:color w:val="000000" w:themeColor="text1"/>
          <w:sz w:val="28"/>
          <w:szCs w:val="28"/>
        </w:rPr>
        <w:t>а</w:t>
      </w:r>
      <w:r w:rsidRPr="00730DCB">
        <w:rPr>
          <w:color w:val="000000" w:themeColor="text1"/>
          <w:sz w:val="28"/>
          <w:szCs w:val="28"/>
        </w:rPr>
        <w:t>щитником. Основная функция педагога (психолога) на допросе сост</w:t>
      </w:r>
      <w:r w:rsidRPr="00730DCB">
        <w:rPr>
          <w:color w:val="000000" w:themeColor="text1"/>
          <w:sz w:val="28"/>
          <w:szCs w:val="28"/>
        </w:rPr>
        <w:t>о</w:t>
      </w:r>
      <w:r w:rsidRPr="00730DCB">
        <w:rPr>
          <w:color w:val="000000" w:themeColor="text1"/>
          <w:sz w:val="28"/>
          <w:szCs w:val="28"/>
        </w:rPr>
        <w:t>ит в применении знаний педагогики, психологии для установления контакта с несовершеннолетним, в корректной и педагогически пр</w:t>
      </w:r>
      <w:r w:rsidRPr="00730DCB">
        <w:rPr>
          <w:color w:val="000000" w:themeColor="text1"/>
          <w:sz w:val="28"/>
          <w:szCs w:val="28"/>
        </w:rPr>
        <w:t>а</w:t>
      </w:r>
      <w:r w:rsidRPr="00730DCB">
        <w:rPr>
          <w:color w:val="000000" w:themeColor="text1"/>
          <w:sz w:val="28"/>
          <w:szCs w:val="28"/>
        </w:rPr>
        <w:t>вильной форме постановки ему вопросов, обеспечения оптимального эмоционального состояния допрашиваемого, охраны его психического здоровья от травмирующего воздействия необычной для подростка ситуации. Помощь педагога и психолога может быть использована и при составлении протокола следственного действия для тщательной фиксации особенностей речи допрашиваемого, правильной оценки его показаний и поведения.</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Законодатель не дает ответа на вопрос о том, кто может быть приглашен в качестве педагога, психолога. Поэтому в данной ситу</w:t>
      </w:r>
      <w:r w:rsidRPr="00730DCB">
        <w:rPr>
          <w:color w:val="000000" w:themeColor="text1"/>
          <w:sz w:val="28"/>
          <w:szCs w:val="28"/>
        </w:rPr>
        <w:t>а</w:t>
      </w:r>
      <w:r w:rsidRPr="00730DCB">
        <w:rPr>
          <w:color w:val="000000" w:themeColor="text1"/>
          <w:sz w:val="28"/>
          <w:szCs w:val="28"/>
        </w:rPr>
        <w:t>ции практических работников следует ориентировать на то, чтобы с</w:t>
      </w:r>
      <w:r w:rsidRPr="00730DCB">
        <w:rPr>
          <w:color w:val="000000" w:themeColor="text1"/>
          <w:sz w:val="28"/>
          <w:szCs w:val="28"/>
        </w:rPr>
        <w:t>о</w:t>
      </w:r>
      <w:r w:rsidRPr="00730DCB">
        <w:rPr>
          <w:color w:val="000000" w:themeColor="text1"/>
          <w:sz w:val="28"/>
          <w:szCs w:val="28"/>
        </w:rPr>
        <w:t>ответствующее лицо обладало специальными познаниями в области детской или юношеской психологии и имело опыт работы по обуч</w:t>
      </w:r>
      <w:r w:rsidRPr="00730DCB">
        <w:rPr>
          <w:color w:val="000000" w:themeColor="text1"/>
          <w:sz w:val="28"/>
          <w:szCs w:val="28"/>
        </w:rPr>
        <w:t>е</w:t>
      </w:r>
      <w:r w:rsidRPr="00730DCB">
        <w:rPr>
          <w:color w:val="000000" w:themeColor="text1"/>
          <w:sz w:val="28"/>
          <w:szCs w:val="28"/>
        </w:rPr>
        <w:t>нию и воспитанию несовершеннолетних такого возраста (педагог о</w:t>
      </w:r>
      <w:r w:rsidRPr="00730DCB">
        <w:rPr>
          <w:color w:val="000000" w:themeColor="text1"/>
          <w:sz w:val="28"/>
          <w:szCs w:val="28"/>
        </w:rPr>
        <w:t>б</w:t>
      </w:r>
      <w:r w:rsidRPr="00730DCB">
        <w:rPr>
          <w:color w:val="000000" w:themeColor="text1"/>
          <w:sz w:val="28"/>
          <w:szCs w:val="28"/>
        </w:rPr>
        <w:t xml:space="preserve">щих или специализированных школ, дефектолог, </w:t>
      </w:r>
      <w:proofErr w:type="spellStart"/>
      <w:r w:rsidRPr="00730DCB">
        <w:rPr>
          <w:color w:val="000000" w:themeColor="text1"/>
          <w:sz w:val="28"/>
          <w:szCs w:val="28"/>
        </w:rPr>
        <w:t>олигофренопедагог</w:t>
      </w:r>
      <w:proofErr w:type="spellEnd"/>
      <w:r w:rsidRPr="00730DCB">
        <w:rPr>
          <w:color w:val="000000" w:themeColor="text1"/>
          <w:sz w:val="28"/>
          <w:szCs w:val="28"/>
        </w:rPr>
        <w:t xml:space="preserve">, </w:t>
      </w:r>
      <w:proofErr w:type="spellStart"/>
      <w:r w:rsidRPr="00730DCB">
        <w:rPr>
          <w:color w:val="000000" w:themeColor="text1"/>
          <w:sz w:val="28"/>
          <w:szCs w:val="28"/>
        </w:rPr>
        <w:t>сурдотифлопедагог</w:t>
      </w:r>
      <w:proofErr w:type="spellEnd"/>
      <w:r w:rsidRPr="00730DCB">
        <w:rPr>
          <w:color w:val="000000" w:themeColor="text1"/>
          <w:sz w:val="28"/>
          <w:szCs w:val="28"/>
        </w:rPr>
        <w:t xml:space="preserve"> и т.п.). При повторном допросе желательно обе</w:t>
      </w:r>
      <w:r w:rsidRPr="00730DCB">
        <w:rPr>
          <w:color w:val="000000" w:themeColor="text1"/>
          <w:sz w:val="28"/>
          <w:szCs w:val="28"/>
        </w:rPr>
        <w:t>с</w:t>
      </w:r>
      <w:r w:rsidRPr="00730DCB">
        <w:rPr>
          <w:color w:val="000000" w:themeColor="text1"/>
          <w:sz w:val="28"/>
          <w:szCs w:val="28"/>
        </w:rPr>
        <w:t>печить участие педагога или психолога, который участвовал в первом допросе несовершеннолетнего.</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И все же представляется наиболее правильным закрепить в УПК РФ правило, что в качестве педагога, психолога могут быть пригл</w:t>
      </w:r>
      <w:r w:rsidRPr="00730DCB">
        <w:rPr>
          <w:color w:val="000000" w:themeColor="text1"/>
          <w:sz w:val="28"/>
          <w:szCs w:val="28"/>
        </w:rPr>
        <w:t>а</w:t>
      </w:r>
      <w:r w:rsidRPr="00730DCB">
        <w:rPr>
          <w:color w:val="000000" w:themeColor="text1"/>
          <w:sz w:val="28"/>
          <w:szCs w:val="28"/>
        </w:rPr>
        <w:t>шены специалисты, получившие диплом по соответствующей спец</w:t>
      </w:r>
      <w:r w:rsidRPr="00730DCB">
        <w:rPr>
          <w:color w:val="000000" w:themeColor="text1"/>
          <w:sz w:val="28"/>
          <w:szCs w:val="28"/>
        </w:rPr>
        <w:t>и</w:t>
      </w:r>
      <w:r w:rsidRPr="00730DCB">
        <w:rPr>
          <w:color w:val="000000" w:themeColor="text1"/>
          <w:sz w:val="28"/>
          <w:szCs w:val="28"/>
        </w:rPr>
        <w:t>альности, обладающие специальными познаниями в области педаг</w:t>
      </w:r>
      <w:r w:rsidRPr="00730DCB">
        <w:rPr>
          <w:color w:val="000000" w:themeColor="text1"/>
          <w:sz w:val="28"/>
          <w:szCs w:val="28"/>
        </w:rPr>
        <w:t>о</w:t>
      </w:r>
      <w:r w:rsidRPr="00730DCB">
        <w:rPr>
          <w:color w:val="000000" w:themeColor="text1"/>
          <w:sz w:val="28"/>
          <w:szCs w:val="28"/>
        </w:rPr>
        <w:lastRenderedPageBreak/>
        <w:t>гики и психологии несовершеннолетних, владеющие профессионал</w:t>
      </w:r>
      <w:r w:rsidRPr="00730DCB">
        <w:rPr>
          <w:color w:val="000000" w:themeColor="text1"/>
          <w:sz w:val="28"/>
          <w:szCs w:val="28"/>
        </w:rPr>
        <w:t>ь</w:t>
      </w:r>
      <w:r w:rsidRPr="00730DCB">
        <w:rPr>
          <w:color w:val="000000" w:themeColor="text1"/>
          <w:sz w:val="28"/>
          <w:szCs w:val="28"/>
        </w:rPr>
        <w:t>ными навыками работы с детьми соответствующей возрастной группы и имеющие опыт такой деятельности.</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В УПК РФ также не закреплены критерии, которыми следует руководствоваться при выборе конкретного специалиста-педагога или специалиста-психолога для участия в допросе несовершеннолетнего подозреваемого. В этой связи предлагается закрепить в законе обяза</w:t>
      </w:r>
      <w:r w:rsidRPr="00730DCB">
        <w:rPr>
          <w:color w:val="000000" w:themeColor="text1"/>
          <w:sz w:val="28"/>
          <w:szCs w:val="28"/>
        </w:rPr>
        <w:t>н</w:t>
      </w:r>
      <w:r w:rsidRPr="00730DCB">
        <w:rPr>
          <w:color w:val="000000" w:themeColor="text1"/>
          <w:sz w:val="28"/>
          <w:szCs w:val="28"/>
        </w:rPr>
        <w:t>ность следователя (дознавателя) приглашать педагога или психолога, знакомого несовершеннолетнему. Участие знакомого несовершенн</w:t>
      </w:r>
      <w:r w:rsidRPr="00730DCB">
        <w:rPr>
          <w:color w:val="000000" w:themeColor="text1"/>
          <w:sz w:val="28"/>
          <w:szCs w:val="28"/>
        </w:rPr>
        <w:t>о</w:t>
      </w:r>
      <w:r w:rsidRPr="00730DCB">
        <w:rPr>
          <w:color w:val="000000" w:themeColor="text1"/>
          <w:sz w:val="28"/>
          <w:szCs w:val="28"/>
        </w:rPr>
        <w:t>летнему педагога (психолога) в следственных действиях, по мнению автора статьи, в большинстве случаев способно обеспечить доброж</w:t>
      </w:r>
      <w:r w:rsidRPr="00730DCB">
        <w:rPr>
          <w:color w:val="000000" w:themeColor="text1"/>
          <w:sz w:val="28"/>
          <w:szCs w:val="28"/>
        </w:rPr>
        <w:t>е</w:t>
      </w:r>
      <w:r w:rsidRPr="00730DCB">
        <w:rPr>
          <w:color w:val="000000" w:themeColor="text1"/>
          <w:sz w:val="28"/>
          <w:szCs w:val="28"/>
        </w:rPr>
        <w:t>лательную атмосферу и налаживание хорошего психологического контакта.</w:t>
      </w:r>
    </w:p>
    <w:p w:rsidR="00D031A1" w:rsidRPr="00730DCB" w:rsidRDefault="00D031A1" w:rsidP="00D031A1">
      <w:pPr>
        <w:ind w:firstLine="709"/>
        <w:jc w:val="both"/>
        <w:rPr>
          <w:color w:val="000000" w:themeColor="text1"/>
          <w:sz w:val="28"/>
          <w:szCs w:val="28"/>
        </w:rPr>
      </w:pPr>
      <w:r w:rsidRPr="00730DCB">
        <w:rPr>
          <w:color w:val="000000" w:themeColor="text1"/>
          <w:sz w:val="28"/>
          <w:szCs w:val="28"/>
        </w:rPr>
        <w:t>Участие педагога (психолога) в следственных и судебных де</w:t>
      </w:r>
      <w:r w:rsidRPr="00730DCB">
        <w:rPr>
          <w:color w:val="000000" w:themeColor="text1"/>
          <w:sz w:val="28"/>
          <w:szCs w:val="28"/>
        </w:rPr>
        <w:t>й</w:t>
      </w:r>
      <w:r w:rsidRPr="00730DCB">
        <w:rPr>
          <w:color w:val="000000" w:themeColor="text1"/>
          <w:sz w:val="28"/>
          <w:szCs w:val="28"/>
        </w:rPr>
        <w:t>ствиях традиционно рассматривается как дополнительная гарантия прав несовершеннолетних (свидетелей, потерпевших, подозреваемых, обвиняемых, подсудимых) в уголовном процессе, что обусловлено н</w:t>
      </w:r>
      <w:r w:rsidRPr="00730DCB">
        <w:rPr>
          <w:color w:val="000000" w:themeColor="text1"/>
          <w:sz w:val="28"/>
          <w:szCs w:val="28"/>
        </w:rPr>
        <w:t>е</w:t>
      </w:r>
      <w:r w:rsidRPr="00730DCB">
        <w:rPr>
          <w:color w:val="000000" w:themeColor="text1"/>
          <w:sz w:val="28"/>
          <w:szCs w:val="28"/>
        </w:rPr>
        <w:t>обходимостью учета их возрастных особенностей. Вопросы, каса</w:t>
      </w:r>
      <w:r w:rsidRPr="00730DCB">
        <w:rPr>
          <w:color w:val="000000" w:themeColor="text1"/>
          <w:sz w:val="28"/>
          <w:szCs w:val="28"/>
        </w:rPr>
        <w:t>ю</w:t>
      </w:r>
      <w:r w:rsidRPr="00730DCB">
        <w:rPr>
          <w:color w:val="000000" w:themeColor="text1"/>
          <w:sz w:val="28"/>
          <w:szCs w:val="28"/>
        </w:rPr>
        <w:t>щиеся данной специфики ювенального уголовного судопроизводства, в последнее время достаточно часто исследуются в юридической на</w:t>
      </w:r>
      <w:r w:rsidRPr="00730DCB">
        <w:rPr>
          <w:color w:val="000000" w:themeColor="text1"/>
          <w:sz w:val="28"/>
          <w:szCs w:val="28"/>
        </w:rPr>
        <w:t>у</w:t>
      </w:r>
      <w:r w:rsidRPr="00730DCB">
        <w:rPr>
          <w:color w:val="000000" w:themeColor="text1"/>
          <w:sz w:val="28"/>
          <w:szCs w:val="28"/>
        </w:rPr>
        <w:t>ке. Однако многие из них по-прежнему остаются дискуссионными, что не способствует единообразию в толковании и применении соо</w:t>
      </w:r>
      <w:r w:rsidRPr="00730DCB">
        <w:rPr>
          <w:color w:val="000000" w:themeColor="text1"/>
          <w:sz w:val="28"/>
          <w:szCs w:val="28"/>
        </w:rPr>
        <w:t>т</w:t>
      </w:r>
      <w:r w:rsidRPr="00730DCB">
        <w:rPr>
          <w:color w:val="000000" w:themeColor="text1"/>
          <w:sz w:val="28"/>
          <w:szCs w:val="28"/>
        </w:rPr>
        <w:t xml:space="preserve">ветствующих норм уголовно-процессуального права. Причинами сложившейся ситуации, на наш взгляд, являются </w:t>
      </w:r>
      <w:proofErr w:type="spellStart"/>
      <w:r w:rsidRPr="00730DCB">
        <w:rPr>
          <w:color w:val="000000" w:themeColor="text1"/>
          <w:sz w:val="28"/>
          <w:szCs w:val="28"/>
        </w:rPr>
        <w:t>неразработанность</w:t>
      </w:r>
      <w:proofErr w:type="spellEnd"/>
      <w:r w:rsidRPr="00730DCB">
        <w:rPr>
          <w:color w:val="000000" w:themeColor="text1"/>
          <w:sz w:val="28"/>
          <w:szCs w:val="28"/>
        </w:rPr>
        <w:t xml:space="preserve"> теории участия педагога и психолога в уголовном судопроизводстве, несовершенство действующего законодательства.</w:t>
      </w:r>
    </w:p>
    <w:p w:rsidR="00D031A1" w:rsidRPr="00730DCB" w:rsidRDefault="00D031A1" w:rsidP="00D031A1">
      <w:pPr>
        <w:jc w:val="both"/>
        <w:rPr>
          <w:color w:val="000000" w:themeColor="text1"/>
          <w:sz w:val="28"/>
          <w:szCs w:val="28"/>
        </w:rPr>
      </w:pPr>
    </w:p>
    <w:p w:rsidR="00D031A1" w:rsidRDefault="00D031A1" w:rsidP="00636EE9">
      <w:pPr>
        <w:tabs>
          <w:tab w:val="left" w:pos="426"/>
        </w:tabs>
        <w:jc w:val="center"/>
        <w:rPr>
          <w:b/>
          <w:i/>
          <w:color w:val="000000" w:themeColor="text1"/>
          <w:sz w:val="28"/>
          <w:szCs w:val="28"/>
        </w:rPr>
      </w:pPr>
    </w:p>
    <w:p w:rsidR="00D86092" w:rsidRPr="00EB24A9" w:rsidRDefault="00D86092" w:rsidP="00D86092">
      <w:pPr>
        <w:tabs>
          <w:tab w:val="left" w:pos="426"/>
          <w:tab w:val="left" w:pos="851"/>
          <w:tab w:val="left" w:pos="993"/>
        </w:tabs>
        <w:jc w:val="center"/>
        <w:rPr>
          <w:i/>
          <w:color w:val="000000" w:themeColor="text1"/>
          <w:sz w:val="28"/>
          <w:szCs w:val="28"/>
        </w:rPr>
      </w:pPr>
      <w:r>
        <w:rPr>
          <w:b/>
          <w:i/>
          <w:color w:val="000000" w:themeColor="text1"/>
          <w:sz w:val="28"/>
          <w:szCs w:val="28"/>
        </w:rPr>
        <w:t>Никитин Е.В.</w:t>
      </w:r>
    </w:p>
    <w:p w:rsidR="00D86092" w:rsidRDefault="00D86092" w:rsidP="00D86092">
      <w:pPr>
        <w:tabs>
          <w:tab w:val="left" w:pos="426"/>
          <w:tab w:val="left" w:pos="851"/>
          <w:tab w:val="left" w:pos="993"/>
        </w:tabs>
        <w:jc w:val="center"/>
        <w:rPr>
          <w:i/>
          <w:color w:val="000000" w:themeColor="text1"/>
          <w:sz w:val="28"/>
          <w:szCs w:val="28"/>
        </w:rPr>
      </w:pPr>
      <w:r>
        <w:rPr>
          <w:i/>
          <w:color w:val="000000" w:themeColor="text1"/>
          <w:sz w:val="28"/>
          <w:szCs w:val="28"/>
        </w:rPr>
        <w:t xml:space="preserve">Доцент кафедры </w:t>
      </w:r>
      <w:r w:rsidRPr="00D86092">
        <w:rPr>
          <w:i/>
          <w:color w:val="000000" w:themeColor="text1"/>
          <w:sz w:val="28"/>
          <w:szCs w:val="28"/>
        </w:rPr>
        <w:t xml:space="preserve">правоохранительной деятельности и национальной безопасности </w:t>
      </w:r>
      <w:r>
        <w:rPr>
          <w:i/>
          <w:color w:val="000000" w:themeColor="text1"/>
          <w:sz w:val="28"/>
          <w:szCs w:val="28"/>
        </w:rPr>
        <w:t xml:space="preserve">Юридического института </w:t>
      </w:r>
      <w:proofErr w:type="spellStart"/>
      <w:r w:rsidRPr="00EB24A9">
        <w:rPr>
          <w:i/>
          <w:color w:val="000000" w:themeColor="text1"/>
          <w:sz w:val="28"/>
          <w:szCs w:val="28"/>
        </w:rPr>
        <w:t>ЮУрГУ</w:t>
      </w:r>
      <w:proofErr w:type="spellEnd"/>
      <w:r w:rsidRPr="00EB24A9">
        <w:rPr>
          <w:i/>
          <w:color w:val="000000" w:themeColor="text1"/>
          <w:sz w:val="28"/>
          <w:szCs w:val="28"/>
        </w:rPr>
        <w:t xml:space="preserve"> (НИУ),</w:t>
      </w:r>
    </w:p>
    <w:p w:rsidR="00D86092" w:rsidRPr="00EB24A9" w:rsidRDefault="00D86092" w:rsidP="00D86092">
      <w:pPr>
        <w:tabs>
          <w:tab w:val="left" w:pos="426"/>
          <w:tab w:val="left" w:pos="851"/>
          <w:tab w:val="left" w:pos="993"/>
        </w:tabs>
        <w:jc w:val="center"/>
        <w:rPr>
          <w:i/>
          <w:color w:val="000000" w:themeColor="text1"/>
          <w:sz w:val="28"/>
          <w:szCs w:val="28"/>
        </w:rPr>
      </w:pPr>
      <w:proofErr w:type="spellStart"/>
      <w:r>
        <w:rPr>
          <w:i/>
          <w:color w:val="000000" w:themeColor="text1"/>
          <w:sz w:val="28"/>
          <w:szCs w:val="28"/>
        </w:rPr>
        <w:t>к.ю.н</w:t>
      </w:r>
      <w:proofErr w:type="spellEnd"/>
      <w:r>
        <w:rPr>
          <w:i/>
          <w:color w:val="000000" w:themeColor="text1"/>
          <w:sz w:val="28"/>
          <w:szCs w:val="28"/>
        </w:rPr>
        <w:t xml:space="preserve">, доцент, </w:t>
      </w:r>
      <w:r w:rsidRPr="00EB24A9">
        <w:rPr>
          <w:i/>
          <w:color w:val="000000" w:themeColor="text1"/>
          <w:sz w:val="28"/>
          <w:szCs w:val="28"/>
        </w:rPr>
        <w:t>г. Челябинск, Россия</w:t>
      </w:r>
    </w:p>
    <w:p w:rsidR="00D86092" w:rsidRDefault="00D86092" w:rsidP="00D86092">
      <w:pPr>
        <w:tabs>
          <w:tab w:val="left" w:pos="426"/>
        </w:tabs>
        <w:autoSpaceDE w:val="0"/>
        <w:autoSpaceDN w:val="0"/>
        <w:adjustRightInd w:val="0"/>
        <w:jc w:val="center"/>
        <w:rPr>
          <w:b/>
          <w:i/>
          <w:sz w:val="28"/>
          <w:szCs w:val="28"/>
        </w:rPr>
      </w:pPr>
    </w:p>
    <w:p w:rsidR="00D86092" w:rsidRPr="00665532" w:rsidRDefault="00D86092" w:rsidP="00D86092">
      <w:pPr>
        <w:tabs>
          <w:tab w:val="left" w:pos="426"/>
        </w:tabs>
        <w:autoSpaceDE w:val="0"/>
        <w:autoSpaceDN w:val="0"/>
        <w:adjustRightInd w:val="0"/>
        <w:jc w:val="center"/>
        <w:rPr>
          <w:i/>
          <w:sz w:val="28"/>
          <w:szCs w:val="28"/>
        </w:rPr>
      </w:pPr>
      <w:r>
        <w:rPr>
          <w:b/>
          <w:i/>
          <w:sz w:val="28"/>
          <w:szCs w:val="28"/>
        </w:rPr>
        <w:t>Дите В.И.</w:t>
      </w:r>
    </w:p>
    <w:p w:rsidR="00D86092" w:rsidRPr="00665532" w:rsidRDefault="00D86092" w:rsidP="00D86092">
      <w:pPr>
        <w:tabs>
          <w:tab w:val="left" w:pos="426"/>
        </w:tabs>
        <w:autoSpaceDE w:val="0"/>
        <w:autoSpaceDN w:val="0"/>
        <w:adjustRightInd w:val="0"/>
        <w:jc w:val="center"/>
        <w:rPr>
          <w:i/>
          <w:sz w:val="28"/>
          <w:szCs w:val="28"/>
        </w:rPr>
      </w:pPr>
      <w:r w:rsidRPr="00665532">
        <w:rPr>
          <w:i/>
          <w:sz w:val="28"/>
          <w:szCs w:val="28"/>
        </w:rPr>
        <w:t xml:space="preserve">Магистрант Юридического института </w:t>
      </w:r>
      <w:proofErr w:type="spellStart"/>
      <w:r w:rsidRPr="00665532">
        <w:rPr>
          <w:i/>
          <w:sz w:val="28"/>
          <w:szCs w:val="28"/>
        </w:rPr>
        <w:t>ЮУрГУ</w:t>
      </w:r>
      <w:proofErr w:type="spellEnd"/>
      <w:r w:rsidRPr="00665532">
        <w:rPr>
          <w:i/>
          <w:sz w:val="28"/>
          <w:szCs w:val="28"/>
        </w:rPr>
        <w:t xml:space="preserve"> (НИУ), </w:t>
      </w:r>
    </w:p>
    <w:p w:rsidR="00D86092" w:rsidRPr="00665532" w:rsidRDefault="00D86092" w:rsidP="00D86092">
      <w:pPr>
        <w:tabs>
          <w:tab w:val="left" w:pos="426"/>
        </w:tabs>
        <w:autoSpaceDE w:val="0"/>
        <w:autoSpaceDN w:val="0"/>
        <w:adjustRightInd w:val="0"/>
        <w:jc w:val="center"/>
        <w:rPr>
          <w:i/>
          <w:sz w:val="28"/>
          <w:szCs w:val="28"/>
        </w:rPr>
      </w:pPr>
      <w:r w:rsidRPr="00665532">
        <w:rPr>
          <w:i/>
          <w:sz w:val="28"/>
          <w:szCs w:val="28"/>
        </w:rPr>
        <w:t>г. Челябинск, Россия</w:t>
      </w:r>
    </w:p>
    <w:p w:rsidR="00271AE8" w:rsidRPr="00730DCB" w:rsidRDefault="00271AE8" w:rsidP="00271AE8">
      <w:pPr>
        <w:spacing w:before="100" w:after="100"/>
        <w:jc w:val="center"/>
        <w:rPr>
          <w:color w:val="000000" w:themeColor="text1"/>
          <w:sz w:val="28"/>
        </w:rPr>
      </w:pPr>
    </w:p>
    <w:p w:rsidR="00271AE8" w:rsidRDefault="00271AE8" w:rsidP="00271AE8">
      <w:pPr>
        <w:jc w:val="center"/>
        <w:rPr>
          <w:b/>
          <w:color w:val="000000" w:themeColor="text1"/>
          <w:sz w:val="28"/>
        </w:rPr>
      </w:pPr>
      <w:r w:rsidRPr="00730DCB">
        <w:rPr>
          <w:b/>
          <w:color w:val="000000" w:themeColor="text1"/>
          <w:sz w:val="28"/>
        </w:rPr>
        <w:t>Понятие и виды преступлений экстремистской</w:t>
      </w:r>
    </w:p>
    <w:p w:rsidR="00271AE8" w:rsidRDefault="00236584" w:rsidP="00271AE8">
      <w:pPr>
        <w:jc w:val="center"/>
        <w:rPr>
          <w:b/>
          <w:color w:val="000000" w:themeColor="text1"/>
          <w:sz w:val="28"/>
        </w:rPr>
      </w:pPr>
      <w:r w:rsidRPr="00730DCB">
        <w:rPr>
          <w:b/>
          <w:color w:val="000000" w:themeColor="text1"/>
          <w:sz w:val="28"/>
        </w:rPr>
        <w:t>направленности</w:t>
      </w:r>
      <w:r>
        <w:rPr>
          <w:b/>
          <w:color w:val="000000" w:themeColor="text1"/>
          <w:sz w:val="28"/>
        </w:rPr>
        <w:t xml:space="preserve"> в</w:t>
      </w:r>
      <w:r w:rsidR="00271AE8" w:rsidRPr="00730DCB">
        <w:rPr>
          <w:b/>
          <w:color w:val="000000" w:themeColor="text1"/>
          <w:sz w:val="28"/>
        </w:rPr>
        <w:t xml:space="preserve"> России</w:t>
      </w:r>
    </w:p>
    <w:p w:rsidR="00271AE8" w:rsidRPr="00730DCB" w:rsidRDefault="00271AE8" w:rsidP="00271AE8">
      <w:pPr>
        <w:jc w:val="center"/>
        <w:rPr>
          <w:b/>
          <w:color w:val="000000" w:themeColor="text1"/>
          <w:sz w:val="28"/>
        </w:rPr>
      </w:pPr>
    </w:p>
    <w:p w:rsidR="00D86092" w:rsidRDefault="00271AE8" w:rsidP="00D86092">
      <w:pPr>
        <w:ind w:firstLine="709"/>
        <w:jc w:val="both"/>
        <w:rPr>
          <w:color w:val="000000" w:themeColor="text1"/>
          <w:sz w:val="28"/>
          <w:szCs w:val="28"/>
        </w:rPr>
      </w:pPr>
      <w:r w:rsidRPr="00D86092">
        <w:rPr>
          <w:color w:val="000000" w:themeColor="text1"/>
          <w:sz w:val="28"/>
          <w:szCs w:val="28"/>
        </w:rPr>
        <w:t>Одним из основных направлений борьбы с преступностью в с</w:t>
      </w:r>
      <w:r w:rsidRPr="00D86092">
        <w:rPr>
          <w:color w:val="000000" w:themeColor="text1"/>
          <w:sz w:val="28"/>
          <w:szCs w:val="28"/>
        </w:rPr>
        <w:t>о</w:t>
      </w:r>
      <w:r w:rsidRPr="00D86092">
        <w:rPr>
          <w:color w:val="000000" w:themeColor="text1"/>
          <w:sz w:val="28"/>
          <w:szCs w:val="28"/>
        </w:rPr>
        <w:t>временном обществе является противодействие экстремизму. Экстр</w:t>
      </w:r>
      <w:r w:rsidRPr="00D86092">
        <w:rPr>
          <w:color w:val="000000" w:themeColor="text1"/>
          <w:sz w:val="28"/>
          <w:szCs w:val="28"/>
        </w:rPr>
        <w:t>е</w:t>
      </w:r>
      <w:r w:rsidRPr="00D86092">
        <w:rPr>
          <w:color w:val="000000" w:themeColor="text1"/>
          <w:sz w:val="28"/>
          <w:szCs w:val="28"/>
        </w:rPr>
        <w:lastRenderedPageBreak/>
        <w:t xml:space="preserve">мистская деятельность представляет собой сложное многообразное явление, вбирающее в себя совокупность преступлений. Россия </w:t>
      </w:r>
      <w:r w:rsidR="00D86092">
        <w:rPr>
          <w:color w:val="000000" w:themeColor="text1"/>
          <w:sz w:val="28"/>
          <w:szCs w:val="28"/>
        </w:rPr>
        <w:sym w:font="Symbol" w:char="F02D"/>
      </w:r>
      <w:r w:rsidR="00D86092">
        <w:rPr>
          <w:color w:val="000000" w:themeColor="text1"/>
          <w:sz w:val="28"/>
          <w:szCs w:val="28"/>
        </w:rPr>
        <w:t xml:space="preserve"> </w:t>
      </w:r>
      <w:r w:rsidRPr="00D86092">
        <w:rPr>
          <w:color w:val="000000" w:themeColor="text1"/>
          <w:sz w:val="28"/>
          <w:szCs w:val="28"/>
        </w:rPr>
        <w:t>многонациональная страна, граждане которой обладают различными политическими и религиозными взглядами, являются представител</w:t>
      </w:r>
      <w:r w:rsidRPr="00D86092">
        <w:rPr>
          <w:color w:val="000000" w:themeColor="text1"/>
          <w:sz w:val="28"/>
          <w:szCs w:val="28"/>
        </w:rPr>
        <w:t>я</w:t>
      </w:r>
      <w:r w:rsidRPr="00D86092">
        <w:rPr>
          <w:color w:val="000000" w:themeColor="text1"/>
          <w:sz w:val="28"/>
          <w:szCs w:val="28"/>
        </w:rPr>
        <w:t>ми всевозможных рас. Именно эти факторы являются очагом разж</w:t>
      </w:r>
      <w:r w:rsidRPr="00D86092">
        <w:rPr>
          <w:color w:val="000000" w:themeColor="text1"/>
          <w:sz w:val="28"/>
          <w:szCs w:val="28"/>
        </w:rPr>
        <w:t>и</w:t>
      </w:r>
      <w:r w:rsidRPr="00D86092">
        <w:rPr>
          <w:color w:val="000000" w:themeColor="text1"/>
          <w:sz w:val="28"/>
          <w:szCs w:val="28"/>
        </w:rPr>
        <w:t>гания конфликтов межэтнического, религиозного, политического х</w:t>
      </w:r>
      <w:r w:rsidRPr="00D86092">
        <w:rPr>
          <w:color w:val="000000" w:themeColor="text1"/>
          <w:sz w:val="28"/>
          <w:szCs w:val="28"/>
        </w:rPr>
        <w:t>а</w:t>
      </w:r>
      <w:r w:rsidRPr="00D86092">
        <w:rPr>
          <w:color w:val="000000" w:themeColor="text1"/>
          <w:sz w:val="28"/>
          <w:szCs w:val="28"/>
        </w:rPr>
        <w:t>рактеров. В связи с этим не подвергается сомнению актуальность да</w:t>
      </w:r>
      <w:r w:rsidRPr="00D86092">
        <w:rPr>
          <w:color w:val="000000" w:themeColor="text1"/>
          <w:sz w:val="28"/>
          <w:szCs w:val="28"/>
        </w:rPr>
        <w:t>н</w:t>
      </w:r>
      <w:r w:rsidRPr="00D86092">
        <w:rPr>
          <w:color w:val="000000" w:themeColor="text1"/>
          <w:sz w:val="28"/>
          <w:szCs w:val="28"/>
        </w:rPr>
        <w:t>ной темы. Ее можно лишь подкрепить официальной статистикой, к</w:t>
      </w:r>
      <w:r w:rsidRPr="00D86092">
        <w:rPr>
          <w:color w:val="000000" w:themeColor="text1"/>
          <w:sz w:val="28"/>
          <w:szCs w:val="28"/>
        </w:rPr>
        <w:t>о</w:t>
      </w:r>
      <w:r w:rsidRPr="00D86092">
        <w:rPr>
          <w:color w:val="000000" w:themeColor="text1"/>
          <w:sz w:val="28"/>
          <w:szCs w:val="28"/>
        </w:rPr>
        <w:t>торая гласит о том, что количество совершен</w:t>
      </w:r>
      <w:r w:rsidR="00D86092">
        <w:rPr>
          <w:color w:val="000000" w:themeColor="text1"/>
          <w:sz w:val="28"/>
          <w:szCs w:val="28"/>
        </w:rPr>
        <w:t>ных</w:t>
      </w:r>
      <w:r w:rsidRPr="00D86092">
        <w:rPr>
          <w:color w:val="000000" w:themeColor="text1"/>
          <w:sz w:val="28"/>
          <w:szCs w:val="28"/>
        </w:rPr>
        <w:t xml:space="preserve"> преступлений эк</w:t>
      </w:r>
      <w:r w:rsidRPr="00D86092">
        <w:rPr>
          <w:color w:val="000000" w:themeColor="text1"/>
          <w:sz w:val="28"/>
          <w:szCs w:val="28"/>
        </w:rPr>
        <w:t>с</w:t>
      </w:r>
      <w:r w:rsidRPr="00D86092">
        <w:rPr>
          <w:color w:val="000000" w:themeColor="text1"/>
          <w:sz w:val="28"/>
          <w:szCs w:val="28"/>
        </w:rPr>
        <w:t>тремисткой направленности в России</w:t>
      </w:r>
      <w:r w:rsidR="00D86092">
        <w:rPr>
          <w:color w:val="000000" w:themeColor="text1"/>
          <w:sz w:val="28"/>
          <w:szCs w:val="28"/>
        </w:rPr>
        <w:t xml:space="preserve"> растет</w:t>
      </w:r>
      <w:r w:rsidRPr="00D86092">
        <w:rPr>
          <w:color w:val="000000" w:themeColor="text1"/>
          <w:sz w:val="28"/>
          <w:szCs w:val="28"/>
        </w:rPr>
        <w:t xml:space="preserve"> в среднем на 100 прест</w:t>
      </w:r>
      <w:r w:rsidRPr="00D86092">
        <w:rPr>
          <w:color w:val="000000" w:themeColor="text1"/>
          <w:sz w:val="28"/>
          <w:szCs w:val="28"/>
        </w:rPr>
        <w:t>у</w:t>
      </w:r>
      <w:r w:rsidRPr="00D86092">
        <w:rPr>
          <w:color w:val="000000" w:themeColor="text1"/>
          <w:sz w:val="28"/>
          <w:szCs w:val="28"/>
        </w:rPr>
        <w:t>плений в год, а то и больше. Так, в 2013 г</w:t>
      </w:r>
      <w:r w:rsidR="00D86092">
        <w:rPr>
          <w:color w:val="000000" w:themeColor="text1"/>
          <w:sz w:val="28"/>
          <w:szCs w:val="28"/>
        </w:rPr>
        <w:t xml:space="preserve">. </w:t>
      </w:r>
      <w:r w:rsidR="00D86092">
        <w:rPr>
          <w:color w:val="000000" w:themeColor="text1"/>
          <w:sz w:val="28"/>
          <w:szCs w:val="28"/>
        </w:rPr>
        <w:sym w:font="Symbol" w:char="F02D"/>
      </w:r>
      <w:r w:rsidRPr="00D86092">
        <w:rPr>
          <w:color w:val="000000" w:themeColor="text1"/>
          <w:sz w:val="28"/>
          <w:szCs w:val="28"/>
        </w:rPr>
        <w:t xml:space="preserve"> 896, в 2014 г. </w:t>
      </w:r>
      <w:r w:rsidR="00D86092">
        <w:rPr>
          <w:color w:val="000000" w:themeColor="text1"/>
          <w:sz w:val="28"/>
          <w:szCs w:val="28"/>
        </w:rPr>
        <w:sym w:font="Symbol" w:char="F02D"/>
      </w:r>
      <w:r w:rsidR="00D86092">
        <w:rPr>
          <w:color w:val="000000" w:themeColor="text1"/>
          <w:sz w:val="28"/>
          <w:szCs w:val="28"/>
        </w:rPr>
        <w:t xml:space="preserve"> </w:t>
      </w:r>
      <w:r w:rsidRPr="00D86092">
        <w:rPr>
          <w:color w:val="000000" w:themeColor="text1"/>
          <w:sz w:val="28"/>
          <w:szCs w:val="28"/>
        </w:rPr>
        <w:t xml:space="preserve">1024, в 2015 г. </w:t>
      </w:r>
      <w:r w:rsidR="00D86092">
        <w:rPr>
          <w:color w:val="000000" w:themeColor="text1"/>
          <w:sz w:val="28"/>
          <w:szCs w:val="28"/>
        </w:rPr>
        <w:sym w:font="Symbol" w:char="F02D"/>
      </w:r>
      <w:r w:rsidR="00D86092">
        <w:rPr>
          <w:color w:val="000000" w:themeColor="text1"/>
          <w:sz w:val="28"/>
          <w:szCs w:val="28"/>
        </w:rPr>
        <w:t xml:space="preserve"> </w:t>
      </w:r>
      <w:r w:rsidRPr="00D86092">
        <w:rPr>
          <w:color w:val="000000" w:themeColor="text1"/>
          <w:sz w:val="28"/>
          <w:szCs w:val="28"/>
        </w:rPr>
        <w:t xml:space="preserve">1308, в 2016 г. </w:t>
      </w:r>
      <w:r w:rsidR="00D86092">
        <w:rPr>
          <w:color w:val="000000" w:themeColor="text1"/>
          <w:sz w:val="28"/>
          <w:szCs w:val="28"/>
        </w:rPr>
        <w:sym w:font="Symbol" w:char="F02D"/>
      </w:r>
      <w:r w:rsidR="00D86092">
        <w:rPr>
          <w:color w:val="000000" w:themeColor="text1"/>
          <w:sz w:val="28"/>
          <w:szCs w:val="28"/>
        </w:rPr>
        <w:t xml:space="preserve"> </w:t>
      </w:r>
      <w:r w:rsidRPr="00D86092">
        <w:rPr>
          <w:color w:val="000000" w:themeColor="text1"/>
          <w:sz w:val="28"/>
          <w:szCs w:val="28"/>
        </w:rPr>
        <w:t>1410, в 2017 – 1521</w:t>
      </w:r>
      <w:r w:rsidRPr="00D86092">
        <w:rPr>
          <w:rStyle w:val="af"/>
          <w:color w:val="000000" w:themeColor="text1"/>
          <w:sz w:val="28"/>
          <w:szCs w:val="28"/>
        </w:rPr>
        <w:footnoteReference w:id="135"/>
      </w:r>
      <w:r w:rsidRPr="00D86092">
        <w:rPr>
          <w:color w:val="000000" w:themeColor="text1"/>
          <w:sz w:val="28"/>
          <w:szCs w:val="28"/>
        </w:rPr>
        <w:t xml:space="preserve">. </w:t>
      </w:r>
    </w:p>
    <w:p w:rsidR="00D86092" w:rsidRDefault="00271AE8" w:rsidP="00D86092">
      <w:pPr>
        <w:ind w:firstLine="709"/>
        <w:jc w:val="both"/>
        <w:rPr>
          <w:color w:val="000000" w:themeColor="text1"/>
          <w:sz w:val="28"/>
          <w:szCs w:val="28"/>
        </w:rPr>
      </w:pPr>
      <w:r w:rsidRPr="00D86092">
        <w:rPr>
          <w:color w:val="000000" w:themeColor="text1"/>
          <w:sz w:val="28"/>
          <w:szCs w:val="28"/>
        </w:rPr>
        <w:t>Существует большое количество формулировок, призванных дать определение понятию «преступление экстремистской направле</w:t>
      </w:r>
      <w:r w:rsidRPr="00D86092">
        <w:rPr>
          <w:color w:val="000000" w:themeColor="text1"/>
          <w:sz w:val="28"/>
          <w:szCs w:val="28"/>
        </w:rPr>
        <w:t>н</w:t>
      </w:r>
      <w:r w:rsidRPr="00D86092">
        <w:rPr>
          <w:color w:val="000000" w:themeColor="text1"/>
          <w:sz w:val="28"/>
          <w:szCs w:val="28"/>
        </w:rPr>
        <w:t>ности». Но данное понятие является составной частью таких более объемных терминов, как «экстремизм» и «экстремистская деятел</w:t>
      </w:r>
      <w:r w:rsidRPr="00D86092">
        <w:rPr>
          <w:color w:val="000000" w:themeColor="text1"/>
          <w:sz w:val="28"/>
          <w:szCs w:val="28"/>
        </w:rPr>
        <w:t>ь</w:t>
      </w:r>
      <w:r w:rsidRPr="00D86092">
        <w:rPr>
          <w:color w:val="000000" w:themeColor="text1"/>
          <w:sz w:val="28"/>
          <w:szCs w:val="28"/>
        </w:rPr>
        <w:t>ность». Поэтому мы предлагаем начать с расшифровки значения п</w:t>
      </w:r>
      <w:r w:rsidRPr="00D86092">
        <w:rPr>
          <w:color w:val="000000" w:themeColor="text1"/>
          <w:sz w:val="28"/>
          <w:szCs w:val="28"/>
        </w:rPr>
        <w:t>о</w:t>
      </w:r>
      <w:r w:rsidRPr="00D86092">
        <w:rPr>
          <w:color w:val="000000" w:themeColor="text1"/>
          <w:sz w:val="28"/>
          <w:szCs w:val="28"/>
        </w:rPr>
        <w:t xml:space="preserve">следних. </w:t>
      </w:r>
    </w:p>
    <w:p w:rsidR="00D86092" w:rsidRDefault="00271AE8" w:rsidP="00D86092">
      <w:pPr>
        <w:ind w:firstLine="709"/>
        <w:jc w:val="both"/>
        <w:rPr>
          <w:color w:val="000000" w:themeColor="text1"/>
          <w:sz w:val="28"/>
          <w:szCs w:val="28"/>
        </w:rPr>
      </w:pPr>
      <w:r w:rsidRPr="00D86092">
        <w:rPr>
          <w:color w:val="000000" w:themeColor="text1"/>
          <w:sz w:val="28"/>
          <w:szCs w:val="28"/>
        </w:rPr>
        <w:t>Так, в статье 1 Федерального закона от 25 июля 2002 г. № 114-ФЗ «О противодействии экстремистской деятельности» дается пер</w:t>
      </w:r>
      <w:r w:rsidRPr="00D86092">
        <w:rPr>
          <w:color w:val="000000" w:themeColor="text1"/>
          <w:sz w:val="28"/>
          <w:szCs w:val="28"/>
        </w:rPr>
        <w:t>е</w:t>
      </w:r>
      <w:r w:rsidRPr="00D86092">
        <w:rPr>
          <w:color w:val="000000" w:themeColor="text1"/>
          <w:sz w:val="28"/>
          <w:szCs w:val="28"/>
        </w:rPr>
        <w:t>чень деяний, влекущих наступление уголовной и административной ответственности, но самого определе</w:t>
      </w:r>
      <w:r w:rsidR="00D86092">
        <w:rPr>
          <w:color w:val="000000" w:themeColor="text1"/>
          <w:sz w:val="28"/>
          <w:szCs w:val="28"/>
        </w:rPr>
        <w:t>ния как такого там</w:t>
      </w:r>
      <w:r w:rsidRPr="00D86092">
        <w:rPr>
          <w:color w:val="000000" w:themeColor="text1"/>
          <w:sz w:val="28"/>
          <w:szCs w:val="28"/>
        </w:rPr>
        <w:t xml:space="preserve"> не содержи</w:t>
      </w:r>
      <w:r w:rsidRPr="00D86092">
        <w:rPr>
          <w:color w:val="000000" w:themeColor="text1"/>
          <w:sz w:val="28"/>
          <w:szCs w:val="28"/>
        </w:rPr>
        <w:t>т</w:t>
      </w:r>
      <w:r w:rsidRPr="00D86092">
        <w:rPr>
          <w:color w:val="000000" w:themeColor="text1"/>
          <w:sz w:val="28"/>
          <w:szCs w:val="28"/>
        </w:rPr>
        <w:t>ся. При</w:t>
      </w:r>
      <w:r w:rsidR="00D86092">
        <w:rPr>
          <w:color w:val="000000" w:themeColor="text1"/>
          <w:sz w:val="28"/>
          <w:szCs w:val="28"/>
        </w:rPr>
        <w:t xml:space="preserve">чем понятия </w:t>
      </w:r>
      <w:r w:rsidRPr="00D86092">
        <w:rPr>
          <w:color w:val="000000" w:themeColor="text1"/>
          <w:sz w:val="28"/>
          <w:szCs w:val="28"/>
        </w:rPr>
        <w:t xml:space="preserve">«экстремизм» и «экстремистская деятельность» объединены в одно целое. </w:t>
      </w:r>
    </w:p>
    <w:p w:rsidR="00D86092" w:rsidRDefault="00271AE8" w:rsidP="00D86092">
      <w:pPr>
        <w:ind w:firstLine="709"/>
        <w:jc w:val="both"/>
        <w:rPr>
          <w:color w:val="000000" w:themeColor="text1"/>
          <w:sz w:val="28"/>
          <w:szCs w:val="28"/>
        </w:rPr>
      </w:pPr>
      <w:r w:rsidRPr="00D86092">
        <w:rPr>
          <w:color w:val="000000" w:themeColor="text1"/>
          <w:sz w:val="28"/>
          <w:szCs w:val="28"/>
        </w:rPr>
        <w:t>Экстремизм</w:t>
      </w:r>
      <w:r w:rsidR="00D86092">
        <w:rPr>
          <w:color w:val="000000" w:themeColor="text1"/>
          <w:sz w:val="28"/>
          <w:szCs w:val="28"/>
        </w:rPr>
        <w:t xml:space="preserve"> </w:t>
      </w:r>
      <w:r w:rsidRPr="00D86092">
        <w:rPr>
          <w:color w:val="000000" w:themeColor="text1"/>
          <w:sz w:val="28"/>
          <w:szCs w:val="28"/>
        </w:rPr>
        <w:t>– это политическая практика, в</w:t>
      </w:r>
      <w:r w:rsidR="00D86092">
        <w:rPr>
          <w:color w:val="000000" w:themeColor="text1"/>
          <w:sz w:val="28"/>
          <w:szCs w:val="28"/>
        </w:rPr>
        <w:t xml:space="preserve"> </w:t>
      </w:r>
      <w:r w:rsidRPr="00D86092">
        <w:rPr>
          <w:color w:val="000000" w:themeColor="text1"/>
          <w:sz w:val="28"/>
          <w:szCs w:val="28"/>
        </w:rPr>
        <w:t>основе которой л</w:t>
      </w:r>
      <w:r w:rsidRPr="00D86092">
        <w:rPr>
          <w:color w:val="000000" w:themeColor="text1"/>
          <w:sz w:val="28"/>
          <w:szCs w:val="28"/>
        </w:rPr>
        <w:t>е</w:t>
      </w:r>
      <w:r w:rsidRPr="00D86092">
        <w:rPr>
          <w:color w:val="000000" w:themeColor="text1"/>
          <w:sz w:val="28"/>
          <w:szCs w:val="28"/>
        </w:rPr>
        <w:t xml:space="preserve">жат радикальные идеи, отрицающие </w:t>
      </w:r>
      <w:proofErr w:type="spellStart"/>
      <w:r w:rsidRPr="00D86092">
        <w:rPr>
          <w:color w:val="000000" w:themeColor="text1"/>
          <w:sz w:val="28"/>
          <w:szCs w:val="28"/>
        </w:rPr>
        <w:t>идейно-институтциональные</w:t>
      </w:r>
      <w:proofErr w:type="spellEnd"/>
      <w:r w:rsidRPr="00D86092">
        <w:rPr>
          <w:color w:val="000000" w:themeColor="text1"/>
          <w:sz w:val="28"/>
          <w:szCs w:val="28"/>
        </w:rPr>
        <w:t xml:space="preserve"> о</w:t>
      </w:r>
      <w:r w:rsidRPr="00D86092">
        <w:rPr>
          <w:color w:val="000000" w:themeColor="text1"/>
          <w:sz w:val="28"/>
          <w:szCs w:val="28"/>
        </w:rPr>
        <w:t>с</w:t>
      </w:r>
      <w:r w:rsidRPr="00D86092">
        <w:rPr>
          <w:color w:val="000000" w:themeColor="text1"/>
          <w:sz w:val="28"/>
          <w:szCs w:val="28"/>
        </w:rPr>
        <w:t>новы данного общественно-политического устройства и</w:t>
      </w:r>
      <w:r w:rsidR="00D86092">
        <w:rPr>
          <w:color w:val="000000" w:themeColor="text1"/>
          <w:sz w:val="28"/>
          <w:szCs w:val="28"/>
        </w:rPr>
        <w:t xml:space="preserve"> </w:t>
      </w:r>
      <w:r w:rsidRPr="00D86092">
        <w:rPr>
          <w:color w:val="000000" w:themeColor="text1"/>
          <w:sz w:val="28"/>
          <w:szCs w:val="28"/>
        </w:rPr>
        <w:t>призыва</w:t>
      </w:r>
      <w:r w:rsidRPr="00D86092">
        <w:rPr>
          <w:color w:val="000000" w:themeColor="text1"/>
          <w:sz w:val="28"/>
          <w:szCs w:val="28"/>
        </w:rPr>
        <w:t>ю</w:t>
      </w:r>
      <w:r w:rsidRPr="00D86092">
        <w:rPr>
          <w:color w:val="000000" w:themeColor="text1"/>
          <w:sz w:val="28"/>
          <w:szCs w:val="28"/>
        </w:rPr>
        <w:t>щие к</w:t>
      </w:r>
      <w:r w:rsidR="00D86092">
        <w:rPr>
          <w:color w:val="000000" w:themeColor="text1"/>
          <w:sz w:val="28"/>
          <w:szCs w:val="28"/>
        </w:rPr>
        <w:t xml:space="preserve"> </w:t>
      </w:r>
      <w:r w:rsidRPr="00D86092">
        <w:rPr>
          <w:color w:val="000000" w:themeColor="text1"/>
          <w:sz w:val="28"/>
          <w:szCs w:val="28"/>
        </w:rPr>
        <w:t>немедленному насильственному изменению легитимного ко</w:t>
      </w:r>
      <w:r w:rsidRPr="00D86092">
        <w:rPr>
          <w:color w:val="000000" w:themeColor="text1"/>
          <w:sz w:val="28"/>
          <w:szCs w:val="28"/>
        </w:rPr>
        <w:t>н</w:t>
      </w:r>
      <w:r w:rsidRPr="00D86092">
        <w:rPr>
          <w:color w:val="000000" w:themeColor="text1"/>
          <w:sz w:val="28"/>
          <w:szCs w:val="28"/>
        </w:rPr>
        <w:t>ституционного строя. Следует уточнить, что понятие экстремизма – искусственное понятие современности, рожденное столкновением г</w:t>
      </w:r>
      <w:r w:rsidRPr="00D86092">
        <w:rPr>
          <w:color w:val="000000" w:themeColor="text1"/>
          <w:sz w:val="28"/>
          <w:szCs w:val="28"/>
        </w:rPr>
        <w:t>о</w:t>
      </w:r>
      <w:r w:rsidRPr="00D86092">
        <w:rPr>
          <w:color w:val="000000" w:themeColor="text1"/>
          <w:sz w:val="28"/>
          <w:szCs w:val="28"/>
        </w:rPr>
        <w:t>сударств с</w:t>
      </w:r>
      <w:r w:rsidR="00D86092">
        <w:rPr>
          <w:color w:val="000000" w:themeColor="text1"/>
          <w:sz w:val="28"/>
          <w:szCs w:val="28"/>
        </w:rPr>
        <w:t xml:space="preserve"> </w:t>
      </w:r>
      <w:r w:rsidRPr="00D86092">
        <w:rPr>
          <w:color w:val="000000" w:themeColor="text1"/>
          <w:sz w:val="28"/>
          <w:szCs w:val="28"/>
        </w:rPr>
        <w:t>новым комплексом вызовов морально-политического пл</w:t>
      </w:r>
      <w:r w:rsidRPr="00D86092">
        <w:rPr>
          <w:color w:val="000000" w:themeColor="text1"/>
          <w:sz w:val="28"/>
          <w:szCs w:val="28"/>
        </w:rPr>
        <w:t>а</w:t>
      </w:r>
      <w:r w:rsidRPr="00D86092">
        <w:rPr>
          <w:color w:val="000000" w:themeColor="text1"/>
          <w:sz w:val="28"/>
          <w:szCs w:val="28"/>
        </w:rPr>
        <w:t>на</w:t>
      </w:r>
      <w:r w:rsidRPr="00D86092">
        <w:rPr>
          <w:rStyle w:val="af"/>
          <w:color w:val="000000" w:themeColor="text1"/>
          <w:sz w:val="28"/>
          <w:szCs w:val="28"/>
        </w:rPr>
        <w:footnoteReference w:id="136"/>
      </w:r>
      <w:r w:rsidRPr="00D86092">
        <w:rPr>
          <w:color w:val="000000" w:themeColor="text1"/>
          <w:sz w:val="28"/>
          <w:szCs w:val="28"/>
        </w:rPr>
        <w:t>.</w:t>
      </w:r>
    </w:p>
    <w:p w:rsidR="00566318" w:rsidRDefault="00271AE8" w:rsidP="00566318">
      <w:pPr>
        <w:ind w:firstLine="709"/>
        <w:jc w:val="both"/>
        <w:rPr>
          <w:color w:val="000000" w:themeColor="text1"/>
          <w:sz w:val="28"/>
          <w:szCs w:val="28"/>
        </w:rPr>
      </w:pPr>
      <w:r w:rsidRPr="00D86092">
        <w:rPr>
          <w:color w:val="000000" w:themeColor="text1"/>
          <w:sz w:val="28"/>
          <w:szCs w:val="28"/>
        </w:rPr>
        <w:t>А.Б. Смушкин в наиболее общем виде определяет экстремизм как «…идеологию и практику использования крайних, как правило, противозаконных мер для достижения поставленных целей, связанных с нарушением неотъемлемых конституционных прав граждан, интер</w:t>
      </w:r>
      <w:r w:rsidRPr="00D86092">
        <w:rPr>
          <w:color w:val="000000" w:themeColor="text1"/>
          <w:sz w:val="28"/>
          <w:szCs w:val="28"/>
        </w:rPr>
        <w:t>е</w:t>
      </w:r>
      <w:r w:rsidR="00566318">
        <w:rPr>
          <w:color w:val="000000" w:themeColor="text1"/>
          <w:sz w:val="28"/>
          <w:szCs w:val="28"/>
        </w:rPr>
        <w:t xml:space="preserve">сов общества и государства». </w:t>
      </w:r>
      <w:r w:rsidRPr="00D86092">
        <w:rPr>
          <w:color w:val="000000" w:themeColor="text1"/>
          <w:sz w:val="28"/>
          <w:szCs w:val="28"/>
        </w:rPr>
        <w:t>А.Ю. Головин, под экстремизмом пре</w:t>
      </w:r>
      <w:r w:rsidRPr="00D86092">
        <w:rPr>
          <w:color w:val="000000" w:themeColor="text1"/>
          <w:sz w:val="28"/>
          <w:szCs w:val="28"/>
        </w:rPr>
        <w:t>д</w:t>
      </w:r>
      <w:r w:rsidRPr="00D86092">
        <w:rPr>
          <w:color w:val="000000" w:themeColor="text1"/>
          <w:sz w:val="28"/>
          <w:szCs w:val="28"/>
        </w:rPr>
        <w:lastRenderedPageBreak/>
        <w:t>лагает понимать определенную деятельность, а именно «…отрицание всякого инакомыслия, попытку жестко утвердить свою систему взгл</w:t>
      </w:r>
      <w:r w:rsidRPr="00D86092">
        <w:rPr>
          <w:color w:val="000000" w:themeColor="text1"/>
          <w:sz w:val="28"/>
          <w:szCs w:val="28"/>
        </w:rPr>
        <w:t>я</w:t>
      </w:r>
      <w:r w:rsidRPr="00D86092">
        <w:rPr>
          <w:color w:val="000000" w:themeColor="text1"/>
          <w:sz w:val="28"/>
          <w:szCs w:val="28"/>
        </w:rPr>
        <w:t>дов, навязать ее любой ценой оппонентам»</w:t>
      </w:r>
      <w:r w:rsidRPr="00D86092">
        <w:rPr>
          <w:rStyle w:val="af"/>
          <w:color w:val="000000" w:themeColor="text1"/>
          <w:sz w:val="28"/>
          <w:szCs w:val="28"/>
        </w:rPr>
        <w:footnoteReference w:id="137"/>
      </w:r>
      <w:r w:rsidRPr="00D86092">
        <w:rPr>
          <w:color w:val="000000" w:themeColor="text1"/>
          <w:sz w:val="28"/>
          <w:szCs w:val="28"/>
        </w:rPr>
        <w:t>.</w:t>
      </w:r>
    </w:p>
    <w:p w:rsidR="00566318" w:rsidRDefault="00271AE8" w:rsidP="00566318">
      <w:pPr>
        <w:ind w:firstLine="709"/>
        <w:jc w:val="both"/>
        <w:rPr>
          <w:color w:val="000000" w:themeColor="text1"/>
          <w:sz w:val="28"/>
          <w:szCs w:val="28"/>
        </w:rPr>
      </w:pPr>
      <w:r w:rsidRPr="00D86092">
        <w:rPr>
          <w:color w:val="000000" w:themeColor="text1"/>
          <w:sz w:val="28"/>
          <w:szCs w:val="28"/>
        </w:rPr>
        <w:t>По мнению В.В. Устинова под экстремизмом следует понимать «агрессивное поведение личности, внешними проявлениями которого служат нетерпимость к мнению оппонента, ориентированному на о</w:t>
      </w:r>
      <w:r w:rsidRPr="00D86092">
        <w:rPr>
          <w:color w:val="000000" w:themeColor="text1"/>
          <w:sz w:val="28"/>
          <w:szCs w:val="28"/>
        </w:rPr>
        <w:t>б</w:t>
      </w:r>
      <w:r w:rsidRPr="00D86092">
        <w:rPr>
          <w:color w:val="000000" w:themeColor="text1"/>
          <w:sz w:val="28"/>
          <w:szCs w:val="28"/>
        </w:rPr>
        <w:t>щепринятые общественные нормы; неприятие консенсуса, прав ли</w:t>
      </w:r>
      <w:r w:rsidRPr="00D86092">
        <w:rPr>
          <w:color w:val="000000" w:themeColor="text1"/>
          <w:sz w:val="28"/>
          <w:szCs w:val="28"/>
        </w:rPr>
        <w:t>ч</w:t>
      </w:r>
      <w:r w:rsidRPr="00D86092">
        <w:rPr>
          <w:color w:val="000000" w:themeColor="text1"/>
          <w:sz w:val="28"/>
          <w:szCs w:val="28"/>
        </w:rPr>
        <w:t xml:space="preserve">ности и ее </w:t>
      </w:r>
      <w:proofErr w:type="spellStart"/>
      <w:r w:rsidRPr="00D86092">
        <w:rPr>
          <w:color w:val="000000" w:themeColor="text1"/>
          <w:sz w:val="28"/>
          <w:szCs w:val="28"/>
        </w:rPr>
        <w:t>самоценности</w:t>
      </w:r>
      <w:proofErr w:type="spellEnd"/>
      <w:r w:rsidRPr="00D86092">
        <w:rPr>
          <w:color w:val="000000" w:themeColor="text1"/>
          <w:sz w:val="28"/>
          <w:szCs w:val="28"/>
        </w:rPr>
        <w:t>»</w:t>
      </w:r>
      <w:r w:rsidRPr="00D86092">
        <w:rPr>
          <w:rStyle w:val="af"/>
          <w:color w:val="000000" w:themeColor="text1"/>
          <w:sz w:val="28"/>
          <w:szCs w:val="28"/>
        </w:rPr>
        <w:footnoteReference w:id="138"/>
      </w:r>
      <w:r w:rsidRPr="00D86092">
        <w:rPr>
          <w:color w:val="000000" w:themeColor="text1"/>
          <w:sz w:val="28"/>
          <w:szCs w:val="28"/>
        </w:rPr>
        <w:t>.</w:t>
      </w:r>
    </w:p>
    <w:p w:rsidR="00566318" w:rsidRDefault="00271AE8" w:rsidP="00566318">
      <w:pPr>
        <w:ind w:firstLine="709"/>
        <w:jc w:val="both"/>
        <w:rPr>
          <w:color w:val="000000" w:themeColor="text1"/>
          <w:sz w:val="28"/>
          <w:szCs w:val="28"/>
        </w:rPr>
      </w:pPr>
      <w:r w:rsidRPr="00D86092">
        <w:rPr>
          <w:color w:val="000000" w:themeColor="text1"/>
          <w:sz w:val="28"/>
          <w:szCs w:val="28"/>
        </w:rPr>
        <w:t>Существует система различных подходов к определению те</w:t>
      </w:r>
      <w:r w:rsidRPr="00D86092">
        <w:rPr>
          <w:color w:val="000000" w:themeColor="text1"/>
          <w:sz w:val="28"/>
          <w:szCs w:val="28"/>
        </w:rPr>
        <w:t>р</w:t>
      </w:r>
      <w:r w:rsidRPr="00D86092">
        <w:rPr>
          <w:color w:val="000000" w:themeColor="text1"/>
          <w:sz w:val="28"/>
          <w:szCs w:val="28"/>
        </w:rPr>
        <w:t>мина «экстремизм», что делает еще более широким разнообразие о</w:t>
      </w:r>
      <w:r w:rsidRPr="00D86092">
        <w:rPr>
          <w:color w:val="000000" w:themeColor="text1"/>
          <w:sz w:val="28"/>
          <w:szCs w:val="28"/>
        </w:rPr>
        <w:t>п</w:t>
      </w:r>
      <w:r w:rsidRPr="00D86092">
        <w:rPr>
          <w:color w:val="000000" w:themeColor="text1"/>
          <w:sz w:val="28"/>
          <w:szCs w:val="28"/>
        </w:rPr>
        <w:t>ределений этому негативному общественному явле</w:t>
      </w:r>
      <w:r w:rsidR="00566318">
        <w:rPr>
          <w:color w:val="000000" w:themeColor="text1"/>
          <w:sz w:val="28"/>
          <w:szCs w:val="28"/>
        </w:rPr>
        <w:t>нию. Но</w:t>
      </w:r>
      <w:r w:rsidRPr="00D86092">
        <w:rPr>
          <w:color w:val="000000" w:themeColor="text1"/>
          <w:sz w:val="28"/>
          <w:szCs w:val="28"/>
        </w:rPr>
        <w:t xml:space="preserve"> единого, абсолютно правильного толкования ни уголовное законодательство, ни авторы трудов на данную тему нам дать не могут. </w:t>
      </w:r>
    </w:p>
    <w:p w:rsidR="00566318" w:rsidRDefault="00271AE8" w:rsidP="00566318">
      <w:pPr>
        <w:ind w:firstLine="709"/>
        <w:jc w:val="both"/>
        <w:rPr>
          <w:color w:val="000000" w:themeColor="text1"/>
          <w:sz w:val="28"/>
          <w:szCs w:val="28"/>
        </w:rPr>
      </w:pPr>
      <w:r w:rsidRPr="00D86092">
        <w:rPr>
          <w:color w:val="000000" w:themeColor="text1"/>
          <w:sz w:val="28"/>
          <w:szCs w:val="28"/>
        </w:rPr>
        <w:t>Такая же ситуация складывается, когда происходит обращение к определению понятия «экстремистская деятельность». Несмотря на то, что российский законодатель сливает эти два понятия в одно, ст</w:t>
      </w:r>
      <w:r w:rsidRPr="00D86092">
        <w:rPr>
          <w:color w:val="000000" w:themeColor="text1"/>
          <w:sz w:val="28"/>
          <w:szCs w:val="28"/>
        </w:rPr>
        <w:t>о</w:t>
      </w:r>
      <w:r w:rsidRPr="00D86092">
        <w:rPr>
          <w:color w:val="000000" w:themeColor="text1"/>
          <w:sz w:val="28"/>
          <w:szCs w:val="28"/>
        </w:rPr>
        <w:t>ит их все-таки разграничить. Нам кажется достаточно объективным суждение Юдичевой С.А. о том, что экстремистская деятельность я</w:t>
      </w:r>
      <w:r w:rsidRPr="00D86092">
        <w:rPr>
          <w:color w:val="000000" w:themeColor="text1"/>
          <w:sz w:val="28"/>
          <w:szCs w:val="28"/>
        </w:rPr>
        <w:t>в</w:t>
      </w:r>
      <w:r w:rsidRPr="00D86092">
        <w:rPr>
          <w:color w:val="000000" w:themeColor="text1"/>
          <w:sz w:val="28"/>
          <w:szCs w:val="28"/>
        </w:rPr>
        <w:t>ляется более узким понятием и подразумевает под собой конкретные активные и пассивные действия, в то время как экстремизм вбирает в себя все многообразие данных деяний, включая и выраженные в су</w:t>
      </w:r>
      <w:r w:rsidRPr="00D86092">
        <w:rPr>
          <w:color w:val="000000" w:themeColor="text1"/>
          <w:sz w:val="28"/>
          <w:szCs w:val="28"/>
        </w:rPr>
        <w:t>ж</w:t>
      </w:r>
      <w:r w:rsidRPr="00D86092">
        <w:rPr>
          <w:color w:val="000000" w:themeColor="text1"/>
          <w:sz w:val="28"/>
          <w:szCs w:val="28"/>
        </w:rPr>
        <w:t>дениях</w:t>
      </w:r>
      <w:r w:rsidRPr="00D86092">
        <w:rPr>
          <w:rStyle w:val="af"/>
          <w:color w:val="000000" w:themeColor="text1"/>
          <w:sz w:val="28"/>
          <w:szCs w:val="28"/>
        </w:rPr>
        <w:footnoteReference w:id="139"/>
      </w:r>
      <w:r w:rsidRPr="00D86092">
        <w:rPr>
          <w:color w:val="000000" w:themeColor="text1"/>
          <w:sz w:val="28"/>
          <w:szCs w:val="28"/>
        </w:rPr>
        <w:t xml:space="preserve">. </w:t>
      </w:r>
    </w:p>
    <w:p w:rsidR="00566318" w:rsidRDefault="00271AE8" w:rsidP="00566318">
      <w:pPr>
        <w:ind w:firstLine="709"/>
        <w:jc w:val="both"/>
        <w:rPr>
          <w:color w:val="000000" w:themeColor="text1"/>
          <w:sz w:val="28"/>
          <w:szCs w:val="28"/>
        </w:rPr>
      </w:pPr>
      <w:r w:rsidRPr="00D86092">
        <w:rPr>
          <w:color w:val="000000" w:themeColor="text1"/>
          <w:sz w:val="28"/>
          <w:szCs w:val="28"/>
        </w:rPr>
        <w:t>В дополнение такой позиции существует трактовка экстремис</w:t>
      </w:r>
      <w:r w:rsidRPr="00D86092">
        <w:rPr>
          <w:color w:val="000000" w:themeColor="text1"/>
          <w:sz w:val="28"/>
          <w:szCs w:val="28"/>
        </w:rPr>
        <w:t>т</w:t>
      </w:r>
      <w:r w:rsidRPr="00D86092">
        <w:rPr>
          <w:color w:val="000000" w:themeColor="text1"/>
          <w:sz w:val="28"/>
          <w:szCs w:val="28"/>
        </w:rPr>
        <w:t>ской деятельности М.Е. Родниной</w:t>
      </w:r>
      <w:r w:rsidR="00566318">
        <w:rPr>
          <w:color w:val="000000" w:themeColor="text1"/>
          <w:sz w:val="28"/>
          <w:szCs w:val="28"/>
        </w:rPr>
        <w:t xml:space="preserve">, как </w:t>
      </w:r>
      <w:r w:rsidRPr="00D86092">
        <w:rPr>
          <w:color w:val="000000" w:themeColor="text1"/>
          <w:sz w:val="28"/>
          <w:szCs w:val="28"/>
        </w:rPr>
        <w:t>«…разовая или осуществля</w:t>
      </w:r>
      <w:r w:rsidRPr="00D86092">
        <w:rPr>
          <w:color w:val="000000" w:themeColor="text1"/>
          <w:sz w:val="28"/>
          <w:szCs w:val="28"/>
        </w:rPr>
        <w:t>е</w:t>
      </w:r>
      <w:r w:rsidRPr="00D86092">
        <w:rPr>
          <w:color w:val="000000" w:themeColor="text1"/>
          <w:sz w:val="28"/>
          <w:szCs w:val="28"/>
        </w:rPr>
        <w:t>мая на постоянной основе общественно опасная деструкция, квалиф</w:t>
      </w:r>
      <w:r w:rsidRPr="00D86092">
        <w:rPr>
          <w:color w:val="000000" w:themeColor="text1"/>
          <w:sz w:val="28"/>
          <w:szCs w:val="28"/>
        </w:rPr>
        <w:t>и</w:t>
      </w:r>
      <w:r w:rsidRPr="00D86092">
        <w:rPr>
          <w:color w:val="000000" w:themeColor="text1"/>
          <w:sz w:val="28"/>
          <w:szCs w:val="28"/>
        </w:rPr>
        <w:t>цируемая действующим законодательством как противоправная, с</w:t>
      </w:r>
      <w:r w:rsidRPr="00D86092">
        <w:rPr>
          <w:color w:val="000000" w:themeColor="text1"/>
          <w:sz w:val="28"/>
          <w:szCs w:val="28"/>
        </w:rPr>
        <w:t>о</w:t>
      </w:r>
      <w:r w:rsidRPr="00D86092">
        <w:rPr>
          <w:color w:val="000000" w:themeColor="text1"/>
          <w:sz w:val="28"/>
          <w:szCs w:val="28"/>
        </w:rPr>
        <w:t>стоящая из последовательного ряда деяний, направленных на наруш</w:t>
      </w:r>
      <w:r w:rsidRPr="00D86092">
        <w:rPr>
          <w:color w:val="000000" w:themeColor="text1"/>
          <w:sz w:val="28"/>
          <w:szCs w:val="28"/>
        </w:rPr>
        <w:t>е</w:t>
      </w:r>
      <w:r w:rsidRPr="00D86092">
        <w:rPr>
          <w:color w:val="000000" w:themeColor="text1"/>
          <w:sz w:val="28"/>
          <w:szCs w:val="28"/>
        </w:rPr>
        <w:t>ние законности и стабильности существования общества и общес</w:t>
      </w:r>
      <w:r w:rsidRPr="00D86092">
        <w:rPr>
          <w:color w:val="000000" w:themeColor="text1"/>
          <w:sz w:val="28"/>
          <w:szCs w:val="28"/>
        </w:rPr>
        <w:t>т</w:t>
      </w:r>
      <w:r w:rsidRPr="00D86092">
        <w:rPr>
          <w:color w:val="000000" w:themeColor="text1"/>
          <w:sz w:val="28"/>
          <w:szCs w:val="28"/>
        </w:rPr>
        <w:t>венной жизни из радикальных побуждений»</w:t>
      </w:r>
      <w:r w:rsidRPr="00D86092">
        <w:rPr>
          <w:rStyle w:val="af"/>
          <w:color w:val="000000" w:themeColor="text1"/>
          <w:sz w:val="28"/>
          <w:szCs w:val="28"/>
        </w:rPr>
        <w:footnoteReference w:id="140"/>
      </w:r>
      <w:r w:rsidRPr="00D86092">
        <w:rPr>
          <w:color w:val="000000" w:themeColor="text1"/>
          <w:sz w:val="28"/>
          <w:szCs w:val="28"/>
        </w:rPr>
        <w:t>.</w:t>
      </w:r>
    </w:p>
    <w:p w:rsidR="00E238E9" w:rsidRPr="00E238E9" w:rsidRDefault="00271AE8" w:rsidP="00E238E9">
      <w:pPr>
        <w:tabs>
          <w:tab w:val="left" w:pos="426"/>
        </w:tabs>
        <w:jc w:val="both"/>
        <w:rPr>
          <w:sz w:val="28"/>
          <w:szCs w:val="28"/>
        </w:rPr>
      </w:pPr>
      <w:proofErr w:type="gramStart"/>
      <w:r w:rsidRPr="00D86092">
        <w:rPr>
          <w:color w:val="000000" w:themeColor="text1"/>
          <w:sz w:val="28"/>
          <w:szCs w:val="28"/>
        </w:rPr>
        <w:t>И, наконец, определение термина «преступление экстремистской н</w:t>
      </w:r>
      <w:r w:rsidRPr="00D86092">
        <w:rPr>
          <w:color w:val="000000" w:themeColor="text1"/>
          <w:sz w:val="28"/>
          <w:szCs w:val="28"/>
        </w:rPr>
        <w:t>а</w:t>
      </w:r>
      <w:r w:rsidRPr="00D86092">
        <w:rPr>
          <w:color w:val="000000" w:themeColor="text1"/>
          <w:sz w:val="28"/>
          <w:szCs w:val="28"/>
        </w:rPr>
        <w:t>правленности» содержится  в Уголовном Кодексе РФ в примечании 1 к ст. 282.1 УК РФ: «…преступления, совершенные по мотивам пол</w:t>
      </w:r>
      <w:r w:rsidRPr="00D86092">
        <w:rPr>
          <w:color w:val="000000" w:themeColor="text1"/>
          <w:sz w:val="28"/>
          <w:szCs w:val="28"/>
        </w:rPr>
        <w:t>и</w:t>
      </w:r>
      <w:r w:rsidRPr="00D86092">
        <w:rPr>
          <w:color w:val="000000" w:themeColor="text1"/>
          <w:sz w:val="28"/>
          <w:szCs w:val="28"/>
        </w:rPr>
        <w:t xml:space="preserve">тической, идеологической, расовой, национальной или религиозной </w:t>
      </w:r>
      <w:r w:rsidRPr="00D86092">
        <w:rPr>
          <w:color w:val="000000" w:themeColor="text1"/>
          <w:sz w:val="28"/>
          <w:szCs w:val="28"/>
        </w:rPr>
        <w:lastRenderedPageBreak/>
        <w:t>ненависти или вражды либо по мотивам ненависти или вражды в о</w:t>
      </w:r>
      <w:r w:rsidRPr="00D86092">
        <w:rPr>
          <w:color w:val="000000" w:themeColor="text1"/>
          <w:sz w:val="28"/>
          <w:szCs w:val="28"/>
        </w:rPr>
        <w:t>т</w:t>
      </w:r>
      <w:r w:rsidRPr="00D86092">
        <w:rPr>
          <w:color w:val="000000" w:themeColor="text1"/>
          <w:sz w:val="28"/>
          <w:szCs w:val="28"/>
        </w:rPr>
        <w:t>ношении какой-либо социальной группы, предусмотренные соотве</w:t>
      </w:r>
      <w:r w:rsidRPr="00D86092">
        <w:rPr>
          <w:color w:val="000000" w:themeColor="text1"/>
          <w:sz w:val="28"/>
          <w:szCs w:val="28"/>
        </w:rPr>
        <w:t>т</w:t>
      </w:r>
      <w:r w:rsidRPr="00D86092">
        <w:rPr>
          <w:color w:val="000000" w:themeColor="text1"/>
          <w:sz w:val="28"/>
          <w:szCs w:val="28"/>
        </w:rPr>
        <w:t xml:space="preserve">ствующими статьями Особенной части настоящего Кодекса и пунктом </w:t>
      </w:r>
      <w:r w:rsidR="00E238E9" w:rsidRPr="0040706E">
        <w:rPr>
          <w:sz w:val="28"/>
          <w:szCs w:val="28"/>
        </w:rPr>
        <w:t>«</w:t>
      </w:r>
      <w:r w:rsidR="00E238E9" w:rsidRPr="00D86092">
        <w:rPr>
          <w:color w:val="000000" w:themeColor="text1"/>
          <w:sz w:val="28"/>
          <w:szCs w:val="28"/>
        </w:rPr>
        <w:t>е</w:t>
      </w:r>
      <w:r w:rsidR="00E238E9" w:rsidRPr="0040706E">
        <w:rPr>
          <w:sz w:val="28"/>
          <w:szCs w:val="28"/>
        </w:rPr>
        <w:t>»</w:t>
      </w:r>
      <w:r w:rsidR="00E238E9">
        <w:rPr>
          <w:sz w:val="28"/>
          <w:szCs w:val="28"/>
        </w:rPr>
        <w:t xml:space="preserve"> </w:t>
      </w:r>
      <w:r w:rsidRPr="00D86092">
        <w:rPr>
          <w:color w:val="000000" w:themeColor="text1"/>
          <w:sz w:val="28"/>
          <w:szCs w:val="28"/>
        </w:rPr>
        <w:t xml:space="preserve">части первой статьи 63 настоящего Кодекса». </w:t>
      </w:r>
      <w:proofErr w:type="gramEnd"/>
    </w:p>
    <w:p w:rsidR="00E238E9" w:rsidRDefault="00271AE8" w:rsidP="00E238E9">
      <w:pPr>
        <w:ind w:firstLine="709"/>
        <w:jc w:val="both"/>
        <w:rPr>
          <w:color w:val="000000" w:themeColor="text1"/>
          <w:sz w:val="28"/>
          <w:szCs w:val="28"/>
        </w:rPr>
      </w:pPr>
      <w:r w:rsidRPr="00D86092">
        <w:rPr>
          <w:color w:val="000000" w:themeColor="text1"/>
          <w:sz w:val="28"/>
          <w:szCs w:val="28"/>
        </w:rPr>
        <w:t xml:space="preserve">Е.П. </w:t>
      </w:r>
      <w:proofErr w:type="spellStart"/>
      <w:r w:rsidRPr="00D86092">
        <w:rPr>
          <w:color w:val="000000" w:themeColor="text1"/>
          <w:sz w:val="28"/>
          <w:szCs w:val="28"/>
        </w:rPr>
        <w:t>Сергун</w:t>
      </w:r>
      <w:proofErr w:type="spellEnd"/>
      <w:r w:rsidRPr="00D86092">
        <w:rPr>
          <w:color w:val="000000" w:themeColor="text1"/>
          <w:sz w:val="28"/>
          <w:szCs w:val="28"/>
        </w:rPr>
        <w:t>, по нашему мнению, достаточно четко и ясно ра</w:t>
      </w:r>
      <w:r w:rsidRPr="00D86092">
        <w:rPr>
          <w:color w:val="000000" w:themeColor="text1"/>
          <w:sz w:val="28"/>
          <w:szCs w:val="28"/>
        </w:rPr>
        <w:t>з</w:t>
      </w:r>
      <w:r w:rsidRPr="00D86092">
        <w:rPr>
          <w:color w:val="000000" w:themeColor="text1"/>
          <w:sz w:val="28"/>
          <w:szCs w:val="28"/>
        </w:rPr>
        <w:t>граничил все три понятия. По мнению автора, экстремистская де</w:t>
      </w:r>
      <w:r w:rsidRPr="00D86092">
        <w:rPr>
          <w:color w:val="000000" w:themeColor="text1"/>
          <w:sz w:val="28"/>
          <w:szCs w:val="28"/>
        </w:rPr>
        <w:t>я</w:t>
      </w:r>
      <w:r w:rsidRPr="00D86092">
        <w:rPr>
          <w:color w:val="000000" w:themeColor="text1"/>
          <w:sz w:val="28"/>
          <w:szCs w:val="28"/>
        </w:rPr>
        <w:t xml:space="preserve">тельность </w:t>
      </w:r>
      <w:r w:rsidR="00E238E9">
        <w:rPr>
          <w:color w:val="000000" w:themeColor="text1"/>
          <w:sz w:val="28"/>
          <w:szCs w:val="28"/>
        </w:rPr>
        <w:sym w:font="Symbol" w:char="F02D"/>
      </w:r>
      <w:r w:rsidR="00E238E9">
        <w:rPr>
          <w:color w:val="000000" w:themeColor="text1"/>
          <w:sz w:val="28"/>
          <w:szCs w:val="28"/>
        </w:rPr>
        <w:t xml:space="preserve"> </w:t>
      </w:r>
      <w:r w:rsidRPr="00D86092">
        <w:rPr>
          <w:color w:val="000000" w:themeColor="text1"/>
          <w:sz w:val="28"/>
          <w:szCs w:val="28"/>
        </w:rPr>
        <w:t>это совокупность всех противоправных форм экстреми</w:t>
      </w:r>
      <w:r w:rsidRPr="00D86092">
        <w:rPr>
          <w:color w:val="000000" w:themeColor="text1"/>
          <w:sz w:val="28"/>
          <w:szCs w:val="28"/>
        </w:rPr>
        <w:t>з</w:t>
      </w:r>
      <w:r w:rsidRPr="00D86092">
        <w:rPr>
          <w:color w:val="000000" w:themeColor="text1"/>
          <w:sz w:val="28"/>
          <w:szCs w:val="28"/>
        </w:rPr>
        <w:t>ма, а уголовно наказуемые формы экстремизма являются преступл</w:t>
      </w:r>
      <w:r w:rsidRPr="00D86092">
        <w:rPr>
          <w:color w:val="000000" w:themeColor="text1"/>
          <w:sz w:val="28"/>
          <w:szCs w:val="28"/>
        </w:rPr>
        <w:t>е</w:t>
      </w:r>
      <w:r w:rsidRPr="00D86092">
        <w:rPr>
          <w:color w:val="000000" w:themeColor="text1"/>
          <w:sz w:val="28"/>
          <w:szCs w:val="28"/>
        </w:rPr>
        <w:t>ниями экстремистской направленности</w:t>
      </w:r>
      <w:r w:rsidRPr="00D86092">
        <w:rPr>
          <w:rStyle w:val="af"/>
          <w:color w:val="000000" w:themeColor="text1"/>
          <w:sz w:val="28"/>
          <w:szCs w:val="28"/>
        </w:rPr>
        <w:footnoteReference w:id="141"/>
      </w:r>
      <w:r w:rsidRPr="00D86092">
        <w:rPr>
          <w:color w:val="000000" w:themeColor="text1"/>
          <w:sz w:val="28"/>
          <w:szCs w:val="28"/>
        </w:rPr>
        <w:t>.</w:t>
      </w:r>
    </w:p>
    <w:p w:rsidR="00E238E9" w:rsidRDefault="00271AE8" w:rsidP="00E238E9">
      <w:pPr>
        <w:ind w:firstLine="709"/>
        <w:jc w:val="both"/>
        <w:rPr>
          <w:color w:val="000000" w:themeColor="text1"/>
          <w:sz w:val="28"/>
          <w:szCs w:val="28"/>
        </w:rPr>
      </w:pPr>
      <w:r w:rsidRPr="00D86092">
        <w:rPr>
          <w:color w:val="000000" w:themeColor="text1"/>
          <w:sz w:val="28"/>
          <w:szCs w:val="28"/>
        </w:rPr>
        <w:t>Таким образом, мы можем сделать следующие выводы. Нет единого определения к понятиям «экстремизм» и «экстремистская деятельность», что необходимо исправить, потому что, как показыв</w:t>
      </w:r>
      <w:r w:rsidRPr="00D86092">
        <w:rPr>
          <w:color w:val="000000" w:themeColor="text1"/>
          <w:sz w:val="28"/>
          <w:szCs w:val="28"/>
        </w:rPr>
        <w:t>а</w:t>
      </w:r>
      <w:r w:rsidRPr="00D86092">
        <w:rPr>
          <w:color w:val="000000" w:themeColor="text1"/>
          <w:sz w:val="28"/>
          <w:szCs w:val="28"/>
        </w:rPr>
        <w:t>ет практика, отсутствие точных формулировок ведет к большим з</w:t>
      </w:r>
      <w:r w:rsidRPr="00D86092">
        <w:rPr>
          <w:color w:val="000000" w:themeColor="text1"/>
          <w:sz w:val="28"/>
          <w:szCs w:val="28"/>
        </w:rPr>
        <w:t>а</w:t>
      </w:r>
      <w:r w:rsidRPr="00D86092">
        <w:rPr>
          <w:color w:val="000000" w:themeColor="text1"/>
          <w:sz w:val="28"/>
          <w:szCs w:val="28"/>
        </w:rPr>
        <w:t>труднениям при квалификации преступлений. Также мы выявили н</w:t>
      </w:r>
      <w:r w:rsidRPr="00D86092">
        <w:rPr>
          <w:color w:val="000000" w:themeColor="text1"/>
          <w:sz w:val="28"/>
          <w:szCs w:val="28"/>
        </w:rPr>
        <w:t>е</w:t>
      </w:r>
      <w:r w:rsidRPr="00D86092">
        <w:rPr>
          <w:color w:val="000000" w:themeColor="text1"/>
          <w:sz w:val="28"/>
          <w:szCs w:val="28"/>
        </w:rPr>
        <w:t>кую цепь, объясняющую существование и роль каждого из рассмо</w:t>
      </w:r>
      <w:r w:rsidRPr="00D86092">
        <w:rPr>
          <w:color w:val="000000" w:themeColor="text1"/>
          <w:sz w:val="28"/>
          <w:szCs w:val="28"/>
        </w:rPr>
        <w:t>т</w:t>
      </w:r>
      <w:r w:rsidRPr="00D86092">
        <w:rPr>
          <w:color w:val="000000" w:themeColor="text1"/>
          <w:sz w:val="28"/>
          <w:szCs w:val="28"/>
        </w:rPr>
        <w:t>ренных нами понятий. «Экстремизм» представляется нам как самое широкое понятие, стоящее в начале. Затем от него отделяется понятие «экстремистская деятельность», подразумевающее деятельную часть «экстремизма», конкретные действия (бездействие), совершение кот</w:t>
      </w:r>
      <w:r w:rsidRPr="00D86092">
        <w:rPr>
          <w:color w:val="000000" w:themeColor="text1"/>
          <w:sz w:val="28"/>
          <w:szCs w:val="28"/>
        </w:rPr>
        <w:t>о</w:t>
      </w:r>
      <w:r w:rsidRPr="00D86092">
        <w:rPr>
          <w:color w:val="000000" w:themeColor="text1"/>
          <w:sz w:val="28"/>
          <w:szCs w:val="28"/>
        </w:rPr>
        <w:t>рых  влечет за собой наступление уголовной и административной о</w:t>
      </w:r>
      <w:r w:rsidRPr="00D86092">
        <w:rPr>
          <w:color w:val="000000" w:themeColor="text1"/>
          <w:sz w:val="28"/>
          <w:szCs w:val="28"/>
        </w:rPr>
        <w:t>т</w:t>
      </w:r>
      <w:r w:rsidRPr="00D86092">
        <w:rPr>
          <w:color w:val="000000" w:themeColor="text1"/>
          <w:sz w:val="28"/>
          <w:szCs w:val="28"/>
        </w:rPr>
        <w:t>ветственности.  И наиболее общественно опасные из этих деяний, влекущие за собой исключительно уголовную ответственность, с</w:t>
      </w:r>
      <w:r w:rsidRPr="00D86092">
        <w:rPr>
          <w:color w:val="000000" w:themeColor="text1"/>
          <w:sz w:val="28"/>
          <w:szCs w:val="28"/>
        </w:rPr>
        <w:t>о</w:t>
      </w:r>
      <w:r w:rsidRPr="00D86092">
        <w:rPr>
          <w:color w:val="000000" w:themeColor="text1"/>
          <w:sz w:val="28"/>
          <w:szCs w:val="28"/>
        </w:rPr>
        <w:t>ставляют понятие «преступления экстремисткой направленности», к</w:t>
      </w:r>
      <w:r w:rsidRPr="00D86092">
        <w:rPr>
          <w:color w:val="000000" w:themeColor="text1"/>
          <w:sz w:val="28"/>
          <w:szCs w:val="28"/>
        </w:rPr>
        <w:t>о</w:t>
      </w:r>
      <w:r w:rsidRPr="00D86092">
        <w:rPr>
          <w:color w:val="000000" w:themeColor="text1"/>
          <w:sz w:val="28"/>
          <w:szCs w:val="28"/>
        </w:rPr>
        <w:t xml:space="preserve">торое представляет собой последнее звено в нашей цепочке.   </w:t>
      </w:r>
    </w:p>
    <w:p w:rsidR="00E238E9" w:rsidRDefault="00271AE8" w:rsidP="00E238E9">
      <w:pPr>
        <w:ind w:firstLine="709"/>
        <w:jc w:val="both"/>
        <w:rPr>
          <w:color w:val="000000" w:themeColor="text1"/>
          <w:sz w:val="28"/>
          <w:szCs w:val="28"/>
        </w:rPr>
      </w:pPr>
      <w:r w:rsidRPr="00D86092">
        <w:rPr>
          <w:color w:val="000000" w:themeColor="text1"/>
          <w:sz w:val="28"/>
          <w:szCs w:val="28"/>
        </w:rPr>
        <w:t>Следующим вопросом, рассмотренным в данной статье, являе</w:t>
      </w:r>
      <w:r w:rsidRPr="00D86092">
        <w:rPr>
          <w:color w:val="000000" w:themeColor="text1"/>
          <w:sz w:val="28"/>
          <w:szCs w:val="28"/>
        </w:rPr>
        <w:t>т</w:t>
      </w:r>
      <w:r w:rsidRPr="00D86092">
        <w:rPr>
          <w:color w:val="000000" w:themeColor="text1"/>
          <w:sz w:val="28"/>
          <w:szCs w:val="28"/>
        </w:rPr>
        <w:t>ся видовая классификация преступлений экстремистской направле</w:t>
      </w:r>
      <w:r w:rsidRPr="00D86092">
        <w:rPr>
          <w:color w:val="000000" w:themeColor="text1"/>
          <w:sz w:val="28"/>
          <w:szCs w:val="28"/>
        </w:rPr>
        <w:t>н</w:t>
      </w:r>
      <w:r w:rsidRPr="00D86092">
        <w:rPr>
          <w:color w:val="000000" w:themeColor="text1"/>
          <w:sz w:val="28"/>
          <w:szCs w:val="28"/>
        </w:rPr>
        <w:t xml:space="preserve">ности. Выше уже было дано определение такому типу преступлений, цитированное из УК РФ. Из этого определения следует </w:t>
      </w:r>
      <w:r w:rsidR="00E238E9">
        <w:rPr>
          <w:color w:val="000000" w:themeColor="text1"/>
          <w:sz w:val="28"/>
          <w:szCs w:val="28"/>
        </w:rPr>
        <w:t xml:space="preserve">выделить </w:t>
      </w:r>
      <w:r w:rsidRPr="00D86092">
        <w:rPr>
          <w:color w:val="000000" w:themeColor="text1"/>
          <w:sz w:val="28"/>
          <w:szCs w:val="28"/>
        </w:rPr>
        <w:t>че</w:t>
      </w:r>
      <w:r w:rsidRPr="00D86092">
        <w:rPr>
          <w:color w:val="000000" w:themeColor="text1"/>
          <w:sz w:val="28"/>
          <w:szCs w:val="28"/>
        </w:rPr>
        <w:t>т</w:t>
      </w:r>
      <w:r w:rsidRPr="00D86092">
        <w:rPr>
          <w:color w:val="000000" w:themeColor="text1"/>
          <w:sz w:val="28"/>
          <w:szCs w:val="28"/>
        </w:rPr>
        <w:t>ко сформулированный мотив совершения преступлений экстремис</w:t>
      </w:r>
      <w:r w:rsidRPr="00D86092">
        <w:rPr>
          <w:color w:val="000000" w:themeColor="text1"/>
          <w:sz w:val="28"/>
          <w:szCs w:val="28"/>
        </w:rPr>
        <w:t>т</w:t>
      </w:r>
      <w:r w:rsidRPr="00D86092">
        <w:rPr>
          <w:color w:val="000000" w:themeColor="text1"/>
          <w:sz w:val="28"/>
          <w:szCs w:val="28"/>
        </w:rPr>
        <w:t>кой направленности. Также этот мотив выступает в качестве квал</w:t>
      </w:r>
      <w:r w:rsidRPr="00D86092">
        <w:rPr>
          <w:color w:val="000000" w:themeColor="text1"/>
          <w:sz w:val="28"/>
          <w:szCs w:val="28"/>
        </w:rPr>
        <w:t>и</w:t>
      </w:r>
      <w:r w:rsidRPr="00D86092">
        <w:rPr>
          <w:color w:val="000000" w:themeColor="text1"/>
          <w:sz w:val="28"/>
          <w:szCs w:val="28"/>
        </w:rPr>
        <w:t xml:space="preserve">фицирующего признака, отягчающего ответственность за совершение иных преступлений, и вынесен в п. «е» ст. 63 УК РФ.  </w:t>
      </w:r>
    </w:p>
    <w:p w:rsidR="00271AE8" w:rsidRPr="00D86092" w:rsidRDefault="00271AE8" w:rsidP="00E238E9">
      <w:pPr>
        <w:ind w:firstLine="709"/>
        <w:jc w:val="both"/>
        <w:rPr>
          <w:color w:val="000000" w:themeColor="text1"/>
          <w:sz w:val="28"/>
          <w:szCs w:val="28"/>
        </w:rPr>
      </w:pPr>
      <w:r w:rsidRPr="00D86092">
        <w:rPr>
          <w:color w:val="000000" w:themeColor="text1"/>
          <w:sz w:val="28"/>
          <w:szCs w:val="28"/>
        </w:rPr>
        <w:t>Опираясь на этот факт, подавляющее большинство исследоват</w:t>
      </w:r>
      <w:r w:rsidRPr="00D86092">
        <w:rPr>
          <w:color w:val="000000" w:themeColor="text1"/>
          <w:sz w:val="28"/>
          <w:szCs w:val="28"/>
        </w:rPr>
        <w:t>е</w:t>
      </w:r>
      <w:r w:rsidRPr="00D86092">
        <w:rPr>
          <w:color w:val="000000" w:themeColor="text1"/>
          <w:sz w:val="28"/>
          <w:szCs w:val="28"/>
        </w:rPr>
        <w:t>лей выделяют в список преступлений экстремистской направленности помимо тех, что уголовное законодательство относит к таковым, еще и составы преступлений, где мотивом его совершения выступает п</w:t>
      </w:r>
      <w:r w:rsidRPr="00D86092">
        <w:rPr>
          <w:color w:val="000000" w:themeColor="text1"/>
          <w:sz w:val="28"/>
          <w:szCs w:val="28"/>
        </w:rPr>
        <w:t>о</w:t>
      </w:r>
      <w:r w:rsidRPr="00D86092">
        <w:rPr>
          <w:color w:val="000000" w:themeColor="text1"/>
          <w:sz w:val="28"/>
          <w:szCs w:val="28"/>
        </w:rPr>
        <w:t xml:space="preserve">литическая, расовая, религиозная ненависть и т.д. Таким образом, мы можем обозначить две группы: </w:t>
      </w:r>
    </w:p>
    <w:p w:rsidR="00271AE8" w:rsidRPr="00D86092" w:rsidRDefault="00271AE8" w:rsidP="00FA39C4">
      <w:pPr>
        <w:pStyle w:val="a9"/>
        <w:numPr>
          <w:ilvl w:val="0"/>
          <w:numId w:val="9"/>
        </w:numPr>
        <w:tabs>
          <w:tab w:val="left" w:pos="993"/>
        </w:tabs>
        <w:spacing w:after="0" w:line="240" w:lineRule="auto"/>
        <w:ind w:left="0" w:firstLine="709"/>
        <w:jc w:val="both"/>
        <w:rPr>
          <w:rFonts w:ascii="Times New Roman" w:hAnsi="Times New Roman"/>
          <w:color w:val="000000" w:themeColor="text1"/>
          <w:sz w:val="28"/>
          <w:szCs w:val="28"/>
        </w:rPr>
      </w:pPr>
      <w:r w:rsidRPr="00D86092">
        <w:rPr>
          <w:rFonts w:ascii="Times New Roman" w:hAnsi="Times New Roman"/>
          <w:color w:val="000000" w:themeColor="text1"/>
          <w:sz w:val="28"/>
          <w:szCs w:val="28"/>
        </w:rPr>
        <w:t xml:space="preserve">преступления, предусмотренные ст. 280, 280.1, 282, 282.1, 282.2, 282.3 УК РФ, в диспозициях которых нет прямого указания на </w:t>
      </w:r>
      <w:r w:rsidRPr="00D86092">
        <w:rPr>
          <w:rFonts w:ascii="Times New Roman" w:hAnsi="Times New Roman"/>
          <w:color w:val="000000" w:themeColor="text1"/>
          <w:sz w:val="28"/>
          <w:szCs w:val="28"/>
        </w:rPr>
        <w:lastRenderedPageBreak/>
        <w:t>мотив, что говорит нам о том, что мотив в данном случае может быть любой, но объективная сторона этих преступлений представляет с</w:t>
      </w:r>
      <w:r w:rsidRPr="00D86092">
        <w:rPr>
          <w:rFonts w:ascii="Times New Roman" w:hAnsi="Times New Roman"/>
          <w:color w:val="000000" w:themeColor="text1"/>
          <w:sz w:val="28"/>
          <w:szCs w:val="28"/>
        </w:rPr>
        <w:t>о</w:t>
      </w:r>
      <w:r w:rsidRPr="00D86092">
        <w:rPr>
          <w:rFonts w:ascii="Times New Roman" w:hAnsi="Times New Roman"/>
          <w:color w:val="000000" w:themeColor="text1"/>
          <w:sz w:val="28"/>
          <w:szCs w:val="28"/>
        </w:rPr>
        <w:t>бой экстремистскую деятельность, за что мы и относим их к престу</w:t>
      </w:r>
      <w:r w:rsidRPr="00D86092">
        <w:rPr>
          <w:rFonts w:ascii="Times New Roman" w:hAnsi="Times New Roman"/>
          <w:color w:val="000000" w:themeColor="text1"/>
          <w:sz w:val="28"/>
          <w:szCs w:val="28"/>
        </w:rPr>
        <w:t>п</w:t>
      </w:r>
      <w:r w:rsidRPr="00D86092">
        <w:rPr>
          <w:rFonts w:ascii="Times New Roman" w:hAnsi="Times New Roman"/>
          <w:color w:val="000000" w:themeColor="text1"/>
          <w:sz w:val="28"/>
          <w:szCs w:val="28"/>
        </w:rPr>
        <w:t>лениям экстремисткой направленности;</w:t>
      </w:r>
    </w:p>
    <w:p w:rsidR="00271AE8" w:rsidRPr="00D86092" w:rsidRDefault="00271AE8" w:rsidP="00FA39C4">
      <w:pPr>
        <w:pStyle w:val="a9"/>
        <w:numPr>
          <w:ilvl w:val="0"/>
          <w:numId w:val="9"/>
        </w:numPr>
        <w:tabs>
          <w:tab w:val="left" w:pos="993"/>
        </w:tabs>
        <w:spacing w:after="0" w:line="240" w:lineRule="auto"/>
        <w:ind w:left="0" w:firstLine="709"/>
        <w:jc w:val="both"/>
        <w:rPr>
          <w:rFonts w:ascii="Times New Roman" w:hAnsi="Times New Roman"/>
          <w:color w:val="000000" w:themeColor="text1"/>
          <w:sz w:val="28"/>
          <w:szCs w:val="28"/>
        </w:rPr>
      </w:pPr>
      <w:proofErr w:type="gramStart"/>
      <w:r w:rsidRPr="00D86092">
        <w:rPr>
          <w:rFonts w:ascii="Times New Roman" w:hAnsi="Times New Roman"/>
          <w:color w:val="000000" w:themeColor="text1"/>
          <w:sz w:val="28"/>
          <w:szCs w:val="28"/>
        </w:rPr>
        <w:t xml:space="preserve">преступления, предусмотренные иными статьями УК РФ, в составах преступлений которых необходимым элементом выступает экстремистский мотив, указанный в п. «е» ст. 63 УК РФ (например, п. «б» ч.1 ст. 213, п. «л» ч.2 ст. 105, п. «б» ч.2 ст. 115 УК РФ). </w:t>
      </w:r>
      <w:proofErr w:type="gramEnd"/>
    </w:p>
    <w:p w:rsidR="00271AE8" w:rsidRPr="00D86092" w:rsidRDefault="00271AE8" w:rsidP="00E238E9">
      <w:pPr>
        <w:ind w:firstLine="709"/>
        <w:jc w:val="both"/>
        <w:rPr>
          <w:color w:val="000000" w:themeColor="text1"/>
          <w:sz w:val="28"/>
          <w:szCs w:val="28"/>
        </w:rPr>
      </w:pPr>
      <w:r w:rsidRPr="00D86092">
        <w:rPr>
          <w:color w:val="000000" w:themeColor="text1"/>
          <w:sz w:val="28"/>
          <w:szCs w:val="28"/>
        </w:rPr>
        <w:t xml:space="preserve">Существует перечневый подход в определении экстремистских преступлений. Так, </w:t>
      </w:r>
      <w:r w:rsidR="00E238E9">
        <w:rPr>
          <w:color w:val="000000" w:themeColor="text1"/>
          <w:sz w:val="28"/>
          <w:szCs w:val="28"/>
        </w:rPr>
        <w:t>согласно п.2.1 Приказа</w:t>
      </w:r>
      <w:r w:rsidRPr="00D86092">
        <w:rPr>
          <w:color w:val="000000" w:themeColor="text1"/>
          <w:sz w:val="28"/>
          <w:szCs w:val="28"/>
        </w:rPr>
        <w:t xml:space="preserve"> Генпрокуратуры РФ от 19.11.2009 </w:t>
      </w:r>
      <w:r w:rsidR="00E238E9">
        <w:rPr>
          <w:color w:val="000000" w:themeColor="text1"/>
          <w:sz w:val="28"/>
          <w:szCs w:val="28"/>
        </w:rPr>
        <w:t>№ </w:t>
      </w:r>
      <w:r w:rsidRPr="00D86092">
        <w:rPr>
          <w:color w:val="000000" w:themeColor="text1"/>
          <w:sz w:val="28"/>
          <w:szCs w:val="28"/>
        </w:rPr>
        <w:t xml:space="preserve">362 </w:t>
      </w:r>
      <w:r w:rsidR="00E238E9" w:rsidRPr="00D86092">
        <w:rPr>
          <w:color w:val="000000" w:themeColor="text1"/>
          <w:sz w:val="28"/>
          <w:szCs w:val="28"/>
        </w:rPr>
        <w:t>«Об организации прокурорского надзора за испо</w:t>
      </w:r>
      <w:r w:rsidR="00E238E9" w:rsidRPr="00D86092">
        <w:rPr>
          <w:color w:val="000000" w:themeColor="text1"/>
          <w:sz w:val="28"/>
          <w:szCs w:val="28"/>
        </w:rPr>
        <w:t>л</w:t>
      </w:r>
      <w:r w:rsidR="00E238E9">
        <w:rPr>
          <w:color w:val="000000" w:themeColor="text1"/>
          <w:sz w:val="28"/>
          <w:szCs w:val="28"/>
        </w:rPr>
        <w:t xml:space="preserve">нением </w:t>
      </w:r>
      <w:r w:rsidR="00E238E9" w:rsidRPr="00D86092">
        <w:rPr>
          <w:color w:val="000000" w:themeColor="text1"/>
          <w:sz w:val="28"/>
          <w:szCs w:val="28"/>
        </w:rPr>
        <w:t>Постановлени</w:t>
      </w:r>
      <w:r w:rsidR="00E238E9">
        <w:rPr>
          <w:color w:val="000000" w:themeColor="text1"/>
          <w:sz w:val="28"/>
          <w:szCs w:val="28"/>
        </w:rPr>
        <w:t>я</w:t>
      </w:r>
      <w:r w:rsidR="00E238E9" w:rsidRPr="00D86092">
        <w:rPr>
          <w:color w:val="000000" w:themeColor="text1"/>
          <w:sz w:val="28"/>
          <w:szCs w:val="28"/>
        </w:rPr>
        <w:t xml:space="preserve"> Пленума Верховного суда РФ от 28 июня 2011 г. № 11 «О судебной практике по уголовным делам о преступлениях экстремистской направленности» </w:t>
      </w:r>
      <w:r w:rsidRPr="00D86092">
        <w:rPr>
          <w:color w:val="000000" w:themeColor="text1"/>
          <w:sz w:val="28"/>
          <w:szCs w:val="28"/>
        </w:rPr>
        <w:t xml:space="preserve">в настоящее время к </w:t>
      </w:r>
      <w:r w:rsidR="00E238E9" w:rsidRPr="00D86092">
        <w:rPr>
          <w:color w:val="000000" w:themeColor="text1"/>
          <w:sz w:val="28"/>
          <w:szCs w:val="28"/>
        </w:rPr>
        <w:t>«</w:t>
      </w:r>
      <w:r w:rsidRPr="00D86092">
        <w:rPr>
          <w:color w:val="000000" w:themeColor="text1"/>
          <w:sz w:val="28"/>
          <w:szCs w:val="28"/>
        </w:rPr>
        <w:t>преступлен</w:t>
      </w:r>
      <w:r w:rsidRPr="00D86092">
        <w:rPr>
          <w:color w:val="000000" w:themeColor="text1"/>
          <w:sz w:val="28"/>
          <w:szCs w:val="28"/>
        </w:rPr>
        <w:t>и</w:t>
      </w:r>
      <w:r w:rsidRPr="00D86092">
        <w:rPr>
          <w:color w:val="000000" w:themeColor="text1"/>
          <w:sz w:val="28"/>
          <w:szCs w:val="28"/>
        </w:rPr>
        <w:t>ям экстремистской направленности</w:t>
      </w:r>
      <w:r w:rsidR="00E238E9" w:rsidRPr="00D86092">
        <w:rPr>
          <w:color w:val="000000" w:themeColor="text1"/>
          <w:sz w:val="28"/>
          <w:szCs w:val="28"/>
        </w:rPr>
        <w:t>»</w:t>
      </w:r>
      <w:r w:rsidRPr="00D86092">
        <w:rPr>
          <w:color w:val="000000" w:themeColor="text1"/>
          <w:sz w:val="28"/>
          <w:szCs w:val="28"/>
        </w:rPr>
        <w:t xml:space="preserve"> относятся следующие группы преступлений:</w:t>
      </w:r>
    </w:p>
    <w:p w:rsidR="00271AE8" w:rsidRPr="00E238E9" w:rsidRDefault="00E238E9" w:rsidP="00FA39C4">
      <w:pPr>
        <w:pStyle w:val="a9"/>
        <w:numPr>
          <w:ilvl w:val="0"/>
          <w:numId w:val="35"/>
        </w:numPr>
        <w:tabs>
          <w:tab w:val="left" w:pos="851"/>
          <w:tab w:val="left" w:pos="993"/>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271AE8" w:rsidRPr="00E238E9">
        <w:rPr>
          <w:rFonts w:ascii="Times New Roman" w:hAnsi="Times New Roman"/>
          <w:color w:val="000000" w:themeColor="text1"/>
          <w:sz w:val="28"/>
          <w:szCs w:val="28"/>
        </w:rPr>
        <w:t>реступления против жизни и здоровья, предусмотренные статьей 105,</w:t>
      </w:r>
      <w:r>
        <w:rPr>
          <w:rFonts w:ascii="Times New Roman" w:hAnsi="Times New Roman"/>
          <w:color w:val="000000" w:themeColor="text1"/>
          <w:sz w:val="28"/>
          <w:szCs w:val="28"/>
        </w:rPr>
        <w:t xml:space="preserve"> </w:t>
      </w:r>
      <w:r w:rsidR="00271AE8" w:rsidRPr="00E238E9">
        <w:rPr>
          <w:rFonts w:ascii="Times New Roman" w:hAnsi="Times New Roman"/>
          <w:color w:val="000000" w:themeColor="text1"/>
          <w:sz w:val="28"/>
          <w:szCs w:val="28"/>
        </w:rPr>
        <w:t>111,</w:t>
      </w:r>
      <w:r>
        <w:rPr>
          <w:rFonts w:ascii="Times New Roman" w:hAnsi="Times New Roman"/>
          <w:color w:val="000000" w:themeColor="text1"/>
          <w:sz w:val="28"/>
          <w:szCs w:val="28"/>
        </w:rPr>
        <w:t xml:space="preserve"> </w:t>
      </w:r>
      <w:r w:rsidR="00271AE8" w:rsidRPr="00E238E9">
        <w:rPr>
          <w:rFonts w:ascii="Times New Roman" w:hAnsi="Times New Roman"/>
          <w:color w:val="000000" w:themeColor="text1"/>
          <w:sz w:val="28"/>
          <w:szCs w:val="28"/>
        </w:rPr>
        <w:t>112,</w:t>
      </w:r>
      <w:r>
        <w:rPr>
          <w:rFonts w:ascii="Times New Roman" w:hAnsi="Times New Roman"/>
          <w:color w:val="000000" w:themeColor="text1"/>
          <w:sz w:val="28"/>
          <w:szCs w:val="28"/>
        </w:rPr>
        <w:t xml:space="preserve"> </w:t>
      </w:r>
      <w:r w:rsidR="00271AE8" w:rsidRPr="00E238E9">
        <w:rPr>
          <w:rFonts w:ascii="Times New Roman" w:hAnsi="Times New Roman"/>
          <w:color w:val="000000" w:themeColor="text1"/>
          <w:sz w:val="28"/>
          <w:szCs w:val="28"/>
        </w:rPr>
        <w:t>115,</w:t>
      </w:r>
      <w:r>
        <w:rPr>
          <w:rFonts w:ascii="Times New Roman" w:hAnsi="Times New Roman"/>
          <w:color w:val="000000" w:themeColor="text1"/>
          <w:sz w:val="28"/>
          <w:szCs w:val="28"/>
        </w:rPr>
        <w:t xml:space="preserve"> </w:t>
      </w:r>
      <w:r w:rsidR="00271AE8" w:rsidRPr="00E238E9">
        <w:rPr>
          <w:rFonts w:ascii="Times New Roman" w:hAnsi="Times New Roman"/>
          <w:color w:val="000000" w:themeColor="text1"/>
          <w:sz w:val="28"/>
          <w:szCs w:val="28"/>
        </w:rPr>
        <w:t>116,</w:t>
      </w:r>
      <w:r>
        <w:rPr>
          <w:rFonts w:ascii="Times New Roman" w:hAnsi="Times New Roman"/>
          <w:color w:val="000000" w:themeColor="text1"/>
          <w:sz w:val="28"/>
          <w:szCs w:val="28"/>
        </w:rPr>
        <w:t xml:space="preserve"> </w:t>
      </w:r>
      <w:r w:rsidR="00271AE8" w:rsidRPr="00E238E9">
        <w:rPr>
          <w:rFonts w:ascii="Times New Roman" w:hAnsi="Times New Roman"/>
          <w:color w:val="000000" w:themeColor="text1"/>
          <w:sz w:val="28"/>
          <w:szCs w:val="28"/>
        </w:rPr>
        <w:t>117,</w:t>
      </w:r>
      <w:r>
        <w:rPr>
          <w:rFonts w:ascii="Times New Roman" w:hAnsi="Times New Roman"/>
          <w:color w:val="000000" w:themeColor="text1"/>
          <w:sz w:val="28"/>
          <w:szCs w:val="28"/>
        </w:rPr>
        <w:t xml:space="preserve"> </w:t>
      </w:r>
      <w:r w:rsidR="00271AE8" w:rsidRPr="00E238E9">
        <w:rPr>
          <w:rFonts w:ascii="Times New Roman" w:hAnsi="Times New Roman"/>
          <w:color w:val="000000" w:themeColor="text1"/>
          <w:sz w:val="28"/>
          <w:szCs w:val="28"/>
        </w:rPr>
        <w:t>119 УК РФ, в случае</w:t>
      </w:r>
      <w:r>
        <w:rPr>
          <w:rFonts w:ascii="Times New Roman" w:hAnsi="Times New Roman"/>
          <w:color w:val="000000" w:themeColor="text1"/>
          <w:sz w:val="28"/>
          <w:szCs w:val="28"/>
        </w:rPr>
        <w:t>,</w:t>
      </w:r>
      <w:r w:rsidR="00271AE8" w:rsidRPr="00E238E9">
        <w:rPr>
          <w:rFonts w:ascii="Times New Roman" w:hAnsi="Times New Roman"/>
          <w:color w:val="000000" w:themeColor="text1"/>
          <w:sz w:val="28"/>
          <w:szCs w:val="28"/>
        </w:rPr>
        <w:t xml:space="preserve"> если данные преступления совершаются по мотивам ненависти или вражды;</w:t>
      </w:r>
    </w:p>
    <w:p w:rsidR="00271AE8" w:rsidRPr="00E238E9" w:rsidRDefault="00E238E9" w:rsidP="00FA39C4">
      <w:pPr>
        <w:pStyle w:val="a9"/>
        <w:numPr>
          <w:ilvl w:val="0"/>
          <w:numId w:val="35"/>
        </w:numPr>
        <w:tabs>
          <w:tab w:val="left" w:pos="851"/>
          <w:tab w:val="left" w:pos="993"/>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271AE8" w:rsidRPr="00E238E9">
        <w:rPr>
          <w:rFonts w:ascii="Times New Roman" w:hAnsi="Times New Roman"/>
          <w:color w:val="000000" w:themeColor="text1"/>
          <w:sz w:val="28"/>
          <w:szCs w:val="28"/>
        </w:rPr>
        <w:t>реступления против конституционных прав и свобод челов</w:t>
      </w:r>
      <w:r w:rsidR="00271AE8" w:rsidRPr="00E238E9">
        <w:rPr>
          <w:rFonts w:ascii="Times New Roman" w:hAnsi="Times New Roman"/>
          <w:color w:val="000000" w:themeColor="text1"/>
          <w:sz w:val="28"/>
          <w:szCs w:val="28"/>
        </w:rPr>
        <w:t>е</w:t>
      </w:r>
      <w:r w:rsidR="00271AE8" w:rsidRPr="00E238E9">
        <w:rPr>
          <w:rFonts w:ascii="Times New Roman" w:hAnsi="Times New Roman"/>
          <w:color w:val="000000" w:themeColor="text1"/>
          <w:sz w:val="28"/>
          <w:szCs w:val="28"/>
        </w:rPr>
        <w:t>ка и гражданина, предусмотренные статьями 136,</w:t>
      </w:r>
      <w:r>
        <w:rPr>
          <w:rFonts w:ascii="Times New Roman" w:hAnsi="Times New Roman"/>
          <w:color w:val="000000" w:themeColor="text1"/>
          <w:sz w:val="28"/>
          <w:szCs w:val="28"/>
        </w:rPr>
        <w:t xml:space="preserve"> </w:t>
      </w:r>
      <w:r w:rsidR="00271AE8" w:rsidRPr="00E238E9">
        <w:rPr>
          <w:rFonts w:ascii="Times New Roman" w:hAnsi="Times New Roman"/>
          <w:color w:val="000000" w:themeColor="text1"/>
          <w:sz w:val="28"/>
          <w:szCs w:val="28"/>
        </w:rPr>
        <w:t>141,</w:t>
      </w:r>
      <w:r>
        <w:rPr>
          <w:rFonts w:ascii="Times New Roman" w:hAnsi="Times New Roman"/>
          <w:color w:val="000000" w:themeColor="text1"/>
          <w:sz w:val="28"/>
          <w:szCs w:val="28"/>
        </w:rPr>
        <w:t xml:space="preserve"> </w:t>
      </w:r>
      <w:r w:rsidR="00271AE8" w:rsidRPr="00E238E9">
        <w:rPr>
          <w:rFonts w:ascii="Times New Roman" w:hAnsi="Times New Roman"/>
          <w:color w:val="000000" w:themeColor="text1"/>
          <w:sz w:val="28"/>
          <w:szCs w:val="28"/>
        </w:rPr>
        <w:t xml:space="preserve">148,149 УК РФ; </w:t>
      </w:r>
    </w:p>
    <w:p w:rsidR="00271AE8" w:rsidRPr="00E238E9" w:rsidRDefault="00E238E9" w:rsidP="00FA39C4">
      <w:pPr>
        <w:pStyle w:val="a9"/>
        <w:numPr>
          <w:ilvl w:val="0"/>
          <w:numId w:val="35"/>
        </w:numPr>
        <w:tabs>
          <w:tab w:val="left" w:pos="851"/>
          <w:tab w:val="left" w:pos="993"/>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271AE8" w:rsidRPr="00E238E9">
        <w:rPr>
          <w:rFonts w:ascii="Times New Roman" w:hAnsi="Times New Roman"/>
          <w:color w:val="000000" w:themeColor="text1"/>
          <w:sz w:val="28"/>
          <w:szCs w:val="28"/>
        </w:rPr>
        <w:t>реступления против общественной безопасности и общес</w:t>
      </w:r>
      <w:r w:rsidR="00271AE8" w:rsidRPr="00E238E9">
        <w:rPr>
          <w:rFonts w:ascii="Times New Roman" w:hAnsi="Times New Roman"/>
          <w:color w:val="000000" w:themeColor="text1"/>
          <w:sz w:val="28"/>
          <w:szCs w:val="28"/>
        </w:rPr>
        <w:t>т</w:t>
      </w:r>
      <w:r w:rsidR="00271AE8" w:rsidRPr="00E238E9">
        <w:rPr>
          <w:rFonts w:ascii="Times New Roman" w:hAnsi="Times New Roman"/>
          <w:color w:val="000000" w:themeColor="text1"/>
          <w:sz w:val="28"/>
          <w:szCs w:val="28"/>
        </w:rPr>
        <w:t>венного порядка, к их числу относятся преступления</w:t>
      </w:r>
      <w:r>
        <w:rPr>
          <w:rFonts w:ascii="Times New Roman" w:hAnsi="Times New Roman"/>
          <w:color w:val="000000" w:themeColor="text1"/>
          <w:sz w:val="28"/>
          <w:szCs w:val="28"/>
        </w:rPr>
        <w:t>,</w:t>
      </w:r>
      <w:r w:rsidR="00271AE8" w:rsidRPr="00E238E9">
        <w:rPr>
          <w:rFonts w:ascii="Times New Roman" w:hAnsi="Times New Roman"/>
          <w:color w:val="000000" w:themeColor="text1"/>
          <w:sz w:val="28"/>
          <w:szCs w:val="28"/>
        </w:rPr>
        <w:t xml:space="preserve"> предусмотре</w:t>
      </w:r>
      <w:r w:rsidR="00271AE8" w:rsidRPr="00E238E9">
        <w:rPr>
          <w:rFonts w:ascii="Times New Roman" w:hAnsi="Times New Roman"/>
          <w:color w:val="000000" w:themeColor="text1"/>
          <w:sz w:val="28"/>
          <w:szCs w:val="28"/>
        </w:rPr>
        <w:t>н</w:t>
      </w:r>
      <w:r w:rsidR="00271AE8" w:rsidRPr="00E238E9">
        <w:rPr>
          <w:rFonts w:ascii="Times New Roman" w:hAnsi="Times New Roman"/>
          <w:color w:val="000000" w:themeColor="text1"/>
          <w:sz w:val="28"/>
          <w:szCs w:val="28"/>
        </w:rPr>
        <w:t>ные статьей 212 УК РФ (массовые беспорядки), а также статьями 213,</w:t>
      </w:r>
      <w:r>
        <w:rPr>
          <w:rFonts w:ascii="Times New Roman" w:hAnsi="Times New Roman"/>
          <w:color w:val="000000" w:themeColor="text1"/>
          <w:sz w:val="28"/>
          <w:szCs w:val="28"/>
        </w:rPr>
        <w:t xml:space="preserve"> </w:t>
      </w:r>
      <w:r w:rsidR="00271AE8" w:rsidRPr="00E238E9">
        <w:rPr>
          <w:rFonts w:ascii="Times New Roman" w:hAnsi="Times New Roman"/>
          <w:color w:val="000000" w:themeColor="text1"/>
          <w:sz w:val="28"/>
          <w:szCs w:val="28"/>
        </w:rPr>
        <w:t>214,</w:t>
      </w:r>
      <w:r>
        <w:rPr>
          <w:rFonts w:ascii="Times New Roman" w:hAnsi="Times New Roman"/>
          <w:color w:val="000000" w:themeColor="text1"/>
          <w:sz w:val="28"/>
          <w:szCs w:val="28"/>
        </w:rPr>
        <w:t xml:space="preserve"> </w:t>
      </w:r>
      <w:r w:rsidR="00271AE8" w:rsidRPr="00E238E9">
        <w:rPr>
          <w:rFonts w:ascii="Times New Roman" w:hAnsi="Times New Roman"/>
          <w:color w:val="000000" w:themeColor="text1"/>
          <w:sz w:val="28"/>
          <w:szCs w:val="28"/>
        </w:rPr>
        <w:t>239 и 244 УК РФ, в случае</w:t>
      </w:r>
      <w:r>
        <w:rPr>
          <w:rFonts w:ascii="Times New Roman" w:hAnsi="Times New Roman"/>
          <w:color w:val="000000" w:themeColor="text1"/>
          <w:sz w:val="28"/>
          <w:szCs w:val="28"/>
        </w:rPr>
        <w:t>,</w:t>
      </w:r>
      <w:r w:rsidR="00271AE8" w:rsidRPr="00E238E9">
        <w:rPr>
          <w:rFonts w:ascii="Times New Roman" w:hAnsi="Times New Roman"/>
          <w:color w:val="000000" w:themeColor="text1"/>
          <w:sz w:val="28"/>
          <w:szCs w:val="28"/>
        </w:rPr>
        <w:t xml:space="preserve"> если данные преступления совершены по экстремистским мотивам; </w:t>
      </w:r>
    </w:p>
    <w:p w:rsidR="00271AE8" w:rsidRPr="00E238E9" w:rsidRDefault="00E238E9" w:rsidP="00FA39C4">
      <w:pPr>
        <w:pStyle w:val="a9"/>
        <w:numPr>
          <w:ilvl w:val="0"/>
          <w:numId w:val="35"/>
        </w:numPr>
        <w:tabs>
          <w:tab w:val="left" w:pos="851"/>
          <w:tab w:val="left" w:pos="993"/>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271AE8" w:rsidRPr="00E238E9">
        <w:rPr>
          <w:rFonts w:ascii="Times New Roman" w:hAnsi="Times New Roman"/>
          <w:color w:val="000000" w:themeColor="text1"/>
          <w:sz w:val="28"/>
          <w:szCs w:val="28"/>
        </w:rPr>
        <w:t>реступления против основ конституционного строя и без</w:t>
      </w:r>
      <w:r w:rsidR="00271AE8" w:rsidRPr="00E238E9">
        <w:rPr>
          <w:rFonts w:ascii="Times New Roman" w:hAnsi="Times New Roman"/>
          <w:color w:val="000000" w:themeColor="text1"/>
          <w:sz w:val="28"/>
          <w:szCs w:val="28"/>
        </w:rPr>
        <w:t>о</w:t>
      </w:r>
      <w:r w:rsidR="00271AE8" w:rsidRPr="00E238E9">
        <w:rPr>
          <w:rFonts w:ascii="Times New Roman" w:hAnsi="Times New Roman"/>
          <w:color w:val="000000" w:themeColor="text1"/>
          <w:sz w:val="28"/>
          <w:szCs w:val="28"/>
        </w:rPr>
        <w:t>пасности государства</w:t>
      </w:r>
      <w:r>
        <w:rPr>
          <w:rFonts w:ascii="Times New Roman" w:hAnsi="Times New Roman"/>
          <w:color w:val="000000" w:themeColor="text1"/>
          <w:sz w:val="28"/>
          <w:szCs w:val="28"/>
        </w:rPr>
        <w:t>,</w:t>
      </w:r>
      <w:r w:rsidR="00271AE8" w:rsidRPr="00E238E9">
        <w:rPr>
          <w:rFonts w:ascii="Times New Roman" w:hAnsi="Times New Roman"/>
          <w:color w:val="000000" w:themeColor="text1"/>
          <w:sz w:val="28"/>
          <w:szCs w:val="28"/>
        </w:rPr>
        <w:t xml:space="preserve"> в их число входят преступления</w:t>
      </w:r>
      <w:r>
        <w:rPr>
          <w:rFonts w:ascii="Times New Roman" w:hAnsi="Times New Roman"/>
          <w:color w:val="000000" w:themeColor="text1"/>
          <w:sz w:val="28"/>
          <w:szCs w:val="28"/>
        </w:rPr>
        <w:t>,</w:t>
      </w:r>
      <w:r w:rsidR="00271AE8" w:rsidRPr="00E238E9">
        <w:rPr>
          <w:rFonts w:ascii="Times New Roman" w:hAnsi="Times New Roman"/>
          <w:color w:val="000000" w:themeColor="text1"/>
          <w:sz w:val="28"/>
          <w:szCs w:val="28"/>
        </w:rPr>
        <w:t xml:space="preserve"> предусмо</w:t>
      </w:r>
      <w:r w:rsidR="00271AE8" w:rsidRPr="00E238E9">
        <w:rPr>
          <w:rFonts w:ascii="Times New Roman" w:hAnsi="Times New Roman"/>
          <w:color w:val="000000" w:themeColor="text1"/>
          <w:sz w:val="28"/>
          <w:szCs w:val="28"/>
        </w:rPr>
        <w:t>т</w:t>
      </w:r>
      <w:r w:rsidR="00271AE8" w:rsidRPr="00E238E9">
        <w:rPr>
          <w:rFonts w:ascii="Times New Roman" w:hAnsi="Times New Roman"/>
          <w:color w:val="000000" w:themeColor="text1"/>
          <w:sz w:val="28"/>
          <w:szCs w:val="28"/>
        </w:rPr>
        <w:t>ренные статьями 277, 278 УК РФ, а также собственно экстремистские преступления</w:t>
      </w:r>
      <w:r>
        <w:rPr>
          <w:rFonts w:ascii="Times New Roman" w:hAnsi="Times New Roman"/>
          <w:color w:val="000000" w:themeColor="text1"/>
          <w:sz w:val="28"/>
          <w:szCs w:val="28"/>
        </w:rPr>
        <w:t>,</w:t>
      </w:r>
      <w:r w:rsidR="00271AE8" w:rsidRPr="00E238E9">
        <w:rPr>
          <w:rFonts w:ascii="Times New Roman" w:hAnsi="Times New Roman"/>
          <w:color w:val="000000" w:themeColor="text1"/>
          <w:sz w:val="28"/>
          <w:szCs w:val="28"/>
        </w:rPr>
        <w:t xml:space="preserve"> предусмотренные статьями 280,282,282.1,282.2 УК РФ. </w:t>
      </w:r>
    </w:p>
    <w:p w:rsidR="00E238E9" w:rsidRDefault="00271AE8" w:rsidP="00E238E9">
      <w:pPr>
        <w:ind w:firstLine="709"/>
        <w:jc w:val="both"/>
        <w:rPr>
          <w:color w:val="000000" w:themeColor="text1"/>
          <w:sz w:val="28"/>
          <w:szCs w:val="28"/>
        </w:rPr>
      </w:pPr>
      <w:r w:rsidRPr="00D86092">
        <w:rPr>
          <w:color w:val="000000" w:themeColor="text1"/>
          <w:sz w:val="28"/>
          <w:szCs w:val="28"/>
        </w:rPr>
        <w:t>К числу экстремистских преступлений приказ относит также преступления</w:t>
      </w:r>
      <w:r w:rsidR="00E238E9">
        <w:rPr>
          <w:color w:val="000000" w:themeColor="text1"/>
          <w:sz w:val="28"/>
          <w:szCs w:val="28"/>
        </w:rPr>
        <w:t>,</w:t>
      </w:r>
      <w:r w:rsidRPr="00D86092">
        <w:rPr>
          <w:color w:val="000000" w:themeColor="text1"/>
          <w:sz w:val="28"/>
          <w:szCs w:val="28"/>
        </w:rPr>
        <w:t xml:space="preserve"> предусмотренные статьей 150 УК РФ, то есть вовлеч</w:t>
      </w:r>
      <w:r w:rsidRPr="00D86092">
        <w:rPr>
          <w:color w:val="000000" w:themeColor="text1"/>
          <w:sz w:val="28"/>
          <w:szCs w:val="28"/>
        </w:rPr>
        <w:t>е</w:t>
      </w:r>
      <w:r w:rsidRPr="00D86092">
        <w:rPr>
          <w:color w:val="000000" w:themeColor="text1"/>
          <w:sz w:val="28"/>
          <w:szCs w:val="28"/>
        </w:rPr>
        <w:t>ние лиц, не достигших возраста уголовной ответственности</w:t>
      </w:r>
      <w:r w:rsidR="00E238E9">
        <w:rPr>
          <w:color w:val="000000" w:themeColor="text1"/>
          <w:sz w:val="28"/>
          <w:szCs w:val="28"/>
        </w:rPr>
        <w:t>,</w:t>
      </w:r>
      <w:r w:rsidRPr="00D86092">
        <w:rPr>
          <w:color w:val="000000" w:themeColor="text1"/>
          <w:sz w:val="28"/>
          <w:szCs w:val="28"/>
        </w:rPr>
        <w:t xml:space="preserve"> в сове</w:t>
      </w:r>
      <w:r w:rsidRPr="00D86092">
        <w:rPr>
          <w:color w:val="000000" w:themeColor="text1"/>
          <w:sz w:val="28"/>
          <w:szCs w:val="28"/>
        </w:rPr>
        <w:t>р</w:t>
      </w:r>
      <w:r w:rsidRPr="00D86092">
        <w:rPr>
          <w:color w:val="000000" w:themeColor="text1"/>
          <w:sz w:val="28"/>
          <w:szCs w:val="28"/>
        </w:rPr>
        <w:t>шение преступления, при условии, что преступление, в которое в</w:t>
      </w:r>
      <w:r w:rsidRPr="00D86092">
        <w:rPr>
          <w:color w:val="000000" w:themeColor="text1"/>
          <w:sz w:val="28"/>
          <w:szCs w:val="28"/>
        </w:rPr>
        <w:t>о</w:t>
      </w:r>
      <w:r w:rsidRPr="00D86092">
        <w:rPr>
          <w:color w:val="000000" w:themeColor="text1"/>
          <w:sz w:val="28"/>
          <w:szCs w:val="28"/>
        </w:rPr>
        <w:t>влекается несовершеннолетний, является экстремистским, а также статьей 357 УК РФ (геноцид).</w:t>
      </w:r>
    </w:p>
    <w:p w:rsidR="00D031A1" w:rsidRPr="00E238E9" w:rsidRDefault="00271AE8" w:rsidP="00E238E9">
      <w:pPr>
        <w:ind w:firstLine="709"/>
        <w:jc w:val="both"/>
        <w:rPr>
          <w:color w:val="000000" w:themeColor="text1"/>
          <w:sz w:val="28"/>
          <w:szCs w:val="28"/>
        </w:rPr>
      </w:pPr>
      <w:r w:rsidRPr="00D86092">
        <w:rPr>
          <w:color w:val="000000" w:themeColor="text1"/>
          <w:sz w:val="28"/>
          <w:szCs w:val="28"/>
        </w:rPr>
        <w:t>Некоторые исследователи придерживаются точки зрения, что преступления экстремистской направленности следует ограничить одной группой, которая вбирает в себя составы преступлений, пред</w:t>
      </w:r>
      <w:r w:rsidRPr="00D86092">
        <w:rPr>
          <w:color w:val="000000" w:themeColor="text1"/>
          <w:sz w:val="28"/>
          <w:szCs w:val="28"/>
        </w:rPr>
        <w:t>у</w:t>
      </w:r>
      <w:r w:rsidRPr="00D86092">
        <w:rPr>
          <w:color w:val="000000" w:themeColor="text1"/>
          <w:sz w:val="28"/>
          <w:szCs w:val="28"/>
        </w:rPr>
        <w:t>смот</w:t>
      </w:r>
      <w:r w:rsidR="00E238E9">
        <w:rPr>
          <w:color w:val="000000" w:themeColor="text1"/>
          <w:sz w:val="28"/>
          <w:szCs w:val="28"/>
        </w:rPr>
        <w:t xml:space="preserve">ренных статьями </w:t>
      </w:r>
      <w:r w:rsidRPr="00D86092">
        <w:rPr>
          <w:color w:val="000000" w:themeColor="text1"/>
          <w:sz w:val="28"/>
          <w:szCs w:val="28"/>
        </w:rPr>
        <w:t>280,</w:t>
      </w:r>
      <w:r w:rsidR="00E238E9">
        <w:rPr>
          <w:color w:val="000000" w:themeColor="text1"/>
          <w:sz w:val="28"/>
          <w:szCs w:val="28"/>
        </w:rPr>
        <w:t xml:space="preserve"> </w:t>
      </w:r>
      <w:r w:rsidRPr="00D86092">
        <w:rPr>
          <w:color w:val="000000" w:themeColor="text1"/>
          <w:sz w:val="28"/>
          <w:szCs w:val="28"/>
        </w:rPr>
        <w:t>282,</w:t>
      </w:r>
      <w:r w:rsidR="00E238E9">
        <w:rPr>
          <w:color w:val="000000" w:themeColor="text1"/>
          <w:sz w:val="28"/>
          <w:szCs w:val="28"/>
        </w:rPr>
        <w:t xml:space="preserve"> </w:t>
      </w:r>
      <w:r w:rsidRPr="00D86092">
        <w:rPr>
          <w:color w:val="000000" w:themeColor="text1"/>
          <w:sz w:val="28"/>
          <w:szCs w:val="28"/>
        </w:rPr>
        <w:t>282.1,</w:t>
      </w:r>
      <w:r w:rsidR="00E238E9">
        <w:rPr>
          <w:color w:val="000000" w:themeColor="text1"/>
          <w:sz w:val="28"/>
          <w:szCs w:val="28"/>
        </w:rPr>
        <w:t xml:space="preserve"> </w:t>
      </w:r>
      <w:r w:rsidRPr="00D86092">
        <w:rPr>
          <w:color w:val="000000" w:themeColor="text1"/>
          <w:sz w:val="28"/>
          <w:szCs w:val="28"/>
        </w:rPr>
        <w:t>282.2, 282.3 УК РФ. На наш взгляд, данная позиция имеет очень узкий подход для понятия «эк</w:t>
      </w:r>
      <w:r w:rsidRPr="00D86092">
        <w:rPr>
          <w:color w:val="000000" w:themeColor="text1"/>
          <w:sz w:val="28"/>
          <w:szCs w:val="28"/>
        </w:rPr>
        <w:t>с</w:t>
      </w:r>
      <w:r w:rsidRPr="00D86092">
        <w:rPr>
          <w:color w:val="000000" w:themeColor="text1"/>
          <w:sz w:val="28"/>
          <w:szCs w:val="28"/>
        </w:rPr>
        <w:t xml:space="preserve">тремистская направленность». </w:t>
      </w:r>
    </w:p>
    <w:p w:rsidR="00394541" w:rsidRPr="00730DCB" w:rsidRDefault="007D32B4" w:rsidP="00636EE9">
      <w:pPr>
        <w:tabs>
          <w:tab w:val="left" w:pos="426"/>
        </w:tabs>
        <w:jc w:val="center"/>
        <w:rPr>
          <w:b/>
          <w:i/>
          <w:color w:val="000000" w:themeColor="text1"/>
          <w:sz w:val="28"/>
          <w:szCs w:val="28"/>
        </w:rPr>
      </w:pPr>
      <w:r w:rsidRPr="00730DCB">
        <w:rPr>
          <w:b/>
          <w:i/>
          <w:color w:val="000000" w:themeColor="text1"/>
          <w:sz w:val="28"/>
          <w:szCs w:val="28"/>
        </w:rPr>
        <w:lastRenderedPageBreak/>
        <w:t>Рахимова Д.У</w:t>
      </w:r>
      <w:r w:rsidR="00394541" w:rsidRPr="00730DCB">
        <w:rPr>
          <w:b/>
          <w:i/>
          <w:color w:val="000000" w:themeColor="text1"/>
          <w:sz w:val="28"/>
          <w:szCs w:val="28"/>
        </w:rPr>
        <w:t>.</w:t>
      </w:r>
      <w:r w:rsidR="00A70376">
        <w:rPr>
          <w:rStyle w:val="af"/>
          <w:b/>
          <w:i/>
          <w:color w:val="000000" w:themeColor="text1"/>
          <w:sz w:val="28"/>
          <w:szCs w:val="28"/>
        </w:rPr>
        <w:footnoteReference w:id="142"/>
      </w:r>
    </w:p>
    <w:p w:rsidR="007D32B4" w:rsidRPr="00730DCB" w:rsidRDefault="00394541" w:rsidP="00636EE9">
      <w:pPr>
        <w:tabs>
          <w:tab w:val="left" w:pos="426"/>
        </w:tabs>
        <w:jc w:val="center"/>
        <w:rPr>
          <w:i/>
          <w:color w:val="000000" w:themeColor="text1"/>
          <w:sz w:val="28"/>
          <w:szCs w:val="28"/>
        </w:rPr>
      </w:pPr>
      <w:r w:rsidRPr="00730DCB">
        <w:rPr>
          <w:i/>
          <w:color w:val="000000" w:themeColor="text1"/>
          <w:sz w:val="28"/>
          <w:szCs w:val="28"/>
        </w:rPr>
        <w:t xml:space="preserve">Магистрант </w:t>
      </w:r>
      <w:proofErr w:type="spellStart"/>
      <w:r w:rsidR="007D32B4" w:rsidRPr="00730DCB">
        <w:rPr>
          <w:i/>
          <w:color w:val="000000" w:themeColor="text1"/>
          <w:sz w:val="28"/>
          <w:szCs w:val="28"/>
        </w:rPr>
        <w:t>Костанайского</w:t>
      </w:r>
      <w:proofErr w:type="spellEnd"/>
      <w:r w:rsidR="007D32B4" w:rsidRPr="00730DCB">
        <w:rPr>
          <w:i/>
          <w:color w:val="000000" w:themeColor="text1"/>
          <w:sz w:val="28"/>
          <w:szCs w:val="28"/>
        </w:rPr>
        <w:t xml:space="preserve"> государственного</w:t>
      </w:r>
      <w:r w:rsidR="00580AC6" w:rsidRPr="00730DCB">
        <w:rPr>
          <w:i/>
          <w:color w:val="000000" w:themeColor="text1"/>
          <w:sz w:val="28"/>
          <w:szCs w:val="28"/>
        </w:rPr>
        <w:t xml:space="preserve"> </w:t>
      </w:r>
      <w:r w:rsidR="007D32B4" w:rsidRPr="00730DCB">
        <w:rPr>
          <w:i/>
          <w:color w:val="000000" w:themeColor="text1"/>
          <w:sz w:val="28"/>
          <w:szCs w:val="28"/>
        </w:rPr>
        <w:t xml:space="preserve">университета </w:t>
      </w:r>
    </w:p>
    <w:p w:rsidR="00862424" w:rsidRPr="00730DCB" w:rsidRDefault="007D32B4" w:rsidP="00636EE9">
      <w:pPr>
        <w:tabs>
          <w:tab w:val="left" w:pos="426"/>
        </w:tabs>
        <w:jc w:val="center"/>
        <w:rPr>
          <w:i/>
          <w:color w:val="000000" w:themeColor="text1"/>
          <w:sz w:val="28"/>
          <w:szCs w:val="28"/>
        </w:rPr>
      </w:pPr>
      <w:r w:rsidRPr="00730DCB">
        <w:rPr>
          <w:i/>
          <w:color w:val="000000" w:themeColor="text1"/>
          <w:sz w:val="28"/>
          <w:szCs w:val="28"/>
        </w:rPr>
        <w:t xml:space="preserve">им. А. </w:t>
      </w:r>
      <w:proofErr w:type="spellStart"/>
      <w:r w:rsidRPr="00730DCB">
        <w:rPr>
          <w:i/>
          <w:color w:val="000000" w:themeColor="text1"/>
          <w:sz w:val="28"/>
          <w:szCs w:val="28"/>
        </w:rPr>
        <w:t>Байтурсынова</w:t>
      </w:r>
      <w:proofErr w:type="spellEnd"/>
      <w:r w:rsidRPr="00730DCB">
        <w:rPr>
          <w:i/>
          <w:color w:val="000000" w:themeColor="text1"/>
          <w:sz w:val="28"/>
          <w:szCs w:val="28"/>
        </w:rPr>
        <w:t>, Республика Казахстан</w:t>
      </w:r>
      <w:r w:rsidR="00394541" w:rsidRPr="00730DCB">
        <w:rPr>
          <w:i/>
          <w:color w:val="000000" w:themeColor="text1"/>
          <w:sz w:val="28"/>
          <w:szCs w:val="28"/>
        </w:rPr>
        <w:t xml:space="preserve"> </w:t>
      </w:r>
    </w:p>
    <w:p w:rsidR="00394541" w:rsidRPr="00730DCB" w:rsidRDefault="00394541" w:rsidP="00636EE9">
      <w:pPr>
        <w:tabs>
          <w:tab w:val="left" w:pos="426"/>
        </w:tabs>
        <w:jc w:val="center"/>
        <w:rPr>
          <w:i/>
          <w:color w:val="000000" w:themeColor="text1"/>
          <w:sz w:val="28"/>
          <w:szCs w:val="28"/>
        </w:rPr>
      </w:pPr>
    </w:p>
    <w:p w:rsidR="00F468AD" w:rsidRPr="00F07968" w:rsidRDefault="00F468AD" w:rsidP="00F07968">
      <w:pPr>
        <w:ind w:right="-1"/>
        <w:jc w:val="center"/>
        <w:rPr>
          <w:b/>
          <w:color w:val="000000" w:themeColor="text1"/>
          <w:sz w:val="28"/>
          <w:szCs w:val="28"/>
        </w:rPr>
      </w:pPr>
      <w:r w:rsidRPr="00F07968">
        <w:rPr>
          <w:b/>
          <w:color w:val="000000" w:themeColor="text1"/>
          <w:sz w:val="28"/>
          <w:szCs w:val="28"/>
        </w:rPr>
        <w:t>Некоторые причины и условия преступного поведения</w:t>
      </w:r>
    </w:p>
    <w:p w:rsidR="00F468AD" w:rsidRPr="008C6DEC" w:rsidRDefault="00F468AD" w:rsidP="00F468AD">
      <w:pPr>
        <w:pStyle w:val="af0"/>
        <w:ind w:firstLine="567"/>
        <w:jc w:val="both"/>
        <w:rPr>
          <w:rFonts w:ascii="Arial" w:hAnsi="Arial" w:cs="Arial"/>
          <w:color w:val="000000" w:themeColor="text1"/>
          <w:sz w:val="20"/>
          <w:szCs w:val="20"/>
        </w:rPr>
      </w:pPr>
    </w:p>
    <w:p w:rsidR="00F468AD" w:rsidRPr="00480A43" w:rsidRDefault="00F468AD" w:rsidP="00480A43">
      <w:pPr>
        <w:tabs>
          <w:tab w:val="left" w:pos="426"/>
        </w:tabs>
        <w:ind w:firstLine="709"/>
        <w:jc w:val="both"/>
        <w:rPr>
          <w:color w:val="000000" w:themeColor="text1"/>
          <w:sz w:val="28"/>
          <w:szCs w:val="28"/>
        </w:rPr>
      </w:pPr>
      <w:r w:rsidRPr="00480A43">
        <w:rPr>
          <w:color w:val="000000" w:themeColor="text1"/>
          <w:sz w:val="28"/>
          <w:szCs w:val="28"/>
        </w:rPr>
        <w:t>Для обычного человека криминальная сторона правовой сист</w:t>
      </w:r>
      <w:r w:rsidRPr="00480A43">
        <w:rPr>
          <w:color w:val="000000" w:themeColor="text1"/>
          <w:sz w:val="28"/>
          <w:szCs w:val="28"/>
        </w:rPr>
        <w:t>е</w:t>
      </w:r>
      <w:r w:rsidRPr="00480A43">
        <w:rPr>
          <w:color w:val="000000" w:themeColor="text1"/>
          <w:sz w:val="28"/>
          <w:szCs w:val="28"/>
        </w:rPr>
        <w:t xml:space="preserve">мы является по разным причинам наиболее знакомой стороной права, и дело тут отнюдь не в том, что каждый гражданин является </w:t>
      </w:r>
      <w:r w:rsidR="00480A43" w:rsidRPr="00480A43">
        <w:rPr>
          <w:color w:val="000000" w:themeColor="text1"/>
          <w:sz w:val="28"/>
          <w:szCs w:val="28"/>
        </w:rPr>
        <w:t>«поте</w:t>
      </w:r>
      <w:r w:rsidR="00480A43" w:rsidRPr="00480A43">
        <w:rPr>
          <w:color w:val="000000" w:themeColor="text1"/>
          <w:sz w:val="28"/>
          <w:szCs w:val="28"/>
        </w:rPr>
        <w:t>н</w:t>
      </w:r>
      <w:r w:rsidR="00480A43" w:rsidRPr="00480A43">
        <w:rPr>
          <w:color w:val="000000" w:themeColor="text1"/>
          <w:sz w:val="28"/>
          <w:szCs w:val="28"/>
        </w:rPr>
        <w:t>циальным преступником»</w:t>
      </w:r>
      <w:r w:rsidRPr="00480A43">
        <w:rPr>
          <w:color w:val="000000" w:themeColor="text1"/>
          <w:sz w:val="28"/>
          <w:szCs w:val="28"/>
        </w:rPr>
        <w:t>. Дело в том, что когда упоминается право и правовая система, на память людям приходят институты правовой ю</w:t>
      </w:r>
      <w:r w:rsidRPr="00480A43">
        <w:rPr>
          <w:color w:val="000000" w:themeColor="text1"/>
          <w:sz w:val="28"/>
          <w:szCs w:val="28"/>
        </w:rPr>
        <w:t>с</w:t>
      </w:r>
      <w:r w:rsidRPr="00480A43">
        <w:rPr>
          <w:color w:val="000000" w:themeColor="text1"/>
          <w:sz w:val="28"/>
          <w:szCs w:val="28"/>
        </w:rPr>
        <w:t xml:space="preserve">тиции </w:t>
      </w:r>
      <w:r w:rsidR="00480A43" w:rsidRPr="00480A43">
        <w:rPr>
          <w:color w:val="000000" w:themeColor="text1"/>
          <w:sz w:val="28"/>
          <w:szCs w:val="28"/>
        </w:rPr>
        <w:sym w:font="Symbol" w:char="F02D"/>
      </w:r>
      <w:r w:rsidRPr="00480A43">
        <w:rPr>
          <w:color w:val="000000" w:themeColor="text1"/>
          <w:sz w:val="28"/>
          <w:szCs w:val="28"/>
        </w:rPr>
        <w:t xml:space="preserve"> полиция, залы суда, судебные слушанья, тюрьмы и места з</w:t>
      </w:r>
      <w:r w:rsidRPr="00480A43">
        <w:rPr>
          <w:color w:val="000000" w:themeColor="text1"/>
          <w:sz w:val="28"/>
          <w:szCs w:val="28"/>
        </w:rPr>
        <w:t>а</w:t>
      </w:r>
      <w:r w:rsidRPr="00480A43">
        <w:rPr>
          <w:color w:val="000000" w:themeColor="text1"/>
          <w:sz w:val="28"/>
          <w:szCs w:val="28"/>
        </w:rPr>
        <w:t>ключения. Драма судебного слушанья отзывалась в сердцах людей в течение веков. Преступления и наказания представляют собой нов</w:t>
      </w:r>
      <w:r w:rsidRPr="00480A43">
        <w:rPr>
          <w:color w:val="000000" w:themeColor="text1"/>
          <w:sz w:val="28"/>
          <w:szCs w:val="28"/>
        </w:rPr>
        <w:t>о</w:t>
      </w:r>
      <w:r w:rsidRPr="00480A43">
        <w:rPr>
          <w:color w:val="000000" w:themeColor="text1"/>
          <w:sz w:val="28"/>
          <w:szCs w:val="28"/>
        </w:rPr>
        <w:t>сти на первых страницах газет, заголовки радиосообщений и телен</w:t>
      </w:r>
      <w:r w:rsidRPr="00480A43">
        <w:rPr>
          <w:color w:val="000000" w:themeColor="text1"/>
          <w:sz w:val="28"/>
          <w:szCs w:val="28"/>
        </w:rPr>
        <w:t>о</w:t>
      </w:r>
      <w:r w:rsidRPr="00480A43">
        <w:rPr>
          <w:color w:val="000000" w:themeColor="text1"/>
          <w:sz w:val="28"/>
          <w:szCs w:val="28"/>
        </w:rPr>
        <w:t>востей.</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Каждая страна имеет свой список преступлений, и это до нек</w:t>
      </w:r>
      <w:r w:rsidRPr="00480A43">
        <w:rPr>
          <w:color w:val="000000" w:themeColor="text1"/>
          <w:sz w:val="28"/>
          <w:szCs w:val="28"/>
        </w:rPr>
        <w:t>о</w:t>
      </w:r>
      <w:r w:rsidRPr="00480A43">
        <w:rPr>
          <w:color w:val="000000" w:themeColor="text1"/>
          <w:sz w:val="28"/>
          <w:szCs w:val="28"/>
        </w:rPr>
        <w:t xml:space="preserve">торой степени затрудняет анализ преступного поведения субъекта. Ведь, к примеру, в Советском Союзе, спекуляция валютой являлась серьезным преступлением, хотя в странах Запада этим занимались </w:t>
      </w:r>
      <w:proofErr w:type="spellStart"/>
      <w:r w:rsidRPr="00480A43">
        <w:rPr>
          <w:color w:val="000000" w:themeColor="text1"/>
          <w:sz w:val="28"/>
          <w:szCs w:val="28"/>
        </w:rPr>
        <w:t>респектабельнейшие</w:t>
      </w:r>
      <w:proofErr w:type="spellEnd"/>
      <w:r w:rsidRPr="00480A43">
        <w:rPr>
          <w:color w:val="000000" w:themeColor="text1"/>
          <w:sz w:val="28"/>
          <w:szCs w:val="28"/>
        </w:rPr>
        <w:t xml:space="preserve"> бизнесмены. Встает </w:t>
      </w:r>
      <w:proofErr w:type="gramStart"/>
      <w:r w:rsidRPr="00480A43">
        <w:rPr>
          <w:color w:val="000000" w:themeColor="text1"/>
          <w:sz w:val="28"/>
          <w:szCs w:val="28"/>
        </w:rPr>
        <w:t>вопрос</w:t>
      </w:r>
      <w:proofErr w:type="gramEnd"/>
      <w:r w:rsidRPr="00480A43">
        <w:rPr>
          <w:color w:val="000000" w:themeColor="text1"/>
          <w:sz w:val="28"/>
          <w:szCs w:val="28"/>
        </w:rPr>
        <w:t xml:space="preserve"> </w:t>
      </w:r>
      <w:r w:rsidR="008C6DEC">
        <w:rPr>
          <w:color w:val="000000" w:themeColor="text1"/>
          <w:sz w:val="28"/>
          <w:szCs w:val="28"/>
        </w:rPr>
        <w:sym w:font="Symbol" w:char="F02D"/>
      </w:r>
      <w:r w:rsidRPr="00480A43">
        <w:rPr>
          <w:color w:val="000000" w:themeColor="text1"/>
          <w:sz w:val="28"/>
          <w:szCs w:val="28"/>
        </w:rPr>
        <w:t xml:space="preserve"> имеются ли какие-либо деяния, которые можно назвать универсальными преступлени</w:t>
      </w:r>
      <w:r w:rsidRPr="00480A43">
        <w:rPr>
          <w:color w:val="000000" w:themeColor="text1"/>
          <w:sz w:val="28"/>
          <w:szCs w:val="28"/>
        </w:rPr>
        <w:t>я</w:t>
      </w:r>
      <w:r w:rsidRPr="00480A43">
        <w:rPr>
          <w:color w:val="000000" w:themeColor="text1"/>
          <w:sz w:val="28"/>
          <w:szCs w:val="28"/>
        </w:rPr>
        <w:t>ми, то есть которые каждое общество определяет как уголовное пр</w:t>
      </w:r>
      <w:r w:rsidRPr="00480A43">
        <w:rPr>
          <w:color w:val="000000" w:themeColor="text1"/>
          <w:sz w:val="28"/>
          <w:szCs w:val="28"/>
        </w:rPr>
        <w:t>е</w:t>
      </w:r>
      <w:r w:rsidRPr="00480A43">
        <w:rPr>
          <w:color w:val="000000" w:themeColor="text1"/>
          <w:sz w:val="28"/>
          <w:szCs w:val="28"/>
        </w:rPr>
        <w:t>ступление? Скорее да, чем нет, иначе никогда не предпринималось бы попыток унифицировать знания о природе преступления, и провести анализ преступного поведения субъекта. А юридическая психология, как научная дисциплина, оформилась бы в каждой стране по-разному, настолько, что контакты ученых из разных государств были бы весьма затруднительны. Хотя есть и исключения: первый пример преступл</w:t>
      </w:r>
      <w:r w:rsidRPr="00480A43">
        <w:rPr>
          <w:color w:val="000000" w:themeColor="text1"/>
          <w:sz w:val="28"/>
          <w:szCs w:val="28"/>
        </w:rPr>
        <w:t>е</w:t>
      </w:r>
      <w:r w:rsidRPr="00480A43">
        <w:rPr>
          <w:color w:val="000000" w:themeColor="text1"/>
          <w:sz w:val="28"/>
          <w:szCs w:val="28"/>
        </w:rPr>
        <w:t>ния, которое по природе своей противно человеческой совести, это умышленное убийство. Но и аборт, не наказуемый в уголовном п</w:t>
      </w:r>
      <w:r w:rsidRPr="00480A43">
        <w:rPr>
          <w:color w:val="000000" w:themeColor="text1"/>
          <w:sz w:val="28"/>
          <w:szCs w:val="28"/>
        </w:rPr>
        <w:t>о</w:t>
      </w:r>
      <w:r w:rsidRPr="00480A43">
        <w:rPr>
          <w:color w:val="000000" w:themeColor="text1"/>
          <w:sz w:val="28"/>
          <w:szCs w:val="28"/>
        </w:rPr>
        <w:t>рядке, многие люди считают явлением того же порядка, что и убийс</w:t>
      </w:r>
      <w:r w:rsidRPr="00480A43">
        <w:rPr>
          <w:color w:val="000000" w:themeColor="text1"/>
          <w:sz w:val="28"/>
          <w:szCs w:val="28"/>
        </w:rPr>
        <w:t>т</w:t>
      </w:r>
      <w:r w:rsidRPr="00480A43">
        <w:rPr>
          <w:color w:val="000000" w:themeColor="text1"/>
          <w:sz w:val="28"/>
          <w:szCs w:val="28"/>
        </w:rPr>
        <w:t>во. Все же при написании статьи, мы руководствуемся тем, что кру</w:t>
      </w:r>
      <w:r w:rsidRPr="00480A43">
        <w:rPr>
          <w:color w:val="000000" w:themeColor="text1"/>
          <w:sz w:val="28"/>
          <w:szCs w:val="28"/>
        </w:rPr>
        <w:t>п</w:t>
      </w:r>
      <w:r w:rsidRPr="00480A43">
        <w:rPr>
          <w:color w:val="000000" w:themeColor="text1"/>
          <w:sz w:val="28"/>
          <w:szCs w:val="28"/>
        </w:rPr>
        <w:t>ные, классические преступления являются частью общественного к</w:t>
      </w:r>
      <w:r w:rsidRPr="00480A43">
        <w:rPr>
          <w:color w:val="000000" w:themeColor="text1"/>
          <w:sz w:val="28"/>
          <w:szCs w:val="28"/>
        </w:rPr>
        <w:t>о</w:t>
      </w:r>
      <w:r w:rsidRPr="00480A43">
        <w:rPr>
          <w:color w:val="000000" w:themeColor="text1"/>
          <w:sz w:val="28"/>
          <w:szCs w:val="28"/>
        </w:rPr>
        <w:t xml:space="preserve">декса и определены как преступления в большинстве стран.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Преступление представляет собой один из специфических видов сознательной человеческой деятельности, т. е. волевой акт, предпол</w:t>
      </w:r>
      <w:r w:rsidRPr="00480A43">
        <w:rPr>
          <w:color w:val="000000" w:themeColor="text1"/>
          <w:sz w:val="28"/>
          <w:szCs w:val="28"/>
        </w:rPr>
        <w:t>а</w:t>
      </w:r>
      <w:r w:rsidRPr="00480A43">
        <w:rPr>
          <w:color w:val="000000" w:themeColor="text1"/>
          <w:sz w:val="28"/>
          <w:szCs w:val="28"/>
        </w:rPr>
        <w:t>гающий цель, выбор средств, мотив и оценку действий. В этом кач</w:t>
      </w:r>
      <w:r w:rsidRPr="00480A43">
        <w:rPr>
          <w:color w:val="000000" w:themeColor="text1"/>
          <w:sz w:val="28"/>
          <w:szCs w:val="28"/>
        </w:rPr>
        <w:t>е</w:t>
      </w:r>
      <w:r w:rsidRPr="00480A43">
        <w:rPr>
          <w:color w:val="000000" w:themeColor="text1"/>
          <w:sz w:val="28"/>
          <w:szCs w:val="28"/>
        </w:rPr>
        <w:lastRenderedPageBreak/>
        <w:t>стве оно составляет важнейшую характеристику субъекта преступл</w:t>
      </w:r>
      <w:r w:rsidRPr="00480A43">
        <w:rPr>
          <w:color w:val="000000" w:themeColor="text1"/>
          <w:sz w:val="28"/>
          <w:szCs w:val="28"/>
        </w:rPr>
        <w:t>е</w:t>
      </w:r>
      <w:r w:rsidRPr="00480A43">
        <w:rPr>
          <w:color w:val="000000" w:themeColor="text1"/>
          <w:sz w:val="28"/>
          <w:szCs w:val="28"/>
        </w:rPr>
        <w:t xml:space="preserve">ния как личности, его сознания, психики.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Любое проявление человеческой деятельности, в том числе и преступной, есть вместе с прочим акт общественной связи индивида с другими людьми, элемент человеческой истории, социального опыта. Осуществляется эта связь через поведение, через выработанные и сложившиеся в ходе исторической практики способы и формы общ</w:t>
      </w:r>
      <w:r w:rsidRPr="00480A43">
        <w:rPr>
          <w:color w:val="000000" w:themeColor="text1"/>
          <w:sz w:val="28"/>
          <w:szCs w:val="28"/>
        </w:rPr>
        <w:t>е</w:t>
      </w:r>
      <w:r w:rsidRPr="00480A43">
        <w:rPr>
          <w:color w:val="000000" w:themeColor="text1"/>
          <w:sz w:val="28"/>
          <w:szCs w:val="28"/>
        </w:rPr>
        <w:t>ния и обособления личности. Тот или иной тип поведения является, как правило, выражением взаимосвязи определенного типа личности и его деятельности. В частности, преступная деятельность, как общ</w:t>
      </w:r>
      <w:r w:rsidRPr="00480A43">
        <w:rPr>
          <w:color w:val="000000" w:themeColor="text1"/>
          <w:sz w:val="28"/>
          <w:szCs w:val="28"/>
        </w:rPr>
        <w:t>е</w:t>
      </w:r>
      <w:r w:rsidRPr="00480A43">
        <w:rPr>
          <w:color w:val="000000" w:themeColor="text1"/>
          <w:sz w:val="28"/>
          <w:szCs w:val="28"/>
        </w:rPr>
        <w:t>ственно опасный тип поведения выражает связь преступника с друг</w:t>
      </w:r>
      <w:r w:rsidRPr="00480A43">
        <w:rPr>
          <w:color w:val="000000" w:themeColor="text1"/>
          <w:sz w:val="28"/>
          <w:szCs w:val="28"/>
        </w:rPr>
        <w:t>и</w:t>
      </w:r>
      <w:r w:rsidRPr="00480A43">
        <w:rPr>
          <w:color w:val="000000" w:themeColor="text1"/>
          <w:sz w:val="28"/>
          <w:szCs w:val="28"/>
        </w:rPr>
        <w:t>ми людьми, а также с теми историческими условиями, которые пор</w:t>
      </w:r>
      <w:r w:rsidRPr="00480A43">
        <w:rPr>
          <w:color w:val="000000" w:themeColor="text1"/>
          <w:sz w:val="28"/>
          <w:szCs w:val="28"/>
        </w:rPr>
        <w:t>о</w:t>
      </w:r>
      <w:r w:rsidRPr="00480A43">
        <w:rPr>
          <w:color w:val="000000" w:themeColor="text1"/>
          <w:sz w:val="28"/>
          <w:szCs w:val="28"/>
        </w:rPr>
        <w:t>дили преступность и способствуют ее сохранению</w:t>
      </w:r>
      <w:r w:rsidR="008C6DEC">
        <w:rPr>
          <w:rStyle w:val="af"/>
          <w:color w:val="000000" w:themeColor="text1"/>
          <w:sz w:val="28"/>
          <w:szCs w:val="28"/>
        </w:rPr>
        <w:footnoteReference w:id="143"/>
      </w:r>
      <w:r w:rsidRPr="00480A43">
        <w:rPr>
          <w:color w:val="000000" w:themeColor="text1"/>
          <w:sz w:val="28"/>
          <w:szCs w:val="28"/>
        </w:rPr>
        <w:t xml:space="preserve">.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Основным характеризующим признаком деятельности выступ</w:t>
      </w:r>
      <w:r w:rsidRPr="00480A43">
        <w:rPr>
          <w:color w:val="000000" w:themeColor="text1"/>
          <w:sz w:val="28"/>
          <w:szCs w:val="28"/>
        </w:rPr>
        <w:t>а</w:t>
      </w:r>
      <w:r w:rsidRPr="00480A43">
        <w:rPr>
          <w:color w:val="000000" w:themeColor="text1"/>
          <w:sz w:val="28"/>
          <w:szCs w:val="28"/>
        </w:rPr>
        <w:t>ет ее мотив. Он является той призмой, через которую обнаруживается, имеющая имманентный характер связь личности и ее деятельности. В мотивах выражаются побуждающие начала, внутренние основания и целевая направленность активности, а их структура характеризует развитие личности через ее содержательность, т. е. через результаты усвоения индивидом элементов социальной среды, общественных о</w:t>
      </w:r>
      <w:r w:rsidRPr="00480A43">
        <w:rPr>
          <w:color w:val="000000" w:themeColor="text1"/>
          <w:sz w:val="28"/>
          <w:szCs w:val="28"/>
        </w:rPr>
        <w:t>т</w:t>
      </w:r>
      <w:r w:rsidRPr="00480A43">
        <w:rPr>
          <w:color w:val="000000" w:themeColor="text1"/>
          <w:sz w:val="28"/>
          <w:szCs w:val="28"/>
        </w:rPr>
        <w:t>ношений. Вот почему для понимания социальной природы и социал</w:t>
      </w:r>
      <w:r w:rsidRPr="00480A43">
        <w:rPr>
          <w:color w:val="000000" w:themeColor="text1"/>
          <w:sz w:val="28"/>
          <w:szCs w:val="28"/>
        </w:rPr>
        <w:t>ь</w:t>
      </w:r>
      <w:r w:rsidRPr="00480A43">
        <w:rPr>
          <w:color w:val="000000" w:themeColor="text1"/>
          <w:sz w:val="28"/>
          <w:szCs w:val="28"/>
        </w:rPr>
        <w:t>но-психологической характеристики преступника как типа столь ва</w:t>
      </w:r>
      <w:r w:rsidRPr="00480A43">
        <w:rPr>
          <w:color w:val="000000" w:themeColor="text1"/>
          <w:sz w:val="28"/>
          <w:szCs w:val="28"/>
        </w:rPr>
        <w:t>ж</w:t>
      </w:r>
      <w:r w:rsidRPr="00480A43">
        <w:rPr>
          <w:color w:val="000000" w:themeColor="text1"/>
          <w:sz w:val="28"/>
          <w:szCs w:val="28"/>
        </w:rPr>
        <w:t>ны выявление и анализ мотивационной сферы его общественно опа</w:t>
      </w:r>
      <w:r w:rsidRPr="00480A43">
        <w:rPr>
          <w:color w:val="000000" w:themeColor="text1"/>
          <w:sz w:val="28"/>
          <w:szCs w:val="28"/>
        </w:rPr>
        <w:t>с</w:t>
      </w:r>
      <w:r w:rsidRPr="00480A43">
        <w:rPr>
          <w:color w:val="000000" w:themeColor="text1"/>
          <w:sz w:val="28"/>
          <w:szCs w:val="28"/>
        </w:rPr>
        <w:t>ной деятельности. Этот анализ помогает раскрыть и социальное с</w:t>
      </w:r>
      <w:r w:rsidRPr="00480A43">
        <w:rPr>
          <w:color w:val="000000" w:themeColor="text1"/>
          <w:sz w:val="28"/>
          <w:szCs w:val="28"/>
        </w:rPr>
        <w:t>о</w:t>
      </w:r>
      <w:r w:rsidRPr="00480A43">
        <w:rPr>
          <w:color w:val="000000" w:themeColor="text1"/>
          <w:sz w:val="28"/>
          <w:szCs w:val="28"/>
        </w:rPr>
        <w:t xml:space="preserve">держание личностных черт преступника как типа, и детерминанты преступного поведения, и наиболее типичные средства социально-психологического механизма преступной деятельности.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Механизм любого индивидуального поведения, в т. ч. и прот</w:t>
      </w:r>
      <w:r w:rsidRPr="00480A43">
        <w:rPr>
          <w:color w:val="000000" w:themeColor="text1"/>
          <w:sz w:val="28"/>
          <w:szCs w:val="28"/>
        </w:rPr>
        <w:t>и</w:t>
      </w:r>
      <w:r w:rsidRPr="00480A43">
        <w:rPr>
          <w:color w:val="000000" w:themeColor="text1"/>
          <w:sz w:val="28"/>
          <w:szCs w:val="28"/>
        </w:rPr>
        <w:t>воправного, не может быть правильно понят, если не учитывать те с</w:t>
      </w:r>
      <w:r w:rsidRPr="00480A43">
        <w:rPr>
          <w:color w:val="000000" w:themeColor="text1"/>
          <w:sz w:val="28"/>
          <w:szCs w:val="28"/>
        </w:rPr>
        <w:t>о</w:t>
      </w:r>
      <w:r w:rsidRPr="00480A43">
        <w:rPr>
          <w:color w:val="000000" w:themeColor="text1"/>
          <w:sz w:val="28"/>
          <w:szCs w:val="28"/>
        </w:rPr>
        <w:t>циальные явления и процессы, которые происходят в обществе. Инд</w:t>
      </w:r>
      <w:r w:rsidRPr="00480A43">
        <w:rPr>
          <w:color w:val="000000" w:themeColor="text1"/>
          <w:sz w:val="28"/>
          <w:szCs w:val="28"/>
        </w:rPr>
        <w:t>и</w:t>
      </w:r>
      <w:r w:rsidRPr="00480A43">
        <w:rPr>
          <w:color w:val="000000" w:themeColor="text1"/>
          <w:sz w:val="28"/>
          <w:szCs w:val="28"/>
        </w:rPr>
        <w:t>видуальное отражает социальное (хотя и не всегда адекватно) и дол</w:t>
      </w:r>
      <w:r w:rsidRPr="00480A43">
        <w:rPr>
          <w:color w:val="000000" w:themeColor="text1"/>
          <w:sz w:val="28"/>
          <w:szCs w:val="28"/>
        </w:rPr>
        <w:t>ж</w:t>
      </w:r>
      <w:r w:rsidRPr="00480A43">
        <w:rPr>
          <w:color w:val="000000" w:themeColor="text1"/>
          <w:sz w:val="28"/>
          <w:szCs w:val="28"/>
        </w:rPr>
        <w:t>но изучаться в тесной связи с ним. Вот почему, прежде чем анализ</w:t>
      </w:r>
      <w:r w:rsidRPr="00480A43">
        <w:rPr>
          <w:color w:val="000000" w:themeColor="text1"/>
          <w:sz w:val="28"/>
          <w:szCs w:val="28"/>
        </w:rPr>
        <w:t>и</w:t>
      </w:r>
      <w:r w:rsidRPr="00480A43">
        <w:rPr>
          <w:color w:val="000000" w:themeColor="text1"/>
          <w:sz w:val="28"/>
          <w:szCs w:val="28"/>
        </w:rPr>
        <w:t>ровать механизм индивидуального преступного поведения, следует остановиться на более общем вопросе об объективных и субъекти</w:t>
      </w:r>
      <w:r w:rsidRPr="00480A43">
        <w:rPr>
          <w:color w:val="000000" w:themeColor="text1"/>
          <w:sz w:val="28"/>
          <w:szCs w:val="28"/>
        </w:rPr>
        <w:t>в</w:t>
      </w:r>
      <w:r w:rsidRPr="00480A43">
        <w:rPr>
          <w:color w:val="000000" w:themeColor="text1"/>
          <w:sz w:val="28"/>
          <w:szCs w:val="28"/>
        </w:rPr>
        <w:t>ных причинах антиобщественных явлений в обществе</w:t>
      </w:r>
      <w:r w:rsidR="00B2642E">
        <w:rPr>
          <w:rStyle w:val="af"/>
          <w:color w:val="000000" w:themeColor="text1"/>
          <w:sz w:val="28"/>
          <w:szCs w:val="28"/>
        </w:rPr>
        <w:footnoteReference w:id="144"/>
      </w:r>
      <w:r w:rsidRPr="00480A43">
        <w:rPr>
          <w:color w:val="000000" w:themeColor="text1"/>
          <w:sz w:val="28"/>
          <w:szCs w:val="28"/>
        </w:rPr>
        <w:t xml:space="preserve">.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Понять природу и причины можно только в социально-историческом аспекте, рассматривая их как порождение определе</w:t>
      </w:r>
      <w:r w:rsidRPr="00480A43">
        <w:rPr>
          <w:color w:val="000000" w:themeColor="text1"/>
          <w:sz w:val="28"/>
          <w:szCs w:val="28"/>
        </w:rPr>
        <w:t>н</w:t>
      </w:r>
      <w:r w:rsidRPr="00480A43">
        <w:rPr>
          <w:color w:val="000000" w:themeColor="text1"/>
          <w:sz w:val="28"/>
          <w:szCs w:val="28"/>
        </w:rPr>
        <w:t>ных общественных явлений, притом явлений различных в разных о</w:t>
      </w:r>
      <w:r w:rsidRPr="00480A43">
        <w:rPr>
          <w:color w:val="000000" w:themeColor="text1"/>
          <w:sz w:val="28"/>
          <w:szCs w:val="28"/>
        </w:rPr>
        <w:t>б</w:t>
      </w:r>
      <w:r w:rsidRPr="00480A43">
        <w:rPr>
          <w:color w:val="000000" w:themeColor="text1"/>
          <w:sz w:val="28"/>
          <w:szCs w:val="28"/>
        </w:rPr>
        <w:t xml:space="preserve">щественно-экономических формациях. </w:t>
      </w:r>
    </w:p>
    <w:p w:rsidR="00AF40E0" w:rsidRDefault="00F468AD" w:rsidP="00AF40E0">
      <w:pPr>
        <w:pStyle w:val="af0"/>
        <w:ind w:firstLine="709"/>
        <w:jc w:val="both"/>
        <w:rPr>
          <w:color w:val="000000" w:themeColor="text1"/>
          <w:sz w:val="28"/>
          <w:szCs w:val="28"/>
        </w:rPr>
      </w:pPr>
      <w:r w:rsidRPr="00480A43">
        <w:rPr>
          <w:color w:val="000000" w:themeColor="text1"/>
          <w:sz w:val="28"/>
          <w:szCs w:val="28"/>
        </w:rPr>
        <w:lastRenderedPageBreak/>
        <w:t>Правовые нормы закрепляют социальные интересы людей, о</w:t>
      </w:r>
      <w:r w:rsidRPr="00480A43">
        <w:rPr>
          <w:color w:val="000000" w:themeColor="text1"/>
          <w:sz w:val="28"/>
          <w:szCs w:val="28"/>
        </w:rPr>
        <w:t>т</w:t>
      </w:r>
      <w:r w:rsidRPr="00480A43">
        <w:rPr>
          <w:color w:val="000000" w:themeColor="text1"/>
          <w:sz w:val="28"/>
          <w:szCs w:val="28"/>
        </w:rPr>
        <w:t>ражают их экономические, политические и прочие потребности. С</w:t>
      </w:r>
      <w:r w:rsidRPr="00480A43">
        <w:rPr>
          <w:color w:val="000000" w:themeColor="text1"/>
          <w:sz w:val="28"/>
          <w:szCs w:val="28"/>
        </w:rPr>
        <w:t>о</w:t>
      </w:r>
      <w:r w:rsidRPr="00480A43">
        <w:rPr>
          <w:color w:val="000000" w:themeColor="text1"/>
          <w:sz w:val="28"/>
          <w:szCs w:val="28"/>
        </w:rPr>
        <w:t>ответственно, правонарушения и преступления направлены против этих потребностей и интересов. Дифференциация классовой и соц</w:t>
      </w:r>
      <w:r w:rsidRPr="00480A43">
        <w:rPr>
          <w:color w:val="000000" w:themeColor="text1"/>
          <w:sz w:val="28"/>
          <w:szCs w:val="28"/>
        </w:rPr>
        <w:t>и</w:t>
      </w:r>
      <w:r w:rsidRPr="00480A43">
        <w:rPr>
          <w:color w:val="000000" w:themeColor="text1"/>
          <w:sz w:val="28"/>
          <w:szCs w:val="28"/>
        </w:rPr>
        <w:t>альной структуры общества привела к возникновению противополо</w:t>
      </w:r>
      <w:r w:rsidRPr="00480A43">
        <w:rPr>
          <w:color w:val="000000" w:themeColor="text1"/>
          <w:sz w:val="28"/>
          <w:szCs w:val="28"/>
        </w:rPr>
        <w:t>ж</w:t>
      </w:r>
      <w:r w:rsidRPr="00480A43">
        <w:rPr>
          <w:color w:val="000000" w:themeColor="text1"/>
          <w:sz w:val="28"/>
          <w:szCs w:val="28"/>
        </w:rPr>
        <w:t>ных общественных интересов, к необходимости закреплять опред</w:t>
      </w:r>
      <w:r w:rsidRPr="00480A43">
        <w:rPr>
          <w:color w:val="000000" w:themeColor="text1"/>
          <w:sz w:val="28"/>
          <w:szCs w:val="28"/>
        </w:rPr>
        <w:t>е</w:t>
      </w:r>
      <w:r w:rsidRPr="00480A43">
        <w:rPr>
          <w:color w:val="000000" w:themeColor="text1"/>
          <w:sz w:val="28"/>
          <w:szCs w:val="28"/>
        </w:rPr>
        <w:t>ленные формы поведения в нормах права. Не классические катакли</w:t>
      </w:r>
      <w:r w:rsidRPr="00480A43">
        <w:rPr>
          <w:color w:val="000000" w:themeColor="text1"/>
          <w:sz w:val="28"/>
          <w:szCs w:val="28"/>
        </w:rPr>
        <w:t>з</w:t>
      </w:r>
      <w:r w:rsidRPr="00480A43">
        <w:rPr>
          <w:color w:val="000000" w:themeColor="text1"/>
          <w:sz w:val="28"/>
          <w:szCs w:val="28"/>
        </w:rPr>
        <w:t>мы, не изменение генетической природы человека, не техническая р</w:t>
      </w:r>
      <w:r w:rsidRPr="00480A43">
        <w:rPr>
          <w:color w:val="000000" w:themeColor="text1"/>
          <w:sz w:val="28"/>
          <w:szCs w:val="28"/>
        </w:rPr>
        <w:t>е</w:t>
      </w:r>
      <w:r w:rsidRPr="00480A43">
        <w:rPr>
          <w:color w:val="000000" w:themeColor="text1"/>
          <w:sz w:val="28"/>
          <w:szCs w:val="28"/>
        </w:rPr>
        <w:t>волюция, а социальное развитие общества, достижение им определе</w:t>
      </w:r>
      <w:r w:rsidRPr="00480A43">
        <w:rPr>
          <w:color w:val="000000" w:themeColor="text1"/>
          <w:sz w:val="28"/>
          <w:szCs w:val="28"/>
        </w:rPr>
        <w:t>н</w:t>
      </w:r>
      <w:r w:rsidRPr="00480A43">
        <w:rPr>
          <w:color w:val="000000" w:themeColor="text1"/>
          <w:sz w:val="28"/>
          <w:szCs w:val="28"/>
        </w:rPr>
        <w:t xml:space="preserve">ного этапа своего развития, связанного с появлением классов, частной собственности и государства </w:t>
      </w:r>
      <w:r w:rsidR="00B2642E">
        <w:rPr>
          <w:color w:val="000000" w:themeColor="text1"/>
          <w:sz w:val="28"/>
          <w:szCs w:val="28"/>
        </w:rPr>
        <w:sym w:font="Symbol" w:char="F02D"/>
      </w:r>
      <w:r w:rsidRPr="00480A43">
        <w:rPr>
          <w:color w:val="000000" w:themeColor="text1"/>
          <w:sz w:val="28"/>
          <w:szCs w:val="28"/>
        </w:rPr>
        <w:t xml:space="preserve"> вот основная причина появления пр</w:t>
      </w:r>
      <w:r w:rsidRPr="00480A43">
        <w:rPr>
          <w:color w:val="000000" w:themeColor="text1"/>
          <w:sz w:val="28"/>
          <w:szCs w:val="28"/>
        </w:rPr>
        <w:t>е</w:t>
      </w:r>
      <w:r w:rsidRPr="00480A43">
        <w:rPr>
          <w:color w:val="000000" w:themeColor="text1"/>
          <w:sz w:val="28"/>
          <w:szCs w:val="28"/>
        </w:rPr>
        <w:t xml:space="preserve">ступности и других правонарушений. </w:t>
      </w:r>
    </w:p>
    <w:p w:rsidR="00F468AD" w:rsidRPr="00AF40E0" w:rsidRDefault="00F468AD" w:rsidP="00AF40E0">
      <w:pPr>
        <w:pStyle w:val="af0"/>
        <w:ind w:firstLine="709"/>
        <w:jc w:val="both"/>
        <w:rPr>
          <w:color w:val="000000" w:themeColor="text1"/>
          <w:sz w:val="28"/>
          <w:szCs w:val="28"/>
        </w:rPr>
      </w:pPr>
      <w:r w:rsidRPr="00480A43">
        <w:rPr>
          <w:color w:val="000000" w:themeColor="text1"/>
          <w:sz w:val="28"/>
          <w:szCs w:val="28"/>
        </w:rPr>
        <w:t>Социальная природа правонарушений и преступлений проявл</w:t>
      </w:r>
      <w:r w:rsidRPr="00480A43">
        <w:rPr>
          <w:color w:val="000000" w:themeColor="text1"/>
          <w:sz w:val="28"/>
          <w:szCs w:val="28"/>
        </w:rPr>
        <w:t>я</w:t>
      </w:r>
      <w:r w:rsidRPr="00480A43">
        <w:rPr>
          <w:color w:val="000000" w:themeColor="text1"/>
          <w:sz w:val="28"/>
          <w:szCs w:val="28"/>
        </w:rPr>
        <w:t>ется в конкретном содержании составляющих их действий (или бе</w:t>
      </w:r>
      <w:r w:rsidRPr="00480A43">
        <w:rPr>
          <w:color w:val="000000" w:themeColor="text1"/>
          <w:sz w:val="28"/>
          <w:szCs w:val="28"/>
        </w:rPr>
        <w:t>з</w:t>
      </w:r>
      <w:r w:rsidRPr="00480A43">
        <w:rPr>
          <w:color w:val="000000" w:themeColor="text1"/>
          <w:sz w:val="28"/>
          <w:szCs w:val="28"/>
        </w:rPr>
        <w:t xml:space="preserve">действия) людей. Всякий человеческий поступок есть </w:t>
      </w:r>
      <w:r w:rsidR="00B2642E" w:rsidRPr="0040706E">
        <w:rPr>
          <w:sz w:val="28"/>
          <w:szCs w:val="28"/>
        </w:rPr>
        <w:t>«</w:t>
      </w:r>
      <w:r w:rsidR="00B2642E" w:rsidRPr="00480A43">
        <w:rPr>
          <w:color w:val="000000" w:themeColor="text1"/>
          <w:sz w:val="28"/>
          <w:szCs w:val="28"/>
        </w:rPr>
        <w:t>кирпичик</w:t>
      </w:r>
      <w:r w:rsidR="00B2642E" w:rsidRPr="0040706E">
        <w:rPr>
          <w:sz w:val="28"/>
          <w:szCs w:val="28"/>
        </w:rPr>
        <w:t>»</w:t>
      </w:r>
      <w:r w:rsidR="00B2642E">
        <w:rPr>
          <w:sz w:val="28"/>
          <w:szCs w:val="28"/>
        </w:rPr>
        <w:t xml:space="preserve"> </w:t>
      </w:r>
      <w:r w:rsidRPr="00480A43">
        <w:rPr>
          <w:color w:val="000000" w:themeColor="text1"/>
          <w:sz w:val="28"/>
          <w:szCs w:val="28"/>
        </w:rPr>
        <w:t>с</w:t>
      </w:r>
      <w:r w:rsidRPr="00480A43">
        <w:rPr>
          <w:color w:val="000000" w:themeColor="text1"/>
          <w:sz w:val="28"/>
          <w:szCs w:val="28"/>
        </w:rPr>
        <w:t>о</w:t>
      </w:r>
      <w:r w:rsidRPr="00480A43">
        <w:rPr>
          <w:color w:val="000000" w:themeColor="text1"/>
          <w:sz w:val="28"/>
          <w:szCs w:val="28"/>
        </w:rPr>
        <w:t>циальной действительности; не может быть преступника вне общес</w:t>
      </w:r>
      <w:r w:rsidRPr="00480A43">
        <w:rPr>
          <w:color w:val="000000" w:themeColor="text1"/>
          <w:sz w:val="28"/>
          <w:szCs w:val="28"/>
        </w:rPr>
        <w:t>т</w:t>
      </w:r>
      <w:r w:rsidRPr="00480A43">
        <w:rPr>
          <w:color w:val="000000" w:themeColor="text1"/>
          <w:sz w:val="28"/>
          <w:szCs w:val="28"/>
        </w:rPr>
        <w:t>ва. В этом смысле любое поведение социально; не является исключ</w:t>
      </w:r>
      <w:r w:rsidRPr="00480A43">
        <w:rPr>
          <w:color w:val="000000" w:themeColor="text1"/>
          <w:sz w:val="28"/>
          <w:szCs w:val="28"/>
        </w:rPr>
        <w:t>е</w:t>
      </w:r>
      <w:r w:rsidRPr="00480A43">
        <w:rPr>
          <w:color w:val="000000" w:themeColor="text1"/>
          <w:sz w:val="28"/>
          <w:szCs w:val="28"/>
        </w:rPr>
        <w:t>нием и поведение, представляющее собой нарушение правовой но</w:t>
      </w:r>
      <w:r w:rsidRPr="00480A43">
        <w:rPr>
          <w:color w:val="000000" w:themeColor="text1"/>
          <w:sz w:val="28"/>
          <w:szCs w:val="28"/>
        </w:rPr>
        <w:t>р</w:t>
      </w:r>
      <w:r w:rsidRPr="00480A43">
        <w:rPr>
          <w:color w:val="000000" w:themeColor="text1"/>
          <w:sz w:val="28"/>
          <w:szCs w:val="28"/>
        </w:rPr>
        <w:t xml:space="preserve">мы, в том числе и преступное. </w:t>
      </w:r>
    </w:p>
    <w:p w:rsidR="00AF40E0" w:rsidRDefault="00F468AD" w:rsidP="00AF40E0">
      <w:pPr>
        <w:pStyle w:val="af0"/>
        <w:ind w:firstLine="709"/>
        <w:jc w:val="both"/>
        <w:rPr>
          <w:color w:val="000000" w:themeColor="text1"/>
          <w:sz w:val="28"/>
          <w:szCs w:val="28"/>
        </w:rPr>
      </w:pPr>
      <w:r w:rsidRPr="00480A43">
        <w:rPr>
          <w:color w:val="000000" w:themeColor="text1"/>
          <w:sz w:val="28"/>
          <w:szCs w:val="28"/>
        </w:rPr>
        <w:t>Социальная природа правонарушений проявляется в их резул</w:t>
      </w:r>
      <w:r w:rsidRPr="00480A43">
        <w:rPr>
          <w:color w:val="000000" w:themeColor="text1"/>
          <w:sz w:val="28"/>
          <w:szCs w:val="28"/>
        </w:rPr>
        <w:t>ь</w:t>
      </w:r>
      <w:r w:rsidRPr="00480A43">
        <w:rPr>
          <w:color w:val="000000" w:themeColor="text1"/>
          <w:sz w:val="28"/>
          <w:szCs w:val="28"/>
        </w:rPr>
        <w:t xml:space="preserve">татах </w:t>
      </w:r>
      <w:r w:rsidR="00B2642E">
        <w:rPr>
          <w:color w:val="000000" w:themeColor="text1"/>
          <w:sz w:val="28"/>
          <w:szCs w:val="28"/>
        </w:rPr>
        <w:sym w:font="Symbol" w:char="F02D"/>
      </w:r>
      <w:r w:rsidRPr="00480A43">
        <w:rPr>
          <w:color w:val="000000" w:themeColor="text1"/>
          <w:sz w:val="28"/>
          <w:szCs w:val="28"/>
        </w:rPr>
        <w:t xml:space="preserve"> в том уроне, который они наносят интересам общества. Этот урон нельзя рассматривать только как физический (материальный) ущерб, причиняемый имуществу конкретных людей, их здоровью или жизни. </w:t>
      </w:r>
    </w:p>
    <w:p w:rsidR="00F468AD" w:rsidRPr="00AF40E0" w:rsidRDefault="00F468AD" w:rsidP="00AF40E0">
      <w:pPr>
        <w:pStyle w:val="af0"/>
        <w:ind w:firstLine="709"/>
        <w:jc w:val="both"/>
        <w:rPr>
          <w:color w:val="000000" w:themeColor="text1"/>
          <w:sz w:val="28"/>
          <w:szCs w:val="28"/>
        </w:rPr>
      </w:pPr>
      <w:r w:rsidRPr="00480A43">
        <w:rPr>
          <w:color w:val="000000" w:themeColor="text1"/>
          <w:sz w:val="28"/>
          <w:szCs w:val="28"/>
        </w:rPr>
        <w:t>Количественные и качественные показатели состояния, стру</w:t>
      </w:r>
      <w:r w:rsidRPr="00480A43">
        <w:rPr>
          <w:color w:val="000000" w:themeColor="text1"/>
          <w:sz w:val="28"/>
          <w:szCs w:val="28"/>
        </w:rPr>
        <w:t>к</w:t>
      </w:r>
      <w:r w:rsidRPr="00480A43">
        <w:rPr>
          <w:color w:val="000000" w:themeColor="text1"/>
          <w:sz w:val="28"/>
          <w:szCs w:val="28"/>
        </w:rPr>
        <w:t>туры и динамики правонарушений испытывают существенные изм</w:t>
      </w:r>
      <w:r w:rsidRPr="00480A43">
        <w:rPr>
          <w:color w:val="000000" w:themeColor="text1"/>
          <w:sz w:val="28"/>
          <w:szCs w:val="28"/>
        </w:rPr>
        <w:t>е</w:t>
      </w:r>
      <w:r w:rsidRPr="00480A43">
        <w:rPr>
          <w:color w:val="000000" w:themeColor="text1"/>
          <w:sz w:val="28"/>
          <w:szCs w:val="28"/>
        </w:rPr>
        <w:t>нения в связи и в зависимости от изменений, происходящих в услов</w:t>
      </w:r>
      <w:r w:rsidRPr="00480A43">
        <w:rPr>
          <w:color w:val="000000" w:themeColor="text1"/>
          <w:sz w:val="28"/>
          <w:szCs w:val="28"/>
        </w:rPr>
        <w:t>и</w:t>
      </w:r>
      <w:r w:rsidRPr="00480A43">
        <w:rPr>
          <w:color w:val="000000" w:themeColor="text1"/>
          <w:sz w:val="28"/>
          <w:szCs w:val="28"/>
        </w:rPr>
        <w:t>ях социальной жизни людей. Здесь социальная природа правонаруш</w:t>
      </w:r>
      <w:r w:rsidRPr="00480A43">
        <w:rPr>
          <w:color w:val="000000" w:themeColor="text1"/>
          <w:sz w:val="28"/>
          <w:szCs w:val="28"/>
        </w:rPr>
        <w:t>е</w:t>
      </w:r>
      <w:r w:rsidRPr="00480A43">
        <w:rPr>
          <w:color w:val="000000" w:themeColor="text1"/>
          <w:sz w:val="28"/>
          <w:szCs w:val="28"/>
        </w:rPr>
        <w:t>ний проявляется, пожалуй, наиболее отчетливо. Отмечая это обсто</w:t>
      </w:r>
      <w:r w:rsidRPr="00480A43">
        <w:rPr>
          <w:color w:val="000000" w:themeColor="text1"/>
          <w:sz w:val="28"/>
          <w:szCs w:val="28"/>
        </w:rPr>
        <w:t>я</w:t>
      </w:r>
      <w:r w:rsidRPr="00480A43">
        <w:rPr>
          <w:color w:val="000000" w:themeColor="text1"/>
          <w:sz w:val="28"/>
          <w:szCs w:val="28"/>
        </w:rPr>
        <w:t xml:space="preserve">тельство, Н. Ф. Кузнецова писала: </w:t>
      </w:r>
      <w:r w:rsidR="009977F8" w:rsidRPr="0040706E">
        <w:rPr>
          <w:sz w:val="28"/>
          <w:szCs w:val="28"/>
        </w:rPr>
        <w:t>«</w:t>
      </w:r>
      <w:r w:rsidR="009977F8" w:rsidRPr="00480A43">
        <w:rPr>
          <w:color w:val="000000" w:themeColor="text1"/>
          <w:sz w:val="28"/>
          <w:szCs w:val="28"/>
        </w:rPr>
        <w:t>Преступность исторически изме</w:t>
      </w:r>
      <w:r w:rsidR="009977F8" w:rsidRPr="00480A43">
        <w:rPr>
          <w:color w:val="000000" w:themeColor="text1"/>
          <w:sz w:val="28"/>
          <w:szCs w:val="28"/>
        </w:rPr>
        <w:t>н</w:t>
      </w:r>
      <w:r w:rsidR="009977F8" w:rsidRPr="00480A43">
        <w:rPr>
          <w:color w:val="000000" w:themeColor="text1"/>
          <w:sz w:val="28"/>
          <w:szCs w:val="28"/>
        </w:rPr>
        <w:t>чива как по социальной сущности, так и по месту (в разных госуда</w:t>
      </w:r>
      <w:r w:rsidR="009977F8" w:rsidRPr="00480A43">
        <w:rPr>
          <w:color w:val="000000" w:themeColor="text1"/>
          <w:sz w:val="28"/>
          <w:szCs w:val="28"/>
        </w:rPr>
        <w:t>р</w:t>
      </w:r>
      <w:r w:rsidR="009977F8" w:rsidRPr="00480A43">
        <w:rPr>
          <w:color w:val="000000" w:themeColor="text1"/>
          <w:sz w:val="28"/>
          <w:szCs w:val="28"/>
        </w:rPr>
        <w:t>ствах и в разных социально-экономических формациях неодинаков круг преступлений), и по времени (объем уголовно наказуемых де</w:t>
      </w:r>
      <w:r w:rsidR="009977F8" w:rsidRPr="00480A43">
        <w:rPr>
          <w:color w:val="000000" w:themeColor="text1"/>
          <w:sz w:val="28"/>
          <w:szCs w:val="28"/>
        </w:rPr>
        <w:t>я</w:t>
      </w:r>
      <w:r w:rsidR="009977F8" w:rsidRPr="00480A43">
        <w:rPr>
          <w:color w:val="000000" w:themeColor="text1"/>
          <w:sz w:val="28"/>
          <w:szCs w:val="28"/>
        </w:rPr>
        <w:t>ний меняется по мере исторического развития государства даже одной формации)</w:t>
      </w:r>
      <w:r w:rsidR="009977F8" w:rsidRPr="0040706E">
        <w:rPr>
          <w:sz w:val="28"/>
          <w:szCs w:val="28"/>
        </w:rPr>
        <w:t>»</w:t>
      </w:r>
      <w:r w:rsidR="009977F8">
        <w:rPr>
          <w:sz w:val="28"/>
          <w:szCs w:val="28"/>
        </w:rPr>
        <w:t>.</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 xml:space="preserve">Таким образом, преступность </w:t>
      </w:r>
      <w:r w:rsidR="009977F8">
        <w:rPr>
          <w:color w:val="000000" w:themeColor="text1"/>
          <w:sz w:val="28"/>
          <w:szCs w:val="28"/>
        </w:rPr>
        <w:sym w:font="Symbol" w:char="F02D"/>
      </w:r>
      <w:r w:rsidRPr="00480A43">
        <w:rPr>
          <w:color w:val="000000" w:themeColor="text1"/>
          <w:sz w:val="28"/>
          <w:szCs w:val="28"/>
        </w:rPr>
        <w:t xml:space="preserve"> это социальное и правовое явл</w:t>
      </w:r>
      <w:r w:rsidRPr="00480A43">
        <w:rPr>
          <w:color w:val="000000" w:themeColor="text1"/>
          <w:sz w:val="28"/>
          <w:szCs w:val="28"/>
        </w:rPr>
        <w:t>е</w:t>
      </w:r>
      <w:r w:rsidRPr="00480A43">
        <w:rPr>
          <w:color w:val="000000" w:themeColor="text1"/>
          <w:sz w:val="28"/>
          <w:szCs w:val="28"/>
        </w:rPr>
        <w:t>ние. Она социальна потому, что слагается из деяний, совершаемых людьми в обществе и против интересов всего общества или основной его части. Преступность социальна по своему происхождению, с</w:t>
      </w:r>
      <w:r w:rsidRPr="00480A43">
        <w:rPr>
          <w:color w:val="000000" w:themeColor="text1"/>
          <w:sz w:val="28"/>
          <w:szCs w:val="28"/>
        </w:rPr>
        <w:t>о</w:t>
      </w:r>
      <w:r w:rsidRPr="00480A43">
        <w:rPr>
          <w:color w:val="000000" w:themeColor="text1"/>
          <w:sz w:val="28"/>
          <w:szCs w:val="28"/>
        </w:rPr>
        <w:t>держанию и судьбе</w:t>
      </w:r>
      <w:r w:rsidR="009977F8">
        <w:rPr>
          <w:rStyle w:val="af"/>
          <w:color w:val="000000" w:themeColor="text1"/>
          <w:sz w:val="28"/>
          <w:szCs w:val="28"/>
        </w:rPr>
        <w:footnoteReference w:id="145"/>
      </w:r>
      <w:r w:rsidRPr="00480A43">
        <w:rPr>
          <w:color w:val="000000" w:themeColor="text1"/>
          <w:sz w:val="28"/>
          <w:szCs w:val="28"/>
        </w:rPr>
        <w:t xml:space="preserve">.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lastRenderedPageBreak/>
        <w:t>В изучении механизма преступного поведения особое место з</w:t>
      </w:r>
      <w:r w:rsidRPr="00480A43">
        <w:rPr>
          <w:color w:val="000000" w:themeColor="text1"/>
          <w:sz w:val="28"/>
          <w:szCs w:val="28"/>
        </w:rPr>
        <w:t>а</w:t>
      </w:r>
      <w:r w:rsidRPr="00480A43">
        <w:rPr>
          <w:color w:val="000000" w:themeColor="text1"/>
          <w:sz w:val="28"/>
          <w:szCs w:val="28"/>
        </w:rPr>
        <w:t>нимают вопросы субъективного характера, связанные с интересами, потребностями, мотивами поведения людей, их целями и стремлени</w:t>
      </w:r>
      <w:r w:rsidRPr="00480A43">
        <w:rPr>
          <w:color w:val="000000" w:themeColor="text1"/>
          <w:sz w:val="28"/>
          <w:szCs w:val="28"/>
        </w:rPr>
        <w:t>я</w:t>
      </w:r>
      <w:r w:rsidRPr="00480A43">
        <w:rPr>
          <w:color w:val="000000" w:themeColor="text1"/>
          <w:sz w:val="28"/>
          <w:szCs w:val="28"/>
        </w:rPr>
        <w:t>ми. И это понятно, так как объективные общественные процессы де</w:t>
      </w:r>
      <w:r w:rsidRPr="00480A43">
        <w:rPr>
          <w:color w:val="000000" w:themeColor="text1"/>
          <w:sz w:val="28"/>
          <w:szCs w:val="28"/>
        </w:rPr>
        <w:t>й</w:t>
      </w:r>
      <w:r w:rsidRPr="00480A43">
        <w:rPr>
          <w:color w:val="000000" w:themeColor="text1"/>
          <w:sz w:val="28"/>
          <w:szCs w:val="28"/>
        </w:rPr>
        <w:t>ствуют не автоматически, а через сознание и поведение людей. Сл</w:t>
      </w:r>
      <w:r w:rsidRPr="00480A43">
        <w:rPr>
          <w:color w:val="000000" w:themeColor="text1"/>
          <w:sz w:val="28"/>
          <w:szCs w:val="28"/>
        </w:rPr>
        <w:t>е</w:t>
      </w:r>
      <w:r w:rsidRPr="00480A43">
        <w:rPr>
          <w:color w:val="000000" w:themeColor="text1"/>
          <w:sz w:val="28"/>
          <w:szCs w:val="28"/>
        </w:rPr>
        <w:t>довательно, и преступное поведение нельзя объяснить одними лишь (или самими по себе) объективными противоречиями общественного развития. Анализ его причин требует выяснения субъективных эл</w:t>
      </w:r>
      <w:r w:rsidRPr="00480A43">
        <w:rPr>
          <w:color w:val="000000" w:themeColor="text1"/>
          <w:sz w:val="28"/>
          <w:szCs w:val="28"/>
        </w:rPr>
        <w:t>е</w:t>
      </w:r>
      <w:r w:rsidRPr="00480A43">
        <w:rPr>
          <w:color w:val="000000" w:themeColor="text1"/>
          <w:sz w:val="28"/>
          <w:szCs w:val="28"/>
        </w:rPr>
        <w:t>ментов поведения правонарушителей, изучения особенностей их ли</w:t>
      </w:r>
      <w:r w:rsidRPr="00480A43">
        <w:rPr>
          <w:color w:val="000000" w:themeColor="text1"/>
          <w:sz w:val="28"/>
          <w:szCs w:val="28"/>
        </w:rPr>
        <w:t>ч</w:t>
      </w:r>
      <w:r w:rsidRPr="00480A43">
        <w:rPr>
          <w:color w:val="000000" w:themeColor="text1"/>
          <w:sz w:val="28"/>
          <w:szCs w:val="28"/>
        </w:rPr>
        <w:t xml:space="preserve">ности. </w:t>
      </w:r>
    </w:p>
    <w:p w:rsidR="00AF40E0" w:rsidRDefault="00F468AD" w:rsidP="00AF40E0">
      <w:pPr>
        <w:pStyle w:val="af0"/>
        <w:ind w:firstLine="709"/>
        <w:jc w:val="both"/>
        <w:rPr>
          <w:color w:val="000000" w:themeColor="text1"/>
          <w:sz w:val="28"/>
          <w:szCs w:val="28"/>
        </w:rPr>
      </w:pPr>
      <w:r w:rsidRPr="00480A43">
        <w:rPr>
          <w:color w:val="000000" w:themeColor="text1"/>
          <w:sz w:val="28"/>
          <w:szCs w:val="28"/>
        </w:rPr>
        <w:t>В правовой литературе признано, что в качестве непосредстве</w:t>
      </w:r>
      <w:r w:rsidRPr="00480A43">
        <w:rPr>
          <w:color w:val="000000" w:themeColor="text1"/>
          <w:sz w:val="28"/>
          <w:szCs w:val="28"/>
        </w:rPr>
        <w:t>н</w:t>
      </w:r>
      <w:r w:rsidRPr="00480A43">
        <w:rPr>
          <w:color w:val="000000" w:themeColor="text1"/>
          <w:sz w:val="28"/>
          <w:szCs w:val="28"/>
        </w:rPr>
        <w:t>ной причины преступления выступает сложное взаимодействие об</w:t>
      </w:r>
      <w:r w:rsidRPr="00480A43">
        <w:rPr>
          <w:color w:val="000000" w:themeColor="text1"/>
          <w:sz w:val="28"/>
          <w:szCs w:val="28"/>
        </w:rPr>
        <w:t>ъ</w:t>
      </w:r>
      <w:r w:rsidRPr="00480A43">
        <w:rPr>
          <w:color w:val="000000" w:themeColor="text1"/>
          <w:sz w:val="28"/>
          <w:szCs w:val="28"/>
        </w:rPr>
        <w:t>ективных и субъективных факторов и отдельных частей взаимодейс</w:t>
      </w:r>
      <w:r w:rsidRPr="00480A43">
        <w:rPr>
          <w:color w:val="000000" w:themeColor="text1"/>
          <w:sz w:val="28"/>
          <w:szCs w:val="28"/>
        </w:rPr>
        <w:t>т</w:t>
      </w:r>
      <w:r w:rsidRPr="00480A43">
        <w:rPr>
          <w:color w:val="000000" w:themeColor="text1"/>
          <w:sz w:val="28"/>
          <w:szCs w:val="28"/>
        </w:rPr>
        <w:t xml:space="preserve">вующих явлений </w:t>
      </w:r>
      <w:r w:rsidR="00714852">
        <w:rPr>
          <w:color w:val="000000" w:themeColor="text1"/>
          <w:sz w:val="28"/>
          <w:szCs w:val="28"/>
        </w:rPr>
        <w:sym w:font="Symbol" w:char="F02D"/>
      </w:r>
      <w:r w:rsidRPr="00480A43">
        <w:rPr>
          <w:color w:val="000000" w:themeColor="text1"/>
          <w:sz w:val="28"/>
          <w:szCs w:val="28"/>
        </w:rPr>
        <w:t xml:space="preserve"> личности и среды. Раскрытие причин преступл</w:t>
      </w:r>
      <w:r w:rsidRPr="00480A43">
        <w:rPr>
          <w:color w:val="000000" w:themeColor="text1"/>
          <w:sz w:val="28"/>
          <w:szCs w:val="28"/>
        </w:rPr>
        <w:t>е</w:t>
      </w:r>
      <w:r w:rsidRPr="00480A43">
        <w:rPr>
          <w:color w:val="000000" w:themeColor="text1"/>
          <w:sz w:val="28"/>
          <w:szCs w:val="28"/>
        </w:rPr>
        <w:t>ний непосредственно связано с проникновением в механизм нравс</w:t>
      </w:r>
      <w:r w:rsidRPr="00480A43">
        <w:rPr>
          <w:color w:val="000000" w:themeColor="text1"/>
          <w:sz w:val="28"/>
          <w:szCs w:val="28"/>
        </w:rPr>
        <w:t>т</w:t>
      </w:r>
      <w:r w:rsidRPr="00480A43">
        <w:rPr>
          <w:color w:val="000000" w:themeColor="text1"/>
          <w:sz w:val="28"/>
          <w:szCs w:val="28"/>
        </w:rPr>
        <w:t>венного формирования личности, ее деформации и социального отч</w:t>
      </w:r>
      <w:r w:rsidRPr="00480A43">
        <w:rPr>
          <w:color w:val="000000" w:themeColor="text1"/>
          <w:sz w:val="28"/>
          <w:szCs w:val="28"/>
        </w:rPr>
        <w:t>у</w:t>
      </w:r>
      <w:r w:rsidRPr="00480A43">
        <w:rPr>
          <w:color w:val="000000" w:themeColor="text1"/>
          <w:sz w:val="28"/>
          <w:szCs w:val="28"/>
        </w:rPr>
        <w:t xml:space="preserve">ждения. </w:t>
      </w:r>
    </w:p>
    <w:p w:rsidR="00F468AD" w:rsidRPr="00AF40E0" w:rsidRDefault="00F468AD" w:rsidP="00AF40E0">
      <w:pPr>
        <w:pStyle w:val="af0"/>
        <w:ind w:firstLine="709"/>
        <w:jc w:val="both"/>
        <w:rPr>
          <w:color w:val="000000" w:themeColor="text1"/>
          <w:sz w:val="28"/>
          <w:szCs w:val="28"/>
        </w:rPr>
      </w:pPr>
      <w:r w:rsidRPr="00480A43">
        <w:rPr>
          <w:color w:val="000000" w:themeColor="text1"/>
          <w:sz w:val="28"/>
          <w:szCs w:val="28"/>
        </w:rPr>
        <w:t>Личность человека, выступая в единстве всех ее социальных, нравственных и психологических свойств и признаков, формируется в процессе жизни и деятельности человека. Вступая во взаимосвязи с окружающими людьми, человек усваивает нормы поведения, нравс</w:t>
      </w:r>
      <w:r w:rsidRPr="00480A43">
        <w:rPr>
          <w:color w:val="000000" w:themeColor="text1"/>
          <w:sz w:val="28"/>
          <w:szCs w:val="28"/>
        </w:rPr>
        <w:t>т</w:t>
      </w:r>
      <w:r w:rsidRPr="00480A43">
        <w:rPr>
          <w:color w:val="000000" w:themeColor="text1"/>
          <w:sz w:val="28"/>
          <w:szCs w:val="28"/>
        </w:rPr>
        <w:t>венные и правовые понятия и представления, социальные и культу</w:t>
      </w:r>
      <w:r w:rsidRPr="00480A43">
        <w:rPr>
          <w:color w:val="000000" w:themeColor="text1"/>
          <w:sz w:val="28"/>
          <w:szCs w:val="28"/>
        </w:rPr>
        <w:t>р</w:t>
      </w:r>
      <w:r w:rsidRPr="00480A43">
        <w:rPr>
          <w:color w:val="000000" w:themeColor="text1"/>
          <w:sz w:val="28"/>
          <w:szCs w:val="28"/>
        </w:rPr>
        <w:t>ные ценности, приобретает новые потребности, интересы и стремл</w:t>
      </w:r>
      <w:r w:rsidRPr="00480A43">
        <w:rPr>
          <w:color w:val="000000" w:themeColor="text1"/>
          <w:sz w:val="28"/>
          <w:szCs w:val="28"/>
        </w:rPr>
        <w:t>е</w:t>
      </w:r>
      <w:r w:rsidRPr="00480A43">
        <w:rPr>
          <w:color w:val="000000" w:themeColor="text1"/>
          <w:sz w:val="28"/>
          <w:szCs w:val="28"/>
        </w:rPr>
        <w:t xml:space="preserve">ния. Вместе с тем он вовсе не является </w:t>
      </w:r>
      <w:r w:rsidR="00C86517" w:rsidRPr="0040706E">
        <w:rPr>
          <w:sz w:val="28"/>
          <w:szCs w:val="28"/>
        </w:rPr>
        <w:t>«</w:t>
      </w:r>
      <w:r w:rsidR="00C86517" w:rsidRPr="00480A43">
        <w:rPr>
          <w:color w:val="000000" w:themeColor="text1"/>
          <w:sz w:val="28"/>
          <w:szCs w:val="28"/>
        </w:rPr>
        <w:t>игрушкой в руках судьбы</w:t>
      </w:r>
      <w:r w:rsidR="00C86517" w:rsidRPr="0040706E">
        <w:rPr>
          <w:sz w:val="28"/>
          <w:szCs w:val="28"/>
        </w:rPr>
        <w:t>»</w:t>
      </w:r>
      <w:r w:rsidRPr="00480A43">
        <w:rPr>
          <w:color w:val="000000" w:themeColor="text1"/>
          <w:sz w:val="28"/>
          <w:szCs w:val="28"/>
        </w:rPr>
        <w:t xml:space="preserve"> или пассивным объектом воздействия социальных условий; человек сам в известных пределах формирует условия своей жизни, а, след</w:t>
      </w:r>
      <w:r w:rsidRPr="00480A43">
        <w:rPr>
          <w:color w:val="000000" w:themeColor="text1"/>
          <w:sz w:val="28"/>
          <w:szCs w:val="28"/>
        </w:rPr>
        <w:t>о</w:t>
      </w:r>
      <w:r w:rsidRPr="00480A43">
        <w:rPr>
          <w:color w:val="000000" w:themeColor="text1"/>
          <w:sz w:val="28"/>
          <w:szCs w:val="28"/>
        </w:rPr>
        <w:t>вательно, и собственную личность. Формирование личности является сложным, противоречивым и в общем необратимым процессом, ра</w:t>
      </w:r>
      <w:r w:rsidRPr="00480A43">
        <w:rPr>
          <w:color w:val="000000" w:themeColor="text1"/>
          <w:sz w:val="28"/>
          <w:szCs w:val="28"/>
        </w:rPr>
        <w:t>з</w:t>
      </w:r>
      <w:r w:rsidRPr="00480A43">
        <w:rPr>
          <w:color w:val="000000" w:themeColor="text1"/>
          <w:sz w:val="28"/>
          <w:szCs w:val="28"/>
        </w:rPr>
        <w:t>вивающимся</w:t>
      </w:r>
      <w:proofErr w:type="gramStart"/>
      <w:r w:rsidR="00C86517" w:rsidRPr="0040706E">
        <w:rPr>
          <w:sz w:val="28"/>
          <w:szCs w:val="28"/>
        </w:rPr>
        <w:t>«</w:t>
      </w:r>
      <w:r w:rsidR="00C86517" w:rsidRPr="00480A43">
        <w:rPr>
          <w:color w:val="000000" w:themeColor="text1"/>
          <w:sz w:val="28"/>
          <w:szCs w:val="28"/>
        </w:rPr>
        <w:t>п</w:t>
      </w:r>
      <w:proofErr w:type="gramEnd"/>
      <w:r w:rsidR="00C86517" w:rsidRPr="00480A43">
        <w:rPr>
          <w:color w:val="000000" w:themeColor="text1"/>
          <w:sz w:val="28"/>
          <w:szCs w:val="28"/>
        </w:rPr>
        <w:t>о спирали</w:t>
      </w:r>
      <w:r w:rsidR="00C86517" w:rsidRPr="0040706E">
        <w:rPr>
          <w:sz w:val="28"/>
          <w:szCs w:val="28"/>
        </w:rPr>
        <w:t>»</w:t>
      </w:r>
      <w:r w:rsidRPr="00480A43">
        <w:rPr>
          <w:color w:val="000000" w:themeColor="text1"/>
          <w:sz w:val="28"/>
          <w:szCs w:val="28"/>
        </w:rPr>
        <w:t>, т. е. таким процессом, который сам подг</w:t>
      </w:r>
      <w:r w:rsidRPr="00480A43">
        <w:rPr>
          <w:color w:val="000000" w:themeColor="text1"/>
          <w:sz w:val="28"/>
          <w:szCs w:val="28"/>
        </w:rPr>
        <w:t>о</w:t>
      </w:r>
      <w:r w:rsidRPr="00480A43">
        <w:rPr>
          <w:color w:val="000000" w:themeColor="text1"/>
          <w:sz w:val="28"/>
          <w:szCs w:val="28"/>
        </w:rPr>
        <w:t>тавливает условия для своего последующего развития, является в н</w:t>
      </w:r>
      <w:r w:rsidRPr="00480A43">
        <w:rPr>
          <w:color w:val="000000" w:themeColor="text1"/>
          <w:sz w:val="28"/>
          <w:szCs w:val="28"/>
        </w:rPr>
        <w:t>е</w:t>
      </w:r>
      <w:r w:rsidRPr="00480A43">
        <w:rPr>
          <w:color w:val="000000" w:themeColor="text1"/>
          <w:sz w:val="28"/>
          <w:szCs w:val="28"/>
        </w:rPr>
        <w:t>котором роде причиной собственного самодвижения</w:t>
      </w:r>
      <w:r w:rsidR="00AF40E0">
        <w:rPr>
          <w:rStyle w:val="af"/>
          <w:color w:val="000000" w:themeColor="text1"/>
          <w:sz w:val="28"/>
          <w:szCs w:val="28"/>
        </w:rPr>
        <w:footnoteReference w:id="146"/>
      </w:r>
      <w:r w:rsidRPr="00480A43">
        <w:rPr>
          <w:color w:val="000000" w:themeColor="text1"/>
          <w:sz w:val="28"/>
          <w:szCs w:val="28"/>
        </w:rPr>
        <w:t xml:space="preserve">. </w:t>
      </w:r>
    </w:p>
    <w:p w:rsidR="00F468AD" w:rsidRPr="00480A43" w:rsidRDefault="00F468AD" w:rsidP="00480A43">
      <w:pPr>
        <w:pStyle w:val="af0"/>
        <w:ind w:firstLine="709"/>
        <w:jc w:val="both"/>
        <w:rPr>
          <w:color w:val="000000" w:themeColor="text1"/>
          <w:sz w:val="28"/>
          <w:szCs w:val="28"/>
        </w:rPr>
      </w:pPr>
      <w:proofErr w:type="gramStart"/>
      <w:r w:rsidRPr="00480A43">
        <w:rPr>
          <w:color w:val="000000" w:themeColor="text1"/>
          <w:sz w:val="28"/>
          <w:szCs w:val="28"/>
        </w:rPr>
        <w:t>Биологический и социальный смысл формирования личности заключается в том, чтобы человек оказался максимально приспосо</w:t>
      </w:r>
      <w:r w:rsidRPr="00480A43">
        <w:rPr>
          <w:color w:val="000000" w:themeColor="text1"/>
          <w:sz w:val="28"/>
          <w:szCs w:val="28"/>
        </w:rPr>
        <w:t>б</w:t>
      </w:r>
      <w:r w:rsidRPr="00480A43">
        <w:rPr>
          <w:color w:val="000000" w:themeColor="text1"/>
          <w:sz w:val="28"/>
          <w:szCs w:val="28"/>
        </w:rPr>
        <w:t xml:space="preserve">ленным к среде, причем не в пассивном смысле зависимости от нее, а в активном </w:t>
      </w:r>
      <w:r w:rsidR="00AF40E0">
        <w:rPr>
          <w:color w:val="000000" w:themeColor="text1"/>
          <w:sz w:val="28"/>
          <w:szCs w:val="28"/>
        </w:rPr>
        <w:sym w:font="Symbol" w:char="F02D"/>
      </w:r>
      <w:r w:rsidRPr="00480A43">
        <w:rPr>
          <w:color w:val="000000" w:themeColor="text1"/>
          <w:sz w:val="28"/>
          <w:szCs w:val="28"/>
        </w:rPr>
        <w:t xml:space="preserve"> в смысле овладения закономерностями природной и с</w:t>
      </w:r>
      <w:r w:rsidRPr="00480A43">
        <w:rPr>
          <w:color w:val="000000" w:themeColor="text1"/>
          <w:sz w:val="28"/>
          <w:szCs w:val="28"/>
        </w:rPr>
        <w:t>о</w:t>
      </w:r>
      <w:r w:rsidRPr="00480A43">
        <w:rPr>
          <w:color w:val="000000" w:themeColor="text1"/>
          <w:sz w:val="28"/>
          <w:szCs w:val="28"/>
        </w:rPr>
        <w:t>циальной действительности для их использования на благо личности и всего общества.</w:t>
      </w:r>
      <w:proofErr w:type="gramEnd"/>
      <w:r w:rsidRPr="00480A43">
        <w:rPr>
          <w:color w:val="000000" w:themeColor="text1"/>
          <w:sz w:val="28"/>
          <w:szCs w:val="28"/>
        </w:rPr>
        <w:t xml:space="preserve"> Каким бы противоречивым ни был процесс форм</w:t>
      </w:r>
      <w:r w:rsidRPr="00480A43">
        <w:rPr>
          <w:color w:val="000000" w:themeColor="text1"/>
          <w:sz w:val="28"/>
          <w:szCs w:val="28"/>
        </w:rPr>
        <w:t>и</w:t>
      </w:r>
      <w:r w:rsidRPr="00480A43">
        <w:rPr>
          <w:color w:val="000000" w:themeColor="text1"/>
          <w:sz w:val="28"/>
          <w:szCs w:val="28"/>
        </w:rPr>
        <w:t>рования личности, если он совершается в позитивном направлении, то результат его будет благоприятен: рассогласованность и противоречия между личностью и средой, неизбежные в силу относительной сам</w:t>
      </w:r>
      <w:r w:rsidRPr="00480A43">
        <w:rPr>
          <w:color w:val="000000" w:themeColor="text1"/>
          <w:sz w:val="28"/>
          <w:szCs w:val="28"/>
        </w:rPr>
        <w:t>о</w:t>
      </w:r>
      <w:r w:rsidRPr="00480A43">
        <w:rPr>
          <w:color w:val="000000" w:themeColor="text1"/>
          <w:sz w:val="28"/>
          <w:szCs w:val="28"/>
        </w:rPr>
        <w:t xml:space="preserve">стоятельности, автономности человеческого существа, постепенно </w:t>
      </w:r>
      <w:r w:rsidRPr="00480A43">
        <w:rPr>
          <w:color w:val="000000" w:themeColor="text1"/>
          <w:sz w:val="28"/>
          <w:szCs w:val="28"/>
        </w:rPr>
        <w:lastRenderedPageBreak/>
        <w:t xml:space="preserve">уменьшаются, сходят на нет, принимают такую форму, которая не препятствует активной деятельности человека, его взаимосвязям с природой и обществом.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Но при неблагоприятном нравственном формировании личности происходит обратное: возникает несоответствие между свойствами личности и требованиями окружающей действительности. Это отн</w:t>
      </w:r>
      <w:r w:rsidRPr="00480A43">
        <w:rPr>
          <w:color w:val="000000" w:themeColor="text1"/>
          <w:sz w:val="28"/>
          <w:szCs w:val="28"/>
        </w:rPr>
        <w:t>о</w:t>
      </w:r>
      <w:r w:rsidRPr="00480A43">
        <w:rPr>
          <w:color w:val="000000" w:themeColor="text1"/>
          <w:sz w:val="28"/>
          <w:szCs w:val="28"/>
        </w:rPr>
        <w:t>сится, прежде всего, к таким категориям и свойствам личности, как потребность и интересы, нормы нравственности и представления о праве, привычные формы (стереотипы) поведения и оценки их самим субъектом (а также самооценка своей собственной личности). Субъект в полной мере не адаптирован к той окружающей, в первую очередь, социальной, среде, в которой он должен жить и работать, общаться с другими людьми</w:t>
      </w:r>
      <w:r w:rsidR="00AF40E0">
        <w:rPr>
          <w:rStyle w:val="af"/>
          <w:color w:val="000000" w:themeColor="text1"/>
          <w:sz w:val="28"/>
          <w:szCs w:val="28"/>
        </w:rPr>
        <w:footnoteReference w:id="147"/>
      </w:r>
      <w:r w:rsidRPr="00480A43">
        <w:rPr>
          <w:color w:val="000000" w:themeColor="text1"/>
          <w:sz w:val="28"/>
          <w:szCs w:val="28"/>
        </w:rPr>
        <w:t xml:space="preserve">. </w:t>
      </w:r>
    </w:p>
    <w:p w:rsidR="00F468AD" w:rsidRPr="00480A43" w:rsidRDefault="00F468AD" w:rsidP="00480A43">
      <w:pPr>
        <w:pStyle w:val="af0"/>
        <w:ind w:firstLine="709"/>
        <w:jc w:val="both"/>
        <w:rPr>
          <w:color w:val="000000" w:themeColor="text1"/>
          <w:sz w:val="28"/>
          <w:szCs w:val="28"/>
        </w:rPr>
      </w:pPr>
      <w:proofErr w:type="gramStart"/>
      <w:r w:rsidRPr="00480A43">
        <w:rPr>
          <w:color w:val="000000" w:themeColor="text1"/>
          <w:sz w:val="28"/>
          <w:szCs w:val="28"/>
        </w:rPr>
        <w:t>Если выделить основные источники нравственного формиров</w:t>
      </w:r>
      <w:r w:rsidRPr="00480A43">
        <w:rPr>
          <w:color w:val="000000" w:themeColor="text1"/>
          <w:sz w:val="28"/>
          <w:szCs w:val="28"/>
        </w:rPr>
        <w:t>а</w:t>
      </w:r>
      <w:r w:rsidRPr="00480A43">
        <w:rPr>
          <w:color w:val="000000" w:themeColor="text1"/>
          <w:sz w:val="28"/>
          <w:szCs w:val="28"/>
        </w:rPr>
        <w:t xml:space="preserve">ния личности, то ими будут, во-первых, сама личность со всеми ее меняющимися свойствами; во-вторых, малые социальные группы </w:t>
      </w:r>
      <w:r w:rsidR="00AF40E0">
        <w:rPr>
          <w:color w:val="000000" w:themeColor="text1"/>
          <w:sz w:val="28"/>
          <w:szCs w:val="28"/>
        </w:rPr>
        <w:sym w:font="Symbol" w:char="F02D"/>
      </w:r>
      <w:r w:rsidRPr="00480A43">
        <w:rPr>
          <w:color w:val="000000" w:themeColor="text1"/>
          <w:sz w:val="28"/>
          <w:szCs w:val="28"/>
        </w:rPr>
        <w:t xml:space="preserve"> семья, школа, рабочий коллектив, в которых эта личность непосредс</w:t>
      </w:r>
      <w:r w:rsidRPr="00480A43">
        <w:rPr>
          <w:color w:val="000000" w:themeColor="text1"/>
          <w:sz w:val="28"/>
          <w:szCs w:val="28"/>
        </w:rPr>
        <w:t>т</w:t>
      </w:r>
      <w:r w:rsidRPr="00480A43">
        <w:rPr>
          <w:color w:val="000000" w:themeColor="text1"/>
          <w:sz w:val="28"/>
          <w:szCs w:val="28"/>
        </w:rPr>
        <w:t>венно формируется; в-третьих, общество в целом, осуществляющее политическое, идеологическое, культурное, воспитательное и иное воздействие через средства массовой информации и другие каналы.</w:t>
      </w:r>
      <w:proofErr w:type="gramEnd"/>
      <w:r w:rsidRPr="00480A43">
        <w:rPr>
          <w:color w:val="000000" w:themeColor="text1"/>
          <w:sz w:val="28"/>
          <w:szCs w:val="28"/>
        </w:rPr>
        <w:t xml:space="preserve"> Политические, экономические и социальные условия жизни членов данного общества, жизненный опыт, формы поведения и их предста</w:t>
      </w:r>
      <w:r w:rsidRPr="00480A43">
        <w:rPr>
          <w:color w:val="000000" w:themeColor="text1"/>
          <w:sz w:val="28"/>
          <w:szCs w:val="28"/>
        </w:rPr>
        <w:t>в</w:t>
      </w:r>
      <w:r w:rsidRPr="00480A43">
        <w:rPr>
          <w:color w:val="000000" w:themeColor="text1"/>
          <w:sz w:val="28"/>
          <w:szCs w:val="28"/>
        </w:rPr>
        <w:t>ления воспринимаются или отвергаются личностью; внутри- и вне</w:t>
      </w:r>
      <w:r w:rsidRPr="00480A43">
        <w:rPr>
          <w:color w:val="000000" w:themeColor="text1"/>
          <w:sz w:val="28"/>
          <w:szCs w:val="28"/>
        </w:rPr>
        <w:t>ш</w:t>
      </w:r>
      <w:r w:rsidRPr="00480A43">
        <w:rPr>
          <w:color w:val="000000" w:themeColor="text1"/>
          <w:sz w:val="28"/>
          <w:szCs w:val="28"/>
        </w:rPr>
        <w:t xml:space="preserve">неполитические события также влияют на представления и взгляды человека. Вряд ли можно назвать такую сторону жизни человеческого общества, которая была бы нейтральна для формирования личности его участника.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В случае неблагоприятного формирования личности ее нравс</w:t>
      </w:r>
      <w:r w:rsidRPr="00480A43">
        <w:rPr>
          <w:color w:val="000000" w:themeColor="text1"/>
          <w:sz w:val="28"/>
          <w:szCs w:val="28"/>
        </w:rPr>
        <w:t>т</w:t>
      </w:r>
      <w:r w:rsidRPr="00480A43">
        <w:rPr>
          <w:color w:val="000000" w:themeColor="text1"/>
          <w:sz w:val="28"/>
          <w:szCs w:val="28"/>
        </w:rPr>
        <w:t>венные ценности, правовые представления, система потребностей и основных интересов входят в противоречие с соответствующими о</w:t>
      </w:r>
      <w:r w:rsidRPr="00480A43">
        <w:rPr>
          <w:color w:val="000000" w:themeColor="text1"/>
          <w:sz w:val="28"/>
          <w:szCs w:val="28"/>
        </w:rPr>
        <w:t>б</w:t>
      </w:r>
      <w:r w:rsidRPr="00480A43">
        <w:rPr>
          <w:color w:val="000000" w:themeColor="text1"/>
          <w:sz w:val="28"/>
          <w:szCs w:val="28"/>
        </w:rPr>
        <w:t>щественными интересами, представлениями и ценностями. Личность приобретает антиобщественную ориентацию. Это выражается в д</w:t>
      </w:r>
      <w:r w:rsidRPr="00480A43">
        <w:rPr>
          <w:color w:val="000000" w:themeColor="text1"/>
          <w:sz w:val="28"/>
          <w:szCs w:val="28"/>
        </w:rPr>
        <w:t>е</w:t>
      </w:r>
      <w:r w:rsidRPr="00480A43">
        <w:rPr>
          <w:color w:val="000000" w:themeColor="text1"/>
          <w:sz w:val="28"/>
          <w:szCs w:val="28"/>
        </w:rPr>
        <w:t xml:space="preserve">формации потребностей, мотивов, нравственности и иных социальных ценностей человека.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Чем же объясняются эти негативные особенности личности пр</w:t>
      </w:r>
      <w:r w:rsidRPr="00480A43">
        <w:rPr>
          <w:color w:val="000000" w:themeColor="text1"/>
          <w:sz w:val="28"/>
          <w:szCs w:val="28"/>
        </w:rPr>
        <w:t>а</w:t>
      </w:r>
      <w:r w:rsidRPr="00480A43">
        <w:rPr>
          <w:color w:val="000000" w:themeColor="text1"/>
          <w:sz w:val="28"/>
          <w:szCs w:val="28"/>
        </w:rPr>
        <w:t>вонарушителей, если учесть, что большая часть этих людей формир</w:t>
      </w:r>
      <w:r w:rsidRPr="00480A43">
        <w:rPr>
          <w:color w:val="000000" w:themeColor="text1"/>
          <w:sz w:val="28"/>
          <w:szCs w:val="28"/>
        </w:rPr>
        <w:t>о</w:t>
      </w:r>
      <w:r w:rsidRPr="00480A43">
        <w:rPr>
          <w:color w:val="000000" w:themeColor="text1"/>
          <w:sz w:val="28"/>
          <w:szCs w:val="28"/>
        </w:rPr>
        <w:t xml:space="preserve">валась в тех же условиях, что и законопослушная часть общества?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 xml:space="preserve">Главная причина заключается в том, что личность формируется под воздействием не только всего общества в целом, но и тех малых социальных групп, в которых она состоит. А это формирование не всегда оказывается благоприятным. </w:t>
      </w:r>
    </w:p>
    <w:p w:rsidR="00F468AD" w:rsidRPr="00AF40E0" w:rsidRDefault="00F468AD" w:rsidP="00AF40E0">
      <w:pPr>
        <w:tabs>
          <w:tab w:val="left" w:pos="426"/>
        </w:tabs>
        <w:jc w:val="both"/>
        <w:rPr>
          <w:sz w:val="28"/>
          <w:szCs w:val="28"/>
        </w:rPr>
      </w:pPr>
      <w:r w:rsidRPr="00480A43">
        <w:rPr>
          <w:color w:val="000000" w:themeColor="text1"/>
          <w:sz w:val="28"/>
          <w:szCs w:val="28"/>
        </w:rPr>
        <w:lastRenderedPageBreak/>
        <w:t xml:space="preserve">Малая социальная группа </w:t>
      </w:r>
      <w:r w:rsidR="00AF40E0">
        <w:rPr>
          <w:color w:val="000000" w:themeColor="text1"/>
          <w:sz w:val="28"/>
          <w:szCs w:val="28"/>
        </w:rPr>
        <w:sym w:font="Symbol" w:char="F02D"/>
      </w:r>
      <w:r w:rsidRPr="00480A43">
        <w:rPr>
          <w:color w:val="000000" w:themeColor="text1"/>
          <w:sz w:val="28"/>
          <w:szCs w:val="28"/>
        </w:rPr>
        <w:t xml:space="preserve"> семья, рабочий коллектив, ближайшее о</w:t>
      </w:r>
      <w:r w:rsidRPr="00480A43">
        <w:rPr>
          <w:color w:val="000000" w:themeColor="text1"/>
          <w:sz w:val="28"/>
          <w:szCs w:val="28"/>
        </w:rPr>
        <w:t>к</w:t>
      </w:r>
      <w:r w:rsidRPr="00480A43">
        <w:rPr>
          <w:color w:val="000000" w:themeColor="text1"/>
          <w:sz w:val="28"/>
          <w:szCs w:val="28"/>
        </w:rPr>
        <w:t xml:space="preserve">ружение друзей и знакомых </w:t>
      </w:r>
      <w:r w:rsidR="00AF40E0">
        <w:rPr>
          <w:color w:val="000000" w:themeColor="text1"/>
          <w:sz w:val="28"/>
          <w:szCs w:val="28"/>
        </w:rPr>
        <w:sym w:font="Symbol" w:char="F02D"/>
      </w:r>
      <w:r w:rsidRPr="00480A43">
        <w:rPr>
          <w:color w:val="000000" w:themeColor="text1"/>
          <w:sz w:val="28"/>
          <w:szCs w:val="28"/>
        </w:rPr>
        <w:t xml:space="preserve"> это тот первичный коллектив, в кот</w:t>
      </w:r>
      <w:r w:rsidRPr="00480A43">
        <w:rPr>
          <w:color w:val="000000" w:themeColor="text1"/>
          <w:sz w:val="28"/>
          <w:szCs w:val="28"/>
        </w:rPr>
        <w:t>о</w:t>
      </w:r>
      <w:r w:rsidRPr="00480A43">
        <w:rPr>
          <w:color w:val="000000" w:themeColor="text1"/>
          <w:sz w:val="28"/>
          <w:szCs w:val="28"/>
        </w:rPr>
        <w:t>ром человек проводит основную часть своего времени. Каждый инд</w:t>
      </w:r>
      <w:r w:rsidRPr="00480A43">
        <w:rPr>
          <w:color w:val="000000" w:themeColor="text1"/>
          <w:sz w:val="28"/>
          <w:szCs w:val="28"/>
        </w:rPr>
        <w:t>и</w:t>
      </w:r>
      <w:r w:rsidRPr="00480A43">
        <w:rPr>
          <w:color w:val="000000" w:themeColor="text1"/>
          <w:sz w:val="28"/>
          <w:szCs w:val="28"/>
        </w:rPr>
        <w:t>вид выступает и как член малой группы (и при том не одной), и одн</w:t>
      </w:r>
      <w:r w:rsidRPr="00480A43">
        <w:rPr>
          <w:color w:val="000000" w:themeColor="text1"/>
          <w:sz w:val="28"/>
          <w:szCs w:val="28"/>
        </w:rPr>
        <w:t>о</w:t>
      </w:r>
      <w:r w:rsidRPr="00480A43">
        <w:rPr>
          <w:color w:val="000000" w:themeColor="text1"/>
          <w:sz w:val="28"/>
          <w:szCs w:val="28"/>
        </w:rPr>
        <w:t>временно как член всего общества; его поведение неизбежно должно сообразовываться с требованиями всех тех больших и малых колле</w:t>
      </w:r>
      <w:r w:rsidRPr="00480A43">
        <w:rPr>
          <w:color w:val="000000" w:themeColor="text1"/>
          <w:sz w:val="28"/>
          <w:szCs w:val="28"/>
        </w:rPr>
        <w:t>к</w:t>
      </w:r>
      <w:r w:rsidRPr="00480A43">
        <w:rPr>
          <w:color w:val="000000" w:themeColor="text1"/>
          <w:sz w:val="28"/>
          <w:szCs w:val="28"/>
        </w:rPr>
        <w:t>тивов, в которых он состоит. Можно сказать, что малая социальная группа по своему групповому сознанию, поведению, системе ценн</w:t>
      </w:r>
      <w:r w:rsidRPr="00480A43">
        <w:rPr>
          <w:color w:val="000000" w:themeColor="text1"/>
          <w:sz w:val="28"/>
          <w:szCs w:val="28"/>
        </w:rPr>
        <w:t>о</w:t>
      </w:r>
      <w:r w:rsidRPr="00480A43">
        <w:rPr>
          <w:color w:val="000000" w:themeColor="text1"/>
          <w:sz w:val="28"/>
          <w:szCs w:val="28"/>
        </w:rPr>
        <w:t>стей, взглядам и традициям занимает промежуточное положение ме</w:t>
      </w:r>
      <w:r w:rsidRPr="00480A43">
        <w:rPr>
          <w:color w:val="000000" w:themeColor="text1"/>
          <w:sz w:val="28"/>
          <w:szCs w:val="28"/>
        </w:rPr>
        <w:t>ж</w:t>
      </w:r>
      <w:r w:rsidRPr="00480A43">
        <w:rPr>
          <w:color w:val="000000" w:themeColor="text1"/>
          <w:sz w:val="28"/>
          <w:szCs w:val="28"/>
        </w:rPr>
        <w:t xml:space="preserve">ду индивидом и </w:t>
      </w:r>
      <w:r w:rsidR="00AF40E0" w:rsidRPr="0040706E">
        <w:rPr>
          <w:sz w:val="28"/>
          <w:szCs w:val="28"/>
        </w:rPr>
        <w:t>«</w:t>
      </w:r>
      <w:r w:rsidR="00AF40E0" w:rsidRPr="00480A43">
        <w:rPr>
          <w:color w:val="000000" w:themeColor="text1"/>
          <w:sz w:val="28"/>
          <w:szCs w:val="28"/>
        </w:rPr>
        <w:t>большим обществом</w:t>
      </w:r>
      <w:r w:rsidR="00AF40E0" w:rsidRPr="0040706E">
        <w:rPr>
          <w:sz w:val="28"/>
          <w:szCs w:val="28"/>
        </w:rPr>
        <w:t>»</w:t>
      </w:r>
      <w:r w:rsidRPr="00480A43">
        <w:rPr>
          <w:color w:val="000000" w:themeColor="text1"/>
          <w:sz w:val="28"/>
          <w:szCs w:val="28"/>
        </w:rPr>
        <w:t xml:space="preserve">, является переходным звеном между ними.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Многие социальные противоречия, свойственные обществу, реализуются через малые группы. Например, классовые и иные соц</w:t>
      </w:r>
      <w:r w:rsidRPr="00480A43">
        <w:rPr>
          <w:color w:val="000000" w:themeColor="text1"/>
          <w:sz w:val="28"/>
          <w:szCs w:val="28"/>
        </w:rPr>
        <w:t>и</w:t>
      </w:r>
      <w:r w:rsidRPr="00480A43">
        <w:rPr>
          <w:color w:val="000000" w:themeColor="text1"/>
          <w:sz w:val="28"/>
          <w:szCs w:val="28"/>
        </w:rPr>
        <w:t xml:space="preserve">альные различия сказываются в различиях образа жизни малых групп </w:t>
      </w:r>
      <w:r w:rsidR="00AF40E0">
        <w:rPr>
          <w:color w:val="000000" w:themeColor="text1"/>
          <w:sz w:val="28"/>
          <w:szCs w:val="28"/>
        </w:rPr>
        <w:sym w:font="Symbol" w:char="F02D"/>
      </w:r>
      <w:r w:rsidRPr="00480A43">
        <w:rPr>
          <w:color w:val="000000" w:themeColor="text1"/>
          <w:sz w:val="28"/>
          <w:szCs w:val="28"/>
        </w:rPr>
        <w:t xml:space="preserve"> семьи, родственников, друзей, соседей, обсуждаются и оцениваются ими. Демографические изменения также затрагивают малые группы: переезд с периферии в столицу неизбежно меняет ближайшее окр</w:t>
      </w:r>
      <w:r w:rsidRPr="00480A43">
        <w:rPr>
          <w:color w:val="000000" w:themeColor="text1"/>
          <w:sz w:val="28"/>
          <w:szCs w:val="28"/>
        </w:rPr>
        <w:t>у</w:t>
      </w:r>
      <w:r w:rsidRPr="00480A43">
        <w:rPr>
          <w:color w:val="000000" w:themeColor="text1"/>
          <w:sz w:val="28"/>
          <w:szCs w:val="28"/>
        </w:rPr>
        <w:t>жение субъекта, причем часто это изменение носит не только перс</w:t>
      </w:r>
      <w:r w:rsidRPr="00480A43">
        <w:rPr>
          <w:color w:val="000000" w:themeColor="text1"/>
          <w:sz w:val="28"/>
          <w:szCs w:val="28"/>
        </w:rPr>
        <w:t>о</w:t>
      </w:r>
      <w:r w:rsidRPr="00480A43">
        <w:rPr>
          <w:color w:val="000000" w:themeColor="text1"/>
          <w:sz w:val="28"/>
          <w:szCs w:val="28"/>
        </w:rPr>
        <w:t>нальный, но и социальный характер (переход в другую професси</w:t>
      </w:r>
      <w:r w:rsidRPr="00480A43">
        <w:rPr>
          <w:color w:val="000000" w:themeColor="text1"/>
          <w:sz w:val="28"/>
          <w:szCs w:val="28"/>
        </w:rPr>
        <w:t>о</w:t>
      </w:r>
      <w:r w:rsidRPr="00480A43">
        <w:rPr>
          <w:color w:val="000000" w:themeColor="text1"/>
          <w:sz w:val="28"/>
          <w:szCs w:val="28"/>
        </w:rPr>
        <w:t xml:space="preserve">нальную, возрастную группу и т. д.).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Всякая малая группа создает внутренний (неформальный), а иногда и внешний (формальный) контроль за выполнением указанных норм и требований. Если подросток не подчиняется условиям жизни семьи, он испытывает на себе родительскую власть. Этот социальный контроль связан с разделяемыми группой нормами поведения, и вследствие этого он способен играть как позитивную, так и негати</w:t>
      </w:r>
      <w:r w:rsidRPr="00480A43">
        <w:rPr>
          <w:color w:val="000000" w:themeColor="text1"/>
          <w:sz w:val="28"/>
          <w:szCs w:val="28"/>
        </w:rPr>
        <w:t>в</w:t>
      </w:r>
      <w:r w:rsidRPr="00480A43">
        <w:rPr>
          <w:color w:val="000000" w:themeColor="text1"/>
          <w:sz w:val="28"/>
          <w:szCs w:val="28"/>
        </w:rPr>
        <w:t>ную роль; так, контроль за поведением члена группы, придержива</w:t>
      </w:r>
      <w:r w:rsidRPr="00480A43">
        <w:rPr>
          <w:color w:val="000000" w:themeColor="text1"/>
          <w:sz w:val="28"/>
          <w:szCs w:val="28"/>
        </w:rPr>
        <w:t>ю</w:t>
      </w:r>
      <w:r w:rsidRPr="00480A43">
        <w:rPr>
          <w:color w:val="000000" w:themeColor="text1"/>
          <w:sz w:val="28"/>
          <w:szCs w:val="28"/>
        </w:rPr>
        <w:t>щейся вредных для общества ценностей, будет направлен на то, чтобы укрепить антиобщественную позицию индивида, отделить его от др</w:t>
      </w:r>
      <w:r w:rsidRPr="00480A43">
        <w:rPr>
          <w:color w:val="000000" w:themeColor="text1"/>
          <w:sz w:val="28"/>
          <w:szCs w:val="28"/>
        </w:rPr>
        <w:t>у</w:t>
      </w:r>
      <w:r w:rsidRPr="00480A43">
        <w:rPr>
          <w:color w:val="000000" w:themeColor="text1"/>
          <w:sz w:val="28"/>
          <w:szCs w:val="28"/>
        </w:rPr>
        <w:t>гих коллективов, изолировать от влияния общества</w:t>
      </w:r>
      <w:r w:rsidR="00AF40E0">
        <w:rPr>
          <w:rStyle w:val="af"/>
          <w:color w:val="000000" w:themeColor="text1"/>
          <w:sz w:val="28"/>
          <w:szCs w:val="28"/>
        </w:rPr>
        <w:footnoteReference w:id="148"/>
      </w:r>
      <w:r w:rsidRPr="00480A43">
        <w:rPr>
          <w:color w:val="000000" w:themeColor="text1"/>
          <w:sz w:val="28"/>
          <w:szCs w:val="28"/>
        </w:rPr>
        <w:t xml:space="preserve">.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В силу указанных особенностей малой социальной группы она может быть ареной различного рода противоречий, связанных в том числе с противоправным поведением. Это, прежде всего, противор</w:t>
      </w:r>
      <w:r w:rsidRPr="00480A43">
        <w:rPr>
          <w:color w:val="000000" w:themeColor="text1"/>
          <w:sz w:val="28"/>
          <w:szCs w:val="28"/>
        </w:rPr>
        <w:t>е</w:t>
      </w:r>
      <w:r w:rsidRPr="00480A43">
        <w:rPr>
          <w:color w:val="000000" w:themeColor="text1"/>
          <w:sz w:val="28"/>
          <w:szCs w:val="28"/>
        </w:rPr>
        <w:t>чия внутри самой социальной группы: конфликты между членами с</w:t>
      </w:r>
      <w:r w:rsidRPr="00480A43">
        <w:rPr>
          <w:color w:val="000000" w:themeColor="text1"/>
          <w:sz w:val="28"/>
          <w:szCs w:val="28"/>
        </w:rPr>
        <w:t>е</w:t>
      </w:r>
      <w:r w:rsidRPr="00480A43">
        <w:rPr>
          <w:color w:val="000000" w:themeColor="text1"/>
          <w:sz w:val="28"/>
          <w:szCs w:val="28"/>
        </w:rPr>
        <w:t>мьи, рабочего коллектива, учебной группы и т. д. Внутренние групп</w:t>
      </w:r>
      <w:r w:rsidRPr="00480A43">
        <w:rPr>
          <w:color w:val="000000" w:themeColor="text1"/>
          <w:sz w:val="28"/>
          <w:szCs w:val="28"/>
        </w:rPr>
        <w:t>о</w:t>
      </w:r>
      <w:r w:rsidRPr="00480A43">
        <w:rPr>
          <w:color w:val="000000" w:themeColor="text1"/>
          <w:sz w:val="28"/>
          <w:szCs w:val="28"/>
        </w:rPr>
        <w:t>вые конфликты болезненно сказываются на самосознании и повед</w:t>
      </w:r>
      <w:r w:rsidRPr="00480A43">
        <w:rPr>
          <w:color w:val="000000" w:themeColor="text1"/>
          <w:sz w:val="28"/>
          <w:szCs w:val="28"/>
        </w:rPr>
        <w:t>е</w:t>
      </w:r>
      <w:r w:rsidRPr="00480A43">
        <w:rPr>
          <w:color w:val="000000" w:themeColor="text1"/>
          <w:sz w:val="28"/>
          <w:szCs w:val="28"/>
        </w:rPr>
        <w:t>нии членов группы, тем более что они, как правило, вынуждают ка</w:t>
      </w:r>
      <w:r w:rsidRPr="00480A43">
        <w:rPr>
          <w:color w:val="000000" w:themeColor="text1"/>
          <w:sz w:val="28"/>
          <w:szCs w:val="28"/>
        </w:rPr>
        <w:t>ж</w:t>
      </w:r>
      <w:r w:rsidRPr="00480A43">
        <w:rPr>
          <w:color w:val="000000" w:themeColor="text1"/>
          <w:sz w:val="28"/>
          <w:szCs w:val="28"/>
        </w:rPr>
        <w:t>дого определить свою позицию по отношению к враждующим учас</w:t>
      </w:r>
      <w:r w:rsidRPr="00480A43">
        <w:rPr>
          <w:color w:val="000000" w:themeColor="text1"/>
          <w:sz w:val="28"/>
          <w:szCs w:val="28"/>
        </w:rPr>
        <w:t>т</w:t>
      </w:r>
      <w:r w:rsidRPr="00480A43">
        <w:rPr>
          <w:color w:val="000000" w:themeColor="text1"/>
          <w:sz w:val="28"/>
          <w:szCs w:val="28"/>
        </w:rPr>
        <w:t>никам, принять ту или иную сторону. Эти конфликты могут стать и</w:t>
      </w:r>
      <w:r w:rsidRPr="00480A43">
        <w:rPr>
          <w:color w:val="000000" w:themeColor="text1"/>
          <w:sz w:val="28"/>
          <w:szCs w:val="28"/>
        </w:rPr>
        <w:t>с</w:t>
      </w:r>
      <w:r w:rsidRPr="00480A43">
        <w:rPr>
          <w:color w:val="000000" w:themeColor="text1"/>
          <w:sz w:val="28"/>
          <w:szCs w:val="28"/>
        </w:rPr>
        <w:t xml:space="preserve">точниками различного рода правонарушений. </w:t>
      </w:r>
    </w:p>
    <w:p w:rsidR="00F468AD" w:rsidRPr="00AF40E0" w:rsidRDefault="00F468AD" w:rsidP="00AF40E0">
      <w:pPr>
        <w:tabs>
          <w:tab w:val="left" w:pos="426"/>
        </w:tabs>
        <w:jc w:val="both"/>
        <w:rPr>
          <w:sz w:val="28"/>
          <w:szCs w:val="28"/>
        </w:rPr>
      </w:pPr>
      <w:r w:rsidRPr="00480A43">
        <w:rPr>
          <w:color w:val="000000" w:themeColor="text1"/>
          <w:sz w:val="28"/>
          <w:szCs w:val="28"/>
        </w:rPr>
        <w:lastRenderedPageBreak/>
        <w:t xml:space="preserve">Под механизмом преступного преступления подразумевается связь и взаимодействие внешних факторов объективной действительности и внутренних, психических процессов, состояний, детерминирующих решение совершить преступление, направляющих и контролирующих его исполнение. В самом общем виде он характеризуется как </w:t>
      </w:r>
      <w:r w:rsidR="00AF40E0" w:rsidRPr="0040706E">
        <w:rPr>
          <w:sz w:val="28"/>
          <w:szCs w:val="28"/>
        </w:rPr>
        <w:t>«</w:t>
      </w:r>
      <w:r w:rsidR="00AF40E0" w:rsidRPr="00480A43">
        <w:rPr>
          <w:color w:val="000000" w:themeColor="text1"/>
          <w:sz w:val="28"/>
          <w:szCs w:val="28"/>
        </w:rPr>
        <w:t>перер</w:t>
      </w:r>
      <w:r w:rsidR="00AF40E0" w:rsidRPr="00480A43">
        <w:rPr>
          <w:color w:val="000000" w:themeColor="text1"/>
          <w:sz w:val="28"/>
          <w:szCs w:val="28"/>
        </w:rPr>
        <w:t>а</w:t>
      </w:r>
      <w:r w:rsidR="00AF40E0" w:rsidRPr="00480A43">
        <w:rPr>
          <w:color w:val="000000" w:themeColor="text1"/>
          <w:sz w:val="28"/>
          <w:szCs w:val="28"/>
        </w:rPr>
        <w:t>ботка личностью</w:t>
      </w:r>
      <w:r w:rsidR="00AF40E0" w:rsidRPr="0040706E">
        <w:rPr>
          <w:sz w:val="28"/>
          <w:szCs w:val="28"/>
        </w:rPr>
        <w:t>»</w:t>
      </w:r>
      <w:r w:rsidR="00AF40E0" w:rsidRPr="00AF40E0">
        <w:rPr>
          <w:color w:val="000000" w:themeColor="text1"/>
          <w:sz w:val="28"/>
          <w:szCs w:val="28"/>
        </w:rPr>
        <w:t xml:space="preserve"> </w:t>
      </w:r>
      <w:r w:rsidRPr="00480A43">
        <w:rPr>
          <w:color w:val="000000" w:themeColor="text1"/>
          <w:sz w:val="28"/>
          <w:szCs w:val="28"/>
        </w:rPr>
        <w:t>воздействий внешней среды на основе социальной и генетической информации, формирование отношения к деятельн</w:t>
      </w:r>
      <w:r w:rsidRPr="00480A43">
        <w:rPr>
          <w:color w:val="000000" w:themeColor="text1"/>
          <w:sz w:val="28"/>
          <w:szCs w:val="28"/>
        </w:rPr>
        <w:t>о</w:t>
      </w:r>
      <w:r w:rsidRPr="00480A43">
        <w:rPr>
          <w:color w:val="000000" w:themeColor="text1"/>
          <w:sz w:val="28"/>
          <w:szCs w:val="28"/>
        </w:rPr>
        <w:t xml:space="preserve">сти и деятельность, определяемая психологическими процессами и воспрещенная уголовным законом. Как видно, элементы механизма преступного поведения </w:t>
      </w:r>
      <w:r w:rsidR="00AF40E0">
        <w:rPr>
          <w:color w:val="000000" w:themeColor="text1"/>
          <w:sz w:val="28"/>
          <w:szCs w:val="28"/>
        </w:rPr>
        <w:sym w:font="Symbol" w:char="F02D"/>
      </w:r>
      <w:r w:rsidRPr="00480A43">
        <w:rPr>
          <w:color w:val="000000" w:themeColor="text1"/>
          <w:sz w:val="28"/>
          <w:szCs w:val="28"/>
        </w:rPr>
        <w:t xml:space="preserve"> это психические процессы и состояния, ра</w:t>
      </w:r>
      <w:r w:rsidRPr="00480A43">
        <w:rPr>
          <w:color w:val="000000" w:themeColor="text1"/>
          <w:sz w:val="28"/>
          <w:szCs w:val="28"/>
        </w:rPr>
        <w:t>с</w:t>
      </w:r>
      <w:r w:rsidRPr="00480A43">
        <w:rPr>
          <w:color w:val="000000" w:themeColor="text1"/>
          <w:sz w:val="28"/>
          <w:szCs w:val="28"/>
        </w:rPr>
        <w:t>сматриваемые не в статистике, а в динамике, и притом не изолирова</w:t>
      </w:r>
      <w:r w:rsidRPr="00480A43">
        <w:rPr>
          <w:color w:val="000000" w:themeColor="text1"/>
          <w:sz w:val="28"/>
          <w:szCs w:val="28"/>
        </w:rPr>
        <w:t>н</w:t>
      </w:r>
      <w:r w:rsidRPr="00480A43">
        <w:rPr>
          <w:color w:val="000000" w:themeColor="text1"/>
          <w:sz w:val="28"/>
          <w:szCs w:val="28"/>
        </w:rPr>
        <w:t>но, а во взаимодействии с факторами внешней среды, детерминиру</w:t>
      </w:r>
      <w:r w:rsidRPr="00480A43">
        <w:rPr>
          <w:color w:val="000000" w:themeColor="text1"/>
          <w:sz w:val="28"/>
          <w:szCs w:val="28"/>
        </w:rPr>
        <w:t>ю</w:t>
      </w:r>
      <w:r w:rsidRPr="00480A43">
        <w:rPr>
          <w:color w:val="000000" w:themeColor="text1"/>
          <w:sz w:val="28"/>
          <w:szCs w:val="28"/>
        </w:rPr>
        <w:t xml:space="preserve">щими это поведение.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Из сказанного также вытекает, что следует различать уголовно-правовое понятие преступления и криминалистическое понятие пр</w:t>
      </w:r>
      <w:r w:rsidRPr="00480A43">
        <w:rPr>
          <w:color w:val="000000" w:themeColor="text1"/>
          <w:sz w:val="28"/>
          <w:szCs w:val="28"/>
        </w:rPr>
        <w:t>е</w:t>
      </w:r>
      <w:r w:rsidRPr="00480A43">
        <w:rPr>
          <w:color w:val="000000" w:themeColor="text1"/>
          <w:sz w:val="28"/>
          <w:szCs w:val="28"/>
        </w:rPr>
        <w:t xml:space="preserve">ступного поведения.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Преступление в уголовно-правовой системе определено в зак</w:t>
      </w:r>
      <w:r w:rsidRPr="00480A43">
        <w:rPr>
          <w:color w:val="000000" w:themeColor="text1"/>
          <w:sz w:val="28"/>
          <w:szCs w:val="28"/>
        </w:rPr>
        <w:t>о</w:t>
      </w:r>
      <w:r w:rsidRPr="00480A43">
        <w:rPr>
          <w:color w:val="000000" w:themeColor="text1"/>
          <w:sz w:val="28"/>
          <w:szCs w:val="28"/>
        </w:rPr>
        <w:t>не</w:t>
      </w:r>
      <w:r w:rsidR="00AF40E0">
        <w:rPr>
          <w:rStyle w:val="af"/>
          <w:color w:val="000000" w:themeColor="text1"/>
          <w:sz w:val="28"/>
          <w:szCs w:val="28"/>
        </w:rPr>
        <w:footnoteReference w:id="149"/>
      </w:r>
      <w:r w:rsidRPr="00480A43">
        <w:rPr>
          <w:color w:val="000000" w:themeColor="text1"/>
          <w:sz w:val="28"/>
          <w:szCs w:val="28"/>
        </w:rPr>
        <w:t xml:space="preserve">. Оно состоит во внешне выраженном акте человека </w:t>
      </w:r>
      <w:r w:rsidR="00AF40E0">
        <w:rPr>
          <w:color w:val="000000" w:themeColor="text1"/>
          <w:sz w:val="28"/>
          <w:szCs w:val="28"/>
        </w:rPr>
        <w:sym w:font="Symbol" w:char="F02D"/>
      </w:r>
      <w:r w:rsidRPr="00480A43">
        <w:rPr>
          <w:color w:val="000000" w:themeColor="text1"/>
          <w:sz w:val="28"/>
          <w:szCs w:val="28"/>
        </w:rPr>
        <w:t xml:space="preserve"> действии или бездействии, осуществляющем как объективную, так и субъе</w:t>
      </w:r>
      <w:r w:rsidRPr="00480A43">
        <w:rPr>
          <w:color w:val="000000" w:themeColor="text1"/>
          <w:sz w:val="28"/>
          <w:szCs w:val="28"/>
        </w:rPr>
        <w:t>к</w:t>
      </w:r>
      <w:r w:rsidRPr="00480A43">
        <w:rPr>
          <w:color w:val="000000" w:themeColor="text1"/>
          <w:sz w:val="28"/>
          <w:szCs w:val="28"/>
        </w:rPr>
        <w:t>тивную сторон</w:t>
      </w:r>
      <w:r w:rsidR="00AF40E0">
        <w:rPr>
          <w:color w:val="000000" w:themeColor="text1"/>
          <w:sz w:val="28"/>
          <w:szCs w:val="28"/>
        </w:rPr>
        <w:t>у соответствующего состава. Это</w:t>
      </w:r>
      <w:r w:rsidRPr="00480A43">
        <w:rPr>
          <w:color w:val="000000" w:themeColor="text1"/>
          <w:sz w:val="28"/>
          <w:szCs w:val="28"/>
        </w:rPr>
        <w:t xml:space="preserve"> общественно опасное, вино</w:t>
      </w:r>
      <w:r w:rsidRPr="00480A43">
        <w:rPr>
          <w:color w:val="000000" w:themeColor="text1"/>
          <w:sz w:val="28"/>
          <w:szCs w:val="28"/>
        </w:rPr>
        <w:t>в</w:t>
      </w:r>
      <w:r w:rsidRPr="00480A43">
        <w:rPr>
          <w:color w:val="000000" w:themeColor="text1"/>
          <w:sz w:val="28"/>
          <w:szCs w:val="28"/>
        </w:rPr>
        <w:t>ное и наказуемое деяние, признаки которого точно пред</w:t>
      </w:r>
      <w:r w:rsidRPr="00480A43">
        <w:rPr>
          <w:color w:val="000000" w:themeColor="text1"/>
          <w:sz w:val="28"/>
          <w:szCs w:val="28"/>
        </w:rPr>
        <w:t>у</w:t>
      </w:r>
      <w:r w:rsidRPr="00480A43">
        <w:rPr>
          <w:color w:val="000000" w:themeColor="text1"/>
          <w:sz w:val="28"/>
          <w:szCs w:val="28"/>
        </w:rPr>
        <w:t xml:space="preserve">смотрены в уголовном законе.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 xml:space="preserve">Преступное поведение </w:t>
      </w:r>
      <w:r w:rsidR="00AF40E0">
        <w:rPr>
          <w:color w:val="000000" w:themeColor="text1"/>
          <w:sz w:val="28"/>
          <w:szCs w:val="28"/>
        </w:rPr>
        <w:sym w:font="Symbol" w:char="F02D"/>
      </w:r>
      <w:r w:rsidRPr="00480A43">
        <w:rPr>
          <w:color w:val="000000" w:themeColor="text1"/>
          <w:sz w:val="28"/>
          <w:szCs w:val="28"/>
        </w:rPr>
        <w:t xml:space="preserve"> понятие более широкое. При изучении преступного поведения интересно не только внешнее общественно опасное и противоправное действие, но и его истоки: возникновение мотивов, постановка целей, выбор средств, принятие субъектом б</w:t>
      </w:r>
      <w:r w:rsidRPr="00480A43">
        <w:rPr>
          <w:color w:val="000000" w:themeColor="text1"/>
          <w:sz w:val="28"/>
          <w:szCs w:val="28"/>
        </w:rPr>
        <w:t>у</w:t>
      </w:r>
      <w:r w:rsidRPr="00480A43">
        <w:rPr>
          <w:color w:val="000000" w:themeColor="text1"/>
          <w:sz w:val="28"/>
          <w:szCs w:val="28"/>
        </w:rPr>
        <w:t xml:space="preserve">дущего преступления различных решений и т. д. Содержание данного термина </w:t>
      </w:r>
      <w:r w:rsidR="00AF40E0">
        <w:rPr>
          <w:color w:val="000000" w:themeColor="text1"/>
          <w:sz w:val="28"/>
          <w:szCs w:val="28"/>
        </w:rPr>
        <w:sym w:font="Symbol" w:char="F02D"/>
      </w:r>
      <w:r w:rsidRPr="00480A43">
        <w:rPr>
          <w:color w:val="000000" w:themeColor="text1"/>
          <w:sz w:val="28"/>
          <w:szCs w:val="28"/>
        </w:rPr>
        <w:t xml:space="preserve"> криминологическое. Это значит, что указанное понятие и</w:t>
      </w:r>
      <w:r w:rsidRPr="00480A43">
        <w:rPr>
          <w:color w:val="000000" w:themeColor="text1"/>
          <w:sz w:val="28"/>
          <w:szCs w:val="28"/>
        </w:rPr>
        <w:t>с</w:t>
      </w:r>
      <w:r w:rsidRPr="00480A43">
        <w:rPr>
          <w:color w:val="000000" w:themeColor="text1"/>
          <w:sz w:val="28"/>
          <w:szCs w:val="28"/>
        </w:rPr>
        <w:t>пользуется не для определения оснований ответственности за содея</w:t>
      </w:r>
      <w:r w:rsidRPr="00480A43">
        <w:rPr>
          <w:color w:val="000000" w:themeColor="text1"/>
          <w:sz w:val="28"/>
          <w:szCs w:val="28"/>
        </w:rPr>
        <w:t>н</w:t>
      </w:r>
      <w:r w:rsidRPr="00480A43">
        <w:rPr>
          <w:color w:val="000000" w:themeColor="text1"/>
          <w:sz w:val="28"/>
          <w:szCs w:val="28"/>
        </w:rPr>
        <w:t>ное, а, главным образом, для раскрытия причин индивидуального пр</w:t>
      </w:r>
      <w:r w:rsidRPr="00480A43">
        <w:rPr>
          <w:color w:val="000000" w:themeColor="text1"/>
          <w:sz w:val="28"/>
          <w:szCs w:val="28"/>
        </w:rPr>
        <w:t>е</w:t>
      </w:r>
      <w:r w:rsidRPr="00480A43">
        <w:rPr>
          <w:color w:val="000000" w:themeColor="text1"/>
          <w:sz w:val="28"/>
          <w:szCs w:val="28"/>
        </w:rPr>
        <w:t xml:space="preserve">ступного акта.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Никакой внешний акт совершения сознательного поступка, в том числе преступления, не происходит спонтанно; он почти всегда подготовлен более или менее длительным периодом формирования мотивов, планирования и принятия решения о его осуществлении. Ему предшествует ряд этапов психической деятельности субъекта, к</w:t>
      </w:r>
      <w:r w:rsidRPr="00480A43">
        <w:rPr>
          <w:color w:val="000000" w:themeColor="text1"/>
          <w:sz w:val="28"/>
          <w:szCs w:val="28"/>
        </w:rPr>
        <w:t>о</w:t>
      </w:r>
      <w:r w:rsidRPr="00480A43">
        <w:rPr>
          <w:color w:val="000000" w:themeColor="text1"/>
          <w:sz w:val="28"/>
          <w:szCs w:val="28"/>
        </w:rPr>
        <w:t>торые постепенно формируют направленность поступка на его факт</w:t>
      </w:r>
      <w:r w:rsidRPr="00480A43">
        <w:rPr>
          <w:color w:val="000000" w:themeColor="text1"/>
          <w:sz w:val="28"/>
          <w:szCs w:val="28"/>
        </w:rPr>
        <w:t>и</w:t>
      </w:r>
      <w:r w:rsidRPr="00480A43">
        <w:rPr>
          <w:color w:val="000000" w:themeColor="text1"/>
          <w:sz w:val="28"/>
          <w:szCs w:val="28"/>
        </w:rPr>
        <w:t>ческое выполнение. Преступное поведение человека есть процесс, развертывающийся как в пространстве, так и во времени и включа</w:t>
      </w:r>
      <w:r w:rsidRPr="00480A43">
        <w:rPr>
          <w:color w:val="000000" w:themeColor="text1"/>
          <w:sz w:val="28"/>
          <w:szCs w:val="28"/>
        </w:rPr>
        <w:t>ю</w:t>
      </w:r>
      <w:r w:rsidRPr="00480A43">
        <w:rPr>
          <w:color w:val="000000" w:themeColor="text1"/>
          <w:sz w:val="28"/>
          <w:szCs w:val="28"/>
        </w:rPr>
        <w:t xml:space="preserve">щий не только сами действия, изменяющие внешнюю среду, но и </w:t>
      </w:r>
      <w:r w:rsidRPr="00480A43">
        <w:rPr>
          <w:color w:val="000000" w:themeColor="text1"/>
          <w:sz w:val="28"/>
          <w:szCs w:val="28"/>
        </w:rPr>
        <w:lastRenderedPageBreak/>
        <w:t xml:space="preserve">предшествующие им психологические явления и процессы, которые определяют генезис противоправного поступка.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Как известно, преступления по своим субъективным свойствам делятся на умышленные и неосторожные. В свою очередь, среди умышленных преступлений выделяются преступления, совершенные в состоянии аффекта. Механизм преступного поведения во всех этих случаях имеет свою специфику. Наиболее полно и развернуто он в</w:t>
      </w:r>
      <w:r w:rsidRPr="00480A43">
        <w:rPr>
          <w:color w:val="000000" w:themeColor="text1"/>
          <w:sz w:val="28"/>
          <w:szCs w:val="28"/>
        </w:rPr>
        <w:t>ы</w:t>
      </w:r>
      <w:r w:rsidRPr="00480A43">
        <w:rPr>
          <w:color w:val="000000" w:themeColor="text1"/>
          <w:sz w:val="28"/>
          <w:szCs w:val="28"/>
        </w:rPr>
        <w:t xml:space="preserve">ступает в группе так называемых предумышленных преступлениях, тех, совершение которых сознательно планировалось субъектом еще до наступления ситуации, в которой осуществилось его преступное намерение.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Механизм предумышленного преступления, как наиболее по</w:t>
      </w:r>
      <w:r w:rsidRPr="00480A43">
        <w:rPr>
          <w:color w:val="000000" w:themeColor="text1"/>
          <w:sz w:val="28"/>
          <w:szCs w:val="28"/>
        </w:rPr>
        <w:t>л</w:t>
      </w:r>
      <w:r w:rsidRPr="00480A43">
        <w:rPr>
          <w:color w:val="000000" w:themeColor="text1"/>
          <w:sz w:val="28"/>
          <w:szCs w:val="28"/>
        </w:rPr>
        <w:t>ный, включает три основных звена</w:t>
      </w:r>
      <w:r w:rsidR="00AF40E0">
        <w:rPr>
          <w:rStyle w:val="af"/>
          <w:color w:val="000000" w:themeColor="text1"/>
          <w:sz w:val="28"/>
          <w:szCs w:val="28"/>
        </w:rPr>
        <w:footnoteReference w:id="150"/>
      </w:r>
      <w:r w:rsidRPr="00480A43">
        <w:rPr>
          <w:color w:val="000000" w:themeColor="text1"/>
          <w:sz w:val="28"/>
          <w:szCs w:val="28"/>
        </w:rPr>
        <w:t xml:space="preserve">: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 xml:space="preserve">мотивация преступления;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 xml:space="preserve">планирование преступных действий;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 xml:space="preserve">исполнение преступления и наступление общественно опасных последствий.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Связь между неблагоприятным формированием личности и р</w:t>
      </w:r>
      <w:r w:rsidRPr="00480A43">
        <w:rPr>
          <w:color w:val="000000" w:themeColor="text1"/>
          <w:sz w:val="28"/>
          <w:szCs w:val="28"/>
        </w:rPr>
        <w:t>е</w:t>
      </w:r>
      <w:r w:rsidRPr="00480A43">
        <w:rPr>
          <w:color w:val="000000" w:themeColor="text1"/>
          <w:sz w:val="28"/>
          <w:szCs w:val="28"/>
        </w:rPr>
        <w:t xml:space="preserve">шением совершить преступление </w:t>
      </w:r>
      <w:r w:rsidR="00AF40E0">
        <w:rPr>
          <w:color w:val="000000" w:themeColor="text1"/>
          <w:sz w:val="28"/>
          <w:szCs w:val="28"/>
        </w:rPr>
        <w:sym w:font="Symbol" w:char="F02D"/>
      </w:r>
      <w:r w:rsidRPr="00480A43">
        <w:rPr>
          <w:color w:val="000000" w:themeColor="text1"/>
          <w:sz w:val="28"/>
          <w:szCs w:val="28"/>
        </w:rPr>
        <w:t xml:space="preserve"> статистическая, вероятностная, наблюдаемая лишь в массе лиц и событий. Некоторая часть лиц, имеющих антиобщественную ориентацию, совершает затем престу</w:t>
      </w:r>
      <w:r w:rsidRPr="00480A43">
        <w:rPr>
          <w:color w:val="000000" w:themeColor="text1"/>
          <w:sz w:val="28"/>
          <w:szCs w:val="28"/>
        </w:rPr>
        <w:t>п</w:t>
      </w:r>
      <w:r w:rsidRPr="00480A43">
        <w:rPr>
          <w:color w:val="000000" w:themeColor="text1"/>
          <w:sz w:val="28"/>
          <w:szCs w:val="28"/>
        </w:rPr>
        <w:t>ления. С другой стороны, их могут совершать и люди, в формиров</w:t>
      </w:r>
      <w:r w:rsidRPr="00480A43">
        <w:rPr>
          <w:color w:val="000000" w:themeColor="text1"/>
          <w:sz w:val="28"/>
          <w:szCs w:val="28"/>
        </w:rPr>
        <w:t>а</w:t>
      </w:r>
      <w:r w:rsidRPr="00480A43">
        <w:rPr>
          <w:color w:val="000000" w:themeColor="text1"/>
          <w:sz w:val="28"/>
          <w:szCs w:val="28"/>
        </w:rPr>
        <w:t>нии личности которых трудно усмотреть отрицательные моменты. Отсутствие жесткой взаимосвязи между неблагоприятным формир</w:t>
      </w:r>
      <w:r w:rsidRPr="00480A43">
        <w:rPr>
          <w:color w:val="000000" w:themeColor="text1"/>
          <w:sz w:val="28"/>
          <w:szCs w:val="28"/>
        </w:rPr>
        <w:t>о</w:t>
      </w:r>
      <w:r w:rsidRPr="00480A43">
        <w:rPr>
          <w:color w:val="000000" w:themeColor="text1"/>
          <w:sz w:val="28"/>
          <w:szCs w:val="28"/>
        </w:rPr>
        <w:t xml:space="preserve">ванием личности и противоправным поступком </w:t>
      </w:r>
      <w:r w:rsidR="00AF40E0">
        <w:rPr>
          <w:color w:val="000000" w:themeColor="text1"/>
          <w:sz w:val="28"/>
          <w:szCs w:val="28"/>
        </w:rPr>
        <w:sym w:font="Symbol" w:char="F02D"/>
      </w:r>
      <w:r w:rsidRPr="00480A43">
        <w:rPr>
          <w:color w:val="000000" w:themeColor="text1"/>
          <w:sz w:val="28"/>
          <w:szCs w:val="28"/>
        </w:rPr>
        <w:t xml:space="preserve"> важный факт, кот</w:t>
      </w:r>
      <w:r w:rsidRPr="00480A43">
        <w:rPr>
          <w:color w:val="000000" w:themeColor="text1"/>
          <w:sz w:val="28"/>
          <w:szCs w:val="28"/>
        </w:rPr>
        <w:t>о</w:t>
      </w:r>
      <w:r w:rsidRPr="00480A43">
        <w:rPr>
          <w:color w:val="000000" w:themeColor="text1"/>
          <w:sz w:val="28"/>
          <w:szCs w:val="28"/>
        </w:rPr>
        <w:t>рый разрушил реакционные представления о неизбежности престу</w:t>
      </w:r>
      <w:r w:rsidRPr="00480A43">
        <w:rPr>
          <w:color w:val="000000" w:themeColor="text1"/>
          <w:sz w:val="28"/>
          <w:szCs w:val="28"/>
        </w:rPr>
        <w:t>п</w:t>
      </w:r>
      <w:r w:rsidRPr="00480A43">
        <w:rPr>
          <w:color w:val="000000" w:themeColor="text1"/>
          <w:sz w:val="28"/>
          <w:szCs w:val="28"/>
        </w:rPr>
        <w:t>ного поведения лиц, выросших в неблагоприятной среде, их якобы фатальной предрасположенности к преступлениям</w:t>
      </w:r>
      <w:r w:rsidR="00AF40E0">
        <w:rPr>
          <w:rStyle w:val="af"/>
          <w:color w:val="000000" w:themeColor="text1"/>
          <w:sz w:val="28"/>
          <w:szCs w:val="28"/>
        </w:rPr>
        <w:footnoteReference w:id="151"/>
      </w:r>
      <w:r w:rsidR="00AF40E0">
        <w:rPr>
          <w:color w:val="000000" w:themeColor="text1"/>
          <w:sz w:val="28"/>
          <w:szCs w:val="28"/>
        </w:rPr>
        <w:t xml:space="preserve">.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Когда же начинается та деформация генезиса поведения, кот</w:t>
      </w:r>
      <w:r w:rsidRPr="00480A43">
        <w:rPr>
          <w:color w:val="000000" w:themeColor="text1"/>
          <w:sz w:val="28"/>
          <w:szCs w:val="28"/>
        </w:rPr>
        <w:t>о</w:t>
      </w:r>
      <w:r w:rsidRPr="00480A43">
        <w:rPr>
          <w:color w:val="000000" w:themeColor="text1"/>
          <w:sz w:val="28"/>
          <w:szCs w:val="28"/>
        </w:rPr>
        <w:t>рую можно рассматривать как первые шаги реализации преступного акта? Исследования свидетельствуют, что большей частью она берет свои истоки в дефектах мотивации поведения, за которой следует б</w:t>
      </w:r>
      <w:r w:rsidRPr="00480A43">
        <w:rPr>
          <w:color w:val="000000" w:themeColor="text1"/>
          <w:sz w:val="28"/>
          <w:szCs w:val="28"/>
        </w:rPr>
        <w:t>о</w:t>
      </w:r>
      <w:r w:rsidRPr="00480A43">
        <w:rPr>
          <w:color w:val="000000" w:themeColor="text1"/>
          <w:sz w:val="28"/>
          <w:szCs w:val="28"/>
        </w:rPr>
        <w:t>лее или менее детальное планирование и принятие решения о сове</w:t>
      </w:r>
      <w:r w:rsidRPr="00480A43">
        <w:rPr>
          <w:color w:val="000000" w:themeColor="text1"/>
          <w:sz w:val="28"/>
          <w:szCs w:val="28"/>
        </w:rPr>
        <w:t>р</w:t>
      </w:r>
      <w:r w:rsidRPr="00480A43">
        <w:rPr>
          <w:color w:val="000000" w:themeColor="text1"/>
          <w:sz w:val="28"/>
          <w:szCs w:val="28"/>
        </w:rPr>
        <w:t>шении преступления, а затем уже и само исполнение преступного н</w:t>
      </w:r>
      <w:r w:rsidRPr="00480A43">
        <w:rPr>
          <w:color w:val="000000" w:themeColor="text1"/>
          <w:sz w:val="28"/>
          <w:szCs w:val="28"/>
        </w:rPr>
        <w:t>а</w:t>
      </w:r>
      <w:r w:rsidRPr="00480A43">
        <w:rPr>
          <w:color w:val="000000" w:themeColor="text1"/>
          <w:sz w:val="28"/>
          <w:szCs w:val="28"/>
        </w:rPr>
        <w:t>мерения. В соответствии с этой схемой мотивация поступка и счит</w:t>
      </w:r>
      <w:r w:rsidRPr="00480A43">
        <w:rPr>
          <w:color w:val="000000" w:themeColor="text1"/>
          <w:sz w:val="28"/>
          <w:szCs w:val="28"/>
        </w:rPr>
        <w:t>а</w:t>
      </w:r>
      <w:r w:rsidRPr="00480A43">
        <w:rPr>
          <w:color w:val="000000" w:themeColor="text1"/>
          <w:sz w:val="28"/>
          <w:szCs w:val="28"/>
        </w:rPr>
        <w:t>ется первым звеном рассматриваемого механизма, а наступление пр</w:t>
      </w:r>
      <w:r w:rsidRPr="00480A43">
        <w:rPr>
          <w:color w:val="000000" w:themeColor="text1"/>
          <w:sz w:val="28"/>
          <w:szCs w:val="28"/>
        </w:rPr>
        <w:t>е</w:t>
      </w:r>
      <w:r w:rsidRPr="00480A43">
        <w:rPr>
          <w:color w:val="000000" w:themeColor="text1"/>
          <w:sz w:val="28"/>
          <w:szCs w:val="28"/>
        </w:rPr>
        <w:t xml:space="preserve">ступного результата </w:t>
      </w:r>
      <w:r w:rsidR="00AF40E0">
        <w:rPr>
          <w:color w:val="000000" w:themeColor="text1"/>
          <w:sz w:val="28"/>
          <w:szCs w:val="28"/>
        </w:rPr>
        <w:sym w:font="Symbol" w:char="F02D"/>
      </w:r>
      <w:r w:rsidRPr="00480A43">
        <w:rPr>
          <w:color w:val="000000" w:themeColor="text1"/>
          <w:sz w:val="28"/>
          <w:szCs w:val="28"/>
        </w:rPr>
        <w:t xml:space="preserve"> его последним звеном. Механизм преступного поведения содержит по форме те же психологические элементы пр</w:t>
      </w:r>
      <w:r w:rsidRPr="00480A43">
        <w:rPr>
          <w:color w:val="000000" w:themeColor="text1"/>
          <w:sz w:val="28"/>
          <w:szCs w:val="28"/>
        </w:rPr>
        <w:t>о</w:t>
      </w:r>
      <w:r w:rsidRPr="00480A43">
        <w:rPr>
          <w:color w:val="000000" w:themeColor="text1"/>
          <w:sz w:val="28"/>
          <w:szCs w:val="28"/>
        </w:rPr>
        <w:lastRenderedPageBreak/>
        <w:t>цессы и состояния, и механизм правомерного поступка, но наполне</w:t>
      </w:r>
      <w:r w:rsidRPr="00480A43">
        <w:rPr>
          <w:color w:val="000000" w:themeColor="text1"/>
          <w:sz w:val="28"/>
          <w:szCs w:val="28"/>
        </w:rPr>
        <w:t>н</w:t>
      </w:r>
      <w:r w:rsidRPr="00480A43">
        <w:rPr>
          <w:color w:val="000000" w:themeColor="text1"/>
          <w:sz w:val="28"/>
          <w:szCs w:val="28"/>
        </w:rPr>
        <w:t>ные другим социальным содержанием. В них, как и при совершении общественно полезных действий, отражается внешняя среда, в кот</w:t>
      </w:r>
      <w:r w:rsidRPr="00480A43">
        <w:rPr>
          <w:color w:val="000000" w:themeColor="text1"/>
          <w:sz w:val="28"/>
          <w:szCs w:val="28"/>
        </w:rPr>
        <w:t>о</w:t>
      </w:r>
      <w:r w:rsidRPr="00480A43">
        <w:rPr>
          <w:color w:val="000000" w:themeColor="text1"/>
          <w:sz w:val="28"/>
          <w:szCs w:val="28"/>
        </w:rPr>
        <w:t>рой действует человек, но это отражение, как правило, дефектно. М</w:t>
      </w:r>
      <w:r w:rsidRPr="00480A43">
        <w:rPr>
          <w:color w:val="000000" w:themeColor="text1"/>
          <w:sz w:val="28"/>
          <w:szCs w:val="28"/>
        </w:rPr>
        <w:t>е</w:t>
      </w:r>
      <w:r w:rsidRPr="00480A43">
        <w:rPr>
          <w:color w:val="000000" w:themeColor="text1"/>
          <w:sz w:val="28"/>
          <w:szCs w:val="28"/>
        </w:rPr>
        <w:t>ханизм преступления, функционируя в развернутом или свернутом (сжатом) виде, включает различные эмоциональные состояния, реал</w:t>
      </w:r>
      <w:r w:rsidRPr="00480A43">
        <w:rPr>
          <w:color w:val="000000" w:themeColor="text1"/>
          <w:sz w:val="28"/>
          <w:szCs w:val="28"/>
        </w:rPr>
        <w:t>и</w:t>
      </w:r>
      <w:r w:rsidRPr="00480A43">
        <w:rPr>
          <w:color w:val="000000" w:themeColor="text1"/>
          <w:sz w:val="28"/>
          <w:szCs w:val="28"/>
        </w:rPr>
        <w:t>зует волю и сознание субъекта, однако и эмоции, и воля, и сознание преступника направлены на достижение антиобщественных целей, и их содержание противоречит объективным закономерностям социал</w:t>
      </w:r>
      <w:r w:rsidRPr="00480A43">
        <w:rPr>
          <w:color w:val="000000" w:themeColor="text1"/>
          <w:sz w:val="28"/>
          <w:szCs w:val="28"/>
        </w:rPr>
        <w:t>ь</w:t>
      </w:r>
      <w:r w:rsidRPr="00480A43">
        <w:rPr>
          <w:color w:val="000000" w:themeColor="text1"/>
          <w:sz w:val="28"/>
          <w:szCs w:val="28"/>
        </w:rPr>
        <w:t>ного развития</w:t>
      </w:r>
      <w:r w:rsidR="00AF40E0">
        <w:rPr>
          <w:color w:val="000000" w:themeColor="text1"/>
          <w:sz w:val="28"/>
          <w:szCs w:val="28"/>
        </w:rPr>
        <w:t>.</w:t>
      </w:r>
    </w:p>
    <w:p w:rsidR="00F468AD" w:rsidRPr="00AF40E0" w:rsidRDefault="00F468AD" w:rsidP="00AF40E0">
      <w:pPr>
        <w:tabs>
          <w:tab w:val="left" w:pos="426"/>
        </w:tabs>
        <w:jc w:val="both"/>
        <w:rPr>
          <w:sz w:val="28"/>
          <w:szCs w:val="28"/>
        </w:rPr>
      </w:pPr>
      <w:r w:rsidRPr="00480A43">
        <w:rPr>
          <w:color w:val="000000" w:themeColor="text1"/>
          <w:sz w:val="28"/>
          <w:szCs w:val="28"/>
        </w:rPr>
        <w:t>Анализ показывает, что поведение становится антиобщественным и противоправным не в одной какой-то точке причинной цепи, ведущей к преступному акту. Здесь уместно отметить два обстоятельства: во-первых, как правило, антиобщественный характер поступка складыв</w:t>
      </w:r>
      <w:r w:rsidRPr="00480A43">
        <w:rPr>
          <w:color w:val="000000" w:themeColor="text1"/>
          <w:sz w:val="28"/>
          <w:szCs w:val="28"/>
        </w:rPr>
        <w:t>а</w:t>
      </w:r>
      <w:r w:rsidRPr="00480A43">
        <w:rPr>
          <w:color w:val="000000" w:themeColor="text1"/>
          <w:sz w:val="28"/>
          <w:szCs w:val="28"/>
        </w:rPr>
        <w:t xml:space="preserve">ется постепенно, начиная с незначительных отклонений от социально одобряемых норм; во-вторых, </w:t>
      </w:r>
      <w:r w:rsidR="00AF40E0" w:rsidRPr="0040706E">
        <w:rPr>
          <w:sz w:val="28"/>
          <w:szCs w:val="28"/>
        </w:rPr>
        <w:t>«</w:t>
      </w:r>
      <w:r w:rsidR="00AF40E0" w:rsidRPr="00480A43">
        <w:rPr>
          <w:color w:val="000000" w:themeColor="text1"/>
          <w:sz w:val="28"/>
          <w:szCs w:val="28"/>
        </w:rPr>
        <w:t>критическая точка</w:t>
      </w:r>
      <w:r w:rsidR="00AF40E0" w:rsidRPr="0040706E">
        <w:rPr>
          <w:sz w:val="28"/>
          <w:szCs w:val="28"/>
        </w:rPr>
        <w:t>»</w:t>
      </w:r>
      <w:r w:rsidRPr="00480A43">
        <w:rPr>
          <w:color w:val="000000" w:themeColor="text1"/>
          <w:sz w:val="28"/>
          <w:szCs w:val="28"/>
        </w:rPr>
        <w:t xml:space="preserve"> развития, после которой поведение явно приобретает антиобщественную направле</w:t>
      </w:r>
      <w:r w:rsidRPr="00480A43">
        <w:rPr>
          <w:color w:val="000000" w:themeColor="text1"/>
          <w:sz w:val="28"/>
          <w:szCs w:val="28"/>
        </w:rPr>
        <w:t>н</w:t>
      </w:r>
      <w:r w:rsidRPr="00480A43">
        <w:rPr>
          <w:color w:val="000000" w:themeColor="text1"/>
          <w:sz w:val="28"/>
          <w:szCs w:val="28"/>
        </w:rPr>
        <w:t xml:space="preserve">ность, может быть расположена в самых различных местах причинной цепочки, образующей это поведение.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 xml:space="preserve">В заключении следует отметить, что преступность является не только правовым явлением </w:t>
      </w:r>
      <w:r w:rsidR="00AF40E0">
        <w:rPr>
          <w:color w:val="000000" w:themeColor="text1"/>
          <w:sz w:val="28"/>
          <w:szCs w:val="28"/>
        </w:rPr>
        <w:sym w:font="Symbol" w:char="F02D"/>
      </w:r>
      <w:r w:rsidRPr="00480A43">
        <w:rPr>
          <w:color w:val="000000" w:themeColor="text1"/>
          <w:sz w:val="28"/>
          <w:szCs w:val="28"/>
        </w:rPr>
        <w:t xml:space="preserve"> в большой степени это явление социал</w:t>
      </w:r>
      <w:r w:rsidRPr="00480A43">
        <w:rPr>
          <w:color w:val="000000" w:themeColor="text1"/>
          <w:sz w:val="28"/>
          <w:szCs w:val="28"/>
        </w:rPr>
        <w:t>ь</w:t>
      </w:r>
      <w:r w:rsidRPr="00480A43">
        <w:rPr>
          <w:color w:val="000000" w:themeColor="text1"/>
          <w:sz w:val="28"/>
          <w:szCs w:val="28"/>
        </w:rPr>
        <w:t>ное. Преступность слагается из действий людей, направленных пр</w:t>
      </w:r>
      <w:r w:rsidRPr="00480A43">
        <w:rPr>
          <w:color w:val="000000" w:themeColor="text1"/>
          <w:sz w:val="28"/>
          <w:szCs w:val="28"/>
        </w:rPr>
        <w:t>о</w:t>
      </w:r>
      <w:r w:rsidRPr="00480A43">
        <w:rPr>
          <w:color w:val="000000" w:themeColor="text1"/>
          <w:sz w:val="28"/>
          <w:szCs w:val="28"/>
        </w:rPr>
        <w:t>тив всего общества или его части. И рассматривать урон, который преступления наносят обществу целесообразно не только с позиций нанесения физического либо материального ущерба, а также и с поз</w:t>
      </w:r>
      <w:r w:rsidRPr="00480A43">
        <w:rPr>
          <w:color w:val="000000" w:themeColor="text1"/>
          <w:sz w:val="28"/>
          <w:szCs w:val="28"/>
        </w:rPr>
        <w:t>и</w:t>
      </w:r>
      <w:r w:rsidRPr="00480A43">
        <w:rPr>
          <w:color w:val="000000" w:themeColor="text1"/>
          <w:sz w:val="28"/>
          <w:szCs w:val="28"/>
        </w:rPr>
        <w:t xml:space="preserve">ций ущерба нанесенного социальной структуре общества. </w:t>
      </w:r>
    </w:p>
    <w:p w:rsidR="00F468AD" w:rsidRPr="00AF40E0" w:rsidRDefault="00F468AD" w:rsidP="00AF40E0">
      <w:pPr>
        <w:tabs>
          <w:tab w:val="left" w:pos="426"/>
        </w:tabs>
        <w:jc w:val="both"/>
        <w:rPr>
          <w:sz w:val="28"/>
          <w:szCs w:val="28"/>
        </w:rPr>
      </w:pPr>
      <w:r w:rsidRPr="00480A43">
        <w:rPr>
          <w:color w:val="000000" w:themeColor="text1"/>
          <w:sz w:val="28"/>
          <w:szCs w:val="28"/>
        </w:rPr>
        <w:t>В формировании личности человека принимает участие огромное к</w:t>
      </w:r>
      <w:r w:rsidRPr="00480A43">
        <w:rPr>
          <w:color w:val="000000" w:themeColor="text1"/>
          <w:sz w:val="28"/>
          <w:szCs w:val="28"/>
        </w:rPr>
        <w:t>о</w:t>
      </w:r>
      <w:r w:rsidRPr="00480A43">
        <w:rPr>
          <w:color w:val="000000" w:themeColor="text1"/>
          <w:sz w:val="28"/>
          <w:szCs w:val="28"/>
        </w:rPr>
        <w:t>личество факторов: от генетической структуры до социального (общ</w:t>
      </w:r>
      <w:r w:rsidRPr="00480A43">
        <w:rPr>
          <w:color w:val="000000" w:themeColor="text1"/>
          <w:sz w:val="28"/>
          <w:szCs w:val="28"/>
        </w:rPr>
        <w:t>е</w:t>
      </w:r>
      <w:r w:rsidRPr="00480A43">
        <w:rPr>
          <w:color w:val="000000" w:themeColor="text1"/>
          <w:sz w:val="28"/>
          <w:szCs w:val="28"/>
        </w:rPr>
        <w:t>ственного) положения. Большое внимание уделили влиянию на чел</w:t>
      </w:r>
      <w:r w:rsidRPr="00480A43">
        <w:rPr>
          <w:color w:val="000000" w:themeColor="text1"/>
          <w:sz w:val="28"/>
          <w:szCs w:val="28"/>
        </w:rPr>
        <w:t>о</w:t>
      </w:r>
      <w:r w:rsidRPr="00480A43">
        <w:rPr>
          <w:color w:val="000000" w:themeColor="text1"/>
          <w:sz w:val="28"/>
          <w:szCs w:val="28"/>
        </w:rPr>
        <w:t xml:space="preserve">века </w:t>
      </w:r>
      <w:r w:rsidR="00AF40E0" w:rsidRPr="0040706E">
        <w:rPr>
          <w:sz w:val="28"/>
          <w:szCs w:val="28"/>
        </w:rPr>
        <w:t>«</w:t>
      </w:r>
      <w:r w:rsidR="00AF40E0" w:rsidRPr="00480A43">
        <w:rPr>
          <w:color w:val="000000" w:themeColor="text1"/>
          <w:sz w:val="28"/>
          <w:szCs w:val="28"/>
        </w:rPr>
        <w:t>малых социальных групп</w:t>
      </w:r>
      <w:r w:rsidR="00AF40E0" w:rsidRPr="0040706E">
        <w:rPr>
          <w:sz w:val="28"/>
          <w:szCs w:val="28"/>
        </w:rPr>
        <w:t>»</w:t>
      </w:r>
      <w:r w:rsidRPr="00480A43">
        <w:rPr>
          <w:color w:val="000000" w:themeColor="text1"/>
          <w:sz w:val="28"/>
          <w:szCs w:val="28"/>
        </w:rPr>
        <w:t>, конфликтам внутри них, влиянию и взаимодействию групп с обществом. Преступное поведение мы ра</w:t>
      </w:r>
      <w:r w:rsidRPr="00480A43">
        <w:rPr>
          <w:color w:val="000000" w:themeColor="text1"/>
          <w:sz w:val="28"/>
          <w:szCs w:val="28"/>
        </w:rPr>
        <w:t>с</w:t>
      </w:r>
      <w:r w:rsidRPr="00480A43">
        <w:rPr>
          <w:color w:val="000000" w:themeColor="text1"/>
          <w:sz w:val="28"/>
          <w:szCs w:val="28"/>
        </w:rPr>
        <w:t>сматриваем как широкое понятие, используемое не для определения оснований ответственности, а для раскрытия причин преступного а</w:t>
      </w:r>
      <w:r w:rsidRPr="00480A43">
        <w:rPr>
          <w:color w:val="000000" w:themeColor="text1"/>
          <w:sz w:val="28"/>
          <w:szCs w:val="28"/>
        </w:rPr>
        <w:t>к</w:t>
      </w:r>
      <w:r w:rsidRPr="00480A43">
        <w:rPr>
          <w:color w:val="000000" w:themeColor="text1"/>
          <w:sz w:val="28"/>
          <w:szCs w:val="28"/>
        </w:rPr>
        <w:t xml:space="preserve">та. </w:t>
      </w:r>
    </w:p>
    <w:p w:rsidR="00F468AD" w:rsidRPr="00480A43" w:rsidRDefault="00F468AD" w:rsidP="00480A43">
      <w:pPr>
        <w:pStyle w:val="af0"/>
        <w:ind w:firstLine="709"/>
        <w:jc w:val="both"/>
        <w:rPr>
          <w:color w:val="000000" w:themeColor="text1"/>
          <w:sz w:val="28"/>
          <w:szCs w:val="28"/>
        </w:rPr>
      </w:pPr>
      <w:r w:rsidRPr="00480A43">
        <w:rPr>
          <w:color w:val="000000" w:themeColor="text1"/>
          <w:sz w:val="28"/>
          <w:szCs w:val="28"/>
        </w:rPr>
        <w:t>Все вышеописанные проблемы, затронутые в статье, подлежат серьезному исследованию, что позволит глубже понять сущность формирования мотивов преступлений, формирование личности пр</w:t>
      </w:r>
      <w:r w:rsidRPr="00480A43">
        <w:rPr>
          <w:color w:val="000000" w:themeColor="text1"/>
          <w:sz w:val="28"/>
          <w:szCs w:val="28"/>
        </w:rPr>
        <w:t>е</w:t>
      </w:r>
      <w:r w:rsidRPr="00480A43">
        <w:rPr>
          <w:color w:val="000000" w:themeColor="text1"/>
          <w:sz w:val="28"/>
          <w:szCs w:val="28"/>
        </w:rPr>
        <w:t>ступника и взаимодействие субъекта, малых социальных групп и о</w:t>
      </w:r>
      <w:r w:rsidRPr="00480A43">
        <w:rPr>
          <w:color w:val="000000" w:themeColor="text1"/>
          <w:sz w:val="28"/>
          <w:szCs w:val="28"/>
        </w:rPr>
        <w:t>б</w:t>
      </w:r>
      <w:r w:rsidRPr="00480A43">
        <w:rPr>
          <w:color w:val="000000" w:themeColor="text1"/>
          <w:sz w:val="28"/>
          <w:szCs w:val="28"/>
        </w:rPr>
        <w:t xml:space="preserve">щества. </w:t>
      </w:r>
    </w:p>
    <w:p w:rsidR="00F468AD" w:rsidRPr="00730DCB" w:rsidRDefault="00F468AD" w:rsidP="00F468AD">
      <w:pPr>
        <w:pStyle w:val="af0"/>
        <w:ind w:firstLine="567"/>
        <w:jc w:val="both"/>
        <w:rPr>
          <w:rFonts w:ascii="Arial" w:hAnsi="Arial" w:cs="Arial"/>
          <w:color w:val="000000" w:themeColor="text1"/>
          <w:sz w:val="20"/>
          <w:szCs w:val="20"/>
        </w:rPr>
      </w:pPr>
    </w:p>
    <w:p w:rsidR="00F468AD" w:rsidRPr="00730DCB" w:rsidRDefault="00F468AD" w:rsidP="00F468AD">
      <w:pPr>
        <w:pStyle w:val="af0"/>
        <w:ind w:firstLine="567"/>
        <w:jc w:val="both"/>
        <w:rPr>
          <w:rFonts w:ascii="Arial" w:hAnsi="Arial" w:cs="Arial"/>
          <w:color w:val="000000" w:themeColor="text1"/>
          <w:sz w:val="20"/>
          <w:szCs w:val="20"/>
        </w:rPr>
      </w:pPr>
    </w:p>
    <w:p w:rsidR="00F468AD" w:rsidRPr="00730DCB" w:rsidRDefault="00F468AD" w:rsidP="00F468AD">
      <w:pPr>
        <w:pStyle w:val="af0"/>
        <w:ind w:firstLine="567"/>
        <w:jc w:val="both"/>
        <w:rPr>
          <w:rFonts w:ascii="Arial" w:hAnsi="Arial" w:cs="Arial"/>
          <w:color w:val="000000" w:themeColor="text1"/>
          <w:sz w:val="20"/>
          <w:szCs w:val="20"/>
        </w:rPr>
      </w:pPr>
    </w:p>
    <w:p w:rsidR="007D32B4" w:rsidRPr="008C6DEC" w:rsidRDefault="007D32B4" w:rsidP="007D32B4">
      <w:pPr>
        <w:ind w:firstLine="709"/>
        <w:jc w:val="both"/>
        <w:rPr>
          <w:color w:val="000000" w:themeColor="text1"/>
          <w:sz w:val="28"/>
          <w:szCs w:val="28"/>
        </w:rPr>
      </w:pPr>
    </w:p>
    <w:p w:rsidR="00F67431" w:rsidRPr="00730DCB" w:rsidRDefault="00F67431" w:rsidP="00F67431">
      <w:pPr>
        <w:tabs>
          <w:tab w:val="left" w:pos="426"/>
        </w:tabs>
        <w:jc w:val="center"/>
        <w:rPr>
          <w:b/>
          <w:i/>
          <w:color w:val="000000" w:themeColor="text1"/>
          <w:sz w:val="28"/>
          <w:szCs w:val="28"/>
        </w:rPr>
      </w:pPr>
      <w:proofErr w:type="spellStart"/>
      <w:r w:rsidRPr="00730DCB">
        <w:rPr>
          <w:b/>
          <w:i/>
          <w:color w:val="000000" w:themeColor="text1"/>
          <w:sz w:val="28"/>
          <w:szCs w:val="28"/>
        </w:rPr>
        <w:lastRenderedPageBreak/>
        <w:t>Сакипова</w:t>
      </w:r>
      <w:proofErr w:type="spellEnd"/>
      <w:r w:rsidRPr="00730DCB">
        <w:rPr>
          <w:b/>
          <w:i/>
          <w:color w:val="000000" w:themeColor="text1"/>
          <w:sz w:val="28"/>
          <w:szCs w:val="28"/>
        </w:rPr>
        <w:t xml:space="preserve"> М.К.</w:t>
      </w:r>
      <w:r w:rsidRPr="00730DCB">
        <w:rPr>
          <w:rStyle w:val="af"/>
          <w:b/>
          <w:i/>
          <w:color w:val="000000" w:themeColor="text1"/>
          <w:sz w:val="28"/>
          <w:szCs w:val="28"/>
        </w:rPr>
        <w:footnoteReference w:id="152"/>
      </w:r>
    </w:p>
    <w:p w:rsidR="00F67431" w:rsidRPr="00730DCB" w:rsidRDefault="00F67431" w:rsidP="00F67431">
      <w:pPr>
        <w:tabs>
          <w:tab w:val="left" w:pos="426"/>
        </w:tabs>
        <w:jc w:val="center"/>
        <w:rPr>
          <w:i/>
          <w:color w:val="000000" w:themeColor="text1"/>
          <w:sz w:val="28"/>
          <w:szCs w:val="28"/>
        </w:rPr>
      </w:pPr>
      <w:r w:rsidRPr="00730DCB">
        <w:rPr>
          <w:i/>
          <w:color w:val="000000" w:themeColor="text1"/>
          <w:sz w:val="28"/>
          <w:szCs w:val="28"/>
        </w:rPr>
        <w:t xml:space="preserve">Магистрант </w:t>
      </w:r>
      <w:proofErr w:type="spellStart"/>
      <w:r w:rsidRPr="00730DCB">
        <w:rPr>
          <w:i/>
          <w:color w:val="000000" w:themeColor="text1"/>
          <w:sz w:val="28"/>
          <w:szCs w:val="28"/>
        </w:rPr>
        <w:t>Костанайского</w:t>
      </w:r>
      <w:proofErr w:type="spellEnd"/>
      <w:r w:rsidRPr="00730DCB">
        <w:rPr>
          <w:i/>
          <w:color w:val="000000" w:themeColor="text1"/>
          <w:sz w:val="28"/>
          <w:szCs w:val="28"/>
        </w:rPr>
        <w:t xml:space="preserve"> государственного университета </w:t>
      </w:r>
    </w:p>
    <w:p w:rsidR="00F67431" w:rsidRPr="00730DCB" w:rsidRDefault="00F67431" w:rsidP="00F67431">
      <w:pPr>
        <w:tabs>
          <w:tab w:val="left" w:pos="426"/>
        </w:tabs>
        <w:jc w:val="center"/>
        <w:rPr>
          <w:i/>
          <w:color w:val="000000" w:themeColor="text1"/>
          <w:sz w:val="28"/>
          <w:szCs w:val="28"/>
        </w:rPr>
      </w:pPr>
      <w:r w:rsidRPr="00730DCB">
        <w:rPr>
          <w:i/>
          <w:color w:val="000000" w:themeColor="text1"/>
          <w:sz w:val="28"/>
          <w:szCs w:val="28"/>
        </w:rPr>
        <w:t xml:space="preserve">им. А. </w:t>
      </w:r>
      <w:proofErr w:type="spellStart"/>
      <w:r w:rsidRPr="00730DCB">
        <w:rPr>
          <w:i/>
          <w:color w:val="000000" w:themeColor="text1"/>
          <w:sz w:val="28"/>
          <w:szCs w:val="28"/>
        </w:rPr>
        <w:t>Байтурсынова</w:t>
      </w:r>
      <w:proofErr w:type="spellEnd"/>
      <w:r w:rsidRPr="00730DCB">
        <w:rPr>
          <w:i/>
          <w:color w:val="000000" w:themeColor="text1"/>
          <w:sz w:val="28"/>
          <w:szCs w:val="28"/>
        </w:rPr>
        <w:t xml:space="preserve">, Республика Казахстан </w:t>
      </w:r>
    </w:p>
    <w:p w:rsidR="00E772AF" w:rsidRPr="00730DCB" w:rsidRDefault="00E772AF" w:rsidP="00636EE9">
      <w:pPr>
        <w:tabs>
          <w:tab w:val="left" w:pos="426"/>
        </w:tabs>
        <w:ind w:firstLine="709"/>
        <w:jc w:val="both"/>
        <w:rPr>
          <w:color w:val="000000" w:themeColor="text1"/>
          <w:sz w:val="28"/>
          <w:szCs w:val="28"/>
        </w:rPr>
      </w:pPr>
    </w:p>
    <w:p w:rsidR="00752C24" w:rsidRDefault="00F67431" w:rsidP="00A267D5">
      <w:pPr>
        <w:contextualSpacing/>
        <w:jc w:val="center"/>
        <w:rPr>
          <w:b/>
          <w:color w:val="000000" w:themeColor="text1"/>
          <w:sz w:val="28"/>
          <w:szCs w:val="28"/>
        </w:rPr>
      </w:pPr>
      <w:r w:rsidRPr="00730DCB">
        <w:rPr>
          <w:b/>
          <w:color w:val="000000" w:themeColor="text1"/>
          <w:sz w:val="28"/>
          <w:szCs w:val="28"/>
        </w:rPr>
        <w:t xml:space="preserve">О проблемах между теорией и практикой расследования </w:t>
      </w:r>
    </w:p>
    <w:p w:rsidR="00735BCF" w:rsidRPr="00730DCB" w:rsidRDefault="00F67431" w:rsidP="00A267D5">
      <w:pPr>
        <w:contextualSpacing/>
        <w:jc w:val="center"/>
        <w:rPr>
          <w:b/>
          <w:color w:val="000000" w:themeColor="text1"/>
          <w:sz w:val="28"/>
          <w:szCs w:val="28"/>
        </w:rPr>
      </w:pPr>
      <w:r w:rsidRPr="00730DCB">
        <w:rPr>
          <w:b/>
          <w:color w:val="000000" w:themeColor="text1"/>
          <w:sz w:val="28"/>
          <w:szCs w:val="28"/>
        </w:rPr>
        <w:t>преступлений против нравственности</w:t>
      </w:r>
    </w:p>
    <w:p w:rsidR="00735BCF" w:rsidRPr="00730DCB" w:rsidRDefault="00735BCF" w:rsidP="00636EE9">
      <w:pPr>
        <w:ind w:firstLine="709"/>
        <w:contextualSpacing/>
        <w:jc w:val="both"/>
        <w:rPr>
          <w:b/>
          <w:color w:val="000000" w:themeColor="text1"/>
          <w:sz w:val="28"/>
          <w:szCs w:val="28"/>
        </w:rPr>
      </w:pPr>
    </w:p>
    <w:p w:rsidR="00F67431" w:rsidRPr="00752C24" w:rsidRDefault="00F67431" w:rsidP="00F67431">
      <w:pPr>
        <w:pStyle w:val="af0"/>
        <w:ind w:firstLine="709"/>
        <w:jc w:val="both"/>
        <w:rPr>
          <w:color w:val="000000" w:themeColor="text1"/>
          <w:sz w:val="28"/>
          <w:szCs w:val="28"/>
        </w:rPr>
      </w:pPr>
      <w:r w:rsidRPr="00730DCB">
        <w:rPr>
          <w:color w:val="000000" w:themeColor="text1"/>
          <w:sz w:val="28"/>
          <w:szCs w:val="28"/>
        </w:rPr>
        <w:t>Законодательство Республики Казахстан гарантирует гражданам охрану их здоровья, т.к. Конституция Республики Казахстан объявила человека (его права и свободы) высшей ценностью и указала, что пр</w:t>
      </w:r>
      <w:r w:rsidRPr="00730DCB">
        <w:rPr>
          <w:color w:val="000000" w:themeColor="text1"/>
          <w:sz w:val="28"/>
          <w:szCs w:val="28"/>
        </w:rPr>
        <w:t>и</w:t>
      </w:r>
      <w:r w:rsidRPr="00730DCB">
        <w:rPr>
          <w:color w:val="000000" w:themeColor="text1"/>
          <w:sz w:val="28"/>
          <w:szCs w:val="28"/>
        </w:rPr>
        <w:t>знание, соблюдение и защита прав и свобод человека и гражданина – обязанность государства</w:t>
      </w:r>
      <w:r w:rsidR="00752C24">
        <w:rPr>
          <w:rStyle w:val="af"/>
          <w:color w:val="000000" w:themeColor="text1"/>
          <w:sz w:val="28"/>
          <w:szCs w:val="28"/>
        </w:rPr>
        <w:footnoteReference w:id="153"/>
      </w:r>
      <w:r w:rsidRPr="00730DCB">
        <w:rPr>
          <w:color w:val="000000" w:themeColor="text1"/>
          <w:sz w:val="28"/>
          <w:szCs w:val="28"/>
        </w:rPr>
        <w:t xml:space="preserve">. </w:t>
      </w:r>
      <w:r w:rsidR="00752C24">
        <w:rPr>
          <w:color w:val="000000" w:themeColor="text1"/>
          <w:sz w:val="28"/>
          <w:szCs w:val="28"/>
        </w:rPr>
        <w:t>Г</w:t>
      </w:r>
      <w:r w:rsidRPr="00730DCB">
        <w:rPr>
          <w:color w:val="000000" w:themeColor="text1"/>
          <w:sz w:val="28"/>
          <w:szCs w:val="28"/>
        </w:rPr>
        <w:t>осударство принимает различные меры политического, экономического, правового, социального, культурн</w:t>
      </w:r>
      <w:r w:rsidRPr="00730DCB">
        <w:rPr>
          <w:color w:val="000000" w:themeColor="text1"/>
          <w:sz w:val="28"/>
          <w:szCs w:val="28"/>
        </w:rPr>
        <w:t>о</w:t>
      </w:r>
      <w:r w:rsidRPr="00730DCB">
        <w:rPr>
          <w:color w:val="000000" w:themeColor="text1"/>
          <w:sz w:val="28"/>
          <w:szCs w:val="28"/>
        </w:rPr>
        <w:t xml:space="preserve">го, </w:t>
      </w:r>
      <w:r w:rsidRPr="00752C24">
        <w:rPr>
          <w:color w:val="000000" w:themeColor="text1"/>
          <w:sz w:val="28"/>
          <w:szCs w:val="28"/>
        </w:rPr>
        <w:t>научного, медицинского, санитарно-гигиенического и противоэп</w:t>
      </w:r>
      <w:r w:rsidRPr="00752C24">
        <w:rPr>
          <w:color w:val="000000" w:themeColor="text1"/>
          <w:sz w:val="28"/>
          <w:szCs w:val="28"/>
        </w:rPr>
        <w:t>и</w:t>
      </w:r>
      <w:r w:rsidRPr="00752C24">
        <w:rPr>
          <w:color w:val="000000" w:themeColor="text1"/>
          <w:sz w:val="28"/>
          <w:szCs w:val="28"/>
        </w:rPr>
        <w:t>демического характера</w:t>
      </w:r>
      <w:r w:rsidR="00752C24" w:rsidRPr="00752C24">
        <w:rPr>
          <w:color w:val="000000" w:themeColor="text1"/>
          <w:sz w:val="28"/>
          <w:szCs w:val="28"/>
        </w:rPr>
        <w:t>,</w:t>
      </w:r>
      <w:r w:rsidRPr="00752C24">
        <w:rPr>
          <w:color w:val="000000" w:themeColor="text1"/>
          <w:sz w:val="28"/>
          <w:szCs w:val="28"/>
        </w:rPr>
        <w:t xml:space="preserve"> назначение </w:t>
      </w:r>
      <w:r w:rsidR="00752C24" w:rsidRPr="00752C24">
        <w:rPr>
          <w:color w:val="000000" w:themeColor="text1"/>
          <w:sz w:val="28"/>
          <w:szCs w:val="28"/>
        </w:rPr>
        <w:t xml:space="preserve">которых </w:t>
      </w:r>
      <w:r w:rsidRPr="00752C24">
        <w:rPr>
          <w:color w:val="000000" w:themeColor="text1"/>
          <w:sz w:val="28"/>
          <w:szCs w:val="28"/>
        </w:rPr>
        <w:t>направлено на сохран</w:t>
      </w:r>
      <w:r w:rsidRPr="00752C24">
        <w:rPr>
          <w:color w:val="000000" w:themeColor="text1"/>
          <w:sz w:val="28"/>
          <w:szCs w:val="28"/>
        </w:rPr>
        <w:t>е</w:t>
      </w:r>
      <w:r w:rsidRPr="00752C24">
        <w:rPr>
          <w:color w:val="000000" w:themeColor="text1"/>
          <w:sz w:val="28"/>
          <w:szCs w:val="28"/>
        </w:rPr>
        <w:t>ние и укрепление физического и психического здоровья каждого гр</w:t>
      </w:r>
      <w:r w:rsidRPr="00752C24">
        <w:rPr>
          <w:color w:val="000000" w:themeColor="text1"/>
          <w:sz w:val="28"/>
          <w:szCs w:val="28"/>
        </w:rPr>
        <w:t>а</w:t>
      </w:r>
      <w:r w:rsidRPr="00752C24">
        <w:rPr>
          <w:color w:val="000000" w:themeColor="text1"/>
          <w:sz w:val="28"/>
          <w:szCs w:val="28"/>
        </w:rPr>
        <w:t>жданина и человека, а также на поддержание его долголетней и а</w:t>
      </w:r>
      <w:r w:rsidRPr="00752C24">
        <w:rPr>
          <w:color w:val="000000" w:themeColor="text1"/>
          <w:sz w:val="28"/>
          <w:szCs w:val="28"/>
        </w:rPr>
        <w:t>к</w:t>
      </w:r>
      <w:r w:rsidRPr="00752C24">
        <w:rPr>
          <w:color w:val="000000" w:themeColor="text1"/>
          <w:sz w:val="28"/>
          <w:szCs w:val="28"/>
        </w:rPr>
        <w:t xml:space="preserve">тивной жизни. </w:t>
      </w:r>
    </w:p>
    <w:p w:rsidR="00F67431" w:rsidRPr="00752C24" w:rsidRDefault="00F67431" w:rsidP="00F67431">
      <w:pPr>
        <w:pStyle w:val="af0"/>
        <w:ind w:firstLine="709"/>
        <w:jc w:val="both"/>
        <w:rPr>
          <w:color w:val="000000" w:themeColor="text1"/>
          <w:sz w:val="28"/>
          <w:szCs w:val="28"/>
        </w:rPr>
      </w:pPr>
      <w:r w:rsidRPr="00752C24">
        <w:rPr>
          <w:color w:val="000000" w:themeColor="text1"/>
          <w:sz w:val="28"/>
          <w:szCs w:val="28"/>
        </w:rPr>
        <w:t>Уголовный Кодекс Республики Казахстан</w:t>
      </w:r>
      <w:r w:rsidR="00752C24">
        <w:rPr>
          <w:rStyle w:val="af"/>
          <w:color w:val="000000" w:themeColor="text1"/>
          <w:sz w:val="28"/>
          <w:szCs w:val="28"/>
        </w:rPr>
        <w:footnoteReference w:id="154"/>
      </w:r>
      <w:r w:rsidRPr="00752C24">
        <w:rPr>
          <w:color w:val="000000" w:themeColor="text1"/>
          <w:sz w:val="28"/>
          <w:szCs w:val="28"/>
        </w:rPr>
        <w:t xml:space="preserve"> предусматривает о</w:t>
      </w:r>
      <w:r w:rsidRPr="00752C24">
        <w:rPr>
          <w:color w:val="000000" w:themeColor="text1"/>
          <w:sz w:val="28"/>
          <w:szCs w:val="28"/>
        </w:rPr>
        <w:t>т</w:t>
      </w:r>
      <w:r w:rsidRPr="00752C24">
        <w:rPr>
          <w:color w:val="000000" w:themeColor="text1"/>
          <w:sz w:val="28"/>
          <w:szCs w:val="28"/>
        </w:rPr>
        <w:t>ветственность за преступления против здоровья. Это большая гру</w:t>
      </w:r>
      <w:r w:rsidRPr="00752C24">
        <w:rPr>
          <w:color w:val="000000" w:themeColor="text1"/>
          <w:sz w:val="28"/>
          <w:szCs w:val="28"/>
        </w:rPr>
        <w:t>п</w:t>
      </w:r>
      <w:r w:rsidRPr="00752C24">
        <w:rPr>
          <w:color w:val="000000" w:themeColor="text1"/>
          <w:sz w:val="28"/>
          <w:szCs w:val="28"/>
        </w:rPr>
        <w:t>па деяний, посягающих на здоровье личности, в том числе побои и ист</w:t>
      </w:r>
      <w:r w:rsidRPr="00752C24">
        <w:rPr>
          <w:color w:val="000000" w:themeColor="text1"/>
          <w:sz w:val="28"/>
          <w:szCs w:val="28"/>
        </w:rPr>
        <w:t>я</w:t>
      </w:r>
      <w:r w:rsidRPr="00752C24">
        <w:rPr>
          <w:color w:val="000000" w:themeColor="text1"/>
          <w:sz w:val="28"/>
          <w:szCs w:val="28"/>
        </w:rPr>
        <w:t>зания. Они, как и другие преступления против здоровья, признаются преступными, совершаются противоправно и прямо указаны в законе как преступления.</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Конституция РК – это гарант свободы личности, а Уголовный Кодекс – это инструмент защиты человека от посягательств на его жизнь, здоровье, честь и достоинство. Поэтому органы правосудия, осуществляя с помощью Уголовного закона защиту личности, должны повышать правовые и нравственные начала, а также понижать ур</w:t>
      </w:r>
      <w:r w:rsidRPr="00730DCB">
        <w:rPr>
          <w:color w:val="000000" w:themeColor="text1"/>
          <w:sz w:val="28"/>
          <w:szCs w:val="28"/>
        </w:rPr>
        <w:t>о</w:t>
      </w:r>
      <w:r w:rsidRPr="00730DCB">
        <w:rPr>
          <w:color w:val="000000" w:themeColor="text1"/>
          <w:sz w:val="28"/>
          <w:szCs w:val="28"/>
        </w:rPr>
        <w:t>вень бытовых преступлений.</w:t>
      </w:r>
    </w:p>
    <w:p w:rsidR="00F67431" w:rsidRPr="00730DCB" w:rsidRDefault="00A650EF" w:rsidP="00F67431">
      <w:pPr>
        <w:pStyle w:val="af0"/>
        <w:ind w:firstLine="709"/>
        <w:jc w:val="both"/>
        <w:rPr>
          <w:color w:val="000000" w:themeColor="text1"/>
          <w:sz w:val="28"/>
          <w:szCs w:val="28"/>
        </w:rPr>
      </w:pPr>
      <w:r w:rsidRPr="00A650EF">
        <w:rPr>
          <w:color w:val="000000" w:themeColor="text1"/>
          <w:sz w:val="28"/>
          <w:szCs w:val="28"/>
          <w:shd w:val="clear" w:color="auto" w:fill="FCFCFC"/>
        </w:rPr>
        <w:t>Р</w:t>
      </w:r>
      <w:r w:rsidR="00752C24" w:rsidRPr="00A650EF">
        <w:rPr>
          <w:color w:val="000000" w:themeColor="text1"/>
          <w:sz w:val="28"/>
          <w:szCs w:val="28"/>
          <w:shd w:val="clear" w:color="auto" w:fill="FCFCFC"/>
        </w:rPr>
        <w:t>азличные аспекты квалификации преступлений против личн</w:t>
      </w:r>
      <w:r w:rsidR="00752C24" w:rsidRPr="00A650EF">
        <w:rPr>
          <w:color w:val="000000" w:themeColor="text1"/>
          <w:sz w:val="28"/>
          <w:szCs w:val="28"/>
          <w:shd w:val="clear" w:color="auto" w:fill="FCFCFC"/>
        </w:rPr>
        <w:t>о</w:t>
      </w:r>
      <w:r w:rsidR="00752C24" w:rsidRPr="00A650EF">
        <w:rPr>
          <w:color w:val="000000" w:themeColor="text1"/>
          <w:sz w:val="28"/>
          <w:szCs w:val="28"/>
          <w:shd w:val="clear" w:color="auto" w:fill="FCFCFC"/>
        </w:rPr>
        <w:t xml:space="preserve">сти привлекают внимание представителей </w:t>
      </w:r>
      <w:r w:rsidRPr="00A650EF">
        <w:rPr>
          <w:color w:val="000000" w:themeColor="text1"/>
          <w:sz w:val="28"/>
          <w:szCs w:val="28"/>
          <w:shd w:val="clear" w:color="auto" w:fill="FCFCFC"/>
        </w:rPr>
        <w:t xml:space="preserve">как </w:t>
      </w:r>
      <w:r w:rsidR="00752C24" w:rsidRPr="00A650EF">
        <w:rPr>
          <w:color w:val="000000" w:themeColor="text1"/>
          <w:sz w:val="28"/>
          <w:szCs w:val="28"/>
          <w:shd w:val="clear" w:color="auto" w:fill="FCFCFC"/>
        </w:rPr>
        <w:t>юридической науки</w:t>
      </w:r>
      <w:r w:rsidRPr="00A650EF">
        <w:rPr>
          <w:color w:val="000000" w:themeColor="text1"/>
          <w:sz w:val="28"/>
          <w:szCs w:val="28"/>
          <w:shd w:val="clear" w:color="auto" w:fill="FCFCFC"/>
        </w:rPr>
        <w:t>, так и практиков.</w:t>
      </w:r>
      <w:r w:rsidR="00752C24">
        <w:rPr>
          <w:color w:val="000000" w:themeColor="text1"/>
          <w:sz w:val="28"/>
          <w:szCs w:val="28"/>
        </w:rPr>
        <w:t xml:space="preserve"> </w:t>
      </w:r>
      <w:r w:rsidR="00F67431" w:rsidRPr="00730DCB">
        <w:rPr>
          <w:color w:val="000000" w:themeColor="text1"/>
          <w:sz w:val="28"/>
          <w:szCs w:val="28"/>
        </w:rPr>
        <w:t>Научный подход заключается в исследовании причин, внешних и внутренних проявлений, признаков данных преступлений, их взаимосвязи друг с другом и другими противоправными деяниями. Практическое применение научных изысканий находит свое отраж</w:t>
      </w:r>
      <w:r w:rsidR="00F67431" w:rsidRPr="00730DCB">
        <w:rPr>
          <w:color w:val="000000" w:themeColor="text1"/>
          <w:sz w:val="28"/>
          <w:szCs w:val="28"/>
        </w:rPr>
        <w:t>е</w:t>
      </w:r>
      <w:r w:rsidR="00F67431" w:rsidRPr="00730DCB">
        <w:rPr>
          <w:color w:val="000000" w:themeColor="text1"/>
          <w:sz w:val="28"/>
          <w:szCs w:val="28"/>
        </w:rPr>
        <w:lastRenderedPageBreak/>
        <w:t>ние в работе правоохранительных органов. Эта очевидная взаимосвязь позволяет совершенствовать методику предупреждения и борьбы с этими преступлениями.</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Совершение научных методов криминалистики, повышение профессионализма следователей и других работников правоохран</w:t>
      </w:r>
      <w:r w:rsidRPr="00730DCB">
        <w:rPr>
          <w:color w:val="000000" w:themeColor="text1"/>
          <w:sz w:val="28"/>
          <w:szCs w:val="28"/>
        </w:rPr>
        <w:t>и</w:t>
      </w:r>
      <w:r w:rsidRPr="00730DCB">
        <w:rPr>
          <w:color w:val="000000" w:themeColor="text1"/>
          <w:sz w:val="28"/>
          <w:szCs w:val="28"/>
        </w:rPr>
        <w:t>тельных органов определяет эффективность расследования и раскр</w:t>
      </w:r>
      <w:r w:rsidRPr="00730DCB">
        <w:rPr>
          <w:color w:val="000000" w:themeColor="text1"/>
          <w:sz w:val="28"/>
          <w:szCs w:val="28"/>
        </w:rPr>
        <w:t>ы</w:t>
      </w:r>
      <w:r w:rsidRPr="00730DCB">
        <w:rPr>
          <w:color w:val="000000" w:themeColor="text1"/>
          <w:sz w:val="28"/>
          <w:szCs w:val="28"/>
        </w:rPr>
        <w:t>тия преступлений. На настоящий момент экспертами и криминал</w:t>
      </w:r>
      <w:r w:rsidRPr="00730DCB">
        <w:rPr>
          <w:color w:val="000000" w:themeColor="text1"/>
          <w:sz w:val="28"/>
          <w:szCs w:val="28"/>
        </w:rPr>
        <w:t>и</w:t>
      </w:r>
      <w:r w:rsidRPr="00730DCB">
        <w:rPr>
          <w:color w:val="000000" w:themeColor="text1"/>
          <w:sz w:val="28"/>
          <w:szCs w:val="28"/>
        </w:rPr>
        <w:t>стами разработано много новых концепций и подходов к решению з</w:t>
      </w:r>
      <w:r w:rsidRPr="00730DCB">
        <w:rPr>
          <w:color w:val="000000" w:themeColor="text1"/>
          <w:sz w:val="28"/>
          <w:szCs w:val="28"/>
        </w:rPr>
        <w:t>а</w:t>
      </w:r>
      <w:r w:rsidRPr="00730DCB">
        <w:rPr>
          <w:color w:val="000000" w:themeColor="text1"/>
          <w:sz w:val="28"/>
          <w:szCs w:val="28"/>
        </w:rPr>
        <w:t>дач борьбы с преступностью. Однако в юридической учебной и уче</w:t>
      </w:r>
      <w:r w:rsidRPr="00730DCB">
        <w:rPr>
          <w:color w:val="000000" w:themeColor="text1"/>
          <w:sz w:val="28"/>
          <w:szCs w:val="28"/>
        </w:rPr>
        <w:t>б</w:t>
      </w:r>
      <w:r w:rsidRPr="00730DCB">
        <w:rPr>
          <w:color w:val="000000" w:themeColor="text1"/>
          <w:sz w:val="28"/>
          <w:szCs w:val="28"/>
        </w:rPr>
        <w:t>но-методической литературе недостаточно внимания уделяется в</w:t>
      </w:r>
      <w:r w:rsidRPr="00730DCB">
        <w:rPr>
          <w:color w:val="000000" w:themeColor="text1"/>
          <w:sz w:val="28"/>
          <w:szCs w:val="28"/>
        </w:rPr>
        <w:t>о</w:t>
      </w:r>
      <w:r w:rsidRPr="00730DCB">
        <w:rPr>
          <w:color w:val="000000" w:themeColor="text1"/>
          <w:sz w:val="28"/>
          <w:szCs w:val="28"/>
        </w:rPr>
        <w:t>просам специфики расследования преступлений против нравственн</w:t>
      </w:r>
      <w:r w:rsidRPr="00730DCB">
        <w:rPr>
          <w:color w:val="000000" w:themeColor="text1"/>
          <w:sz w:val="28"/>
          <w:szCs w:val="28"/>
        </w:rPr>
        <w:t>о</w:t>
      </w:r>
      <w:r w:rsidRPr="00730DCB">
        <w:rPr>
          <w:color w:val="000000" w:themeColor="text1"/>
          <w:sz w:val="28"/>
          <w:szCs w:val="28"/>
        </w:rPr>
        <w:t>сти, в том числе и изнасилованиям.</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Статьи 120, 121, 122 и 123 Уголовного Кодекса Республики К</w:t>
      </w:r>
      <w:r w:rsidRPr="00730DCB">
        <w:rPr>
          <w:color w:val="000000" w:themeColor="text1"/>
          <w:sz w:val="28"/>
          <w:szCs w:val="28"/>
        </w:rPr>
        <w:t>а</w:t>
      </w:r>
      <w:r w:rsidRPr="00730DCB">
        <w:rPr>
          <w:color w:val="000000" w:themeColor="text1"/>
          <w:sz w:val="28"/>
          <w:szCs w:val="28"/>
        </w:rPr>
        <w:t>захстан предусматривают наказания за совершение преступлений против половой неприкосновенности. Однако в этой статье мы не ра</w:t>
      </w:r>
      <w:r w:rsidRPr="00730DCB">
        <w:rPr>
          <w:color w:val="000000" w:themeColor="text1"/>
          <w:sz w:val="28"/>
          <w:szCs w:val="28"/>
        </w:rPr>
        <w:t>с</w:t>
      </w:r>
      <w:r w:rsidRPr="00730DCB">
        <w:rPr>
          <w:color w:val="000000" w:themeColor="text1"/>
          <w:sz w:val="28"/>
          <w:szCs w:val="28"/>
        </w:rPr>
        <w:t>сматривали уголовную ответственность, а постарались собрать разр</w:t>
      </w:r>
      <w:r w:rsidRPr="00730DCB">
        <w:rPr>
          <w:color w:val="000000" w:themeColor="text1"/>
          <w:sz w:val="28"/>
          <w:szCs w:val="28"/>
        </w:rPr>
        <w:t>а</w:t>
      </w:r>
      <w:r w:rsidRPr="00730DCB">
        <w:rPr>
          <w:color w:val="000000" w:themeColor="text1"/>
          <w:sz w:val="28"/>
          <w:szCs w:val="28"/>
        </w:rPr>
        <w:t>ботанную программу и методические рекомендации по расследов</w:t>
      </w:r>
      <w:r w:rsidRPr="00730DCB">
        <w:rPr>
          <w:color w:val="000000" w:themeColor="text1"/>
          <w:sz w:val="28"/>
          <w:szCs w:val="28"/>
        </w:rPr>
        <w:t>а</w:t>
      </w:r>
      <w:r w:rsidRPr="00730DCB">
        <w:rPr>
          <w:color w:val="000000" w:themeColor="text1"/>
          <w:sz w:val="28"/>
          <w:szCs w:val="28"/>
        </w:rPr>
        <w:t>нию изнасилований, применительно к типичным ситуациям уголо</w:t>
      </w:r>
      <w:r w:rsidRPr="00730DCB">
        <w:rPr>
          <w:color w:val="000000" w:themeColor="text1"/>
          <w:sz w:val="28"/>
          <w:szCs w:val="28"/>
        </w:rPr>
        <w:t>в</w:t>
      </w:r>
      <w:r w:rsidRPr="00730DCB">
        <w:rPr>
          <w:color w:val="000000" w:themeColor="text1"/>
          <w:sz w:val="28"/>
          <w:szCs w:val="28"/>
        </w:rPr>
        <w:t>ной практики. А так же попытались восполнить пробел между теор</w:t>
      </w:r>
      <w:r w:rsidRPr="00730DCB">
        <w:rPr>
          <w:color w:val="000000" w:themeColor="text1"/>
          <w:sz w:val="28"/>
          <w:szCs w:val="28"/>
        </w:rPr>
        <w:t>и</w:t>
      </w:r>
      <w:r w:rsidRPr="00730DCB">
        <w:rPr>
          <w:color w:val="000000" w:themeColor="text1"/>
          <w:sz w:val="28"/>
          <w:szCs w:val="28"/>
        </w:rPr>
        <w:t>ей и практикой расследования преступлений против нравственности.</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Расследуя изнасилования, целесообразно следовать по устано</w:t>
      </w:r>
      <w:r w:rsidRPr="00730DCB">
        <w:rPr>
          <w:color w:val="000000" w:themeColor="text1"/>
          <w:sz w:val="28"/>
          <w:szCs w:val="28"/>
        </w:rPr>
        <w:t>в</w:t>
      </w:r>
      <w:r w:rsidRPr="00730DCB">
        <w:rPr>
          <w:color w:val="000000" w:themeColor="text1"/>
          <w:sz w:val="28"/>
          <w:szCs w:val="28"/>
        </w:rPr>
        <w:t>ленной системе производства первоначальных следственных и опер</w:t>
      </w:r>
      <w:r w:rsidRPr="00730DCB">
        <w:rPr>
          <w:color w:val="000000" w:themeColor="text1"/>
          <w:sz w:val="28"/>
          <w:szCs w:val="28"/>
        </w:rPr>
        <w:t>а</w:t>
      </w:r>
      <w:r w:rsidRPr="00730DCB">
        <w:rPr>
          <w:color w:val="000000" w:themeColor="text1"/>
          <w:sz w:val="28"/>
          <w:szCs w:val="28"/>
        </w:rPr>
        <w:t>тивно-розыскных мероприятий по делу, выдвижение версия и уст</w:t>
      </w:r>
      <w:r w:rsidRPr="00730DCB">
        <w:rPr>
          <w:color w:val="000000" w:themeColor="text1"/>
          <w:sz w:val="28"/>
          <w:szCs w:val="28"/>
        </w:rPr>
        <w:t>а</w:t>
      </w:r>
      <w:r w:rsidRPr="00730DCB">
        <w:rPr>
          <w:color w:val="000000" w:themeColor="text1"/>
          <w:sz w:val="28"/>
          <w:szCs w:val="28"/>
        </w:rPr>
        <w:t xml:space="preserve">новления круга вопросов и вариантов, которые требуется проработать. Только после допроса пострадавшего человека следует проводить планирование расследования по делу. Оно должно включать в себя не только разработку комплекса следственных и иных мероприятий по делу, но и систему производства оперативно-розыскных, отдельных следственных и иных мероприятий. </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 xml:space="preserve">При расследовании изнасилований, в первую очередь, следует выяснить имел ли место половой акт между </w:t>
      </w:r>
      <w:proofErr w:type="gramStart"/>
      <w:r w:rsidRPr="00730DCB">
        <w:rPr>
          <w:color w:val="000000" w:themeColor="text1"/>
          <w:sz w:val="28"/>
          <w:szCs w:val="28"/>
        </w:rPr>
        <w:t>подозреваемым</w:t>
      </w:r>
      <w:proofErr w:type="gramEnd"/>
      <w:r w:rsidRPr="00730DCB">
        <w:rPr>
          <w:color w:val="000000" w:themeColor="text1"/>
          <w:sz w:val="28"/>
          <w:szCs w:val="28"/>
        </w:rPr>
        <w:t xml:space="preserve"> и постр</w:t>
      </w:r>
      <w:r w:rsidRPr="00730DCB">
        <w:rPr>
          <w:color w:val="000000" w:themeColor="text1"/>
          <w:sz w:val="28"/>
          <w:szCs w:val="28"/>
        </w:rPr>
        <w:t>а</w:t>
      </w:r>
      <w:r w:rsidRPr="00730DCB">
        <w:rPr>
          <w:color w:val="000000" w:themeColor="text1"/>
          <w:sz w:val="28"/>
          <w:szCs w:val="28"/>
        </w:rPr>
        <w:t>давшей на месте и во время, указанных пострадавшей, и присутств</w:t>
      </w:r>
      <w:r w:rsidRPr="00730DCB">
        <w:rPr>
          <w:color w:val="000000" w:themeColor="text1"/>
          <w:sz w:val="28"/>
          <w:szCs w:val="28"/>
        </w:rPr>
        <w:t>о</w:t>
      </w:r>
      <w:r w:rsidRPr="00730DCB">
        <w:rPr>
          <w:color w:val="000000" w:themeColor="text1"/>
          <w:sz w:val="28"/>
          <w:szCs w:val="28"/>
        </w:rPr>
        <w:t>вало ли применение физического или психического насилия или с и</w:t>
      </w:r>
      <w:r w:rsidRPr="00730DCB">
        <w:rPr>
          <w:color w:val="000000" w:themeColor="text1"/>
          <w:sz w:val="28"/>
          <w:szCs w:val="28"/>
        </w:rPr>
        <w:t>с</w:t>
      </w:r>
      <w:r w:rsidRPr="00730DCB">
        <w:rPr>
          <w:color w:val="000000" w:themeColor="text1"/>
          <w:sz w:val="28"/>
          <w:szCs w:val="28"/>
        </w:rPr>
        <w:t xml:space="preserve">пользование беспомощного состояния пострадавшей. </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Первоначальные следственные действия включают в себя:</w:t>
      </w:r>
    </w:p>
    <w:p w:rsidR="00F67431" w:rsidRPr="00730DCB" w:rsidRDefault="00F67431" w:rsidP="00762792">
      <w:pPr>
        <w:pStyle w:val="af0"/>
        <w:numPr>
          <w:ilvl w:val="0"/>
          <w:numId w:val="36"/>
        </w:numPr>
        <w:tabs>
          <w:tab w:val="left" w:pos="993"/>
        </w:tabs>
        <w:ind w:left="0" w:firstLine="709"/>
        <w:jc w:val="both"/>
        <w:rPr>
          <w:color w:val="000000" w:themeColor="text1"/>
          <w:sz w:val="28"/>
          <w:szCs w:val="28"/>
        </w:rPr>
      </w:pPr>
      <w:r w:rsidRPr="00730DCB">
        <w:rPr>
          <w:color w:val="000000" w:themeColor="text1"/>
          <w:sz w:val="28"/>
          <w:szCs w:val="28"/>
        </w:rPr>
        <w:t xml:space="preserve">допрос пострадавшей; </w:t>
      </w:r>
    </w:p>
    <w:p w:rsidR="00F67431" w:rsidRPr="00730DCB" w:rsidRDefault="00F67431" w:rsidP="00762792">
      <w:pPr>
        <w:pStyle w:val="af0"/>
        <w:numPr>
          <w:ilvl w:val="0"/>
          <w:numId w:val="36"/>
        </w:numPr>
        <w:tabs>
          <w:tab w:val="left" w:pos="993"/>
        </w:tabs>
        <w:ind w:left="0" w:firstLine="709"/>
        <w:jc w:val="both"/>
        <w:rPr>
          <w:color w:val="000000" w:themeColor="text1"/>
          <w:sz w:val="28"/>
          <w:szCs w:val="28"/>
        </w:rPr>
      </w:pPr>
      <w:r w:rsidRPr="00730DCB">
        <w:rPr>
          <w:color w:val="000000" w:themeColor="text1"/>
          <w:sz w:val="28"/>
          <w:szCs w:val="28"/>
        </w:rPr>
        <w:t xml:space="preserve">осмотр места происшествия; </w:t>
      </w:r>
    </w:p>
    <w:p w:rsidR="00F67431" w:rsidRPr="00730DCB" w:rsidRDefault="00F67431" w:rsidP="00762792">
      <w:pPr>
        <w:pStyle w:val="af0"/>
        <w:numPr>
          <w:ilvl w:val="0"/>
          <w:numId w:val="36"/>
        </w:numPr>
        <w:tabs>
          <w:tab w:val="left" w:pos="993"/>
        </w:tabs>
        <w:ind w:left="0" w:firstLine="709"/>
        <w:jc w:val="both"/>
        <w:rPr>
          <w:color w:val="000000" w:themeColor="text1"/>
          <w:sz w:val="28"/>
          <w:szCs w:val="28"/>
        </w:rPr>
      </w:pPr>
      <w:r w:rsidRPr="00730DCB">
        <w:rPr>
          <w:color w:val="000000" w:themeColor="text1"/>
          <w:sz w:val="28"/>
          <w:szCs w:val="28"/>
        </w:rPr>
        <w:t xml:space="preserve">изъятие у пострадавшей одежды, в которой она была на месте происшествия, и осмотр этой одежды; </w:t>
      </w:r>
    </w:p>
    <w:p w:rsidR="00F67431" w:rsidRPr="00730DCB" w:rsidRDefault="00F67431" w:rsidP="00762792">
      <w:pPr>
        <w:pStyle w:val="af0"/>
        <w:numPr>
          <w:ilvl w:val="0"/>
          <w:numId w:val="36"/>
        </w:numPr>
        <w:tabs>
          <w:tab w:val="left" w:pos="993"/>
        </w:tabs>
        <w:ind w:left="0" w:firstLine="709"/>
        <w:jc w:val="both"/>
        <w:rPr>
          <w:color w:val="000000" w:themeColor="text1"/>
          <w:sz w:val="28"/>
          <w:szCs w:val="28"/>
        </w:rPr>
      </w:pPr>
      <w:r w:rsidRPr="00730DCB">
        <w:rPr>
          <w:color w:val="000000" w:themeColor="text1"/>
          <w:sz w:val="28"/>
          <w:szCs w:val="28"/>
        </w:rPr>
        <w:t xml:space="preserve">судебно-медицинская экспертиза пострадавшей и изъятой у нее одежды; </w:t>
      </w:r>
    </w:p>
    <w:p w:rsidR="00F67431" w:rsidRPr="00730DCB" w:rsidRDefault="00F67431" w:rsidP="00762792">
      <w:pPr>
        <w:pStyle w:val="af0"/>
        <w:numPr>
          <w:ilvl w:val="0"/>
          <w:numId w:val="36"/>
        </w:numPr>
        <w:tabs>
          <w:tab w:val="left" w:pos="993"/>
        </w:tabs>
        <w:ind w:left="0" w:firstLine="709"/>
        <w:jc w:val="both"/>
        <w:rPr>
          <w:color w:val="000000" w:themeColor="text1"/>
          <w:sz w:val="28"/>
          <w:szCs w:val="28"/>
        </w:rPr>
      </w:pPr>
      <w:r w:rsidRPr="00730DCB">
        <w:rPr>
          <w:color w:val="000000" w:themeColor="text1"/>
          <w:sz w:val="28"/>
          <w:szCs w:val="28"/>
        </w:rPr>
        <w:t xml:space="preserve">задержание подозреваемого; </w:t>
      </w:r>
    </w:p>
    <w:p w:rsidR="00F67431" w:rsidRPr="00730DCB" w:rsidRDefault="00F67431" w:rsidP="00762792">
      <w:pPr>
        <w:pStyle w:val="af0"/>
        <w:numPr>
          <w:ilvl w:val="0"/>
          <w:numId w:val="36"/>
        </w:numPr>
        <w:tabs>
          <w:tab w:val="left" w:pos="993"/>
        </w:tabs>
        <w:ind w:left="0" w:firstLine="709"/>
        <w:jc w:val="both"/>
        <w:rPr>
          <w:color w:val="000000" w:themeColor="text1"/>
          <w:sz w:val="28"/>
          <w:szCs w:val="28"/>
        </w:rPr>
      </w:pPr>
      <w:r w:rsidRPr="00730DCB">
        <w:rPr>
          <w:color w:val="000000" w:themeColor="text1"/>
          <w:sz w:val="28"/>
          <w:szCs w:val="28"/>
        </w:rPr>
        <w:lastRenderedPageBreak/>
        <w:t xml:space="preserve">освидетельствование и допрос подозреваемого; </w:t>
      </w:r>
    </w:p>
    <w:p w:rsidR="00F67431" w:rsidRPr="00730DCB" w:rsidRDefault="00F67431" w:rsidP="00762792">
      <w:pPr>
        <w:pStyle w:val="af0"/>
        <w:numPr>
          <w:ilvl w:val="0"/>
          <w:numId w:val="36"/>
        </w:numPr>
        <w:tabs>
          <w:tab w:val="left" w:pos="993"/>
        </w:tabs>
        <w:ind w:left="0" w:firstLine="709"/>
        <w:jc w:val="both"/>
        <w:rPr>
          <w:color w:val="000000" w:themeColor="text1"/>
          <w:sz w:val="28"/>
          <w:szCs w:val="28"/>
        </w:rPr>
      </w:pPr>
      <w:r w:rsidRPr="00730DCB">
        <w:rPr>
          <w:color w:val="000000" w:themeColor="text1"/>
          <w:sz w:val="28"/>
          <w:szCs w:val="28"/>
        </w:rPr>
        <w:t xml:space="preserve">обыск в его квартире; </w:t>
      </w:r>
    </w:p>
    <w:p w:rsidR="00F67431" w:rsidRPr="00730DCB" w:rsidRDefault="00F67431" w:rsidP="00762792">
      <w:pPr>
        <w:pStyle w:val="af0"/>
        <w:numPr>
          <w:ilvl w:val="0"/>
          <w:numId w:val="36"/>
        </w:numPr>
        <w:tabs>
          <w:tab w:val="left" w:pos="993"/>
        </w:tabs>
        <w:ind w:left="0" w:firstLine="709"/>
        <w:jc w:val="both"/>
        <w:rPr>
          <w:color w:val="000000" w:themeColor="text1"/>
          <w:sz w:val="28"/>
          <w:szCs w:val="28"/>
        </w:rPr>
      </w:pPr>
      <w:r w:rsidRPr="00730DCB">
        <w:rPr>
          <w:color w:val="000000" w:themeColor="text1"/>
          <w:sz w:val="28"/>
          <w:szCs w:val="28"/>
        </w:rPr>
        <w:t xml:space="preserve">изъятие одежды, в которой он был на месте происшествия, осмотр изъятой одежды и направление ее на судебно-медицинскую; </w:t>
      </w:r>
    </w:p>
    <w:p w:rsidR="00F67431" w:rsidRPr="00730DCB" w:rsidRDefault="00F67431" w:rsidP="00762792">
      <w:pPr>
        <w:pStyle w:val="af0"/>
        <w:numPr>
          <w:ilvl w:val="0"/>
          <w:numId w:val="36"/>
        </w:numPr>
        <w:tabs>
          <w:tab w:val="left" w:pos="993"/>
        </w:tabs>
        <w:ind w:left="0" w:firstLine="709"/>
        <w:jc w:val="both"/>
        <w:rPr>
          <w:color w:val="000000" w:themeColor="text1"/>
          <w:sz w:val="28"/>
          <w:szCs w:val="28"/>
        </w:rPr>
      </w:pPr>
      <w:r w:rsidRPr="00730DCB">
        <w:rPr>
          <w:color w:val="000000" w:themeColor="text1"/>
          <w:sz w:val="28"/>
          <w:szCs w:val="28"/>
        </w:rPr>
        <w:t xml:space="preserve">назначение других экспертиз; </w:t>
      </w:r>
    </w:p>
    <w:p w:rsidR="00F67431" w:rsidRPr="00730DCB" w:rsidRDefault="00F67431" w:rsidP="00762792">
      <w:pPr>
        <w:pStyle w:val="af0"/>
        <w:numPr>
          <w:ilvl w:val="0"/>
          <w:numId w:val="36"/>
        </w:numPr>
        <w:tabs>
          <w:tab w:val="left" w:pos="993"/>
        </w:tabs>
        <w:ind w:left="0" w:firstLine="709"/>
        <w:jc w:val="both"/>
        <w:rPr>
          <w:color w:val="000000" w:themeColor="text1"/>
          <w:sz w:val="28"/>
          <w:szCs w:val="28"/>
        </w:rPr>
      </w:pPr>
      <w:r w:rsidRPr="00730DCB">
        <w:rPr>
          <w:color w:val="000000" w:themeColor="text1"/>
          <w:sz w:val="28"/>
          <w:szCs w:val="28"/>
        </w:rPr>
        <w:t xml:space="preserve">допрос свидетелей-очевидцев (если они имеются), опознание подозреваемого; </w:t>
      </w:r>
    </w:p>
    <w:p w:rsidR="00F67431" w:rsidRPr="00730DCB" w:rsidRDefault="00F67431" w:rsidP="00762792">
      <w:pPr>
        <w:pStyle w:val="af0"/>
        <w:numPr>
          <w:ilvl w:val="0"/>
          <w:numId w:val="36"/>
        </w:numPr>
        <w:tabs>
          <w:tab w:val="left" w:pos="993"/>
        </w:tabs>
        <w:ind w:left="0" w:firstLine="709"/>
        <w:jc w:val="both"/>
        <w:rPr>
          <w:color w:val="000000" w:themeColor="text1"/>
          <w:sz w:val="28"/>
          <w:szCs w:val="28"/>
        </w:rPr>
      </w:pPr>
      <w:r w:rsidRPr="00730DCB">
        <w:rPr>
          <w:color w:val="000000" w:themeColor="text1"/>
          <w:sz w:val="28"/>
          <w:szCs w:val="28"/>
        </w:rPr>
        <w:t xml:space="preserve">выявление и допрос других свидетелей по делу. </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Данный перечень является лишь алгоритмом, и претворение о</w:t>
      </w:r>
      <w:r w:rsidRPr="00730DCB">
        <w:rPr>
          <w:color w:val="000000" w:themeColor="text1"/>
          <w:sz w:val="28"/>
          <w:szCs w:val="28"/>
        </w:rPr>
        <w:t>т</w:t>
      </w:r>
      <w:r w:rsidRPr="00730DCB">
        <w:rPr>
          <w:color w:val="000000" w:themeColor="text1"/>
          <w:sz w:val="28"/>
          <w:szCs w:val="28"/>
        </w:rPr>
        <w:t>дельных следственных действий зависит от сложившейся обстановки. Главный акцент должен быть на выяснении данных о личности и приметах подозреваемого, составлению его портрета в целях прим</w:t>
      </w:r>
      <w:r w:rsidRPr="00730DCB">
        <w:rPr>
          <w:color w:val="000000" w:themeColor="text1"/>
          <w:sz w:val="28"/>
          <w:szCs w:val="28"/>
        </w:rPr>
        <w:t>е</w:t>
      </w:r>
      <w:r w:rsidRPr="00730DCB">
        <w:rPr>
          <w:color w:val="000000" w:themeColor="text1"/>
          <w:sz w:val="28"/>
          <w:szCs w:val="28"/>
        </w:rPr>
        <w:t>нения оперативных мер по его розыску и задержанию. Все они вза</w:t>
      </w:r>
      <w:r w:rsidRPr="00730DCB">
        <w:rPr>
          <w:color w:val="000000" w:themeColor="text1"/>
          <w:sz w:val="28"/>
          <w:szCs w:val="28"/>
        </w:rPr>
        <w:t>и</w:t>
      </w:r>
      <w:r w:rsidRPr="00730DCB">
        <w:rPr>
          <w:color w:val="000000" w:themeColor="text1"/>
          <w:sz w:val="28"/>
          <w:szCs w:val="28"/>
        </w:rPr>
        <w:t>мосвязаны и обусловливают друг друга, обеспечивая в сочетании с оперативно-розыскными мероприятиями установление истины по д</w:t>
      </w:r>
      <w:r w:rsidRPr="00730DCB">
        <w:rPr>
          <w:color w:val="000000" w:themeColor="text1"/>
          <w:sz w:val="28"/>
          <w:szCs w:val="28"/>
        </w:rPr>
        <w:t>е</w:t>
      </w:r>
      <w:r w:rsidRPr="00730DCB">
        <w:rPr>
          <w:color w:val="000000" w:themeColor="text1"/>
          <w:sz w:val="28"/>
          <w:szCs w:val="28"/>
        </w:rPr>
        <w:t>лу</w:t>
      </w:r>
      <w:r w:rsidR="00762792">
        <w:rPr>
          <w:rStyle w:val="af"/>
          <w:color w:val="000000" w:themeColor="text1"/>
          <w:sz w:val="28"/>
          <w:szCs w:val="28"/>
        </w:rPr>
        <w:footnoteReference w:id="155"/>
      </w:r>
      <w:r w:rsidRPr="00730DCB">
        <w:rPr>
          <w:color w:val="000000" w:themeColor="text1"/>
          <w:sz w:val="28"/>
          <w:szCs w:val="28"/>
        </w:rPr>
        <w:t xml:space="preserve">. </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В разных ситуациях технология расследования изнасилования будет иметь различия. Но, несомненно, на первых этапах расследов</w:t>
      </w:r>
      <w:r w:rsidRPr="00730DCB">
        <w:rPr>
          <w:color w:val="000000" w:themeColor="text1"/>
          <w:sz w:val="28"/>
          <w:szCs w:val="28"/>
        </w:rPr>
        <w:t>а</w:t>
      </w:r>
      <w:r w:rsidRPr="00730DCB">
        <w:rPr>
          <w:color w:val="000000" w:themeColor="text1"/>
          <w:sz w:val="28"/>
          <w:szCs w:val="28"/>
        </w:rPr>
        <w:t>ния многие из операций следствия носят неотложный характер. Они взаимосвязаны, и в совокупности с другими мероприятиями позвол</w:t>
      </w:r>
      <w:r w:rsidRPr="00730DCB">
        <w:rPr>
          <w:color w:val="000000" w:themeColor="text1"/>
          <w:sz w:val="28"/>
          <w:szCs w:val="28"/>
        </w:rPr>
        <w:t>я</w:t>
      </w:r>
      <w:r w:rsidRPr="00730DCB">
        <w:rPr>
          <w:color w:val="000000" w:themeColor="text1"/>
          <w:sz w:val="28"/>
          <w:szCs w:val="28"/>
        </w:rPr>
        <w:t>ют установить характер происшествия и направление расследования, в ходе чего могут обнаружиться доказательства тех или иных событий и показаний. Например, факты пребывания пострадавшей и подозр</w:t>
      </w:r>
      <w:r w:rsidRPr="00730DCB">
        <w:rPr>
          <w:color w:val="000000" w:themeColor="text1"/>
          <w:sz w:val="28"/>
          <w:szCs w:val="28"/>
        </w:rPr>
        <w:t>е</w:t>
      </w:r>
      <w:r w:rsidRPr="00730DCB">
        <w:rPr>
          <w:color w:val="000000" w:themeColor="text1"/>
          <w:sz w:val="28"/>
          <w:szCs w:val="28"/>
        </w:rPr>
        <w:t>ваемого в определенном месте и в определенное время, полового сношения между ними или покушении на половое сношение и о н</w:t>
      </w:r>
      <w:r w:rsidRPr="00730DCB">
        <w:rPr>
          <w:color w:val="000000" w:themeColor="text1"/>
          <w:sz w:val="28"/>
          <w:szCs w:val="28"/>
        </w:rPr>
        <w:t>а</w:t>
      </w:r>
      <w:r w:rsidRPr="00730DCB">
        <w:rPr>
          <w:color w:val="000000" w:themeColor="text1"/>
          <w:sz w:val="28"/>
          <w:szCs w:val="28"/>
        </w:rPr>
        <w:t>сильственном характере полового сношения, а также данные о личн</w:t>
      </w:r>
      <w:r w:rsidRPr="00730DCB">
        <w:rPr>
          <w:color w:val="000000" w:themeColor="text1"/>
          <w:sz w:val="28"/>
          <w:szCs w:val="28"/>
        </w:rPr>
        <w:t>о</w:t>
      </w:r>
      <w:r w:rsidRPr="00730DCB">
        <w:rPr>
          <w:color w:val="000000" w:themeColor="text1"/>
          <w:sz w:val="28"/>
          <w:szCs w:val="28"/>
        </w:rPr>
        <w:t>сти подозреваемого, при помощи которых можно организовать его р</w:t>
      </w:r>
      <w:r w:rsidRPr="00730DCB">
        <w:rPr>
          <w:color w:val="000000" w:themeColor="text1"/>
          <w:sz w:val="28"/>
          <w:szCs w:val="28"/>
        </w:rPr>
        <w:t>о</w:t>
      </w:r>
      <w:r w:rsidRPr="00730DCB">
        <w:rPr>
          <w:color w:val="000000" w:themeColor="text1"/>
          <w:sz w:val="28"/>
          <w:szCs w:val="28"/>
        </w:rPr>
        <w:t xml:space="preserve">зыск и задержание. </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Расследуя дела об изнасиловании, методику этого процесса сл</w:t>
      </w:r>
      <w:r w:rsidRPr="00730DCB">
        <w:rPr>
          <w:color w:val="000000" w:themeColor="text1"/>
          <w:sz w:val="28"/>
          <w:szCs w:val="28"/>
        </w:rPr>
        <w:t>е</w:t>
      </w:r>
      <w:r w:rsidRPr="00730DCB">
        <w:rPr>
          <w:color w:val="000000" w:themeColor="text1"/>
          <w:sz w:val="28"/>
          <w:szCs w:val="28"/>
        </w:rPr>
        <w:t>дует выстраивать в зависимости от того, знакома ли пострадавшая с лицом, на которое она заявляет как на насильника или нет, действ</w:t>
      </w:r>
      <w:r w:rsidRPr="00730DCB">
        <w:rPr>
          <w:color w:val="000000" w:themeColor="text1"/>
          <w:sz w:val="28"/>
          <w:szCs w:val="28"/>
        </w:rPr>
        <w:t>и</w:t>
      </w:r>
      <w:r w:rsidRPr="00730DCB">
        <w:rPr>
          <w:color w:val="000000" w:themeColor="text1"/>
          <w:sz w:val="28"/>
          <w:szCs w:val="28"/>
        </w:rPr>
        <w:t xml:space="preserve">тельно ли действия, о которых идет речь в исходных данных, имеют преступный характер. </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Для такого вида преступлений, как изнасилование, нужно опр</w:t>
      </w:r>
      <w:r w:rsidRPr="00730DCB">
        <w:rPr>
          <w:color w:val="000000" w:themeColor="text1"/>
          <w:sz w:val="28"/>
          <w:szCs w:val="28"/>
        </w:rPr>
        <w:t>е</w:t>
      </w:r>
      <w:r w:rsidRPr="00730DCB">
        <w:rPr>
          <w:color w:val="000000" w:themeColor="text1"/>
          <w:sz w:val="28"/>
          <w:szCs w:val="28"/>
        </w:rPr>
        <w:t>делить все обстоят</w:t>
      </w:r>
      <w:r w:rsidR="00762792">
        <w:rPr>
          <w:color w:val="000000" w:themeColor="text1"/>
          <w:sz w:val="28"/>
          <w:szCs w:val="28"/>
        </w:rPr>
        <w:t>ельства, входящие в его состав.</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Обстоятельства по объекту преступления: кто подвергся изн</w:t>
      </w:r>
      <w:r w:rsidRPr="00730DCB">
        <w:rPr>
          <w:color w:val="000000" w:themeColor="text1"/>
          <w:sz w:val="28"/>
          <w:szCs w:val="28"/>
        </w:rPr>
        <w:t>а</w:t>
      </w:r>
      <w:r w:rsidRPr="00730DCB">
        <w:rPr>
          <w:color w:val="000000" w:themeColor="text1"/>
          <w:sz w:val="28"/>
          <w:szCs w:val="28"/>
        </w:rPr>
        <w:t>силованию; не существует ли отягчающих обстоятельств (например, несовершеннолетие пострадавшей); не находилась ли пострадавшая в беспомощном состоянии (если находилась, то что явилось причиной ее беспомощности, не была ли она приведена в это состояние подо</w:t>
      </w:r>
      <w:r w:rsidRPr="00730DCB">
        <w:rPr>
          <w:color w:val="000000" w:themeColor="text1"/>
          <w:sz w:val="28"/>
          <w:szCs w:val="28"/>
        </w:rPr>
        <w:t>з</w:t>
      </w:r>
      <w:r w:rsidRPr="00730DCB">
        <w:rPr>
          <w:color w:val="000000" w:themeColor="text1"/>
          <w:sz w:val="28"/>
          <w:szCs w:val="28"/>
        </w:rPr>
        <w:lastRenderedPageBreak/>
        <w:t xml:space="preserve">реваемым), при покушении на изнасилование определяется, является ли объектом преступления здоровье, достоинство, половая свобода пострадавшей или личная собственность пострадавшей, что вызывает переквалификацию совершенного деяния. </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Обстоятельства по объективной стороне: когда, где, каким сп</w:t>
      </w:r>
      <w:r w:rsidRPr="00730DCB">
        <w:rPr>
          <w:color w:val="000000" w:themeColor="text1"/>
          <w:sz w:val="28"/>
          <w:szCs w:val="28"/>
        </w:rPr>
        <w:t>о</w:t>
      </w:r>
      <w:r w:rsidRPr="00730DCB">
        <w:rPr>
          <w:color w:val="000000" w:themeColor="text1"/>
          <w:sz w:val="28"/>
          <w:szCs w:val="28"/>
        </w:rPr>
        <w:t>собом совершено изнасилование или покушение на него, что спосо</w:t>
      </w:r>
      <w:r w:rsidRPr="00730DCB">
        <w:rPr>
          <w:color w:val="000000" w:themeColor="text1"/>
          <w:sz w:val="28"/>
          <w:szCs w:val="28"/>
        </w:rPr>
        <w:t>б</w:t>
      </w:r>
      <w:r w:rsidRPr="00730DCB">
        <w:rPr>
          <w:color w:val="000000" w:themeColor="text1"/>
          <w:sz w:val="28"/>
          <w:szCs w:val="28"/>
        </w:rPr>
        <w:t xml:space="preserve">ствовало совершению преступления; какое насилие было применено в отношении пострадавшей (или же было использовано ее беспомощное состояние), существуют ли отягчающие вину обстоятельства (наличие угроз убийством или причинением тяжкого телесного повреждения, наличие особо тяжких последствий, повторность изнасилования). </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Обстоятельства по субъекту преступления: кто совершил пр</w:t>
      </w:r>
      <w:r w:rsidRPr="00730DCB">
        <w:rPr>
          <w:color w:val="000000" w:themeColor="text1"/>
          <w:sz w:val="28"/>
          <w:szCs w:val="28"/>
        </w:rPr>
        <w:t>е</w:t>
      </w:r>
      <w:r w:rsidRPr="00730DCB">
        <w:rPr>
          <w:color w:val="000000" w:themeColor="text1"/>
          <w:sz w:val="28"/>
          <w:szCs w:val="28"/>
        </w:rPr>
        <w:t>ступление, имеет ли это лицо признаки, отягчающие ответственность (как особо опасный рецидивист или как учинившее вторичное изнас</w:t>
      </w:r>
      <w:r w:rsidRPr="00730DCB">
        <w:rPr>
          <w:color w:val="000000" w:themeColor="text1"/>
          <w:sz w:val="28"/>
          <w:szCs w:val="28"/>
        </w:rPr>
        <w:t>и</w:t>
      </w:r>
      <w:r w:rsidRPr="00730DCB">
        <w:rPr>
          <w:color w:val="000000" w:themeColor="text1"/>
          <w:sz w:val="28"/>
          <w:szCs w:val="28"/>
        </w:rPr>
        <w:t xml:space="preserve">лование); если преступление совершено группой, то какова степень вины каждого из участников; выявление недоносители и укрыватели (при условии, если укрывательство не было обещано заранее). </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 xml:space="preserve">Обстоятельства по субъективной стороне </w:t>
      </w:r>
      <w:r w:rsidR="00762792">
        <w:rPr>
          <w:color w:val="000000" w:themeColor="text1"/>
          <w:sz w:val="28"/>
          <w:szCs w:val="28"/>
        </w:rPr>
        <w:sym w:font="Symbol" w:char="F02D"/>
      </w:r>
      <w:r w:rsidRPr="00730DCB">
        <w:rPr>
          <w:color w:val="000000" w:themeColor="text1"/>
          <w:sz w:val="28"/>
          <w:szCs w:val="28"/>
        </w:rPr>
        <w:t xml:space="preserve"> наличие прямого умысла. </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Элементы, входящие в содержание криминалистической хара</w:t>
      </w:r>
      <w:r w:rsidRPr="00730DCB">
        <w:rPr>
          <w:color w:val="000000" w:themeColor="text1"/>
          <w:sz w:val="28"/>
          <w:szCs w:val="28"/>
        </w:rPr>
        <w:t>к</w:t>
      </w:r>
      <w:r w:rsidRPr="00730DCB">
        <w:rPr>
          <w:color w:val="000000" w:themeColor="text1"/>
          <w:sz w:val="28"/>
          <w:szCs w:val="28"/>
        </w:rPr>
        <w:t>теристики изнасилований образуют целостную систему</w:t>
      </w:r>
      <w:r w:rsidR="00762792">
        <w:rPr>
          <w:rStyle w:val="af"/>
          <w:color w:val="000000" w:themeColor="text1"/>
          <w:sz w:val="28"/>
          <w:szCs w:val="28"/>
        </w:rPr>
        <w:footnoteReference w:id="156"/>
      </w:r>
      <w:r w:rsidRPr="00730DCB">
        <w:rPr>
          <w:color w:val="000000" w:themeColor="text1"/>
          <w:sz w:val="28"/>
          <w:szCs w:val="28"/>
        </w:rPr>
        <w:t xml:space="preserve">: </w:t>
      </w:r>
    </w:p>
    <w:p w:rsidR="00F67431" w:rsidRPr="00730DCB" w:rsidRDefault="00F67431" w:rsidP="00762792">
      <w:pPr>
        <w:pStyle w:val="af0"/>
        <w:numPr>
          <w:ilvl w:val="0"/>
          <w:numId w:val="37"/>
        </w:numPr>
        <w:tabs>
          <w:tab w:val="left" w:pos="993"/>
        </w:tabs>
        <w:ind w:left="0" w:firstLine="709"/>
        <w:jc w:val="both"/>
        <w:rPr>
          <w:color w:val="000000" w:themeColor="text1"/>
          <w:sz w:val="28"/>
          <w:szCs w:val="28"/>
        </w:rPr>
      </w:pPr>
      <w:r w:rsidRPr="00730DCB">
        <w:rPr>
          <w:color w:val="000000" w:themeColor="text1"/>
          <w:sz w:val="28"/>
          <w:szCs w:val="28"/>
        </w:rPr>
        <w:t>личность преступника, а при групповом изнасиловании ли</w:t>
      </w:r>
      <w:r w:rsidRPr="00730DCB">
        <w:rPr>
          <w:color w:val="000000" w:themeColor="text1"/>
          <w:sz w:val="28"/>
          <w:szCs w:val="28"/>
        </w:rPr>
        <w:t>ч</w:t>
      </w:r>
      <w:r w:rsidRPr="00730DCB">
        <w:rPr>
          <w:color w:val="000000" w:themeColor="text1"/>
          <w:sz w:val="28"/>
          <w:szCs w:val="28"/>
        </w:rPr>
        <w:t xml:space="preserve">ности преступников; </w:t>
      </w:r>
    </w:p>
    <w:p w:rsidR="00F67431" w:rsidRPr="00730DCB" w:rsidRDefault="00F67431" w:rsidP="00762792">
      <w:pPr>
        <w:pStyle w:val="af0"/>
        <w:numPr>
          <w:ilvl w:val="0"/>
          <w:numId w:val="37"/>
        </w:numPr>
        <w:tabs>
          <w:tab w:val="left" w:pos="993"/>
        </w:tabs>
        <w:ind w:left="0" w:firstLine="709"/>
        <w:jc w:val="both"/>
        <w:rPr>
          <w:color w:val="000000" w:themeColor="text1"/>
          <w:sz w:val="28"/>
          <w:szCs w:val="28"/>
        </w:rPr>
      </w:pPr>
      <w:r w:rsidRPr="00730DCB">
        <w:rPr>
          <w:color w:val="000000" w:themeColor="text1"/>
          <w:sz w:val="28"/>
          <w:szCs w:val="28"/>
        </w:rPr>
        <w:t xml:space="preserve">мотив изнасилования; </w:t>
      </w:r>
    </w:p>
    <w:p w:rsidR="00F67431" w:rsidRPr="00730DCB" w:rsidRDefault="00F67431" w:rsidP="00762792">
      <w:pPr>
        <w:pStyle w:val="af0"/>
        <w:numPr>
          <w:ilvl w:val="0"/>
          <w:numId w:val="37"/>
        </w:numPr>
        <w:tabs>
          <w:tab w:val="left" w:pos="993"/>
        </w:tabs>
        <w:ind w:left="0" w:firstLine="709"/>
        <w:jc w:val="both"/>
        <w:rPr>
          <w:color w:val="000000" w:themeColor="text1"/>
          <w:sz w:val="28"/>
          <w:szCs w:val="28"/>
        </w:rPr>
      </w:pPr>
      <w:r w:rsidRPr="00730DCB">
        <w:rPr>
          <w:color w:val="000000" w:themeColor="text1"/>
          <w:sz w:val="28"/>
          <w:szCs w:val="28"/>
        </w:rPr>
        <w:t xml:space="preserve">личность жертвы и особенности ее поведения до, во время и после совершения изнасилования; </w:t>
      </w:r>
    </w:p>
    <w:p w:rsidR="00F67431" w:rsidRPr="00730DCB" w:rsidRDefault="00F67431" w:rsidP="00762792">
      <w:pPr>
        <w:pStyle w:val="af0"/>
        <w:numPr>
          <w:ilvl w:val="0"/>
          <w:numId w:val="37"/>
        </w:numPr>
        <w:tabs>
          <w:tab w:val="left" w:pos="993"/>
        </w:tabs>
        <w:ind w:left="0" w:firstLine="709"/>
        <w:jc w:val="both"/>
        <w:rPr>
          <w:color w:val="000000" w:themeColor="text1"/>
          <w:sz w:val="28"/>
          <w:szCs w:val="28"/>
        </w:rPr>
      </w:pPr>
      <w:r w:rsidRPr="00730DCB">
        <w:rPr>
          <w:color w:val="000000" w:themeColor="text1"/>
          <w:sz w:val="28"/>
          <w:szCs w:val="28"/>
        </w:rPr>
        <w:t xml:space="preserve">способы подготовки, совершения и сокрытия изнасилования; </w:t>
      </w:r>
    </w:p>
    <w:p w:rsidR="00F67431" w:rsidRPr="00730DCB" w:rsidRDefault="00F67431" w:rsidP="00762792">
      <w:pPr>
        <w:pStyle w:val="af0"/>
        <w:numPr>
          <w:ilvl w:val="0"/>
          <w:numId w:val="37"/>
        </w:numPr>
        <w:tabs>
          <w:tab w:val="left" w:pos="993"/>
        </w:tabs>
        <w:ind w:left="0" w:firstLine="709"/>
        <w:jc w:val="both"/>
        <w:rPr>
          <w:color w:val="000000" w:themeColor="text1"/>
          <w:sz w:val="28"/>
          <w:szCs w:val="28"/>
        </w:rPr>
      </w:pPr>
      <w:r w:rsidRPr="00730DCB">
        <w:rPr>
          <w:color w:val="000000" w:themeColor="text1"/>
          <w:sz w:val="28"/>
          <w:szCs w:val="28"/>
        </w:rPr>
        <w:t xml:space="preserve">следы преступления; </w:t>
      </w:r>
    </w:p>
    <w:p w:rsidR="00F67431" w:rsidRPr="00730DCB" w:rsidRDefault="00F67431" w:rsidP="00762792">
      <w:pPr>
        <w:pStyle w:val="af0"/>
        <w:numPr>
          <w:ilvl w:val="0"/>
          <w:numId w:val="37"/>
        </w:numPr>
        <w:tabs>
          <w:tab w:val="left" w:pos="993"/>
        </w:tabs>
        <w:ind w:left="0" w:firstLine="709"/>
        <w:jc w:val="both"/>
        <w:rPr>
          <w:color w:val="000000" w:themeColor="text1"/>
          <w:sz w:val="28"/>
          <w:szCs w:val="28"/>
        </w:rPr>
      </w:pPr>
      <w:r w:rsidRPr="00730DCB">
        <w:rPr>
          <w:color w:val="000000" w:themeColor="text1"/>
          <w:sz w:val="28"/>
          <w:szCs w:val="28"/>
        </w:rPr>
        <w:t>обстановка (место и время) изнасилования.</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Несомненно, важнейшим элементом криминалистической х</w:t>
      </w:r>
      <w:r w:rsidRPr="00730DCB">
        <w:rPr>
          <w:color w:val="000000" w:themeColor="text1"/>
          <w:sz w:val="28"/>
          <w:szCs w:val="28"/>
        </w:rPr>
        <w:t>а</w:t>
      </w:r>
      <w:r w:rsidRPr="00730DCB">
        <w:rPr>
          <w:color w:val="000000" w:themeColor="text1"/>
          <w:sz w:val="28"/>
          <w:szCs w:val="28"/>
        </w:rPr>
        <w:t>рактеристики изнасилований является личность преступника.</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Насильников можно условно разделить на две основные гру</w:t>
      </w:r>
      <w:r w:rsidRPr="00730DCB">
        <w:rPr>
          <w:color w:val="000000" w:themeColor="text1"/>
          <w:sz w:val="28"/>
          <w:szCs w:val="28"/>
        </w:rPr>
        <w:t>п</w:t>
      </w:r>
      <w:r w:rsidRPr="00730DCB">
        <w:rPr>
          <w:color w:val="000000" w:themeColor="text1"/>
          <w:sz w:val="28"/>
          <w:szCs w:val="28"/>
        </w:rPr>
        <w:t>пы:</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1. Лица с различными аномалиями психики, а также патолог</w:t>
      </w:r>
      <w:r w:rsidRPr="00730DCB">
        <w:rPr>
          <w:color w:val="000000" w:themeColor="text1"/>
          <w:sz w:val="28"/>
          <w:szCs w:val="28"/>
        </w:rPr>
        <w:t>и</w:t>
      </w:r>
      <w:r w:rsidRPr="00730DCB">
        <w:rPr>
          <w:color w:val="000000" w:themeColor="text1"/>
          <w:sz w:val="28"/>
          <w:szCs w:val="28"/>
        </w:rPr>
        <w:t>ческими проявлениями полового влечения (фетишизм, эксгибици</w:t>
      </w:r>
      <w:r w:rsidRPr="00730DCB">
        <w:rPr>
          <w:color w:val="000000" w:themeColor="text1"/>
          <w:sz w:val="28"/>
          <w:szCs w:val="28"/>
        </w:rPr>
        <w:t>о</w:t>
      </w:r>
      <w:r w:rsidRPr="00730DCB">
        <w:rPr>
          <w:color w:val="000000" w:themeColor="text1"/>
          <w:sz w:val="28"/>
          <w:szCs w:val="28"/>
        </w:rPr>
        <w:t>низм, садизм и т. д.). Дефекты их психики проявляются не только в определенной нелогичности, бросающейся в глаза странности повед</w:t>
      </w:r>
      <w:r w:rsidRPr="00730DCB">
        <w:rPr>
          <w:color w:val="000000" w:themeColor="text1"/>
          <w:sz w:val="28"/>
          <w:szCs w:val="28"/>
        </w:rPr>
        <w:t>е</w:t>
      </w:r>
      <w:r w:rsidRPr="00730DCB">
        <w:rPr>
          <w:color w:val="000000" w:themeColor="text1"/>
          <w:sz w:val="28"/>
          <w:szCs w:val="28"/>
        </w:rPr>
        <w:t xml:space="preserve">ния, но и в речи, что может быть подмечено потерпевшей и сообщено ею на допросе. К этой группе относятся и лица, страдающие психозом позднего возраста, развивающимся старческим слабоумием. Чаще </w:t>
      </w:r>
      <w:r w:rsidRPr="00730DCB">
        <w:rPr>
          <w:color w:val="000000" w:themeColor="text1"/>
          <w:sz w:val="28"/>
          <w:szCs w:val="28"/>
        </w:rPr>
        <w:lastRenderedPageBreak/>
        <w:t>всего ими совершаются половые посягательства в отношении мал</w:t>
      </w:r>
      <w:r w:rsidRPr="00730DCB">
        <w:rPr>
          <w:color w:val="000000" w:themeColor="text1"/>
          <w:sz w:val="28"/>
          <w:szCs w:val="28"/>
        </w:rPr>
        <w:t>о</w:t>
      </w:r>
      <w:r w:rsidRPr="00730DCB">
        <w:rPr>
          <w:color w:val="000000" w:themeColor="text1"/>
          <w:sz w:val="28"/>
          <w:szCs w:val="28"/>
        </w:rPr>
        <w:t>летних и несовершеннолетних.</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2. Лица, не имеющие патологических изменений в области пс</w:t>
      </w:r>
      <w:r w:rsidRPr="00730DCB">
        <w:rPr>
          <w:color w:val="000000" w:themeColor="text1"/>
          <w:sz w:val="28"/>
          <w:szCs w:val="28"/>
        </w:rPr>
        <w:t>и</w:t>
      </w:r>
      <w:r w:rsidRPr="00730DCB">
        <w:rPr>
          <w:color w:val="000000" w:themeColor="text1"/>
          <w:sz w:val="28"/>
          <w:szCs w:val="28"/>
        </w:rPr>
        <w:t xml:space="preserve">хики и половой сферы. Их можно подразделить на три подгруппы: </w:t>
      </w:r>
    </w:p>
    <w:p w:rsidR="00F67431" w:rsidRPr="00730DCB" w:rsidRDefault="00F67431" w:rsidP="00762792">
      <w:pPr>
        <w:pStyle w:val="af0"/>
        <w:numPr>
          <w:ilvl w:val="0"/>
          <w:numId w:val="38"/>
        </w:numPr>
        <w:tabs>
          <w:tab w:val="left" w:pos="993"/>
        </w:tabs>
        <w:ind w:left="0" w:firstLine="709"/>
        <w:jc w:val="both"/>
        <w:rPr>
          <w:color w:val="000000" w:themeColor="text1"/>
          <w:sz w:val="28"/>
          <w:szCs w:val="28"/>
        </w:rPr>
      </w:pPr>
      <w:r w:rsidRPr="00730DCB">
        <w:rPr>
          <w:color w:val="000000" w:themeColor="text1"/>
          <w:sz w:val="28"/>
          <w:szCs w:val="28"/>
        </w:rPr>
        <w:t>хронические алкоголики, наркоманы, а также лица, ранее с</w:t>
      </w:r>
      <w:r w:rsidRPr="00730DCB">
        <w:rPr>
          <w:color w:val="000000" w:themeColor="text1"/>
          <w:sz w:val="28"/>
          <w:szCs w:val="28"/>
        </w:rPr>
        <w:t>у</w:t>
      </w:r>
      <w:r w:rsidRPr="00730DCB">
        <w:rPr>
          <w:color w:val="000000" w:themeColor="text1"/>
          <w:sz w:val="28"/>
          <w:szCs w:val="28"/>
        </w:rPr>
        <w:t>димые за злостное хулиганство, разбои, половые и другие насильс</w:t>
      </w:r>
      <w:r w:rsidRPr="00730DCB">
        <w:rPr>
          <w:color w:val="000000" w:themeColor="text1"/>
          <w:sz w:val="28"/>
          <w:szCs w:val="28"/>
        </w:rPr>
        <w:t>т</w:t>
      </w:r>
      <w:r w:rsidRPr="00730DCB">
        <w:rPr>
          <w:color w:val="000000" w:themeColor="text1"/>
          <w:sz w:val="28"/>
          <w:szCs w:val="28"/>
        </w:rPr>
        <w:t>венные преступления. Их отличают грубость, жестокость в обращ</w:t>
      </w:r>
      <w:r w:rsidRPr="00730DCB">
        <w:rPr>
          <w:color w:val="000000" w:themeColor="text1"/>
          <w:sz w:val="28"/>
          <w:szCs w:val="28"/>
        </w:rPr>
        <w:t>е</w:t>
      </w:r>
      <w:r w:rsidRPr="00730DCB">
        <w:rPr>
          <w:color w:val="000000" w:themeColor="text1"/>
          <w:sz w:val="28"/>
          <w:szCs w:val="28"/>
        </w:rPr>
        <w:t xml:space="preserve">нии с окружающими, моральная распущенность, извращенность в удовлетворении половой страсти. </w:t>
      </w:r>
    </w:p>
    <w:p w:rsidR="00F67431" w:rsidRPr="00730DCB" w:rsidRDefault="00F67431" w:rsidP="00762792">
      <w:pPr>
        <w:pStyle w:val="af0"/>
        <w:numPr>
          <w:ilvl w:val="0"/>
          <w:numId w:val="38"/>
        </w:numPr>
        <w:tabs>
          <w:tab w:val="left" w:pos="993"/>
        </w:tabs>
        <w:ind w:left="0" w:firstLine="709"/>
        <w:jc w:val="both"/>
        <w:rPr>
          <w:color w:val="000000" w:themeColor="text1"/>
          <w:sz w:val="28"/>
          <w:szCs w:val="28"/>
        </w:rPr>
      </w:pPr>
      <w:r w:rsidRPr="00730DCB">
        <w:rPr>
          <w:color w:val="000000" w:themeColor="text1"/>
          <w:sz w:val="28"/>
          <w:szCs w:val="28"/>
        </w:rPr>
        <w:t>лица, не имеющие резко выраженных признаков первой по</w:t>
      </w:r>
      <w:r w:rsidRPr="00730DCB">
        <w:rPr>
          <w:color w:val="000000" w:themeColor="text1"/>
          <w:sz w:val="28"/>
          <w:szCs w:val="28"/>
        </w:rPr>
        <w:t>д</w:t>
      </w:r>
      <w:r w:rsidRPr="00730DCB">
        <w:rPr>
          <w:color w:val="000000" w:themeColor="text1"/>
          <w:sz w:val="28"/>
          <w:szCs w:val="28"/>
        </w:rPr>
        <w:t>группы. В большинстве своем они отличаются примитивными инт</w:t>
      </w:r>
      <w:r w:rsidRPr="00730DCB">
        <w:rPr>
          <w:color w:val="000000" w:themeColor="text1"/>
          <w:sz w:val="28"/>
          <w:szCs w:val="28"/>
        </w:rPr>
        <w:t>е</w:t>
      </w:r>
      <w:r w:rsidRPr="00730DCB">
        <w:rPr>
          <w:color w:val="000000" w:themeColor="text1"/>
          <w:sz w:val="28"/>
          <w:szCs w:val="28"/>
        </w:rPr>
        <w:t>ресами, циничным отношением к женщине, злоупотреблением алк</w:t>
      </w:r>
      <w:r w:rsidRPr="00730DCB">
        <w:rPr>
          <w:color w:val="000000" w:themeColor="text1"/>
          <w:sz w:val="28"/>
          <w:szCs w:val="28"/>
        </w:rPr>
        <w:t>о</w:t>
      </w:r>
      <w:r w:rsidRPr="00730DCB">
        <w:rPr>
          <w:color w:val="000000" w:themeColor="text1"/>
          <w:sz w:val="28"/>
          <w:szCs w:val="28"/>
        </w:rPr>
        <w:t>гольными напитками. Сюда же относятся и лица, которые совершили изнасилование при наличии сложных, специфических взаимоотнош</w:t>
      </w:r>
      <w:r w:rsidRPr="00730DCB">
        <w:rPr>
          <w:color w:val="000000" w:themeColor="text1"/>
          <w:sz w:val="28"/>
          <w:szCs w:val="28"/>
        </w:rPr>
        <w:t>е</w:t>
      </w:r>
      <w:r w:rsidRPr="00730DCB">
        <w:rPr>
          <w:color w:val="000000" w:themeColor="text1"/>
          <w:sz w:val="28"/>
          <w:szCs w:val="28"/>
        </w:rPr>
        <w:t>ний с потерпевшей, в ситуации, когда ее поведение было опрометч</w:t>
      </w:r>
      <w:r w:rsidRPr="00730DCB">
        <w:rPr>
          <w:color w:val="000000" w:themeColor="text1"/>
          <w:sz w:val="28"/>
          <w:szCs w:val="28"/>
        </w:rPr>
        <w:t>и</w:t>
      </w:r>
      <w:r w:rsidRPr="00730DCB">
        <w:rPr>
          <w:color w:val="000000" w:themeColor="text1"/>
          <w:sz w:val="28"/>
          <w:szCs w:val="28"/>
        </w:rPr>
        <w:t xml:space="preserve">вым, рискованным и даже провокационным. </w:t>
      </w:r>
    </w:p>
    <w:p w:rsidR="00F67431" w:rsidRPr="00730DCB" w:rsidRDefault="00F67431" w:rsidP="00762792">
      <w:pPr>
        <w:pStyle w:val="af0"/>
        <w:numPr>
          <w:ilvl w:val="0"/>
          <w:numId w:val="38"/>
        </w:numPr>
        <w:tabs>
          <w:tab w:val="left" w:pos="993"/>
        </w:tabs>
        <w:ind w:left="0" w:firstLine="709"/>
        <w:jc w:val="both"/>
        <w:rPr>
          <w:color w:val="000000" w:themeColor="text1"/>
          <w:sz w:val="28"/>
          <w:szCs w:val="28"/>
        </w:rPr>
      </w:pPr>
      <w:r w:rsidRPr="00730DCB">
        <w:rPr>
          <w:color w:val="000000" w:themeColor="text1"/>
          <w:sz w:val="28"/>
          <w:szCs w:val="28"/>
        </w:rPr>
        <w:t>несовершеннолетние насильники. По данным статистики, н</w:t>
      </w:r>
      <w:r w:rsidRPr="00730DCB">
        <w:rPr>
          <w:color w:val="000000" w:themeColor="text1"/>
          <w:sz w:val="28"/>
          <w:szCs w:val="28"/>
        </w:rPr>
        <w:t>е</w:t>
      </w:r>
      <w:r w:rsidRPr="00730DCB">
        <w:rPr>
          <w:color w:val="000000" w:themeColor="text1"/>
          <w:sz w:val="28"/>
          <w:szCs w:val="28"/>
        </w:rPr>
        <w:t>совершеннолетними совершается ежегодно треть изнасилований. При этом процентное соотношение изнасилований, совершенных подрос</w:t>
      </w:r>
      <w:r w:rsidRPr="00730DCB">
        <w:rPr>
          <w:color w:val="000000" w:themeColor="text1"/>
          <w:sz w:val="28"/>
          <w:szCs w:val="28"/>
        </w:rPr>
        <w:t>т</w:t>
      </w:r>
      <w:r w:rsidRPr="00730DCB">
        <w:rPr>
          <w:color w:val="000000" w:themeColor="text1"/>
          <w:sz w:val="28"/>
          <w:szCs w:val="28"/>
        </w:rPr>
        <w:t>ками, имеет стабильную тенденцию к росту.</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Объективность, полнота и быстрота расследования во многом зависят от правильной организации и целеустремленности работы следователя. При расследовании изнасилования весьма существенное значение имеет определенный порядок производства первоначальных следственных и оперативно-розыскных действий по делу, а также в</w:t>
      </w:r>
      <w:r w:rsidRPr="00730DCB">
        <w:rPr>
          <w:color w:val="000000" w:themeColor="text1"/>
          <w:sz w:val="28"/>
          <w:szCs w:val="28"/>
        </w:rPr>
        <w:t>ы</w:t>
      </w:r>
      <w:r w:rsidRPr="00730DCB">
        <w:rPr>
          <w:color w:val="000000" w:themeColor="text1"/>
          <w:sz w:val="28"/>
          <w:szCs w:val="28"/>
        </w:rPr>
        <w:t>движение версий и определение круга вопросов, подлежащих выясн</w:t>
      </w:r>
      <w:r w:rsidRPr="00730DCB">
        <w:rPr>
          <w:color w:val="000000" w:themeColor="text1"/>
          <w:sz w:val="28"/>
          <w:szCs w:val="28"/>
        </w:rPr>
        <w:t>е</w:t>
      </w:r>
      <w:r w:rsidRPr="00730DCB">
        <w:rPr>
          <w:color w:val="000000" w:themeColor="text1"/>
          <w:sz w:val="28"/>
          <w:szCs w:val="28"/>
        </w:rPr>
        <w:t>нию при проверке выдвинутых версий. Поэтому планирование ра</w:t>
      </w:r>
      <w:r w:rsidRPr="00730DCB">
        <w:rPr>
          <w:color w:val="000000" w:themeColor="text1"/>
          <w:sz w:val="28"/>
          <w:szCs w:val="28"/>
        </w:rPr>
        <w:t>с</w:t>
      </w:r>
      <w:r w:rsidRPr="00730DCB">
        <w:rPr>
          <w:color w:val="000000" w:themeColor="text1"/>
          <w:sz w:val="28"/>
          <w:szCs w:val="28"/>
        </w:rPr>
        <w:t>следования по делу должно производиться после допроса потерпе</w:t>
      </w:r>
      <w:r w:rsidRPr="00730DCB">
        <w:rPr>
          <w:color w:val="000000" w:themeColor="text1"/>
          <w:sz w:val="28"/>
          <w:szCs w:val="28"/>
        </w:rPr>
        <w:t>в</w:t>
      </w:r>
      <w:r w:rsidRPr="00730DCB">
        <w:rPr>
          <w:color w:val="000000" w:themeColor="text1"/>
          <w:sz w:val="28"/>
          <w:szCs w:val="28"/>
        </w:rPr>
        <w:t>шей и включать в себя не только планирование комплекса следстве</w:t>
      </w:r>
      <w:r w:rsidRPr="00730DCB">
        <w:rPr>
          <w:color w:val="000000" w:themeColor="text1"/>
          <w:sz w:val="28"/>
          <w:szCs w:val="28"/>
        </w:rPr>
        <w:t>н</w:t>
      </w:r>
      <w:r w:rsidRPr="00730DCB">
        <w:rPr>
          <w:color w:val="000000" w:themeColor="text1"/>
          <w:sz w:val="28"/>
          <w:szCs w:val="28"/>
        </w:rPr>
        <w:t>ных и иных мероприятий по делу вообще,  но планирование прои</w:t>
      </w:r>
      <w:r w:rsidRPr="00730DCB">
        <w:rPr>
          <w:color w:val="000000" w:themeColor="text1"/>
          <w:sz w:val="28"/>
          <w:szCs w:val="28"/>
        </w:rPr>
        <w:t>з</w:t>
      </w:r>
      <w:r w:rsidRPr="00730DCB">
        <w:rPr>
          <w:color w:val="000000" w:themeColor="text1"/>
          <w:sz w:val="28"/>
          <w:szCs w:val="28"/>
        </w:rPr>
        <w:t>водства отдельных следственных, оперативно-розыскных и иных м</w:t>
      </w:r>
      <w:r w:rsidRPr="00730DCB">
        <w:rPr>
          <w:color w:val="000000" w:themeColor="text1"/>
          <w:sz w:val="28"/>
          <w:szCs w:val="28"/>
        </w:rPr>
        <w:t>е</w:t>
      </w:r>
      <w:r w:rsidRPr="00730DCB">
        <w:rPr>
          <w:color w:val="000000" w:themeColor="text1"/>
          <w:sz w:val="28"/>
          <w:szCs w:val="28"/>
        </w:rPr>
        <w:t>роприятий.</w:t>
      </w:r>
    </w:p>
    <w:p w:rsidR="00F67431" w:rsidRPr="00730DCB" w:rsidRDefault="00F67431" w:rsidP="00F67431">
      <w:pPr>
        <w:pStyle w:val="af0"/>
        <w:ind w:firstLine="709"/>
        <w:jc w:val="both"/>
        <w:rPr>
          <w:color w:val="000000" w:themeColor="text1"/>
          <w:sz w:val="28"/>
          <w:szCs w:val="28"/>
        </w:rPr>
      </w:pPr>
      <w:r w:rsidRPr="00730DCB">
        <w:rPr>
          <w:noProof/>
          <w:color w:val="000000" w:themeColor="text1"/>
          <w:sz w:val="28"/>
          <w:szCs w:val="28"/>
        </w:rPr>
        <w:t>Эффективность раскрытия изнасилований во многом зависит от учета оперативными работниками и следователями типичных ситуаций, возникающих по делам данной категории, особенно на первоначальном этапе их расследования. Анализ разнообразных следственных ситуаций позволяет с учетом сложности и разнопла-новости создать их классификационную систему, используя при этом следующие основания логического деления:</w:t>
      </w:r>
    </w:p>
    <w:p w:rsidR="00F67431" w:rsidRPr="00730DCB" w:rsidRDefault="00762792" w:rsidP="00762792">
      <w:pPr>
        <w:pStyle w:val="af0"/>
        <w:numPr>
          <w:ilvl w:val="0"/>
          <w:numId w:val="4"/>
        </w:numPr>
        <w:tabs>
          <w:tab w:val="left" w:pos="1134"/>
        </w:tabs>
        <w:ind w:left="0" w:firstLine="709"/>
        <w:jc w:val="both"/>
        <w:rPr>
          <w:color w:val="000000" w:themeColor="text1"/>
          <w:sz w:val="28"/>
          <w:szCs w:val="28"/>
        </w:rPr>
      </w:pPr>
      <w:r>
        <w:rPr>
          <w:noProof/>
          <w:color w:val="000000" w:themeColor="text1"/>
          <w:sz w:val="28"/>
          <w:szCs w:val="28"/>
        </w:rPr>
        <w:t>п</w:t>
      </w:r>
      <w:r w:rsidR="00F67431" w:rsidRPr="00730DCB">
        <w:rPr>
          <w:noProof/>
          <w:color w:val="000000" w:themeColor="text1"/>
          <w:sz w:val="28"/>
          <w:szCs w:val="28"/>
        </w:rPr>
        <w:t>о содержанию исходной информации все следственные ситуации можно дифференциро</w:t>
      </w:r>
      <w:proofErr w:type="spellStart"/>
      <w:r w:rsidR="00F67431" w:rsidRPr="00730DCB">
        <w:rPr>
          <w:color w:val="000000" w:themeColor="text1"/>
          <w:sz w:val="28"/>
          <w:szCs w:val="28"/>
        </w:rPr>
        <w:t>в</w:t>
      </w:r>
      <w:r w:rsidR="00F67431" w:rsidRPr="00730DCB">
        <w:rPr>
          <w:noProof/>
          <w:color w:val="000000" w:themeColor="text1"/>
          <w:sz w:val="28"/>
          <w:szCs w:val="28"/>
        </w:rPr>
        <w:t>ать</w:t>
      </w:r>
      <w:proofErr w:type="spellEnd"/>
      <w:r w:rsidR="00F67431" w:rsidRPr="00730DCB">
        <w:rPr>
          <w:noProof/>
          <w:color w:val="000000" w:themeColor="text1"/>
          <w:sz w:val="28"/>
          <w:szCs w:val="28"/>
        </w:rPr>
        <w:t xml:space="preserve"> на две группы: </w:t>
      </w:r>
    </w:p>
    <w:p w:rsidR="00F67431" w:rsidRPr="00730DCB" w:rsidRDefault="00F67431" w:rsidP="00762792">
      <w:pPr>
        <w:pStyle w:val="af0"/>
        <w:numPr>
          <w:ilvl w:val="0"/>
          <w:numId w:val="39"/>
        </w:numPr>
        <w:ind w:left="851" w:hanging="284"/>
        <w:jc w:val="both"/>
        <w:rPr>
          <w:color w:val="000000" w:themeColor="text1"/>
          <w:sz w:val="28"/>
          <w:szCs w:val="28"/>
        </w:rPr>
      </w:pPr>
      <w:r w:rsidRPr="00730DCB">
        <w:rPr>
          <w:noProof/>
          <w:color w:val="000000" w:themeColor="text1"/>
          <w:sz w:val="28"/>
          <w:szCs w:val="28"/>
        </w:rPr>
        <w:lastRenderedPageBreak/>
        <w:t>имеют</w:t>
      </w:r>
      <w:proofErr w:type="spellStart"/>
      <w:r w:rsidRPr="00730DCB">
        <w:rPr>
          <w:color w:val="000000" w:themeColor="text1"/>
          <w:sz w:val="28"/>
          <w:szCs w:val="28"/>
        </w:rPr>
        <w:t>ся</w:t>
      </w:r>
      <w:proofErr w:type="spellEnd"/>
      <w:r w:rsidRPr="00730DCB">
        <w:rPr>
          <w:color w:val="000000" w:themeColor="text1"/>
          <w:sz w:val="28"/>
          <w:szCs w:val="28"/>
        </w:rPr>
        <w:t xml:space="preserve"> </w:t>
      </w:r>
      <w:r w:rsidRPr="00730DCB">
        <w:rPr>
          <w:noProof/>
          <w:color w:val="000000" w:themeColor="text1"/>
          <w:sz w:val="28"/>
          <w:szCs w:val="28"/>
        </w:rPr>
        <w:t>данные о времени, месте, событии преступления и виновных</w:t>
      </w:r>
      <w:r w:rsidRPr="00730DCB">
        <w:rPr>
          <w:color w:val="000000" w:themeColor="text1"/>
          <w:sz w:val="28"/>
          <w:szCs w:val="28"/>
        </w:rPr>
        <w:t xml:space="preserve"> </w:t>
      </w:r>
      <w:r w:rsidRPr="00730DCB">
        <w:rPr>
          <w:noProof/>
          <w:color w:val="000000" w:themeColor="text1"/>
          <w:sz w:val="28"/>
          <w:szCs w:val="28"/>
        </w:rPr>
        <w:t>лицах</w:t>
      </w:r>
      <w:r w:rsidR="00762792">
        <w:rPr>
          <w:color w:val="000000" w:themeColor="text1"/>
          <w:sz w:val="28"/>
          <w:szCs w:val="28"/>
        </w:rPr>
        <w:t>;</w:t>
      </w:r>
    </w:p>
    <w:p w:rsidR="00F67431" w:rsidRPr="00730DCB" w:rsidRDefault="00762792" w:rsidP="00762792">
      <w:pPr>
        <w:pStyle w:val="af0"/>
        <w:numPr>
          <w:ilvl w:val="0"/>
          <w:numId w:val="39"/>
        </w:numPr>
        <w:ind w:left="851" w:hanging="284"/>
        <w:jc w:val="both"/>
        <w:rPr>
          <w:color w:val="000000" w:themeColor="text1"/>
          <w:sz w:val="28"/>
          <w:szCs w:val="28"/>
        </w:rPr>
      </w:pPr>
      <w:r>
        <w:rPr>
          <w:noProof/>
          <w:color w:val="000000" w:themeColor="text1"/>
          <w:sz w:val="28"/>
          <w:szCs w:val="28"/>
        </w:rPr>
        <w:t>имеются сведения</w:t>
      </w:r>
      <w:r w:rsidR="00F67431" w:rsidRPr="00730DCB">
        <w:rPr>
          <w:noProof/>
          <w:color w:val="000000" w:themeColor="text1"/>
          <w:sz w:val="28"/>
          <w:szCs w:val="28"/>
        </w:rPr>
        <w:t xml:space="preserve"> о событии,</w:t>
      </w:r>
      <w:r>
        <w:rPr>
          <w:noProof/>
          <w:color w:val="000000" w:themeColor="text1"/>
          <w:sz w:val="28"/>
          <w:szCs w:val="28"/>
        </w:rPr>
        <w:t xml:space="preserve"> времени, </w:t>
      </w:r>
      <w:r w:rsidR="00F67431" w:rsidRPr="00730DCB">
        <w:rPr>
          <w:noProof/>
          <w:color w:val="000000" w:themeColor="text1"/>
          <w:sz w:val="28"/>
          <w:szCs w:val="28"/>
        </w:rPr>
        <w:t>месте соверше</w:t>
      </w:r>
      <w:proofErr w:type="spellStart"/>
      <w:r w:rsidR="00F67431" w:rsidRPr="00730DCB">
        <w:rPr>
          <w:color w:val="000000" w:themeColor="text1"/>
          <w:sz w:val="28"/>
          <w:szCs w:val="28"/>
        </w:rPr>
        <w:t>н</w:t>
      </w:r>
      <w:r w:rsidR="00F67431" w:rsidRPr="00730DCB">
        <w:rPr>
          <w:noProof/>
          <w:color w:val="000000" w:themeColor="text1"/>
          <w:sz w:val="28"/>
          <w:szCs w:val="28"/>
        </w:rPr>
        <w:t>ия</w:t>
      </w:r>
      <w:proofErr w:type="spellEnd"/>
      <w:r w:rsidR="00F67431" w:rsidRPr="00730DCB">
        <w:rPr>
          <w:noProof/>
          <w:color w:val="000000" w:themeColor="text1"/>
          <w:sz w:val="28"/>
          <w:szCs w:val="28"/>
        </w:rPr>
        <w:t xml:space="preserve"> преступления, но отсутствуют данные о виновном (виновных).</w:t>
      </w:r>
    </w:p>
    <w:p w:rsidR="00F67431" w:rsidRPr="00730DCB" w:rsidRDefault="00762792" w:rsidP="00762792">
      <w:pPr>
        <w:pStyle w:val="af0"/>
        <w:numPr>
          <w:ilvl w:val="0"/>
          <w:numId w:val="4"/>
        </w:numPr>
        <w:tabs>
          <w:tab w:val="left" w:pos="1134"/>
        </w:tabs>
        <w:ind w:left="0" w:firstLine="709"/>
        <w:jc w:val="both"/>
        <w:rPr>
          <w:noProof/>
          <w:color w:val="000000" w:themeColor="text1"/>
          <w:sz w:val="28"/>
          <w:szCs w:val="28"/>
        </w:rPr>
      </w:pPr>
      <w:r>
        <w:rPr>
          <w:noProof/>
          <w:color w:val="000000" w:themeColor="text1"/>
          <w:sz w:val="28"/>
          <w:szCs w:val="28"/>
        </w:rPr>
        <w:t>п</w:t>
      </w:r>
      <w:r w:rsidR="00F67431" w:rsidRPr="00730DCB">
        <w:rPr>
          <w:noProof/>
          <w:color w:val="000000" w:themeColor="text1"/>
          <w:sz w:val="28"/>
          <w:szCs w:val="28"/>
        </w:rPr>
        <w:t xml:space="preserve">о степени надежности и обоснованности </w:t>
      </w:r>
      <w:r w:rsidR="00F67431" w:rsidRPr="00730DCB">
        <w:rPr>
          <w:color w:val="000000" w:themeColor="text1"/>
          <w:sz w:val="28"/>
          <w:szCs w:val="28"/>
        </w:rPr>
        <w:t>и</w:t>
      </w:r>
      <w:r w:rsidR="00F67431" w:rsidRPr="00730DCB">
        <w:rPr>
          <w:noProof/>
          <w:color w:val="000000" w:themeColor="text1"/>
          <w:sz w:val="28"/>
          <w:szCs w:val="28"/>
        </w:rPr>
        <w:t xml:space="preserve">сходных данных следствеяные ситуации также подразделяются на две группы: </w:t>
      </w:r>
    </w:p>
    <w:p w:rsidR="00F67431" w:rsidRPr="00730DCB" w:rsidRDefault="00F67431" w:rsidP="00762792">
      <w:pPr>
        <w:pStyle w:val="af0"/>
        <w:numPr>
          <w:ilvl w:val="0"/>
          <w:numId w:val="40"/>
        </w:numPr>
        <w:ind w:left="851" w:hanging="284"/>
        <w:jc w:val="both"/>
        <w:rPr>
          <w:noProof/>
          <w:color w:val="000000" w:themeColor="text1"/>
          <w:sz w:val="28"/>
          <w:szCs w:val="28"/>
        </w:rPr>
      </w:pPr>
      <w:r w:rsidRPr="00730DCB">
        <w:rPr>
          <w:noProof/>
          <w:color w:val="000000" w:themeColor="text1"/>
          <w:sz w:val="28"/>
          <w:szCs w:val="28"/>
        </w:rPr>
        <w:t>информация об обстоятельствах преступления не вызывает у следователя сомнен</w:t>
      </w:r>
      <w:r w:rsidR="00762792">
        <w:rPr>
          <w:noProof/>
          <w:color w:val="000000" w:themeColor="text1"/>
          <w:sz w:val="28"/>
          <w:szCs w:val="28"/>
        </w:rPr>
        <w:t>и</w:t>
      </w:r>
      <w:r w:rsidRPr="00730DCB">
        <w:rPr>
          <w:noProof/>
          <w:color w:val="000000" w:themeColor="text1"/>
          <w:sz w:val="28"/>
          <w:szCs w:val="28"/>
        </w:rPr>
        <w:t xml:space="preserve">й; </w:t>
      </w:r>
    </w:p>
    <w:p w:rsidR="00F67431" w:rsidRPr="00730DCB" w:rsidRDefault="00F67431" w:rsidP="00762792">
      <w:pPr>
        <w:pStyle w:val="af0"/>
        <w:numPr>
          <w:ilvl w:val="0"/>
          <w:numId w:val="40"/>
        </w:numPr>
        <w:ind w:left="851" w:hanging="284"/>
        <w:jc w:val="both"/>
        <w:rPr>
          <w:color w:val="000000" w:themeColor="text1"/>
          <w:sz w:val="28"/>
          <w:szCs w:val="28"/>
        </w:rPr>
      </w:pPr>
      <w:r w:rsidRPr="00730DCB">
        <w:rPr>
          <w:noProof/>
          <w:color w:val="000000" w:themeColor="text1"/>
          <w:sz w:val="28"/>
          <w:szCs w:val="28"/>
        </w:rPr>
        <w:t>сведе</w:t>
      </w:r>
      <w:r w:rsidR="00762792">
        <w:rPr>
          <w:noProof/>
          <w:color w:val="000000" w:themeColor="text1"/>
          <w:sz w:val="28"/>
          <w:szCs w:val="28"/>
        </w:rPr>
        <w:t>ния носят вероятностный, внутрен</w:t>
      </w:r>
      <w:r w:rsidRPr="00730DCB">
        <w:rPr>
          <w:noProof/>
          <w:color w:val="000000" w:themeColor="text1"/>
          <w:sz w:val="28"/>
          <w:szCs w:val="28"/>
        </w:rPr>
        <w:t>не противоречивый характер.</w:t>
      </w:r>
    </w:p>
    <w:p w:rsidR="00F67431" w:rsidRPr="00730DCB" w:rsidRDefault="00762792" w:rsidP="00762792">
      <w:pPr>
        <w:pStyle w:val="af0"/>
        <w:numPr>
          <w:ilvl w:val="0"/>
          <w:numId w:val="4"/>
        </w:numPr>
        <w:tabs>
          <w:tab w:val="left" w:pos="1134"/>
        </w:tabs>
        <w:ind w:left="0" w:firstLine="709"/>
        <w:jc w:val="both"/>
        <w:rPr>
          <w:noProof/>
          <w:color w:val="000000" w:themeColor="text1"/>
          <w:sz w:val="28"/>
          <w:szCs w:val="28"/>
        </w:rPr>
      </w:pPr>
      <w:r>
        <w:rPr>
          <w:noProof/>
          <w:color w:val="000000" w:themeColor="text1"/>
          <w:sz w:val="28"/>
          <w:szCs w:val="28"/>
        </w:rPr>
        <w:t>п</w:t>
      </w:r>
      <w:r w:rsidR="00F67431" w:rsidRPr="00730DCB">
        <w:rPr>
          <w:noProof/>
          <w:color w:val="000000" w:themeColor="text1"/>
          <w:sz w:val="28"/>
          <w:szCs w:val="28"/>
        </w:rPr>
        <w:t xml:space="preserve">о времеии </w:t>
      </w:r>
      <w:r w:rsidR="00F67431" w:rsidRPr="00730DCB">
        <w:rPr>
          <w:color w:val="000000" w:themeColor="text1"/>
          <w:sz w:val="28"/>
          <w:szCs w:val="28"/>
        </w:rPr>
        <w:t>по</w:t>
      </w:r>
      <w:r w:rsidR="00F67431" w:rsidRPr="00730DCB">
        <w:rPr>
          <w:noProof/>
          <w:color w:val="000000" w:themeColor="text1"/>
          <w:sz w:val="28"/>
          <w:szCs w:val="28"/>
        </w:rPr>
        <w:t xml:space="preserve">ступления первого сообщения о преступлении ситуации дифференцируются на две основные группы: </w:t>
      </w:r>
    </w:p>
    <w:p w:rsidR="00F67431" w:rsidRPr="00730DCB" w:rsidRDefault="00F67431" w:rsidP="00762792">
      <w:pPr>
        <w:pStyle w:val="af0"/>
        <w:numPr>
          <w:ilvl w:val="0"/>
          <w:numId w:val="41"/>
        </w:numPr>
        <w:ind w:left="851" w:hanging="284"/>
        <w:jc w:val="both"/>
        <w:rPr>
          <w:noProof/>
          <w:color w:val="000000" w:themeColor="text1"/>
          <w:sz w:val="28"/>
          <w:szCs w:val="28"/>
        </w:rPr>
      </w:pPr>
      <w:r w:rsidRPr="00730DCB">
        <w:rPr>
          <w:noProof/>
          <w:color w:val="000000" w:themeColor="text1"/>
          <w:sz w:val="28"/>
          <w:szCs w:val="28"/>
        </w:rPr>
        <w:t xml:space="preserve">а) с момента совершения преступления прошло много времени; </w:t>
      </w:r>
    </w:p>
    <w:p w:rsidR="00F67431" w:rsidRPr="00730DCB" w:rsidRDefault="00F67431" w:rsidP="00762792">
      <w:pPr>
        <w:pStyle w:val="af0"/>
        <w:numPr>
          <w:ilvl w:val="0"/>
          <w:numId w:val="41"/>
        </w:numPr>
        <w:ind w:left="851" w:hanging="284"/>
        <w:jc w:val="both"/>
        <w:rPr>
          <w:color w:val="000000" w:themeColor="text1"/>
          <w:sz w:val="28"/>
          <w:szCs w:val="28"/>
        </w:rPr>
      </w:pPr>
      <w:r w:rsidRPr="00730DCB">
        <w:rPr>
          <w:noProof/>
          <w:color w:val="000000" w:themeColor="text1"/>
          <w:sz w:val="28"/>
          <w:szCs w:val="28"/>
        </w:rPr>
        <w:t>б) сообщение об изнасиловании поступило сразу же.</w:t>
      </w:r>
    </w:p>
    <w:p w:rsidR="00F67431" w:rsidRPr="00730DCB" w:rsidRDefault="00F67431" w:rsidP="00F67431">
      <w:pPr>
        <w:pStyle w:val="af0"/>
        <w:ind w:firstLine="709"/>
        <w:jc w:val="both"/>
        <w:rPr>
          <w:noProof/>
          <w:color w:val="000000" w:themeColor="text1"/>
          <w:sz w:val="28"/>
          <w:szCs w:val="28"/>
        </w:rPr>
      </w:pPr>
      <w:r w:rsidRPr="00730DCB">
        <w:rPr>
          <w:noProof/>
          <w:color w:val="000000" w:themeColor="text1"/>
          <w:sz w:val="28"/>
          <w:szCs w:val="28"/>
        </w:rPr>
        <w:t>С учетом приведенных выше типичных ситуаций следователь определяет состав, очередность и основное содержание процессуальных и иных действий на первоначальном этапе расследования.</w:t>
      </w:r>
    </w:p>
    <w:p w:rsidR="00F67431" w:rsidRPr="00730DCB" w:rsidRDefault="00F67431" w:rsidP="00F67431">
      <w:pPr>
        <w:pStyle w:val="af0"/>
        <w:ind w:firstLine="709"/>
        <w:jc w:val="both"/>
        <w:rPr>
          <w:color w:val="000000" w:themeColor="text1"/>
          <w:sz w:val="28"/>
          <w:szCs w:val="28"/>
        </w:rPr>
      </w:pPr>
      <w:r w:rsidRPr="00730DCB">
        <w:rPr>
          <w:noProof/>
          <w:color w:val="000000" w:themeColor="text1"/>
          <w:sz w:val="28"/>
          <w:szCs w:val="28"/>
        </w:rPr>
        <w:t>Параллельно с первоначальными следственными действиями следователь должен организовать проведение целого комплекса оперативно-розыскных мероприятий как гласного, так и негласного характера. Перечень и направленность этих мероприятий во многом зависят от длитель</w:t>
      </w:r>
      <w:proofErr w:type="spellStart"/>
      <w:r w:rsidRPr="00730DCB">
        <w:rPr>
          <w:color w:val="000000" w:themeColor="text1"/>
          <w:sz w:val="28"/>
          <w:szCs w:val="28"/>
        </w:rPr>
        <w:t>н</w:t>
      </w:r>
      <w:r w:rsidRPr="00730DCB">
        <w:rPr>
          <w:noProof/>
          <w:color w:val="000000" w:themeColor="text1"/>
          <w:sz w:val="28"/>
          <w:szCs w:val="28"/>
        </w:rPr>
        <w:t>ости</w:t>
      </w:r>
      <w:proofErr w:type="spellEnd"/>
      <w:r w:rsidRPr="00730DCB">
        <w:rPr>
          <w:noProof/>
          <w:color w:val="000000" w:themeColor="text1"/>
          <w:sz w:val="28"/>
          <w:szCs w:val="28"/>
        </w:rPr>
        <w:t xml:space="preserve"> времени, которое прошло с момента совершения преступления. Если сообщение об этом поступило сра</w:t>
      </w:r>
      <w:r w:rsidR="00762792">
        <w:rPr>
          <w:noProof/>
          <w:color w:val="000000" w:themeColor="text1"/>
          <w:sz w:val="28"/>
          <w:szCs w:val="28"/>
        </w:rPr>
        <w:t>зу же после совершения изнасило</w:t>
      </w:r>
      <w:r w:rsidRPr="00730DCB">
        <w:rPr>
          <w:noProof/>
          <w:color w:val="000000" w:themeColor="text1"/>
          <w:sz w:val="28"/>
          <w:szCs w:val="28"/>
        </w:rPr>
        <w:t>вания, а личность преступника не</w:t>
      </w:r>
      <w:r w:rsidR="00762792">
        <w:rPr>
          <w:noProof/>
          <w:color w:val="000000" w:themeColor="text1"/>
          <w:sz w:val="28"/>
          <w:szCs w:val="28"/>
        </w:rPr>
        <w:t>известна, то немедленно осущест</w:t>
      </w:r>
      <w:r w:rsidRPr="00730DCB">
        <w:rPr>
          <w:noProof/>
          <w:color w:val="000000" w:themeColor="text1"/>
          <w:sz w:val="28"/>
          <w:szCs w:val="28"/>
        </w:rPr>
        <w:t xml:space="preserve">вляется его преследование «по горячим следам» с применением служебно-розыскной собаки, с </w:t>
      </w:r>
      <w:r w:rsidR="00762792">
        <w:rPr>
          <w:noProof/>
          <w:color w:val="000000" w:themeColor="text1"/>
          <w:sz w:val="28"/>
          <w:szCs w:val="28"/>
        </w:rPr>
        <w:t>ориентировкой соседних и близле</w:t>
      </w:r>
      <w:r w:rsidRPr="00730DCB">
        <w:rPr>
          <w:noProof/>
          <w:color w:val="000000" w:themeColor="text1"/>
          <w:sz w:val="28"/>
          <w:szCs w:val="28"/>
        </w:rPr>
        <w:t>жащих органов милиции об известных приметах насильника, перекры</w:t>
      </w:r>
      <w:proofErr w:type="spellStart"/>
      <w:r w:rsidRPr="00730DCB">
        <w:rPr>
          <w:color w:val="000000" w:themeColor="text1"/>
          <w:sz w:val="28"/>
          <w:szCs w:val="28"/>
        </w:rPr>
        <w:t>ти</w:t>
      </w:r>
      <w:r w:rsidRPr="00730DCB">
        <w:rPr>
          <w:noProof/>
          <w:color w:val="000000" w:themeColor="text1"/>
          <w:sz w:val="28"/>
          <w:szCs w:val="28"/>
        </w:rPr>
        <w:t>ем</w:t>
      </w:r>
      <w:proofErr w:type="spellEnd"/>
      <w:r w:rsidRPr="00730DCB">
        <w:rPr>
          <w:noProof/>
          <w:color w:val="000000" w:themeColor="text1"/>
          <w:sz w:val="28"/>
          <w:szCs w:val="28"/>
        </w:rPr>
        <w:t xml:space="preserve"> транспортных магистралей и путей его возможного бегства.</w:t>
      </w:r>
    </w:p>
    <w:p w:rsidR="00F67431" w:rsidRPr="00730DCB" w:rsidRDefault="00F67431" w:rsidP="00F67431">
      <w:pPr>
        <w:pStyle w:val="af0"/>
        <w:ind w:firstLine="709"/>
        <w:jc w:val="both"/>
        <w:rPr>
          <w:color w:val="000000" w:themeColor="text1"/>
          <w:sz w:val="28"/>
          <w:szCs w:val="28"/>
        </w:rPr>
      </w:pPr>
      <w:r w:rsidRPr="00730DCB">
        <w:rPr>
          <w:noProof/>
          <w:color w:val="000000" w:themeColor="text1"/>
          <w:sz w:val="28"/>
          <w:szCs w:val="28"/>
        </w:rPr>
        <w:t>Одновременно проводится подворно-поквартирный обход с целью установления свидетелей и возможных подозреваемых.</w:t>
      </w:r>
    </w:p>
    <w:p w:rsidR="00F67431" w:rsidRPr="00730DCB" w:rsidRDefault="00F67431" w:rsidP="00F67431">
      <w:pPr>
        <w:pStyle w:val="af0"/>
        <w:ind w:firstLine="709"/>
        <w:jc w:val="both"/>
        <w:rPr>
          <w:color w:val="000000" w:themeColor="text1"/>
          <w:sz w:val="28"/>
          <w:szCs w:val="28"/>
        </w:rPr>
      </w:pPr>
      <w:r w:rsidRPr="00730DCB">
        <w:rPr>
          <w:noProof/>
          <w:color w:val="000000" w:themeColor="text1"/>
          <w:sz w:val="28"/>
          <w:szCs w:val="28"/>
        </w:rPr>
        <w:t>Кроме того, необходимо дать поручение о проверке подучет</w:t>
      </w:r>
      <w:proofErr w:type="spellStart"/>
      <w:r w:rsidRPr="00730DCB">
        <w:rPr>
          <w:color w:val="000000" w:themeColor="text1"/>
          <w:sz w:val="28"/>
          <w:szCs w:val="28"/>
        </w:rPr>
        <w:t>н</w:t>
      </w:r>
      <w:r w:rsidR="00762792">
        <w:rPr>
          <w:color w:val="000000" w:themeColor="text1"/>
          <w:sz w:val="28"/>
          <w:szCs w:val="28"/>
        </w:rPr>
        <w:t>о</w:t>
      </w:r>
      <w:r w:rsidRPr="00730DCB">
        <w:rPr>
          <w:color w:val="000000" w:themeColor="text1"/>
          <w:sz w:val="28"/>
          <w:szCs w:val="28"/>
        </w:rPr>
        <w:t>го</w:t>
      </w:r>
      <w:proofErr w:type="spellEnd"/>
      <w:r w:rsidRPr="00730DCB">
        <w:rPr>
          <w:color w:val="000000" w:themeColor="text1"/>
          <w:sz w:val="28"/>
          <w:szCs w:val="28"/>
        </w:rPr>
        <w:t xml:space="preserve"> </w:t>
      </w:r>
      <w:r w:rsidRPr="00730DCB">
        <w:rPr>
          <w:noProof/>
          <w:color w:val="000000" w:themeColor="text1"/>
          <w:sz w:val="28"/>
          <w:szCs w:val="28"/>
        </w:rPr>
        <w:t>контингента, особенно из числа лиц, ранее судимых за аналоги</w:t>
      </w:r>
      <w:r w:rsidRPr="00730DCB">
        <w:rPr>
          <w:noProof/>
          <w:color w:val="000000" w:themeColor="text1"/>
          <w:sz w:val="28"/>
          <w:szCs w:val="28"/>
        </w:rPr>
        <w:t>ч</w:t>
      </w:r>
      <w:r w:rsidRPr="00730DCB">
        <w:rPr>
          <w:noProof/>
          <w:color w:val="000000" w:themeColor="text1"/>
          <w:sz w:val="28"/>
          <w:szCs w:val="28"/>
        </w:rPr>
        <w:t>н</w:t>
      </w:r>
      <w:proofErr w:type="spellStart"/>
      <w:r w:rsidRPr="00730DCB">
        <w:rPr>
          <w:color w:val="000000" w:themeColor="text1"/>
          <w:sz w:val="28"/>
          <w:szCs w:val="28"/>
        </w:rPr>
        <w:t>ые</w:t>
      </w:r>
      <w:proofErr w:type="spellEnd"/>
      <w:r w:rsidRPr="00730DCB">
        <w:rPr>
          <w:color w:val="000000" w:themeColor="text1"/>
          <w:sz w:val="28"/>
          <w:szCs w:val="28"/>
        </w:rPr>
        <w:t xml:space="preserve"> </w:t>
      </w:r>
      <w:r w:rsidRPr="00730DCB">
        <w:rPr>
          <w:noProof/>
          <w:color w:val="000000" w:themeColor="text1"/>
          <w:sz w:val="28"/>
          <w:szCs w:val="28"/>
        </w:rPr>
        <w:t>преступления, имея в виду примерный возраст насил</w:t>
      </w:r>
      <w:proofErr w:type="spellStart"/>
      <w:r w:rsidRPr="00730DCB">
        <w:rPr>
          <w:color w:val="000000" w:themeColor="text1"/>
          <w:sz w:val="28"/>
          <w:szCs w:val="28"/>
        </w:rPr>
        <w:t>ьни</w:t>
      </w:r>
      <w:r w:rsidRPr="00730DCB">
        <w:rPr>
          <w:noProof/>
          <w:color w:val="000000" w:themeColor="text1"/>
          <w:sz w:val="28"/>
          <w:szCs w:val="28"/>
        </w:rPr>
        <w:t>ка</w:t>
      </w:r>
      <w:proofErr w:type="spellEnd"/>
      <w:r w:rsidRPr="00730DCB">
        <w:rPr>
          <w:noProof/>
          <w:color w:val="000000" w:themeColor="text1"/>
          <w:sz w:val="28"/>
          <w:szCs w:val="28"/>
        </w:rPr>
        <w:t>, известны</w:t>
      </w:r>
      <w:r w:rsidRPr="00730DCB">
        <w:rPr>
          <w:color w:val="000000" w:themeColor="text1"/>
          <w:sz w:val="28"/>
          <w:szCs w:val="28"/>
        </w:rPr>
        <w:t xml:space="preserve">е </w:t>
      </w:r>
      <w:r w:rsidRPr="00730DCB">
        <w:rPr>
          <w:noProof/>
          <w:color w:val="000000" w:themeColor="text1"/>
          <w:sz w:val="28"/>
          <w:szCs w:val="28"/>
        </w:rPr>
        <w:t xml:space="preserve">приметы и другие данные. </w:t>
      </w:r>
    </w:p>
    <w:p w:rsidR="00F67431" w:rsidRPr="00730DCB" w:rsidRDefault="00F67431" w:rsidP="00F67431">
      <w:pPr>
        <w:pStyle w:val="af0"/>
        <w:ind w:firstLine="709"/>
        <w:jc w:val="both"/>
        <w:rPr>
          <w:color w:val="000000" w:themeColor="text1"/>
          <w:sz w:val="28"/>
          <w:szCs w:val="28"/>
        </w:rPr>
      </w:pPr>
      <w:r w:rsidRPr="00730DCB">
        <w:rPr>
          <w:noProof/>
          <w:color w:val="000000" w:themeColor="text1"/>
          <w:sz w:val="28"/>
          <w:szCs w:val="28"/>
        </w:rPr>
        <w:t>Независимо от времени, прошедшего с момента совершения изнасилования, следует принять меры к составлению субъективного портрета преступника, его тиражированию и использованию в розыскной работе. Необходимо также сообщить данные о приметах преступника н максимально активизировать поисковую деятельность.</w:t>
      </w:r>
    </w:p>
    <w:p w:rsidR="00F67431" w:rsidRPr="00730DCB" w:rsidRDefault="00F67431" w:rsidP="00F67431">
      <w:pPr>
        <w:pStyle w:val="af0"/>
        <w:ind w:firstLine="709"/>
        <w:jc w:val="both"/>
        <w:rPr>
          <w:color w:val="000000" w:themeColor="text1"/>
          <w:sz w:val="28"/>
          <w:szCs w:val="28"/>
        </w:rPr>
      </w:pPr>
      <w:r w:rsidRPr="00730DCB">
        <w:rPr>
          <w:noProof/>
          <w:color w:val="000000" w:themeColor="text1"/>
          <w:sz w:val="28"/>
          <w:szCs w:val="28"/>
        </w:rPr>
        <w:lastRenderedPageBreak/>
        <w:t>Если личность подозреваемого известна, то по задан</w:t>
      </w:r>
      <w:r w:rsidR="00762792">
        <w:rPr>
          <w:noProof/>
          <w:color w:val="000000" w:themeColor="text1"/>
          <w:sz w:val="28"/>
          <w:szCs w:val="28"/>
        </w:rPr>
        <w:t>ию</w:t>
      </w:r>
      <w:r w:rsidRPr="00730DCB">
        <w:rPr>
          <w:noProof/>
          <w:color w:val="000000" w:themeColor="text1"/>
          <w:sz w:val="28"/>
          <w:szCs w:val="28"/>
        </w:rPr>
        <w:t xml:space="preserve"> следователя оперативные работники собирают полные данные о нем, устанавливают его связи, образ жизни и поведение, выявляют возможность совершения им других аналогичных нераскрытых преступлений и принимают меры по недопущению его бегства</w:t>
      </w:r>
      <w:r w:rsidR="00762792">
        <w:rPr>
          <w:rStyle w:val="af"/>
          <w:noProof/>
          <w:color w:val="000000" w:themeColor="text1"/>
          <w:sz w:val="28"/>
          <w:szCs w:val="28"/>
        </w:rPr>
        <w:footnoteReference w:id="157"/>
      </w:r>
      <w:r w:rsidRPr="00730DCB">
        <w:rPr>
          <w:noProof/>
          <w:color w:val="000000" w:themeColor="text1"/>
          <w:sz w:val="28"/>
          <w:szCs w:val="28"/>
        </w:rPr>
        <w:t>.</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В каждом конкретном случае методика расследования изнас</w:t>
      </w:r>
      <w:r w:rsidRPr="00730DCB">
        <w:rPr>
          <w:color w:val="000000" w:themeColor="text1"/>
          <w:sz w:val="28"/>
          <w:szCs w:val="28"/>
        </w:rPr>
        <w:t>и</w:t>
      </w:r>
      <w:r w:rsidRPr="00730DCB">
        <w:rPr>
          <w:color w:val="000000" w:themeColor="text1"/>
          <w:sz w:val="28"/>
          <w:szCs w:val="28"/>
        </w:rPr>
        <w:t>лования будет иметь специфические особенности и порядок прои</w:t>
      </w:r>
      <w:r w:rsidRPr="00730DCB">
        <w:rPr>
          <w:color w:val="000000" w:themeColor="text1"/>
          <w:sz w:val="28"/>
          <w:szCs w:val="28"/>
        </w:rPr>
        <w:t>з</w:t>
      </w:r>
      <w:r w:rsidRPr="00730DCB">
        <w:rPr>
          <w:color w:val="000000" w:themeColor="text1"/>
          <w:sz w:val="28"/>
          <w:szCs w:val="28"/>
        </w:rPr>
        <w:t>водства первоначальных следственных и оперативно-розыскных де</w:t>
      </w:r>
      <w:r w:rsidRPr="00730DCB">
        <w:rPr>
          <w:color w:val="000000" w:themeColor="text1"/>
          <w:sz w:val="28"/>
          <w:szCs w:val="28"/>
        </w:rPr>
        <w:t>й</w:t>
      </w:r>
      <w:r w:rsidRPr="00730DCB">
        <w:rPr>
          <w:color w:val="000000" w:themeColor="text1"/>
          <w:sz w:val="28"/>
          <w:szCs w:val="28"/>
        </w:rPr>
        <w:t>ствий будет различным. Вместе с тем неотложные следственные де</w:t>
      </w:r>
      <w:r w:rsidRPr="00730DCB">
        <w:rPr>
          <w:color w:val="000000" w:themeColor="text1"/>
          <w:sz w:val="28"/>
          <w:szCs w:val="28"/>
        </w:rPr>
        <w:t>й</w:t>
      </w:r>
      <w:r w:rsidRPr="00730DCB">
        <w:rPr>
          <w:color w:val="000000" w:themeColor="text1"/>
          <w:sz w:val="28"/>
          <w:szCs w:val="28"/>
        </w:rPr>
        <w:t>ствия позволят определить характер происшедшего события и н</w:t>
      </w:r>
      <w:r w:rsidRPr="00730DCB">
        <w:rPr>
          <w:color w:val="000000" w:themeColor="text1"/>
          <w:sz w:val="28"/>
          <w:szCs w:val="28"/>
        </w:rPr>
        <w:t>а</w:t>
      </w:r>
      <w:r w:rsidRPr="00730DCB">
        <w:rPr>
          <w:color w:val="000000" w:themeColor="text1"/>
          <w:sz w:val="28"/>
          <w:szCs w:val="28"/>
        </w:rPr>
        <w:t>правление расследования, в результате которых могут быть получены фактические данные, свидетельствующие о характерных для изнас</w:t>
      </w:r>
      <w:r w:rsidRPr="00730DCB">
        <w:rPr>
          <w:color w:val="000000" w:themeColor="text1"/>
          <w:sz w:val="28"/>
          <w:szCs w:val="28"/>
        </w:rPr>
        <w:t>и</w:t>
      </w:r>
      <w:r w:rsidRPr="00730DCB">
        <w:rPr>
          <w:color w:val="000000" w:themeColor="text1"/>
          <w:sz w:val="28"/>
          <w:szCs w:val="28"/>
        </w:rPr>
        <w:t>лования обстоятельствах или опровергающих его: о пребывании п</w:t>
      </w:r>
      <w:r w:rsidRPr="00730DCB">
        <w:rPr>
          <w:color w:val="000000" w:themeColor="text1"/>
          <w:sz w:val="28"/>
          <w:szCs w:val="28"/>
        </w:rPr>
        <w:t>о</w:t>
      </w:r>
      <w:r w:rsidRPr="00730DCB">
        <w:rPr>
          <w:color w:val="000000" w:themeColor="text1"/>
          <w:sz w:val="28"/>
          <w:szCs w:val="28"/>
        </w:rPr>
        <w:t>терпевшей и лица, на которое она указывает в своем заявлении, в о</w:t>
      </w:r>
      <w:r w:rsidRPr="00730DCB">
        <w:rPr>
          <w:color w:val="000000" w:themeColor="text1"/>
          <w:sz w:val="28"/>
          <w:szCs w:val="28"/>
        </w:rPr>
        <w:t>п</w:t>
      </w:r>
      <w:r w:rsidRPr="00730DCB">
        <w:rPr>
          <w:color w:val="000000" w:themeColor="text1"/>
          <w:sz w:val="28"/>
          <w:szCs w:val="28"/>
        </w:rPr>
        <w:t>ределенном месте и в определенное время; о факте полового снош</w:t>
      </w:r>
      <w:r w:rsidRPr="00730DCB">
        <w:rPr>
          <w:color w:val="000000" w:themeColor="text1"/>
          <w:sz w:val="28"/>
          <w:szCs w:val="28"/>
        </w:rPr>
        <w:t>е</w:t>
      </w:r>
      <w:r w:rsidRPr="00730DCB">
        <w:rPr>
          <w:color w:val="000000" w:themeColor="text1"/>
          <w:sz w:val="28"/>
          <w:szCs w:val="28"/>
        </w:rPr>
        <w:t>ния между ними или покушении на половое сношение и о насильс</w:t>
      </w:r>
      <w:r w:rsidRPr="00730DCB">
        <w:rPr>
          <w:color w:val="000000" w:themeColor="text1"/>
          <w:sz w:val="28"/>
          <w:szCs w:val="28"/>
        </w:rPr>
        <w:t>т</w:t>
      </w:r>
      <w:r w:rsidRPr="00730DCB">
        <w:rPr>
          <w:color w:val="000000" w:themeColor="text1"/>
          <w:sz w:val="28"/>
          <w:szCs w:val="28"/>
        </w:rPr>
        <w:t>венном характере полового сношения, а в случае, если престу</w:t>
      </w:r>
      <w:r w:rsidR="00762792">
        <w:rPr>
          <w:color w:val="000000" w:themeColor="text1"/>
          <w:sz w:val="28"/>
          <w:szCs w:val="28"/>
        </w:rPr>
        <w:t xml:space="preserve">пник не известен потерпевшей, </w:t>
      </w:r>
      <w:r w:rsidRPr="00730DCB">
        <w:rPr>
          <w:color w:val="000000" w:themeColor="text1"/>
          <w:sz w:val="28"/>
          <w:szCs w:val="28"/>
        </w:rPr>
        <w:t>данные о личности подозреваемого, позв</w:t>
      </w:r>
      <w:r w:rsidRPr="00730DCB">
        <w:rPr>
          <w:color w:val="000000" w:themeColor="text1"/>
          <w:sz w:val="28"/>
          <w:szCs w:val="28"/>
        </w:rPr>
        <w:t>о</w:t>
      </w:r>
      <w:r w:rsidRPr="00730DCB">
        <w:rPr>
          <w:color w:val="000000" w:themeColor="text1"/>
          <w:sz w:val="28"/>
          <w:szCs w:val="28"/>
        </w:rPr>
        <w:t>ляющие организовать его розыск и задержание.</w:t>
      </w:r>
    </w:p>
    <w:p w:rsidR="00F67431" w:rsidRPr="00730DCB" w:rsidRDefault="00F67431" w:rsidP="00F67431">
      <w:pPr>
        <w:pStyle w:val="af0"/>
        <w:ind w:firstLine="709"/>
        <w:jc w:val="both"/>
        <w:rPr>
          <w:color w:val="000000" w:themeColor="text1"/>
          <w:sz w:val="28"/>
          <w:szCs w:val="28"/>
        </w:rPr>
      </w:pPr>
      <w:r w:rsidRPr="00730DCB">
        <w:rPr>
          <w:color w:val="000000" w:themeColor="text1"/>
          <w:sz w:val="28"/>
          <w:szCs w:val="28"/>
        </w:rPr>
        <w:t>В заключении следует сказать, что «особенности методики ра</w:t>
      </w:r>
      <w:r w:rsidRPr="00730DCB">
        <w:rPr>
          <w:color w:val="000000" w:themeColor="text1"/>
          <w:sz w:val="28"/>
          <w:szCs w:val="28"/>
        </w:rPr>
        <w:t>с</w:t>
      </w:r>
      <w:r w:rsidRPr="00730DCB">
        <w:rPr>
          <w:color w:val="000000" w:themeColor="text1"/>
          <w:sz w:val="28"/>
          <w:szCs w:val="28"/>
        </w:rPr>
        <w:t>следования изнасиловании</w:t>
      </w:r>
      <w:r w:rsidR="00BF4D7D">
        <w:rPr>
          <w:color w:val="000000" w:themeColor="text1"/>
          <w:sz w:val="28"/>
          <w:szCs w:val="28"/>
        </w:rPr>
        <w:t>,</w:t>
      </w:r>
      <w:r w:rsidRPr="00730DCB">
        <w:rPr>
          <w:color w:val="000000" w:themeColor="text1"/>
          <w:sz w:val="28"/>
          <w:szCs w:val="28"/>
        </w:rPr>
        <w:t xml:space="preserve"> в пер</w:t>
      </w:r>
      <w:r w:rsidR="00BF4D7D">
        <w:rPr>
          <w:color w:val="000000" w:themeColor="text1"/>
          <w:sz w:val="28"/>
          <w:szCs w:val="28"/>
        </w:rPr>
        <w:t>вую очередь,</w:t>
      </w:r>
      <w:r w:rsidRPr="00730DCB">
        <w:rPr>
          <w:color w:val="000000" w:themeColor="text1"/>
          <w:sz w:val="28"/>
          <w:szCs w:val="28"/>
        </w:rPr>
        <w:t xml:space="preserve"> зависят от того, извес</w:t>
      </w:r>
      <w:r w:rsidRPr="00730DCB">
        <w:rPr>
          <w:color w:val="000000" w:themeColor="text1"/>
          <w:sz w:val="28"/>
          <w:szCs w:val="28"/>
        </w:rPr>
        <w:t>т</w:t>
      </w:r>
      <w:r w:rsidRPr="00730DCB">
        <w:rPr>
          <w:color w:val="000000" w:themeColor="text1"/>
          <w:sz w:val="28"/>
          <w:szCs w:val="28"/>
        </w:rPr>
        <w:t xml:space="preserve">но ли потерпевшей лицо, на которое она указывает как на </w:t>
      </w:r>
      <w:r w:rsidR="00BF4D7D">
        <w:rPr>
          <w:color w:val="000000" w:themeColor="text1"/>
          <w:sz w:val="28"/>
          <w:szCs w:val="28"/>
        </w:rPr>
        <w:t>насильника, или это лицо ей неи</w:t>
      </w:r>
      <w:r w:rsidRPr="00730DCB">
        <w:rPr>
          <w:color w:val="000000" w:themeColor="text1"/>
          <w:sz w:val="28"/>
          <w:szCs w:val="28"/>
        </w:rPr>
        <w:t>звестно»</w:t>
      </w:r>
      <w:r w:rsidR="00BF4D7D">
        <w:rPr>
          <w:rStyle w:val="af"/>
          <w:color w:val="000000" w:themeColor="text1"/>
          <w:sz w:val="28"/>
          <w:szCs w:val="28"/>
        </w:rPr>
        <w:footnoteReference w:id="158"/>
      </w:r>
      <w:r w:rsidR="00BF4D7D">
        <w:rPr>
          <w:color w:val="000000" w:themeColor="text1"/>
          <w:sz w:val="28"/>
          <w:szCs w:val="28"/>
        </w:rPr>
        <w:t xml:space="preserve">. </w:t>
      </w:r>
      <w:r w:rsidRPr="00730DCB">
        <w:rPr>
          <w:color w:val="000000" w:themeColor="text1"/>
          <w:sz w:val="28"/>
          <w:szCs w:val="28"/>
        </w:rPr>
        <w:t>При планировании расследования по делам об изнасиловании следует учитывать, что «помимо выяснения, имели ли место действия, о которых идет речь в исходных данных, проверке подлежит и преступный характер этих действий»</w:t>
      </w:r>
      <w:r w:rsidR="00BF4D7D">
        <w:rPr>
          <w:rStyle w:val="af"/>
          <w:color w:val="000000" w:themeColor="text1"/>
          <w:sz w:val="28"/>
          <w:szCs w:val="28"/>
        </w:rPr>
        <w:footnoteReference w:id="159"/>
      </w:r>
      <w:r w:rsidRPr="00730DCB">
        <w:rPr>
          <w:color w:val="000000" w:themeColor="text1"/>
          <w:sz w:val="28"/>
          <w:szCs w:val="28"/>
        </w:rPr>
        <w:t>.</w:t>
      </w:r>
    </w:p>
    <w:p w:rsidR="009C6F5F" w:rsidRDefault="00BF4D7D" w:rsidP="00055245">
      <w:pPr>
        <w:pStyle w:val="af0"/>
        <w:ind w:firstLine="709"/>
        <w:jc w:val="both"/>
        <w:rPr>
          <w:color w:val="000000" w:themeColor="text1"/>
          <w:sz w:val="28"/>
          <w:szCs w:val="28"/>
          <w:shd w:val="clear" w:color="auto" w:fill="FCFCFC"/>
        </w:rPr>
      </w:pPr>
      <w:r w:rsidRPr="00055245">
        <w:rPr>
          <w:color w:val="000000" w:themeColor="text1"/>
          <w:sz w:val="28"/>
          <w:szCs w:val="28"/>
          <w:shd w:val="clear" w:color="auto" w:fill="FCFCFC"/>
        </w:rPr>
        <w:t xml:space="preserve">На основе сказанного можно констатировать, что гарантией правильной квалификации </w:t>
      </w:r>
      <w:r w:rsidR="00055245">
        <w:rPr>
          <w:color w:val="000000" w:themeColor="text1"/>
          <w:sz w:val="28"/>
          <w:szCs w:val="28"/>
          <w:shd w:val="clear" w:color="auto" w:fill="FCFCFC"/>
        </w:rPr>
        <w:t xml:space="preserve">преступлений против </w:t>
      </w:r>
      <w:r w:rsidR="006E0CFF">
        <w:rPr>
          <w:color w:val="000000" w:themeColor="text1"/>
          <w:sz w:val="28"/>
          <w:szCs w:val="28"/>
          <w:shd w:val="clear" w:color="auto" w:fill="FCFCFC"/>
        </w:rPr>
        <w:t>нравственности</w:t>
      </w:r>
      <w:r w:rsidR="00055245">
        <w:rPr>
          <w:color w:val="000000" w:themeColor="text1"/>
          <w:sz w:val="28"/>
          <w:szCs w:val="28"/>
          <w:shd w:val="clear" w:color="auto" w:fill="FCFCFC"/>
        </w:rPr>
        <w:t>, в том числе</w:t>
      </w:r>
      <w:r w:rsidR="006E0CFF">
        <w:rPr>
          <w:color w:val="000000" w:themeColor="text1"/>
          <w:sz w:val="28"/>
          <w:szCs w:val="28"/>
          <w:shd w:val="clear" w:color="auto" w:fill="FCFCFC"/>
        </w:rPr>
        <w:t>,</w:t>
      </w:r>
      <w:r w:rsidR="00055245">
        <w:rPr>
          <w:color w:val="000000" w:themeColor="text1"/>
          <w:sz w:val="28"/>
          <w:szCs w:val="28"/>
          <w:shd w:val="clear" w:color="auto" w:fill="FCFCFC"/>
        </w:rPr>
        <w:t xml:space="preserve"> </w:t>
      </w:r>
      <w:r w:rsidRPr="00055245">
        <w:rPr>
          <w:color w:val="000000" w:themeColor="text1"/>
          <w:sz w:val="28"/>
          <w:szCs w:val="28"/>
          <w:shd w:val="clear" w:color="auto" w:fill="FCFCFC"/>
        </w:rPr>
        <w:t>изнасилования</w:t>
      </w:r>
      <w:r w:rsidR="00055245">
        <w:rPr>
          <w:color w:val="000000" w:themeColor="text1"/>
          <w:sz w:val="28"/>
          <w:szCs w:val="28"/>
          <w:shd w:val="clear" w:color="auto" w:fill="FCFCFC"/>
        </w:rPr>
        <w:t>,</w:t>
      </w:r>
      <w:r w:rsidRPr="00055245">
        <w:rPr>
          <w:color w:val="000000" w:themeColor="text1"/>
          <w:sz w:val="28"/>
          <w:szCs w:val="28"/>
          <w:shd w:val="clear" w:color="auto" w:fill="FCFCFC"/>
        </w:rPr>
        <w:t xml:space="preserve"> является скрупулезное исследование всех обстоятельств его совершения, что предполагает качественную и пр</w:t>
      </w:r>
      <w:r w:rsidRPr="00055245">
        <w:rPr>
          <w:color w:val="000000" w:themeColor="text1"/>
          <w:sz w:val="28"/>
          <w:szCs w:val="28"/>
          <w:shd w:val="clear" w:color="auto" w:fill="FCFCFC"/>
        </w:rPr>
        <w:t>о</w:t>
      </w:r>
      <w:r w:rsidRPr="00055245">
        <w:rPr>
          <w:color w:val="000000" w:themeColor="text1"/>
          <w:sz w:val="28"/>
          <w:szCs w:val="28"/>
          <w:shd w:val="clear" w:color="auto" w:fill="FCFCFC"/>
        </w:rPr>
        <w:t>фессиональную работу соответствующего сотрудника правоохран</w:t>
      </w:r>
      <w:r w:rsidRPr="00055245">
        <w:rPr>
          <w:color w:val="000000" w:themeColor="text1"/>
          <w:sz w:val="28"/>
          <w:szCs w:val="28"/>
          <w:shd w:val="clear" w:color="auto" w:fill="FCFCFC"/>
        </w:rPr>
        <w:t>и</w:t>
      </w:r>
      <w:r w:rsidRPr="00055245">
        <w:rPr>
          <w:color w:val="000000" w:themeColor="text1"/>
          <w:sz w:val="28"/>
          <w:szCs w:val="28"/>
          <w:shd w:val="clear" w:color="auto" w:fill="FCFCFC"/>
        </w:rPr>
        <w:t>тельных органов в каждой конкретной ситуации.</w:t>
      </w:r>
      <w:r w:rsidR="00055245">
        <w:rPr>
          <w:color w:val="000000" w:themeColor="text1"/>
          <w:sz w:val="28"/>
          <w:szCs w:val="28"/>
          <w:shd w:val="clear" w:color="auto" w:fill="FCFCFC"/>
        </w:rPr>
        <w:t xml:space="preserve"> </w:t>
      </w:r>
      <w:r w:rsidR="00055245" w:rsidRPr="00055245">
        <w:rPr>
          <w:color w:val="000000" w:themeColor="text1"/>
          <w:sz w:val="28"/>
          <w:szCs w:val="28"/>
          <w:shd w:val="clear" w:color="auto" w:fill="FCFCFC"/>
        </w:rPr>
        <w:t>Кроме того, научное исследование проблем квалификации преступлений против личности представляется достаточно актуальным в контексте совершенствов</w:t>
      </w:r>
      <w:r w:rsidR="00055245" w:rsidRPr="00055245">
        <w:rPr>
          <w:color w:val="000000" w:themeColor="text1"/>
          <w:sz w:val="28"/>
          <w:szCs w:val="28"/>
          <w:shd w:val="clear" w:color="auto" w:fill="FCFCFC"/>
        </w:rPr>
        <w:t>а</w:t>
      </w:r>
      <w:r w:rsidR="00055245" w:rsidRPr="00055245">
        <w:rPr>
          <w:color w:val="000000" w:themeColor="text1"/>
          <w:sz w:val="28"/>
          <w:szCs w:val="28"/>
          <w:shd w:val="clear" w:color="auto" w:fill="FCFCFC"/>
        </w:rPr>
        <w:t>ния правоприменительной практики</w:t>
      </w:r>
      <w:r w:rsidR="00055245">
        <w:rPr>
          <w:color w:val="000000" w:themeColor="text1"/>
          <w:sz w:val="28"/>
          <w:szCs w:val="28"/>
          <w:shd w:val="clear" w:color="auto" w:fill="FCFCFC"/>
        </w:rPr>
        <w:t>.</w:t>
      </w:r>
    </w:p>
    <w:p w:rsidR="00055245" w:rsidRPr="00055245" w:rsidRDefault="00055245" w:rsidP="00055245">
      <w:pPr>
        <w:pStyle w:val="af0"/>
        <w:ind w:firstLine="709"/>
        <w:jc w:val="both"/>
        <w:rPr>
          <w:color w:val="000000" w:themeColor="text1"/>
          <w:sz w:val="28"/>
          <w:szCs w:val="28"/>
          <w:shd w:val="clear" w:color="auto" w:fill="FCFCFC"/>
        </w:rPr>
      </w:pPr>
    </w:p>
    <w:p w:rsidR="00142949" w:rsidRPr="00730DCB" w:rsidRDefault="005F1F6A" w:rsidP="00636EE9">
      <w:pPr>
        <w:tabs>
          <w:tab w:val="left" w:pos="426"/>
        </w:tabs>
        <w:jc w:val="center"/>
        <w:rPr>
          <w:b/>
          <w:i/>
          <w:color w:val="000000" w:themeColor="text1"/>
          <w:sz w:val="28"/>
          <w:szCs w:val="28"/>
        </w:rPr>
      </w:pPr>
      <w:r w:rsidRPr="00730DCB">
        <w:rPr>
          <w:b/>
          <w:i/>
          <w:color w:val="000000" w:themeColor="text1"/>
          <w:sz w:val="28"/>
          <w:szCs w:val="28"/>
        </w:rPr>
        <w:lastRenderedPageBreak/>
        <w:t>Семенова К.А</w:t>
      </w:r>
      <w:r w:rsidR="009C6F5F" w:rsidRPr="00730DCB">
        <w:rPr>
          <w:b/>
          <w:i/>
          <w:color w:val="000000" w:themeColor="text1"/>
          <w:sz w:val="28"/>
          <w:szCs w:val="28"/>
        </w:rPr>
        <w:t>.</w:t>
      </w:r>
      <w:r w:rsidR="000F169C" w:rsidRPr="00730DCB">
        <w:rPr>
          <w:rStyle w:val="af"/>
          <w:b/>
          <w:i/>
          <w:color w:val="000000" w:themeColor="text1"/>
          <w:sz w:val="28"/>
          <w:szCs w:val="28"/>
        </w:rPr>
        <w:footnoteReference w:id="160"/>
      </w:r>
    </w:p>
    <w:p w:rsidR="00F01B46" w:rsidRPr="00730DCB" w:rsidRDefault="009C6F5F" w:rsidP="00636EE9">
      <w:pPr>
        <w:tabs>
          <w:tab w:val="left" w:pos="426"/>
        </w:tabs>
        <w:jc w:val="center"/>
        <w:rPr>
          <w:i/>
          <w:color w:val="000000" w:themeColor="text1"/>
          <w:sz w:val="28"/>
          <w:szCs w:val="28"/>
        </w:rPr>
      </w:pPr>
      <w:r w:rsidRPr="00730DCB">
        <w:rPr>
          <w:i/>
          <w:color w:val="000000" w:themeColor="text1"/>
          <w:sz w:val="28"/>
          <w:szCs w:val="28"/>
        </w:rPr>
        <w:t>Магистрант</w:t>
      </w:r>
      <w:r w:rsidR="00142949" w:rsidRPr="00730DCB">
        <w:rPr>
          <w:i/>
          <w:color w:val="000000" w:themeColor="text1"/>
          <w:sz w:val="28"/>
          <w:szCs w:val="28"/>
        </w:rPr>
        <w:t xml:space="preserve"> </w:t>
      </w:r>
      <w:r w:rsidR="00580AC6" w:rsidRPr="00730DCB">
        <w:rPr>
          <w:i/>
          <w:color w:val="000000" w:themeColor="text1"/>
          <w:sz w:val="28"/>
          <w:szCs w:val="28"/>
        </w:rPr>
        <w:t>Юридического института</w:t>
      </w:r>
      <w:r w:rsidR="00C810FD">
        <w:rPr>
          <w:i/>
          <w:color w:val="000000" w:themeColor="text1"/>
          <w:sz w:val="28"/>
          <w:szCs w:val="28"/>
        </w:rPr>
        <w:t xml:space="preserve"> </w:t>
      </w:r>
      <w:proofErr w:type="spellStart"/>
      <w:r w:rsidR="00142949" w:rsidRPr="00730DCB">
        <w:rPr>
          <w:i/>
          <w:color w:val="000000" w:themeColor="text1"/>
          <w:sz w:val="28"/>
          <w:szCs w:val="28"/>
        </w:rPr>
        <w:t>ЮУрГУ</w:t>
      </w:r>
      <w:proofErr w:type="spellEnd"/>
      <w:r w:rsidR="00142949" w:rsidRPr="00730DCB">
        <w:rPr>
          <w:i/>
          <w:color w:val="000000" w:themeColor="text1"/>
          <w:sz w:val="28"/>
          <w:szCs w:val="28"/>
        </w:rPr>
        <w:t xml:space="preserve"> (НИУ),</w:t>
      </w:r>
      <w:r w:rsidRPr="00730DCB">
        <w:rPr>
          <w:i/>
          <w:color w:val="000000" w:themeColor="text1"/>
          <w:sz w:val="28"/>
          <w:szCs w:val="28"/>
        </w:rPr>
        <w:t xml:space="preserve"> </w:t>
      </w:r>
    </w:p>
    <w:p w:rsidR="00142949" w:rsidRPr="00730DCB" w:rsidRDefault="00142949" w:rsidP="00636EE9">
      <w:pPr>
        <w:tabs>
          <w:tab w:val="left" w:pos="426"/>
        </w:tabs>
        <w:jc w:val="center"/>
        <w:rPr>
          <w:i/>
          <w:color w:val="000000" w:themeColor="text1"/>
          <w:sz w:val="28"/>
          <w:szCs w:val="28"/>
        </w:rPr>
      </w:pPr>
      <w:r w:rsidRPr="00730DCB">
        <w:rPr>
          <w:i/>
          <w:color w:val="000000" w:themeColor="text1"/>
          <w:sz w:val="28"/>
          <w:szCs w:val="28"/>
        </w:rPr>
        <w:t>г. Челябинск, Россия</w:t>
      </w:r>
    </w:p>
    <w:p w:rsidR="003578E5" w:rsidRPr="00730DCB" w:rsidRDefault="003578E5" w:rsidP="00636EE9">
      <w:pPr>
        <w:tabs>
          <w:tab w:val="left" w:pos="426"/>
        </w:tabs>
        <w:jc w:val="both"/>
        <w:rPr>
          <w:b/>
          <w:color w:val="000000" w:themeColor="text1"/>
          <w:sz w:val="28"/>
          <w:szCs w:val="28"/>
        </w:rPr>
      </w:pPr>
    </w:p>
    <w:p w:rsidR="00C810FD" w:rsidRDefault="005F1F6A" w:rsidP="00636EE9">
      <w:pPr>
        <w:tabs>
          <w:tab w:val="left" w:pos="426"/>
        </w:tabs>
        <w:jc w:val="center"/>
        <w:rPr>
          <w:b/>
          <w:color w:val="000000" w:themeColor="text1"/>
          <w:sz w:val="28"/>
          <w:szCs w:val="28"/>
        </w:rPr>
      </w:pPr>
      <w:r w:rsidRPr="00730DCB">
        <w:rPr>
          <w:b/>
          <w:color w:val="000000" w:themeColor="text1"/>
          <w:sz w:val="28"/>
          <w:szCs w:val="28"/>
        </w:rPr>
        <w:t>Понятие умышленного причинения тяжкого вреда здоровью</w:t>
      </w:r>
    </w:p>
    <w:p w:rsidR="00142949" w:rsidRPr="00730DCB" w:rsidRDefault="005F1F6A" w:rsidP="00636EE9">
      <w:pPr>
        <w:tabs>
          <w:tab w:val="left" w:pos="426"/>
        </w:tabs>
        <w:jc w:val="center"/>
        <w:rPr>
          <w:b/>
          <w:color w:val="000000" w:themeColor="text1"/>
          <w:sz w:val="28"/>
          <w:szCs w:val="28"/>
        </w:rPr>
      </w:pPr>
      <w:r w:rsidRPr="00730DCB">
        <w:rPr>
          <w:b/>
          <w:color w:val="000000" w:themeColor="text1"/>
          <w:sz w:val="28"/>
          <w:szCs w:val="28"/>
        </w:rPr>
        <w:t xml:space="preserve"> в законодательстве Англии и России </w:t>
      </w:r>
    </w:p>
    <w:p w:rsidR="003578E5" w:rsidRPr="00730DCB" w:rsidRDefault="003578E5" w:rsidP="00636EE9">
      <w:pPr>
        <w:tabs>
          <w:tab w:val="left" w:pos="426"/>
        </w:tabs>
        <w:jc w:val="both"/>
        <w:rPr>
          <w:b/>
          <w:color w:val="000000" w:themeColor="text1"/>
          <w:sz w:val="28"/>
          <w:szCs w:val="28"/>
        </w:rPr>
      </w:pP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Жизнь является высшей ценностью в обществе. В соответствии со ст. 7 Конституции Российской Федерации каждому гражданину г</w:t>
      </w:r>
      <w:r w:rsidRPr="00730DCB">
        <w:rPr>
          <w:color w:val="000000" w:themeColor="text1"/>
          <w:sz w:val="28"/>
          <w:szCs w:val="28"/>
        </w:rPr>
        <w:t>а</w:t>
      </w:r>
      <w:r w:rsidRPr="00730DCB">
        <w:rPr>
          <w:color w:val="000000" w:themeColor="text1"/>
          <w:sz w:val="28"/>
          <w:szCs w:val="28"/>
        </w:rPr>
        <w:t xml:space="preserve">рантируется охрана здоровья и жизни.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Преступления против здоровья человека являются общественно опасными и, к сожалению, достаточно распространены. В УК РФ пр</w:t>
      </w:r>
      <w:r w:rsidRPr="00730DCB">
        <w:rPr>
          <w:color w:val="000000" w:themeColor="text1"/>
          <w:sz w:val="28"/>
          <w:szCs w:val="28"/>
        </w:rPr>
        <w:t>е</w:t>
      </w:r>
      <w:r w:rsidRPr="00730DCB">
        <w:rPr>
          <w:color w:val="000000" w:themeColor="text1"/>
          <w:sz w:val="28"/>
          <w:szCs w:val="28"/>
        </w:rPr>
        <w:t>дусмотрены наказания за такие преступления как «умышленное пр</w:t>
      </w:r>
      <w:r w:rsidRPr="00730DCB">
        <w:rPr>
          <w:color w:val="000000" w:themeColor="text1"/>
          <w:sz w:val="28"/>
          <w:szCs w:val="28"/>
        </w:rPr>
        <w:t>и</w:t>
      </w:r>
      <w:r w:rsidRPr="00730DCB">
        <w:rPr>
          <w:color w:val="000000" w:themeColor="text1"/>
          <w:sz w:val="28"/>
          <w:szCs w:val="28"/>
        </w:rPr>
        <w:t>чинение легкого, средней тяжести и тяжкого вреда здоровью». В ра</w:t>
      </w:r>
      <w:r w:rsidRPr="00730DCB">
        <w:rPr>
          <w:color w:val="000000" w:themeColor="text1"/>
          <w:sz w:val="28"/>
          <w:szCs w:val="28"/>
        </w:rPr>
        <w:t>м</w:t>
      </w:r>
      <w:r w:rsidRPr="00730DCB">
        <w:rPr>
          <w:color w:val="000000" w:themeColor="text1"/>
          <w:sz w:val="28"/>
          <w:szCs w:val="28"/>
        </w:rPr>
        <w:t>ках данного исследования мы рассмотрим понятие «умышленное пр</w:t>
      </w:r>
      <w:r w:rsidRPr="00730DCB">
        <w:rPr>
          <w:color w:val="000000" w:themeColor="text1"/>
          <w:sz w:val="28"/>
          <w:szCs w:val="28"/>
        </w:rPr>
        <w:t>и</w:t>
      </w:r>
      <w:r w:rsidRPr="00730DCB">
        <w:rPr>
          <w:color w:val="000000" w:themeColor="text1"/>
          <w:sz w:val="28"/>
          <w:szCs w:val="28"/>
        </w:rPr>
        <w:t>чинение тяжкого вреда здоровью» в российском законодательстве и сравним с уголовным законодательством Англии.</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В российском уголовном законодательстве под «вредом здор</w:t>
      </w:r>
      <w:r w:rsidRPr="00730DCB">
        <w:rPr>
          <w:color w:val="000000" w:themeColor="text1"/>
          <w:sz w:val="28"/>
          <w:szCs w:val="28"/>
        </w:rPr>
        <w:t>о</w:t>
      </w:r>
      <w:r w:rsidRPr="00730DCB">
        <w:rPr>
          <w:color w:val="000000" w:themeColor="text1"/>
          <w:sz w:val="28"/>
          <w:szCs w:val="28"/>
        </w:rPr>
        <w:t>вью» понимается противоправное, совершенное виновно причинение вреда здоровью другого человека, выразившееся в нарушении анат</w:t>
      </w:r>
      <w:r w:rsidRPr="00730DCB">
        <w:rPr>
          <w:color w:val="000000" w:themeColor="text1"/>
          <w:sz w:val="28"/>
          <w:szCs w:val="28"/>
        </w:rPr>
        <w:t>о</w:t>
      </w:r>
      <w:r w:rsidRPr="00730DCB">
        <w:rPr>
          <w:color w:val="000000" w:themeColor="text1"/>
          <w:sz w:val="28"/>
          <w:szCs w:val="28"/>
        </w:rPr>
        <w:t>мической целостности его тела либо в нарушении функций органов человека или организма в целом</w:t>
      </w:r>
      <w:r w:rsidRPr="00730DCB">
        <w:rPr>
          <w:rStyle w:val="af"/>
          <w:color w:val="000000" w:themeColor="text1"/>
          <w:sz w:val="28"/>
          <w:szCs w:val="28"/>
        </w:rPr>
        <w:footnoteReference w:id="161"/>
      </w:r>
      <w:r w:rsidRPr="00730DCB">
        <w:rPr>
          <w:color w:val="000000" w:themeColor="text1"/>
          <w:sz w:val="28"/>
          <w:szCs w:val="28"/>
        </w:rPr>
        <w:t>.</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Согласно ст.111 УК РФ под «умышленным причинением тяжк</w:t>
      </w:r>
      <w:r w:rsidRPr="00730DCB">
        <w:rPr>
          <w:color w:val="000000" w:themeColor="text1"/>
          <w:sz w:val="28"/>
          <w:szCs w:val="28"/>
        </w:rPr>
        <w:t>о</w:t>
      </w:r>
      <w:r w:rsidRPr="00730DCB">
        <w:rPr>
          <w:color w:val="000000" w:themeColor="text1"/>
          <w:sz w:val="28"/>
          <w:szCs w:val="28"/>
        </w:rPr>
        <w:t>го вреда здоровью» понимается вред опасный для жизни человека. Он может повлечь за собой потерю зрения, речи, слуха или какого-либо органа или утрату органом его функций, прерывание беременности, психическое расстройство, заболевание наркоманией либо токсик</w:t>
      </w:r>
      <w:r w:rsidRPr="00730DCB">
        <w:rPr>
          <w:color w:val="000000" w:themeColor="text1"/>
          <w:sz w:val="28"/>
          <w:szCs w:val="28"/>
        </w:rPr>
        <w:t>о</w:t>
      </w:r>
      <w:r w:rsidRPr="00730DCB">
        <w:rPr>
          <w:color w:val="000000" w:themeColor="text1"/>
          <w:sz w:val="28"/>
          <w:szCs w:val="28"/>
        </w:rPr>
        <w:t>манией, либо выразиться в неизгладимом обезображивании лица или вызвать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r w:rsidRPr="00730DCB">
        <w:rPr>
          <w:rStyle w:val="af"/>
          <w:color w:val="000000" w:themeColor="text1"/>
          <w:sz w:val="28"/>
          <w:szCs w:val="28"/>
        </w:rPr>
        <w:footnoteReference w:id="162"/>
      </w:r>
      <w:r w:rsidRPr="00730DCB">
        <w:rPr>
          <w:color w:val="000000" w:themeColor="text1"/>
          <w:sz w:val="28"/>
          <w:szCs w:val="28"/>
        </w:rPr>
        <w:t>.</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В Законе о преступлениях против личности от 1861 г. в разделах 18 и 20 (действующих в уголовном праве Англии и Уэльса) не сущ</w:t>
      </w:r>
      <w:r w:rsidRPr="00730DCB">
        <w:rPr>
          <w:color w:val="000000" w:themeColor="text1"/>
          <w:sz w:val="28"/>
          <w:szCs w:val="28"/>
        </w:rPr>
        <w:t>е</w:t>
      </w:r>
      <w:r w:rsidRPr="00730DCB">
        <w:rPr>
          <w:color w:val="000000" w:themeColor="text1"/>
          <w:sz w:val="28"/>
          <w:szCs w:val="28"/>
        </w:rPr>
        <w:t>ствует термина «вред здоровью». Для описания преступлений с пр</w:t>
      </w:r>
      <w:r w:rsidRPr="00730DCB">
        <w:rPr>
          <w:color w:val="000000" w:themeColor="text1"/>
          <w:sz w:val="28"/>
          <w:szCs w:val="28"/>
        </w:rPr>
        <w:t>и</w:t>
      </w:r>
      <w:r w:rsidR="00934661">
        <w:rPr>
          <w:color w:val="000000" w:themeColor="text1"/>
          <w:sz w:val="28"/>
          <w:szCs w:val="28"/>
        </w:rPr>
        <w:lastRenderedPageBreak/>
        <w:t>чинением вреда здоровью</w:t>
      </w:r>
      <w:r w:rsidRPr="00730DCB">
        <w:rPr>
          <w:color w:val="000000" w:themeColor="text1"/>
          <w:sz w:val="28"/>
          <w:szCs w:val="28"/>
        </w:rPr>
        <w:t xml:space="preserve"> человека, используется определение «т</w:t>
      </w:r>
      <w:r w:rsidRPr="00730DCB">
        <w:rPr>
          <w:color w:val="000000" w:themeColor="text1"/>
          <w:sz w:val="28"/>
          <w:szCs w:val="28"/>
        </w:rPr>
        <w:t>е</w:t>
      </w:r>
      <w:r w:rsidRPr="00730DCB">
        <w:rPr>
          <w:color w:val="000000" w:themeColor="text1"/>
          <w:sz w:val="28"/>
          <w:szCs w:val="28"/>
        </w:rPr>
        <w:t>лесный вред» или «телесное повреждение»</w:t>
      </w:r>
      <w:r w:rsidRPr="00730DCB">
        <w:rPr>
          <w:rStyle w:val="af"/>
          <w:color w:val="000000" w:themeColor="text1"/>
          <w:sz w:val="28"/>
          <w:szCs w:val="28"/>
        </w:rPr>
        <w:footnoteReference w:id="163"/>
      </w:r>
      <w:r w:rsidRPr="00730DCB">
        <w:rPr>
          <w:color w:val="000000" w:themeColor="text1"/>
          <w:sz w:val="28"/>
          <w:szCs w:val="28"/>
        </w:rPr>
        <w:t xml:space="preserve">.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Телесное повреждение – это любое причинение боли, которое вредит здоровью или комфорту жертвы. Согласно юридическому р</w:t>
      </w:r>
      <w:r w:rsidRPr="00730DCB">
        <w:rPr>
          <w:color w:val="000000" w:themeColor="text1"/>
          <w:sz w:val="28"/>
          <w:szCs w:val="28"/>
        </w:rPr>
        <w:t>у</w:t>
      </w:r>
      <w:r w:rsidRPr="00730DCB">
        <w:rPr>
          <w:color w:val="000000" w:themeColor="text1"/>
          <w:sz w:val="28"/>
          <w:szCs w:val="28"/>
        </w:rPr>
        <w:t>ководству Кодекса Королевских Обвинителей, раздел насильственные преступления (</w:t>
      </w:r>
      <w:proofErr w:type="spellStart"/>
      <w:r w:rsidRPr="00730DCB">
        <w:rPr>
          <w:color w:val="000000" w:themeColor="text1"/>
          <w:sz w:val="28"/>
          <w:szCs w:val="28"/>
        </w:rPr>
        <w:t>The</w:t>
      </w:r>
      <w:proofErr w:type="spellEnd"/>
      <w:r w:rsidRPr="00730DCB">
        <w:rPr>
          <w:color w:val="000000" w:themeColor="text1"/>
          <w:sz w:val="28"/>
          <w:szCs w:val="28"/>
        </w:rPr>
        <w:t xml:space="preserve"> </w:t>
      </w:r>
      <w:proofErr w:type="spellStart"/>
      <w:r w:rsidRPr="00730DCB">
        <w:rPr>
          <w:color w:val="000000" w:themeColor="text1"/>
          <w:sz w:val="28"/>
          <w:szCs w:val="28"/>
        </w:rPr>
        <w:t>Code</w:t>
      </w:r>
      <w:proofErr w:type="spellEnd"/>
      <w:r w:rsidRPr="00730DCB">
        <w:rPr>
          <w:color w:val="000000" w:themeColor="text1"/>
          <w:sz w:val="28"/>
          <w:szCs w:val="28"/>
        </w:rPr>
        <w:t xml:space="preserve"> </w:t>
      </w:r>
      <w:proofErr w:type="spellStart"/>
      <w:r w:rsidRPr="00730DCB">
        <w:rPr>
          <w:color w:val="000000" w:themeColor="text1"/>
          <w:sz w:val="28"/>
          <w:szCs w:val="28"/>
        </w:rPr>
        <w:t>for</w:t>
      </w:r>
      <w:proofErr w:type="spellEnd"/>
      <w:r w:rsidRPr="00730DCB">
        <w:rPr>
          <w:color w:val="000000" w:themeColor="text1"/>
          <w:sz w:val="28"/>
          <w:szCs w:val="28"/>
        </w:rPr>
        <w:t xml:space="preserve"> </w:t>
      </w:r>
      <w:proofErr w:type="spellStart"/>
      <w:r w:rsidRPr="00730DCB">
        <w:rPr>
          <w:color w:val="000000" w:themeColor="text1"/>
          <w:sz w:val="28"/>
          <w:szCs w:val="28"/>
        </w:rPr>
        <w:t>Crown</w:t>
      </w:r>
      <w:proofErr w:type="spellEnd"/>
      <w:r w:rsidRPr="00730DCB">
        <w:rPr>
          <w:color w:val="000000" w:themeColor="text1"/>
          <w:sz w:val="28"/>
          <w:szCs w:val="28"/>
        </w:rPr>
        <w:t xml:space="preserve"> </w:t>
      </w:r>
      <w:proofErr w:type="spellStart"/>
      <w:r w:rsidRPr="00730DCB">
        <w:rPr>
          <w:color w:val="000000" w:themeColor="text1"/>
          <w:sz w:val="28"/>
          <w:szCs w:val="28"/>
        </w:rPr>
        <w:t>Prosecutors</w:t>
      </w:r>
      <w:proofErr w:type="spellEnd"/>
      <w:r w:rsidRPr="00730DCB">
        <w:rPr>
          <w:color w:val="000000" w:themeColor="text1"/>
          <w:sz w:val="28"/>
          <w:szCs w:val="28"/>
        </w:rPr>
        <w:t xml:space="preserve"> </w:t>
      </w:r>
      <w:proofErr w:type="spellStart"/>
      <w:r w:rsidRPr="00730DCB">
        <w:rPr>
          <w:color w:val="000000" w:themeColor="text1"/>
          <w:sz w:val="28"/>
          <w:szCs w:val="28"/>
        </w:rPr>
        <w:t>Legal</w:t>
      </w:r>
      <w:proofErr w:type="spellEnd"/>
      <w:r w:rsidRPr="00730DCB">
        <w:rPr>
          <w:color w:val="000000" w:themeColor="text1"/>
          <w:sz w:val="28"/>
          <w:szCs w:val="28"/>
        </w:rPr>
        <w:t xml:space="preserve"> </w:t>
      </w:r>
      <w:proofErr w:type="spellStart"/>
      <w:r w:rsidRPr="00730DCB">
        <w:rPr>
          <w:color w:val="000000" w:themeColor="text1"/>
          <w:sz w:val="28"/>
          <w:szCs w:val="28"/>
        </w:rPr>
        <w:t>Guidance</w:t>
      </w:r>
      <w:proofErr w:type="spellEnd"/>
      <w:r w:rsidRPr="00730DCB">
        <w:rPr>
          <w:color w:val="000000" w:themeColor="text1"/>
          <w:sz w:val="28"/>
          <w:szCs w:val="28"/>
        </w:rPr>
        <w:t xml:space="preserve">, </w:t>
      </w:r>
      <w:proofErr w:type="spellStart"/>
      <w:r w:rsidRPr="00730DCB">
        <w:rPr>
          <w:color w:val="000000" w:themeColor="text1"/>
          <w:sz w:val="28"/>
          <w:szCs w:val="28"/>
        </w:rPr>
        <w:t>Violent</w:t>
      </w:r>
      <w:proofErr w:type="spellEnd"/>
      <w:r w:rsidRPr="00730DCB">
        <w:rPr>
          <w:color w:val="000000" w:themeColor="text1"/>
          <w:sz w:val="28"/>
          <w:szCs w:val="28"/>
        </w:rPr>
        <w:t xml:space="preserve"> </w:t>
      </w:r>
      <w:proofErr w:type="spellStart"/>
      <w:r w:rsidRPr="00730DCB">
        <w:rPr>
          <w:color w:val="000000" w:themeColor="text1"/>
          <w:sz w:val="28"/>
          <w:szCs w:val="28"/>
        </w:rPr>
        <w:t>crime</w:t>
      </w:r>
      <w:proofErr w:type="spellEnd"/>
      <w:r w:rsidRPr="00730DCB">
        <w:rPr>
          <w:color w:val="000000" w:themeColor="text1"/>
          <w:sz w:val="28"/>
          <w:szCs w:val="28"/>
        </w:rPr>
        <w:t>), телесные повреждения подразделяются на ранения (травмы) разной тяжести</w:t>
      </w:r>
      <w:r w:rsidRPr="00730DCB">
        <w:rPr>
          <w:rStyle w:val="af"/>
          <w:color w:val="000000" w:themeColor="text1"/>
          <w:sz w:val="28"/>
          <w:szCs w:val="28"/>
        </w:rPr>
        <w:footnoteReference w:id="164"/>
      </w:r>
      <w:r w:rsidRPr="00730DCB">
        <w:rPr>
          <w:color w:val="000000" w:themeColor="text1"/>
          <w:sz w:val="28"/>
          <w:szCs w:val="28"/>
        </w:rPr>
        <w:t xml:space="preserve">.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Фактические телесные повреждения (</w:t>
      </w:r>
      <w:r w:rsidRPr="00730DCB">
        <w:rPr>
          <w:color w:val="000000" w:themeColor="text1"/>
          <w:sz w:val="28"/>
          <w:szCs w:val="28"/>
          <w:lang w:val="en-US"/>
        </w:rPr>
        <w:t>actual</w:t>
      </w:r>
      <w:r w:rsidRPr="00730DCB">
        <w:rPr>
          <w:color w:val="000000" w:themeColor="text1"/>
          <w:sz w:val="28"/>
          <w:szCs w:val="28"/>
        </w:rPr>
        <w:t xml:space="preserve"> </w:t>
      </w:r>
      <w:r w:rsidRPr="00730DCB">
        <w:rPr>
          <w:color w:val="000000" w:themeColor="text1"/>
          <w:sz w:val="28"/>
          <w:szCs w:val="28"/>
          <w:lang w:val="en-US"/>
        </w:rPr>
        <w:t>bodily</w:t>
      </w:r>
      <w:r w:rsidRPr="00730DCB">
        <w:rPr>
          <w:color w:val="000000" w:themeColor="text1"/>
          <w:sz w:val="28"/>
          <w:szCs w:val="28"/>
        </w:rPr>
        <w:t xml:space="preserve"> </w:t>
      </w:r>
      <w:r w:rsidRPr="00730DCB">
        <w:rPr>
          <w:color w:val="000000" w:themeColor="text1"/>
          <w:sz w:val="28"/>
          <w:szCs w:val="28"/>
          <w:lang w:val="en-US"/>
        </w:rPr>
        <w:t>harm</w:t>
      </w:r>
      <w:r w:rsidRPr="00730DCB">
        <w:rPr>
          <w:color w:val="000000" w:themeColor="text1"/>
          <w:sz w:val="28"/>
          <w:szCs w:val="28"/>
        </w:rPr>
        <w:t xml:space="preserve">, </w:t>
      </w:r>
      <w:r w:rsidRPr="00730DCB">
        <w:rPr>
          <w:color w:val="000000" w:themeColor="text1"/>
          <w:sz w:val="28"/>
          <w:szCs w:val="28"/>
          <w:lang w:val="en-US"/>
        </w:rPr>
        <w:t>ABH</w:t>
      </w:r>
      <w:r w:rsidRPr="00730DCB">
        <w:rPr>
          <w:color w:val="000000" w:themeColor="text1"/>
          <w:sz w:val="28"/>
          <w:szCs w:val="28"/>
        </w:rPr>
        <w:t>) – это неопасные травмы, такие как ушибы, синяки, причиненные лицу умышленными действиями другого лица, рассматриваемые как менее серьезные чем тяжкие телесные повреждения</w:t>
      </w:r>
      <w:r w:rsidRPr="00730DCB">
        <w:rPr>
          <w:rStyle w:val="af"/>
          <w:color w:val="000000" w:themeColor="text1"/>
          <w:sz w:val="28"/>
          <w:szCs w:val="28"/>
          <w:lang w:val="en-US"/>
        </w:rPr>
        <w:footnoteReference w:id="165"/>
      </w:r>
      <w:r w:rsidRPr="00730DCB">
        <w:rPr>
          <w:color w:val="000000" w:themeColor="text1"/>
          <w:sz w:val="28"/>
          <w:szCs w:val="28"/>
        </w:rPr>
        <w:t xml:space="preserve">.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Тяжкие телесные повреждения (</w:t>
      </w:r>
      <w:r w:rsidRPr="00730DCB">
        <w:rPr>
          <w:color w:val="000000" w:themeColor="text1"/>
          <w:sz w:val="28"/>
          <w:szCs w:val="28"/>
          <w:lang w:val="en-US"/>
        </w:rPr>
        <w:t>grievous</w:t>
      </w:r>
      <w:r w:rsidRPr="00730DCB">
        <w:rPr>
          <w:color w:val="000000" w:themeColor="text1"/>
          <w:sz w:val="28"/>
          <w:szCs w:val="28"/>
        </w:rPr>
        <w:t xml:space="preserve"> </w:t>
      </w:r>
      <w:r w:rsidRPr="00730DCB">
        <w:rPr>
          <w:color w:val="000000" w:themeColor="text1"/>
          <w:sz w:val="28"/>
          <w:szCs w:val="28"/>
          <w:lang w:val="en-US"/>
        </w:rPr>
        <w:t>bodily</w:t>
      </w:r>
      <w:r w:rsidRPr="00730DCB">
        <w:rPr>
          <w:color w:val="000000" w:themeColor="text1"/>
          <w:sz w:val="28"/>
          <w:szCs w:val="28"/>
        </w:rPr>
        <w:t xml:space="preserve"> </w:t>
      </w:r>
      <w:r w:rsidRPr="00730DCB">
        <w:rPr>
          <w:color w:val="000000" w:themeColor="text1"/>
          <w:sz w:val="28"/>
          <w:szCs w:val="28"/>
          <w:lang w:val="en-US"/>
        </w:rPr>
        <w:t>harm</w:t>
      </w:r>
      <w:r w:rsidRPr="00730DCB">
        <w:rPr>
          <w:color w:val="000000" w:themeColor="text1"/>
          <w:sz w:val="28"/>
          <w:szCs w:val="28"/>
        </w:rPr>
        <w:t xml:space="preserve">, </w:t>
      </w:r>
      <w:r w:rsidRPr="00730DCB">
        <w:rPr>
          <w:color w:val="000000" w:themeColor="text1"/>
          <w:sz w:val="28"/>
          <w:szCs w:val="28"/>
          <w:lang w:val="en-US"/>
        </w:rPr>
        <w:t>GBH</w:t>
      </w:r>
      <w:r w:rsidRPr="00730DCB">
        <w:rPr>
          <w:color w:val="000000" w:themeColor="text1"/>
          <w:sz w:val="28"/>
          <w:szCs w:val="28"/>
        </w:rPr>
        <w:t>) – это серьезные физические травмы, причиненные человеку умышленными действиями другого лица</w:t>
      </w:r>
      <w:r w:rsidRPr="00730DCB">
        <w:rPr>
          <w:rStyle w:val="af"/>
          <w:color w:val="000000" w:themeColor="text1"/>
          <w:sz w:val="28"/>
          <w:szCs w:val="28"/>
          <w:lang w:val="en-US"/>
        </w:rPr>
        <w:footnoteReference w:id="166"/>
      </w:r>
      <w:r w:rsidRPr="00730DCB">
        <w:rPr>
          <w:color w:val="000000" w:themeColor="text1"/>
          <w:sz w:val="28"/>
          <w:szCs w:val="28"/>
        </w:rPr>
        <w:t>.</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Раздел 20 Закона о преступлениях против личности Англии и Уэльса от 1861 г. содержит информацию о незаконных ранениях и причинении тяжких телесных повреждений другим людям. Согласно этому закону, нанесение ран/травм в Англии и Уэльсе выносится в о</w:t>
      </w:r>
      <w:r w:rsidRPr="00730DCB">
        <w:rPr>
          <w:color w:val="000000" w:themeColor="text1"/>
          <w:sz w:val="28"/>
          <w:szCs w:val="28"/>
        </w:rPr>
        <w:t>т</w:t>
      </w:r>
      <w:r w:rsidRPr="00730DCB">
        <w:rPr>
          <w:color w:val="000000" w:themeColor="text1"/>
          <w:sz w:val="28"/>
          <w:szCs w:val="28"/>
        </w:rPr>
        <w:t>дельную категорию преступлений, под которыми понимаются нар</w:t>
      </w:r>
      <w:r w:rsidRPr="00730DCB">
        <w:rPr>
          <w:color w:val="000000" w:themeColor="text1"/>
          <w:sz w:val="28"/>
          <w:szCs w:val="28"/>
        </w:rPr>
        <w:t>у</w:t>
      </w:r>
      <w:r w:rsidRPr="00730DCB">
        <w:rPr>
          <w:color w:val="000000" w:themeColor="text1"/>
          <w:sz w:val="28"/>
          <w:szCs w:val="28"/>
        </w:rPr>
        <w:t>шения целостности поверхности кожи или внутренних слизистых в области щек или губ, но не разрушение внутренних кровеносных с</w:t>
      </w:r>
      <w:r w:rsidRPr="00730DCB">
        <w:rPr>
          <w:color w:val="000000" w:themeColor="text1"/>
          <w:sz w:val="28"/>
          <w:szCs w:val="28"/>
        </w:rPr>
        <w:t>о</w:t>
      </w:r>
      <w:r w:rsidRPr="00730DCB">
        <w:rPr>
          <w:color w:val="000000" w:themeColor="text1"/>
          <w:sz w:val="28"/>
          <w:szCs w:val="28"/>
        </w:rPr>
        <w:t>судов</w:t>
      </w:r>
      <w:r w:rsidRPr="00730DCB">
        <w:rPr>
          <w:rStyle w:val="af"/>
          <w:color w:val="000000" w:themeColor="text1"/>
          <w:sz w:val="28"/>
          <w:szCs w:val="28"/>
        </w:rPr>
        <w:footnoteReference w:id="167"/>
      </w:r>
      <w:r w:rsidRPr="00730DCB">
        <w:rPr>
          <w:color w:val="000000" w:themeColor="text1"/>
          <w:sz w:val="28"/>
          <w:szCs w:val="28"/>
        </w:rPr>
        <w:t>. Таким образом, каким бы серьезным не было внутреннее кр</w:t>
      </w:r>
      <w:r w:rsidRPr="00730DCB">
        <w:rPr>
          <w:color w:val="000000" w:themeColor="text1"/>
          <w:sz w:val="28"/>
          <w:szCs w:val="28"/>
        </w:rPr>
        <w:t>о</w:t>
      </w:r>
      <w:r w:rsidRPr="00730DCB">
        <w:rPr>
          <w:color w:val="000000" w:themeColor="text1"/>
          <w:sz w:val="28"/>
          <w:szCs w:val="28"/>
        </w:rPr>
        <w:lastRenderedPageBreak/>
        <w:t>вотечение, оно не попадает в категорию тяжких телесных поврежд</w:t>
      </w:r>
      <w:r w:rsidRPr="00730DCB">
        <w:rPr>
          <w:color w:val="000000" w:themeColor="text1"/>
          <w:sz w:val="28"/>
          <w:szCs w:val="28"/>
        </w:rPr>
        <w:t>е</w:t>
      </w:r>
      <w:r w:rsidRPr="00730DCB">
        <w:rPr>
          <w:color w:val="000000" w:themeColor="text1"/>
          <w:sz w:val="28"/>
          <w:szCs w:val="28"/>
        </w:rPr>
        <w:t xml:space="preserve">ний (дело </w:t>
      </w:r>
      <w:r w:rsidRPr="00730DCB">
        <w:rPr>
          <w:color w:val="000000" w:themeColor="text1"/>
          <w:sz w:val="28"/>
          <w:szCs w:val="28"/>
          <w:lang w:val="en-US"/>
        </w:rPr>
        <w:t>JCC</w:t>
      </w:r>
      <w:r w:rsidRPr="00730DCB">
        <w:rPr>
          <w:color w:val="000000" w:themeColor="text1"/>
          <w:sz w:val="28"/>
          <w:szCs w:val="28"/>
        </w:rPr>
        <w:t xml:space="preserve"> </w:t>
      </w:r>
      <w:r w:rsidRPr="00730DCB">
        <w:rPr>
          <w:color w:val="000000" w:themeColor="text1"/>
          <w:sz w:val="28"/>
          <w:szCs w:val="28"/>
          <w:lang w:val="en-US"/>
        </w:rPr>
        <w:t>v</w:t>
      </w:r>
      <w:r w:rsidRPr="00730DCB">
        <w:rPr>
          <w:color w:val="000000" w:themeColor="text1"/>
          <w:sz w:val="28"/>
          <w:szCs w:val="28"/>
        </w:rPr>
        <w:t xml:space="preserve"> </w:t>
      </w:r>
      <w:proofErr w:type="spellStart"/>
      <w:r w:rsidRPr="00730DCB">
        <w:rPr>
          <w:color w:val="000000" w:themeColor="text1"/>
          <w:sz w:val="28"/>
          <w:szCs w:val="28"/>
        </w:rPr>
        <w:t>Eisenhower</w:t>
      </w:r>
      <w:proofErr w:type="spellEnd"/>
      <w:r w:rsidRPr="00730DCB">
        <w:rPr>
          <w:color w:val="000000" w:themeColor="text1"/>
          <w:sz w:val="28"/>
          <w:szCs w:val="28"/>
        </w:rPr>
        <w:t>)</w:t>
      </w:r>
      <w:r w:rsidRPr="00730DCB">
        <w:rPr>
          <w:rStyle w:val="af"/>
          <w:color w:val="000000" w:themeColor="text1"/>
          <w:sz w:val="28"/>
          <w:szCs w:val="28"/>
        </w:rPr>
        <w:footnoteReference w:id="168"/>
      </w:r>
      <w:r w:rsidRPr="00730DCB">
        <w:rPr>
          <w:color w:val="000000" w:themeColor="text1"/>
          <w:sz w:val="28"/>
          <w:szCs w:val="28"/>
        </w:rPr>
        <w:t xml:space="preserve">.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Согласно п. 6.2.8 Приказа Министерства здравоохранения и с</w:t>
      </w:r>
      <w:r w:rsidRPr="00730DCB">
        <w:rPr>
          <w:color w:val="000000" w:themeColor="text1"/>
          <w:sz w:val="28"/>
          <w:szCs w:val="28"/>
        </w:rPr>
        <w:t>о</w:t>
      </w:r>
      <w:r w:rsidRPr="00730DCB">
        <w:rPr>
          <w:color w:val="000000" w:themeColor="text1"/>
          <w:sz w:val="28"/>
          <w:szCs w:val="28"/>
        </w:rPr>
        <w:t>циального развития РФ от 24.04.2008 г. №194н «Об утверждении М</w:t>
      </w:r>
      <w:r w:rsidRPr="00730DCB">
        <w:rPr>
          <w:color w:val="000000" w:themeColor="text1"/>
          <w:sz w:val="28"/>
          <w:szCs w:val="28"/>
        </w:rPr>
        <w:t>е</w:t>
      </w:r>
      <w:r w:rsidRPr="00730DCB">
        <w:rPr>
          <w:color w:val="000000" w:themeColor="text1"/>
          <w:sz w:val="28"/>
          <w:szCs w:val="28"/>
        </w:rPr>
        <w:t>дицинских критериев определения степени тяжести вреда, причине</w:t>
      </w:r>
      <w:r w:rsidRPr="00730DCB">
        <w:rPr>
          <w:color w:val="000000" w:themeColor="text1"/>
          <w:sz w:val="28"/>
          <w:szCs w:val="28"/>
        </w:rPr>
        <w:t>н</w:t>
      </w:r>
      <w:r w:rsidRPr="00730DCB">
        <w:rPr>
          <w:color w:val="000000" w:themeColor="text1"/>
          <w:sz w:val="28"/>
          <w:szCs w:val="28"/>
        </w:rPr>
        <w:t>ного здоровью человека»</w:t>
      </w:r>
      <w:r w:rsidRPr="00730DCB">
        <w:rPr>
          <w:rStyle w:val="af"/>
          <w:color w:val="000000" w:themeColor="text1"/>
          <w:sz w:val="28"/>
          <w:szCs w:val="28"/>
        </w:rPr>
        <w:footnoteReference w:id="169"/>
      </w:r>
      <w:r w:rsidRPr="00730DCB">
        <w:rPr>
          <w:color w:val="000000" w:themeColor="text1"/>
          <w:sz w:val="28"/>
          <w:szCs w:val="28"/>
        </w:rPr>
        <w:t>, расстройство регионального и (или) орга</w:t>
      </w:r>
      <w:r w:rsidRPr="00730DCB">
        <w:rPr>
          <w:color w:val="000000" w:themeColor="text1"/>
          <w:sz w:val="28"/>
          <w:szCs w:val="28"/>
        </w:rPr>
        <w:t>н</w:t>
      </w:r>
      <w:r w:rsidRPr="00730DCB">
        <w:rPr>
          <w:color w:val="000000" w:themeColor="text1"/>
          <w:sz w:val="28"/>
          <w:szCs w:val="28"/>
        </w:rPr>
        <w:t xml:space="preserve">ного кровообращения относится к вреду, </w:t>
      </w:r>
      <w:r w:rsidRPr="00730DCB">
        <w:rPr>
          <w:color w:val="000000" w:themeColor="text1"/>
          <w:spacing w:val="-2"/>
          <w:sz w:val="28"/>
          <w:szCs w:val="28"/>
        </w:rPr>
        <w:t>опасному для жизни челов</w:t>
      </w:r>
      <w:r w:rsidRPr="00730DCB">
        <w:rPr>
          <w:color w:val="000000" w:themeColor="text1"/>
          <w:spacing w:val="-2"/>
          <w:sz w:val="28"/>
          <w:szCs w:val="28"/>
        </w:rPr>
        <w:t>е</w:t>
      </w:r>
      <w:r w:rsidRPr="00730DCB">
        <w:rPr>
          <w:color w:val="000000" w:themeColor="text1"/>
          <w:spacing w:val="-2"/>
          <w:sz w:val="28"/>
          <w:szCs w:val="28"/>
        </w:rPr>
        <w:t>ка. Соответственно, согласно УК</w:t>
      </w:r>
      <w:r w:rsidRPr="00730DCB">
        <w:rPr>
          <w:color w:val="000000" w:themeColor="text1"/>
          <w:sz w:val="28"/>
          <w:szCs w:val="28"/>
        </w:rPr>
        <w:t xml:space="preserve"> РФ, преступление с последс</w:t>
      </w:r>
      <w:r w:rsidRPr="00730DCB">
        <w:rPr>
          <w:color w:val="000000" w:themeColor="text1"/>
          <w:sz w:val="28"/>
          <w:szCs w:val="28"/>
        </w:rPr>
        <w:t>т</w:t>
      </w:r>
      <w:r w:rsidRPr="00730DCB">
        <w:rPr>
          <w:color w:val="000000" w:themeColor="text1"/>
          <w:sz w:val="28"/>
          <w:szCs w:val="28"/>
        </w:rPr>
        <w:t>виями в виде внутреннего кровотечения будет относиться к категории прест</w:t>
      </w:r>
      <w:r w:rsidRPr="00730DCB">
        <w:rPr>
          <w:color w:val="000000" w:themeColor="text1"/>
          <w:sz w:val="28"/>
          <w:szCs w:val="28"/>
        </w:rPr>
        <w:t>у</w:t>
      </w:r>
      <w:r w:rsidRPr="00730DCB">
        <w:rPr>
          <w:color w:val="000000" w:themeColor="text1"/>
          <w:sz w:val="28"/>
          <w:szCs w:val="28"/>
        </w:rPr>
        <w:t>плений с причинением тяжкого вреда здоровью в отличие от уголо</w:t>
      </w:r>
      <w:r w:rsidRPr="00730DCB">
        <w:rPr>
          <w:color w:val="000000" w:themeColor="text1"/>
          <w:sz w:val="28"/>
          <w:szCs w:val="28"/>
        </w:rPr>
        <w:t>в</w:t>
      </w:r>
      <w:r w:rsidRPr="00730DCB">
        <w:rPr>
          <w:color w:val="000000" w:themeColor="text1"/>
          <w:sz w:val="28"/>
          <w:szCs w:val="28"/>
        </w:rPr>
        <w:t>ного законодательства Англии и Уэльса.</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К тяжким телесным повреждениям (</w:t>
      </w:r>
      <w:r w:rsidRPr="00730DCB">
        <w:rPr>
          <w:color w:val="000000" w:themeColor="text1"/>
          <w:sz w:val="28"/>
          <w:szCs w:val="28"/>
          <w:lang w:val="en-US"/>
        </w:rPr>
        <w:t>grievous</w:t>
      </w:r>
      <w:r w:rsidRPr="00730DCB">
        <w:rPr>
          <w:color w:val="000000" w:themeColor="text1"/>
          <w:sz w:val="28"/>
          <w:szCs w:val="28"/>
        </w:rPr>
        <w:t xml:space="preserve"> </w:t>
      </w:r>
      <w:r w:rsidRPr="00730DCB">
        <w:rPr>
          <w:color w:val="000000" w:themeColor="text1"/>
          <w:sz w:val="28"/>
          <w:szCs w:val="28"/>
          <w:lang w:val="en-US"/>
        </w:rPr>
        <w:t>bodily</w:t>
      </w:r>
      <w:r w:rsidRPr="00730DCB">
        <w:rPr>
          <w:color w:val="000000" w:themeColor="text1"/>
          <w:sz w:val="28"/>
          <w:szCs w:val="28"/>
        </w:rPr>
        <w:t xml:space="preserve"> </w:t>
      </w:r>
      <w:r w:rsidRPr="00730DCB">
        <w:rPr>
          <w:color w:val="000000" w:themeColor="text1"/>
          <w:sz w:val="28"/>
          <w:szCs w:val="28"/>
          <w:lang w:val="en-US"/>
        </w:rPr>
        <w:t>harm</w:t>
      </w:r>
      <w:r w:rsidRPr="00730DCB">
        <w:rPr>
          <w:color w:val="000000" w:themeColor="text1"/>
          <w:sz w:val="28"/>
          <w:szCs w:val="28"/>
        </w:rPr>
        <w:t>) в зак</w:t>
      </w:r>
      <w:r w:rsidRPr="00730DCB">
        <w:rPr>
          <w:color w:val="000000" w:themeColor="text1"/>
          <w:sz w:val="28"/>
          <w:szCs w:val="28"/>
        </w:rPr>
        <w:t>о</w:t>
      </w:r>
      <w:r w:rsidRPr="00730DCB">
        <w:rPr>
          <w:color w:val="000000" w:themeColor="text1"/>
          <w:sz w:val="28"/>
          <w:szCs w:val="28"/>
        </w:rPr>
        <w:t xml:space="preserve">нодательстве Англии и Уэльса относят: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а) травмы, приводящие к постоянной инвалидности, потере се</w:t>
      </w:r>
      <w:r w:rsidRPr="00730DCB">
        <w:rPr>
          <w:color w:val="000000" w:themeColor="text1"/>
          <w:sz w:val="28"/>
          <w:szCs w:val="28"/>
        </w:rPr>
        <w:t>н</w:t>
      </w:r>
      <w:r w:rsidRPr="00730DCB">
        <w:rPr>
          <w:color w:val="000000" w:themeColor="text1"/>
          <w:sz w:val="28"/>
          <w:szCs w:val="28"/>
        </w:rPr>
        <w:t xml:space="preserve">сорной функции или видимому обезображиванию;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б) переломы или вывихи конечностей или костей, включая п</w:t>
      </w:r>
      <w:r w:rsidRPr="00730DCB">
        <w:rPr>
          <w:color w:val="000000" w:themeColor="text1"/>
          <w:sz w:val="28"/>
          <w:szCs w:val="28"/>
        </w:rPr>
        <w:t>е</w:t>
      </w:r>
      <w:r w:rsidRPr="00730DCB">
        <w:rPr>
          <w:color w:val="000000" w:themeColor="text1"/>
          <w:sz w:val="28"/>
          <w:szCs w:val="28"/>
        </w:rPr>
        <w:t>релом черепа, сложные переломы, сломанную щечную кость, ч</w:t>
      </w:r>
      <w:r w:rsidRPr="00730DCB">
        <w:rPr>
          <w:color w:val="000000" w:themeColor="text1"/>
          <w:sz w:val="28"/>
          <w:szCs w:val="28"/>
        </w:rPr>
        <w:t>е</w:t>
      </w:r>
      <w:r w:rsidRPr="00730DCB">
        <w:rPr>
          <w:color w:val="000000" w:themeColor="text1"/>
          <w:sz w:val="28"/>
          <w:szCs w:val="28"/>
        </w:rPr>
        <w:t xml:space="preserve">люсть, ребра и т. д.;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 xml:space="preserve">в) травмы, которые вызывают существенную потерю крови, требующие переливания крови или приводят к длительному лечению или нетрудоспособности;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г) серьезные психические травмы, которые, как и в случае нап</w:t>
      </w:r>
      <w:r w:rsidRPr="00730DCB">
        <w:rPr>
          <w:color w:val="000000" w:themeColor="text1"/>
          <w:sz w:val="28"/>
          <w:szCs w:val="28"/>
        </w:rPr>
        <w:t>а</w:t>
      </w:r>
      <w:r w:rsidRPr="00730DCB">
        <w:rPr>
          <w:color w:val="000000" w:themeColor="text1"/>
          <w:sz w:val="28"/>
          <w:szCs w:val="28"/>
        </w:rPr>
        <w:t>дения, связанного с фактическими телесными повреждениями (</w:t>
      </w:r>
      <w:r w:rsidRPr="00730DCB">
        <w:rPr>
          <w:color w:val="000000" w:themeColor="text1"/>
          <w:sz w:val="28"/>
          <w:szCs w:val="28"/>
          <w:lang w:val="en-US"/>
        </w:rPr>
        <w:t>ABH</w:t>
      </w:r>
      <w:r w:rsidRPr="00730DCB">
        <w:rPr>
          <w:color w:val="000000" w:themeColor="text1"/>
          <w:sz w:val="28"/>
          <w:szCs w:val="28"/>
        </w:rPr>
        <w:t>), требуют соответствующих доказательств</w:t>
      </w:r>
      <w:r w:rsidRPr="00730DCB">
        <w:rPr>
          <w:rStyle w:val="af"/>
          <w:color w:val="000000" w:themeColor="text1"/>
          <w:sz w:val="28"/>
          <w:szCs w:val="28"/>
        </w:rPr>
        <w:footnoteReference w:id="170"/>
      </w:r>
      <w:r w:rsidRPr="00730DCB">
        <w:rPr>
          <w:color w:val="000000" w:themeColor="text1"/>
          <w:sz w:val="28"/>
          <w:szCs w:val="28"/>
        </w:rPr>
        <w:t>.</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 xml:space="preserve">Раздел 18 Закона о преступлениях против личности Англии и Уэльса от 1861 г. предусматривает ранения или причинение тяжких телесных повреждений с намерением. На наш взгляд, понятие </w:t>
      </w:r>
      <w:r w:rsidRPr="00730DCB">
        <w:rPr>
          <w:i/>
          <w:color w:val="000000" w:themeColor="text1"/>
          <w:sz w:val="28"/>
          <w:szCs w:val="28"/>
        </w:rPr>
        <w:t>«с н</w:t>
      </w:r>
      <w:r w:rsidRPr="00730DCB">
        <w:rPr>
          <w:i/>
          <w:color w:val="000000" w:themeColor="text1"/>
          <w:sz w:val="28"/>
          <w:szCs w:val="28"/>
        </w:rPr>
        <w:t>а</w:t>
      </w:r>
      <w:r w:rsidRPr="00730DCB">
        <w:rPr>
          <w:i/>
          <w:color w:val="000000" w:themeColor="text1"/>
          <w:sz w:val="28"/>
          <w:szCs w:val="28"/>
        </w:rPr>
        <w:t>мерением»</w:t>
      </w:r>
      <w:r w:rsidRPr="00730DCB">
        <w:rPr>
          <w:color w:val="000000" w:themeColor="text1"/>
          <w:sz w:val="28"/>
          <w:szCs w:val="28"/>
        </w:rPr>
        <w:t xml:space="preserve"> не является синонимом «</w:t>
      </w:r>
      <w:r w:rsidRPr="00730DCB">
        <w:rPr>
          <w:i/>
          <w:color w:val="000000" w:themeColor="text1"/>
          <w:sz w:val="28"/>
          <w:szCs w:val="28"/>
        </w:rPr>
        <w:t xml:space="preserve">умышленного» </w:t>
      </w:r>
      <w:r w:rsidRPr="00730DCB">
        <w:rPr>
          <w:color w:val="000000" w:themeColor="text1"/>
          <w:sz w:val="28"/>
          <w:szCs w:val="28"/>
        </w:rPr>
        <w:t>причинения</w:t>
      </w:r>
      <w:r w:rsidRPr="00730DCB">
        <w:rPr>
          <w:i/>
          <w:color w:val="000000" w:themeColor="text1"/>
          <w:sz w:val="28"/>
          <w:szCs w:val="28"/>
        </w:rPr>
        <w:t xml:space="preserve"> </w:t>
      </w:r>
      <w:r w:rsidRPr="00730DCB">
        <w:rPr>
          <w:color w:val="000000" w:themeColor="text1"/>
          <w:sz w:val="28"/>
          <w:szCs w:val="28"/>
        </w:rPr>
        <w:t>теле</w:t>
      </w:r>
      <w:r w:rsidRPr="00730DCB">
        <w:rPr>
          <w:color w:val="000000" w:themeColor="text1"/>
          <w:sz w:val="28"/>
          <w:szCs w:val="28"/>
        </w:rPr>
        <w:t>с</w:t>
      </w:r>
      <w:r w:rsidRPr="00730DCB">
        <w:rPr>
          <w:color w:val="000000" w:themeColor="text1"/>
          <w:sz w:val="28"/>
          <w:szCs w:val="28"/>
        </w:rPr>
        <w:t>ных повреждений, поскольку только побои (</w:t>
      </w:r>
      <w:r w:rsidRPr="00730DCB">
        <w:rPr>
          <w:color w:val="000000" w:themeColor="text1"/>
          <w:sz w:val="28"/>
          <w:szCs w:val="28"/>
          <w:lang w:val="en-US"/>
        </w:rPr>
        <w:t>battery</w:t>
      </w:r>
      <w:r w:rsidRPr="00730DCB">
        <w:rPr>
          <w:color w:val="000000" w:themeColor="text1"/>
          <w:sz w:val="28"/>
          <w:szCs w:val="28"/>
        </w:rPr>
        <w:t>) могут сопрово</w:t>
      </w:r>
      <w:r w:rsidRPr="00730DCB">
        <w:rPr>
          <w:color w:val="000000" w:themeColor="text1"/>
          <w:sz w:val="28"/>
          <w:szCs w:val="28"/>
        </w:rPr>
        <w:t>ж</w:t>
      </w:r>
      <w:r w:rsidRPr="00730DCB">
        <w:rPr>
          <w:color w:val="000000" w:themeColor="text1"/>
          <w:sz w:val="28"/>
          <w:szCs w:val="28"/>
        </w:rPr>
        <w:t>даться реальным применением силы. Побои – это преднамеренное а</w:t>
      </w:r>
      <w:r w:rsidRPr="00730DCB">
        <w:rPr>
          <w:color w:val="000000" w:themeColor="text1"/>
          <w:sz w:val="28"/>
          <w:szCs w:val="28"/>
        </w:rPr>
        <w:t>г</w:t>
      </w:r>
      <w:r w:rsidRPr="00730DCB">
        <w:rPr>
          <w:color w:val="000000" w:themeColor="text1"/>
          <w:sz w:val="28"/>
          <w:szCs w:val="28"/>
        </w:rPr>
        <w:t>рессивное или причиняющее боль воздействие другого лица на чел</w:t>
      </w:r>
      <w:r w:rsidRPr="00730DCB">
        <w:rPr>
          <w:color w:val="000000" w:themeColor="text1"/>
          <w:sz w:val="28"/>
          <w:szCs w:val="28"/>
        </w:rPr>
        <w:t>о</w:t>
      </w:r>
      <w:r w:rsidRPr="00730DCB">
        <w:rPr>
          <w:color w:val="000000" w:themeColor="text1"/>
          <w:sz w:val="28"/>
          <w:szCs w:val="28"/>
        </w:rPr>
        <w:lastRenderedPageBreak/>
        <w:t>века без его согласия</w:t>
      </w:r>
      <w:r w:rsidRPr="00730DCB">
        <w:rPr>
          <w:rStyle w:val="af"/>
          <w:color w:val="000000" w:themeColor="text1"/>
          <w:sz w:val="28"/>
          <w:szCs w:val="28"/>
          <w:lang w:val="en-US"/>
        </w:rPr>
        <w:footnoteReference w:id="171"/>
      </w:r>
      <w:r w:rsidRPr="00730DCB">
        <w:rPr>
          <w:color w:val="000000" w:themeColor="text1"/>
          <w:sz w:val="28"/>
          <w:szCs w:val="28"/>
        </w:rPr>
        <w:t>. В определении преступления «побои» уже зв</w:t>
      </w:r>
      <w:r w:rsidRPr="00730DCB">
        <w:rPr>
          <w:color w:val="000000" w:themeColor="text1"/>
          <w:sz w:val="28"/>
          <w:szCs w:val="28"/>
        </w:rPr>
        <w:t>у</w:t>
      </w:r>
      <w:r w:rsidRPr="00730DCB">
        <w:rPr>
          <w:color w:val="000000" w:themeColor="text1"/>
          <w:sz w:val="28"/>
          <w:szCs w:val="28"/>
        </w:rPr>
        <w:t>чит признак «намеренно», что автоматически причисляет побои к умышленным преступлениям. Кроме того, причинение телесных п</w:t>
      </w:r>
      <w:r w:rsidRPr="00730DCB">
        <w:rPr>
          <w:color w:val="000000" w:themeColor="text1"/>
          <w:sz w:val="28"/>
          <w:szCs w:val="28"/>
        </w:rPr>
        <w:t>о</w:t>
      </w:r>
      <w:r w:rsidRPr="00730DCB">
        <w:rPr>
          <w:color w:val="000000" w:themeColor="text1"/>
          <w:sz w:val="28"/>
          <w:szCs w:val="28"/>
        </w:rPr>
        <w:t xml:space="preserve">вреждений с намерением в уголовном законодательстве Англии и Уэльса имеет определенные критерии, которые по УК РФ могли бы расцениваться, как дополнительный квалифицирующий признак: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 xml:space="preserve">а) повторное или спланированное нападение;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б) подбор оружия или предметов, используемых в качестве ор</w:t>
      </w:r>
      <w:r w:rsidRPr="00730DCB">
        <w:rPr>
          <w:color w:val="000000" w:themeColor="text1"/>
          <w:sz w:val="28"/>
          <w:szCs w:val="28"/>
        </w:rPr>
        <w:t>у</w:t>
      </w:r>
      <w:r w:rsidRPr="00730DCB">
        <w:rPr>
          <w:color w:val="000000" w:themeColor="text1"/>
          <w:sz w:val="28"/>
          <w:szCs w:val="28"/>
        </w:rPr>
        <w:t>жия (например, использование осколка стекла, предварительно разб</w:t>
      </w:r>
      <w:r w:rsidRPr="00730DCB">
        <w:rPr>
          <w:color w:val="000000" w:themeColor="text1"/>
          <w:sz w:val="28"/>
          <w:szCs w:val="28"/>
        </w:rPr>
        <w:t>и</w:t>
      </w:r>
      <w:r w:rsidRPr="00730DCB">
        <w:rPr>
          <w:color w:val="000000" w:themeColor="text1"/>
          <w:sz w:val="28"/>
          <w:szCs w:val="28"/>
        </w:rPr>
        <w:t xml:space="preserve">того);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 xml:space="preserve">в) предварительно озвученные угрозы;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 xml:space="preserve">г) в качестве цели выбрана голова жертвы.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Следует обратить внимание на то, что в УК РФ одним из п</w:t>
      </w:r>
      <w:r w:rsidRPr="00730DCB">
        <w:rPr>
          <w:color w:val="000000" w:themeColor="text1"/>
          <w:sz w:val="28"/>
          <w:szCs w:val="28"/>
        </w:rPr>
        <w:t>о</w:t>
      </w:r>
      <w:r w:rsidRPr="00730DCB">
        <w:rPr>
          <w:color w:val="000000" w:themeColor="text1"/>
          <w:sz w:val="28"/>
          <w:szCs w:val="28"/>
        </w:rPr>
        <w:t>следствий причинения тяжкого вреда здоровью может быть потеря какого-либо органа либо угроза его потери. Обращаясь к уголовному закону Англии и Уэльса, мы видим, что потеря какого-либо органа или угроза его потери не является признаком преступления с умы</w:t>
      </w:r>
      <w:r w:rsidRPr="00730DCB">
        <w:rPr>
          <w:color w:val="000000" w:themeColor="text1"/>
          <w:sz w:val="28"/>
          <w:szCs w:val="28"/>
        </w:rPr>
        <w:t>ш</w:t>
      </w:r>
      <w:r w:rsidRPr="00730DCB">
        <w:rPr>
          <w:color w:val="000000" w:themeColor="text1"/>
          <w:sz w:val="28"/>
          <w:szCs w:val="28"/>
        </w:rPr>
        <w:t>ленным причинением тяжких телесных повреждений, а выделяется в отдельный вид преступлений, именуемый «</w:t>
      </w:r>
      <w:r w:rsidRPr="00730DCB">
        <w:rPr>
          <w:color w:val="000000" w:themeColor="text1"/>
          <w:sz w:val="28"/>
          <w:szCs w:val="28"/>
          <w:lang w:val="en-US"/>
        </w:rPr>
        <w:t>mayhem</w:t>
      </w:r>
      <w:r w:rsidRPr="00730DCB">
        <w:rPr>
          <w:color w:val="000000" w:themeColor="text1"/>
          <w:sz w:val="28"/>
          <w:szCs w:val="28"/>
        </w:rPr>
        <w:t>», что в переводе на русский язык означает «нанесение увечья». Суть его заключается в умышленном нанесении увечья другому лицу, чтобы сделать его бе</w:t>
      </w:r>
      <w:r w:rsidRPr="00730DCB">
        <w:rPr>
          <w:color w:val="000000" w:themeColor="text1"/>
          <w:sz w:val="28"/>
          <w:szCs w:val="28"/>
        </w:rPr>
        <w:t>з</w:t>
      </w:r>
      <w:r w:rsidRPr="00730DCB">
        <w:rPr>
          <w:color w:val="000000" w:themeColor="text1"/>
          <w:sz w:val="28"/>
          <w:szCs w:val="28"/>
        </w:rPr>
        <w:t>защитным</w:t>
      </w:r>
      <w:r w:rsidRPr="00730DCB">
        <w:rPr>
          <w:rStyle w:val="af"/>
          <w:color w:val="000000" w:themeColor="text1"/>
          <w:sz w:val="28"/>
          <w:szCs w:val="28"/>
        </w:rPr>
        <w:footnoteReference w:id="172"/>
      </w:r>
      <w:r w:rsidRPr="00730DCB">
        <w:rPr>
          <w:color w:val="000000" w:themeColor="text1"/>
          <w:sz w:val="28"/>
          <w:szCs w:val="28"/>
        </w:rPr>
        <w:t>. Согласно комментариям к уголовному закону Англии, под «</w:t>
      </w:r>
      <w:r w:rsidRPr="00730DCB">
        <w:rPr>
          <w:color w:val="000000" w:themeColor="text1"/>
          <w:sz w:val="28"/>
          <w:szCs w:val="28"/>
          <w:lang w:val="en-US"/>
        </w:rPr>
        <w:t>mayhem</w:t>
      </w:r>
      <w:r w:rsidRPr="00730DCB">
        <w:rPr>
          <w:color w:val="000000" w:themeColor="text1"/>
          <w:sz w:val="28"/>
          <w:szCs w:val="28"/>
        </w:rPr>
        <w:t>» можно понимать «выкалывание человеку глаза, отр</w:t>
      </w:r>
      <w:r w:rsidRPr="00730DCB">
        <w:rPr>
          <w:color w:val="000000" w:themeColor="text1"/>
          <w:sz w:val="28"/>
          <w:szCs w:val="28"/>
        </w:rPr>
        <w:t>е</w:t>
      </w:r>
      <w:r w:rsidRPr="00730DCB">
        <w:rPr>
          <w:color w:val="000000" w:themeColor="text1"/>
          <w:sz w:val="28"/>
          <w:szCs w:val="28"/>
        </w:rPr>
        <w:t>зание ему руки, ноги или пальца, или лишение его любого другого о</w:t>
      </w:r>
      <w:r w:rsidRPr="00730DCB">
        <w:rPr>
          <w:color w:val="000000" w:themeColor="text1"/>
          <w:sz w:val="28"/>
          <w:szCs w:val="28"/>
        </w:rPr>
        <w:t>р</w:t>
      </w:r>
      <w:r w:rsidRPr="00730DCB">
        <w:rPr>
          <w:color w:val="000000" w:themeColor="text1"/>
          <w:sz w:val="28"/>
          <w:szCs w:val="28"/>
        </w:rPr>
        <w:t>гана, которым человек пользуется в борьбе». Однако, если потерпе</w:t>
      </w:r>
      <w:r w:rsidRPr="00730DCB">
        <w:rPr>
          <w:color w:val="000000" w:themeColor="text1"/>
          <w:sz w:val="28"/>
          <w:szCs w:val="28"/>
        </w:rPr>
        <w:t>в</w:t>
      </w:r>
      <w:r w:rsidRPr="00730DCB">
        <w:rPr>
          <w:color w:val="000000" w:themeColor="text1"/>
          <w:sz w:val="28"/>
          <w:szCs w:val="28"/>
        </w:rPr>
        <w:t>ший теряет нос или ухо, то такое повреждение не подпадает под с</w:t>
      </w:r>
      <w:r w:rsidRPr="00730DCB">
        <w:rPr>
          <w:color w:val="000000" w:themeColor="text1"/>
          <w:sz w:val="28"/>
          <w:szCs w:val="28"/>
        </w:rPr>
        <w:t>о</w:t>
      </w:r>
      <w:r w:rsidRPr="00730DCB">
        <w:rPr>
          <w:color w:val="000000" w:themeColor="text1"/>
          <w:sz w:val="28"/>
          <w:szCs w:val="28"/>
        </w:rPr>
        <w:t>став «увечий»</w:t>
      </w:r>
      <w:r w:rsidRPr="00730DCB">
        <w:rPr>
          <w:rStyle w:val="af"/>
          <w:color w:val="000000" w:themeColor="text1"/>
          <w:sz w:val="28"/>
          <w:szCs w:val="28"/>
        </w:rPr>
        <w:footnoteReference w:id="173"/>
      </w:r>
      <w:r w:rsidRPr="00730DCB">
        <w:rPr>
          <w:color w:val="000000" w:themeColor="text1"/>
          <w:sz w:val="28"/>
          <w:szCs w:val="28"/>
        </w:rPr>
        <w:t>. Несмотря на серьезный характер раны, данные дейс</w:t>
      </w:r>
      <w:r w:rsidRPr="00730DCB">
        <w:rPr>
          <w:color w:val="000000" w:themeColor="text1"/>
          <w:sz w:val="28"/>
          <w:szCs w:val="28"/>
        </w:rPr>
        <w:t>т</w:t>
      </w:r>
      <w:r w:rsidRPr="00730DCB">
        <w:rPr>
          <w:color w:val="000000" w:themeColor="text1"/>
          <w:sz w:val="28"/>
          <w:szCs w:val="28"/>
        </w:rPr>
        <w:t>вия будут расцениваться, как нападение при отягчающих обстоятел</w:t>
      </w:r>
      <w:r w:rsidRPr="00730DCB">
        <w:rPr>
          <w:color w:val="000000" w:themeColor="text1"/>
          <w:sz w:val="28"/>
          <w:szCs w:val="28"/>
        </w:rPr>
        <w:t>ь</w:t>
      </w:r>
      <w:r w:rsidRPr="00730DCB">
        <w:rPr>
          <w:color w:val="000000" w:themeColor="text1"/>
          <w:sz w:val="28"/>
          <w:szCs w:val="28"/>
        </w:rPr>
        <w:t xml:space="preserve">ствах. </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В рамках сравнительного анализа Уголовного Кодекса Росси</w:t>
      </w:r>
      <w:r w:rsidRPr="00730DCB">
        <w:rPr>
          <w:color w:val="000000" w:themeColor="text1"/>
          <w:sz w:val="28"/>
          <w:szCs w:val="28"/>
        </w:rPr>
        <w:t>й</w:t>
      </w:r>
      <w:r w:rsidRPr="00730DCB">
        <w:rPr>
          <w:color w:val="000000" w:themeColor="text1"/>
          <w:sz w:val="28"/>
          <w:szCs w:val="28"/>
        </w:rPr>
        <w:t>ской Федерации и уголовного права Англии и Уэльса (от 1861 г.) н</w:t>
      </w:r>
      <w:r w:rsidRPr="00730DCB">
        <w:rPr>
          <w:color w:val="000000" w:themeColor="text1"/>
          <w:sz w:val="28"/>
          <w:szCs w:val="28"/>
        </w:rPr>
        <w:t>а</w:t>
      </w:r>
      <w:r w:rsidRPr="00730DCB">
        <w:rPr>
          <w:color w:val="000000" w:themeColor="text1"/>
          <w:sz w:val="28"/>
          <w:szCs w:val="28"/>
        </w:rPr>
        <w:t>ми выявлены различия, прежде всего, в терминологии «умышленное причинение вреда здоровью». В УК РФ используется понятие «вред здоровью», а в уголовном праве Англии используется термин «теле</w:t>
      </w:r>
      <w:r w:rsidRPr="00730DCB">
        <w:rPr>
          <w:color w:val="000000" w:themeColor="text1"/>
          <w:sz w:val="28"/>
          <w:szCs w:val="28"/>
        </w:rPr>
        <w:t>с</w:t>
      </w:r>
      <w:r w:rsidRPr="00730DCB">
        <w:rPr>
          <w:color w:val="000000" w:themeColor="text1"/>
          <w:sz w:val="28"/>
          <w:szCs w:val="28"/>
        </w:rPr>
        <w:t>ные повреждения», который можно истолковать довольно узко. Под термином «вред здоровью» понимается вред, причиненный внутре</w:t>
      </w:r>
      <w:r w:rsidRPr="00730DCB">
        <w:rPr>
          <w:color w:val="000000" w:themeColor="text1"/>
          <w:sz w:val="28"/>
          <w:szCs w:val="28"/>
        </w:rPr>
        <w:t>н</w:t>
      </w:r>
      <w:r w:rsidRPr="00730DCB">
        <w:rPr>
          <w:color w:val="000000" w:themeColor="text1"/>
          <w:sz w:val="28"/>
          <w:szCs w:val="28"/>
        </w:rPr>
        <w:lastRenderedPageBreak/>
        <w:t>ним органам человека, внешнему слою тела (коже), частям тела (руки, ноги и др.). Кроме того, под термином «вред здоровью» понимаются психические/психологические травмы, которые можно отнести к кат</w:t>
      </w:r>
      <w:r w:rsidRPr="00730DCB">
        <w:rPr>
          <w:color w:val="000000" w:themeColor="text1"/>
          <w:sz w:val="28"/>
          <w:szCs w:val="28"/>
        </w:rPr>
        <w:t>е</w:t>
      </w:r>
      <w:r w:rsidRPr="00730DCB">
        <w:rPr>
          <w:color w:val="000000" w:themeColor="text1"/>
          <w:sz w:val="28"/>
          <w:szCs w:val="28"/>
        </w:rPr>
        <w:t>гории состояния здоровья. Поэтому, термин «вред здоровью» пре</w:t>
      </w:r>
      <w:r w:rsidRPr="00730DCB">
        <w:rPr>
          <w:color w:val="000000" w:themeColor="text1"/>
          <w:sz w:val="28"/>
          <w:szCs w:val="28"/>
        </w:rPr>
        <w:t>д</w:t>
      </w:r>
      <w:r w:rsidRPr="00730DCB">
        <w:rPr>
          <w:color w:val="000000" w:themeColor="text1"/>
          <w:sz w:val="28"/>
          <w:szCs w:val="28"/>
        </w:rPr>
        <w:t>ставляется нам более точным определением для преступлений, св</w:t>
      </w:r>
      <w:r w:rsidRPr="00730DCB">
        <w:rPr>
          <w:color w:val="000000" w:themeColor="text1"/>
          <w:sz w:val="28"/>
          <w:szCs w:val="28"/>
        </w:rPr>
        <w:t>я</w:t>
      </w:r>
      <w:r w:rsidRPr="00730DCB">
        <w:rPr>
          <w:color w:val="000000" w:themeColor="text1"/>
          <w:sz w:val="28"/>
          <w:szCs w:val="28"/>
        </w:rPr>
        <w:t>занных с умышленным причинением легкого, средней тяжести и тя</w:t>
      </w:r>
      <w:r w:rsidRPr="00730DCB">
        <w:rPr>
          <w:color w:val="000000" w:themeColor="text1"/>
          <w:sz w:val="28"/>
          <w:szCs w:val="28"/>
        </w:rPr>
        <w:t>ж</w:t>
      </w:r>
      <w:r w:rsidRPr="00730DCB">
        <w:rPr>
          <w:color w:val="000000" w:themeColor="text1"/>
          <w:sz w:val="28"/>
          <w:szCs w:val="28"/>
        </w:rPr>
        <w:t>кого вреда здоровью.</w:t>
      </w:r>
      <w:r w:rsidR="00934661">
        <w:rPr>
          <w:color w:val="000000" w:themeColor="text1"/>
          <w:sz w:val="28"/>
          <w:szCs w:val="28"/>
        </w:rPr>
        <w:t xml:space="preserve"> </w:t>
      </w:r>
      <w:r w:rsidRPr="00730DCB">
        <w:rPr>
          <w:color w:val="000000" w:themeColor="text1"/>
          <w:sz w:val="28"/>
          <w:szCs w:val="28"/>
        </w:rPr>
        <w:t>Уголовное законодательство Англии и Уэльса содержит понятие «телесные повреждения», которое, в свою очередь, делится на раны, травмы и увечья. Уголовное законодательство Ро</w:t>
      </w:r>
      <w:r w:rsidRPr="00730DCB">
        <w:rPr>
          <w:color w:val="000000" w:themeColor="text1"/>
          <w:sz w:val="28"/>
          <w:szCs w:val="28"/>
        </w:rPr>
        <w:t>с</w:t>
      </w:r>
      <w:r w:rsidRPr="00730DCB">
        <w:rPr>
          <w:color w:val="000000" w:themeColor="text1"/>
          <w:sz w:val="28"/>
          <w:szCs w:val="28"/>
        </w:rPr>
        <w:t>сии такого деления не содержит.</w:t>
      </w:r>
    </w:p>
    <w:p w:rsidR="005F1F6A" w:rsidRPr="00730DCB" w:rsidRDefault="005F1F6A" w:rsidP="005F1F6A">
      <w:pPr>
        <w:pStyle w:val="af0"/>
        <w:ind w:firstLine="709"/>
        <w:jc w:val="both"/>
        <w:rPr>
          <w:color w:val="000000" w:themeColor="text1"/>
          <w:sz w:val="28"/>
          <w:szCs w:val="28"/>
        </w:rPr>
      </w:pPr>
      <w:r w:rsidRPr="00730DCB">
        <w:rPr>
          <w:color w:val="000000" w:themeColor="text1"/>
          <w:sz w:val="28"/>
          <w:szCs w:val="28"/>
        </w:rPr>
        <w:t>Одно из главных отличий в определении «умышленное прич</w:t>
      </w:r>
      <w:r w:rsidRPr="00730DCB">
        <w:rPr>
          <w:color w:val="000000" w:themeColor="text1"/>
          <w:sz w:val="28"/>
          <w:szCs w:val="28"/>
        </w:rPr>
        <w:t>и</w:t>
      </w:r>
      <w:r w:rsidRPr="00730DCB">
        <w:rPr>
          <w:color w:val="000000" w:themeColor="text1"/>
          <w:sz w:val="28"/>
          <w:szCs w:val="28"/>
        </w:rPr>
        <w:t>нение вреда здоровью» между законодательством России и законод</w:t>
      </w:r>
      <w:r w:rsidRPr="00730DCB">
        <w:rPr>
          <w:color w:val="000000" w:themeColor="text1"/>
          <w:sz w:val="28"/>
          <w:szCs w:val="28"/>
        </w:rPr>
        <w:t>а</w:t>
      </w:r>
      <w:r w:rsidRPr="00730DCB">
        <w:rPr>
          <w:color w:val="000000" w:themeColor="text1"/>
          <w:sz w:val="28"/>
          <w:szCs w:val="28"/>
        </w:rPr>
        <w:t>тельством Англии и Уэльса – это критерии вреда, опасного для жизни и здоровья человека, и значимость утраты органов. В законодательс</w:t>
      </w:r>
      <w:r w:rsidRPr="00730DCB">
        <w:rPr>
          <w:color w:val="000000" w:themeColor="text1"/>
          <w:sz w:val="28"/>
          <w:szCs w:val="28"/>
        </w:rPr>
        <w:t>т</w:t>
      </w:r>
      <w:r w:rsidRPr="00730DCB">
        <w:rPr>
          <w:color w:val="000000" w:themeColor="text1"/>
          <w:sz w:val="28"/>
          <w:szCs w:val="28"/>
        </w:rPr>
        <w:t>ве Англии и Уэльса в случае каждого насильственного действия или нанесения ран необходимо подтверждение и доказывание адвокатами того, что эти действия или раны действительно относятся к категории тяжких телесных повреждений. Проводя сравнительный анализ кр</w:t>
      </w:r>
      <w:r w:rsidRPr="00730DCB">
        <w:rPr>
          <w:color w:val="000000" w:themeColor="text1"/>
          <w:sz w:val="28"/>
          <w:szCs w:val="28"/>
        </w:rPr>
        <w:t>и</w:t>
      </w:r>
      <w:r w:rsidRPr="00730DCB">
        <w:rPr>
          <w:color w:val="000000" w:themeColor="text1"/>
          <w:sz w:val="28"/>
          <w:szCs w:val="28"/>
        </w:rPr>
        <w:t>териев вреда, опасного для жизни и здоровья, нами было выявлено, что российское законодательство более полно описывает эти критерии и содержит их б</w:t>
      </w:r>
      <w:r w:rsidRPr="00730DCB">
        <w:rPr>
          <w:i/>
          <w:color w:val="000000" w:themeColor="text1"/>
          <w:sz w:val="28"/>
          <w:szCs w:val="28"/>
        </w:rPr>
        <w:t>о</w:t>
      </w:r>
      <w:r w:rsidRPr="00730DCB">
        <w:rPr>
          <w:color w:val="000000" w:themeColor="text1"/>
          <w:sz w:val="28"/>
          <w:szCs w:val="28"/>
        </w:rPr>
        <w:t>льшее количество, чем законодательство Англии и Уэльса.</w:t>
      </w:r>
    </w:p>
    <w:p w:rsidR="005F1F6A" w:rsidRPr="00730DCB" w:rsidRDefault="00934661" w:rsidP="005F1F6A">
      <w:pPr>
        <w:pStyle w:val="af0"/>
        <w:ind w:firstLine="709"/>
        <w:jc w:val="both"/>
        <w:rPr>
          <w:color w:val="000000" w:themeColor="text1"/>
          <w:sz w:val="28"/>
          <w:szCs w:val="28"/>
        </w:rPr>
      </w:pPr>
      <w:r>
        <w:rPr>
          <w:color w:val="000000" w:themeColor="text1"/>
          <w:sz w:val="28"/>
          <w:szCs w:val="28"/>
        </w:rPr>
        <w:t>Таким образом</w:t>
      </w:r>
      <w:r w:rsidR="005F1F6A" w:rsidRPr="00730DCB">
        <w:rPr>
          <w:color w:val="000000" w:themeColor="text1"/>
          <w:sz w:val="28"/>
          <w:szCs w:val="28"/>
        </w:rPr>
        <w:t>, мы пришли к выводу, что законодательство Российской Федерации в отличие от законодательства Англии и Уэл</w:t>
      </w:r>
      <w:r w:rsidR="005F1F6A" w:rsidRPr="00730DCB">
        <w:rPr>
          <w:color w:val="000000" w:themeColor="text1"/>
          <w:sz w:val="28"/>
          <w:szCs w:val="28"/>
        </w:rPr>
        <w:t>ь</w:t>
      </w:r>
      <w:r w:rsidR="005F1F6A" w:rsidRPr="00730DCB">
        <w:rPr>
          <w:color w:val="000000" w:themeColor="text1"/>
          <w:sz w:val="28"/>
          <w:szCs w:val="28"/>
        </w:rPr>
        <w:t>са более структурированное и объемное и охватывает все возможные случаи причинения вреда здоровью, с понятными и взвешенными о</w:t>
      </w:r>
      <w:r w:rsidR="005F1F6A" w:rsidRPr="00730DCB">
        <w:rPr>
          <w:color w:val="000000" w:themeColor="text1"/>
          <w:sz w:val="28"/>
          <w:szCs w:val="28"/>
        </w:rPr>
        <w:t>п</w:t>
      </w:r>
      <w:r w:rsidR="005F1F6A" w:rsidRPr="00730DCB">
        <w:rPr>
          <w:color w:val="000000" w:themeColor="text1"/>
          <w:sz w:val="28"/>
          <w:szCs w:val="28"/>
        </w:rPr>
        <w:t>ределениями, с единообразным толкованием.</w:t>
      </w:r>
    </w:p>
    <w:p w:rsidR="009C6F5F" w:rsidRPr="00730DCB" w:rsidRDefault="009C6F5F" w:rsidP="005F1F6A">
      <w:pPr>
        <w:ind w:firstLine="709"/>
        <w:jc w:val="both"/>
        <w:rPr>
          <w:color w:val="000000" w:themeColor="text1"/>
          <w:sz w:val="28"/>
          <w:szCs w:val="28"/>
          <w:shd w:val="clear" w:color="auto" w:fill="FFFFFF"/>
        </w:rPr>
      </w:pPr>
    </w:p>
    <w:p w:rsidR="006F47D8" w:rsidRPr="00730DCB" w:rsidRDefault="006F47D8" w:rsidP="00636EE9">
      <w:pPr>
        <w:jc w:val="center"/>
        <w:rPr>
          <w:color w:val="000000" w:themeColor="text1"/>
          <w:sz w:val="28"/>
          <w:szCs w:val="28"/>
        </w:rPr>
      </w:pPr>
    </w:p>
    <w:p w:rsidR="00C4282C" w:rsidRPr="00730DCB" w:rsidRDefault="006F47D8" w:rsidP="00C4282C">
      <w:pPr>
        <w:tabs>
          <w:tab w:val="left" w:pos="426"/>
        </w:tabs>
        <w:jc w:val="center"/>
        <w:rPr>
          <w:b/>
          <w:color w:val="000000" w:themeColor="text1"/>
          <w:sz w:val="28"/>
          <w:szCs w:val="28"/>
        </w:rPr>
      </w:pPr>
      <w:proofErr w:type="spellStart"/>
      <w:r w:rsidRPr="00730DCB">
        <w:rPr>
          <w:b/>
          <w:i/>
          <w:color w:val="000000" w:themeColor="text1"/>
          <w:sz w:val="28"/>
          <w:szCs w:val="28"/>
        </w:rPr>
        <w:t>Сонкин</w:t>
      </w:r>
      <w:proofErr w:type="spellEnd"/>
      <w:r w:rsidRPr="00730DCB">
        <w:rPr>
          <w:b/>
          <w:i/>
          <w:color w:val="000000" w:themeColor="text1"/>
          <w:sz w:val="28"/>
          <w:szCs w:val="28"/>
        </w:rPr>
        <w:t xml:space="preserve"> Г.В</w:t>
      </w:r>
      <w:r w:rsidR="00C4282C" w:rsidRPr="00730DCB">
        <w:rPr>
          <w:b/>
          <w:i/>
          <w:color w:val="000000" w:themeColor="text1"/>
          <w:sz w:val="28"/>
          <w:szCs w:val="28"/>
        </w:rPr>
        <w:t>.</w:t>
      </w:r>
      <w:r w:rsidR="00C4282C" w:rsidRPr="00730DCB">
        <w:rPr>
          <w:rStyle w:val="af"/>
          <w:b/>
          <w:i/>
          <w:color w:val="000000" w:themeColor="text1"/>
          <w:sz w:val="28"/>
          <w:szCs w:val="28"/>
        </w:rPr>
        <w:footnoteReference w:id="174"/>
      </w:r>
    </w:p>
    <w:p w:rsidR="00020472" w:rsidRPr="00730DCB" w:rsidRDefault="00C4282C" w:rsidP="00C4282C">
      <w:pPr>
        <w:tabs>
          <w:tab w:val="left" w:pos="426"/>
        </w:tabs>
        <w:jc w:val="center"/>
        <w:rPr>
          <w:i/>
          <w:color w:val="000000" w:themeColor="text1"/>
          <w:sz w:val="28"/>
          <w:szCs w:val="28"/>
        </w:rPr>
      </w:pPr>
      <w:r w:rsidRPr="00730DCB">
        <w:rPr>
          <w:i/>
          <w:color w:val="000000" w:themeColor="text1"/>
          <w:sz w:val="28"/>
          <w:szCs w:val="28"/>
        </w:rPr>
        <w:t xml:space="preserve">Магистрант </w:t>
      </w:r>
      <w:r w:rsidR="00020472" w:rsidRPr="00730DCB">
        <w:rPr>
          <w:i/>
          <w:color w:val="000000" w:themeColor="text1"/>
          <w:sz w:val="28"/>
          <w:szCs w:val="28"/>
        </w:rPr>
        <w:t xml:space="preserve">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C4282C" w:rsidRPr="00730DCB" w:rsidRDefault="00C4282C" w:rsidP="00C4282C">
      <w:pPr>
        <w:tabs>
          <w:tab w:val="left" w:pos="426"/>
        </w:tabs>
        <w:jc w:val="center"/>
        <w:rPr>
          <w:i/>
          <w:color w:val="000000" w:themeColor="text1"/>
          <w:sz w:val="28"/>
          <w:szCs w:val="28"/>
        </w:rPr>
      </w:pPr>
      <w:r w:rsidRPr="00730DCB">
        <w:rPr>
          <w:i/>
          <w:color w:val="000000" w:themeColor="text1"/>
          <w:sz w:val="28"/>
          <w:szCs w:val="28"/>
        </w:rPr>
        <w:t>г. Челябинск, Россия</w:t>
      </w:r>
    </w:p>
    <w:p w:rsidR="00C4282C" w:rsidRPr="00730DCB" w:rsidRDefault="00C4282C" w:rsidP="00C4282C">
      <w:pPr>
        <w:tabs>
          <w:tab w:val="left" w:pos="426"/>
        </w:tabs>
        <w:jc w:val="both"/>
        <w:rPr>
          <w:color w:val="000000" w:themeColor="text1"/>
          <w:sz w:val="28"/>
          <w:szCs w:val="28"/>
        </w:rPr>
      </w:pPr>
    </w:p>
    <w:p w:rsidR="006E0CFF" w:rsidRDefault="006F47D8" w:rsidP="00C4282C">
      <w:pPr>
        <w:tabs>
          <w:tab w:val="left" w:pos="426"/>
        </w:tabs>
        <w:jc w:val="center"/>
        <w:rPr>
          <w:b/>
          <w:color w:val="000000" w:themeColor="text1"/>
          <w:sz w:val="28"/>
          <w:szCs w:val="28"/>
        </w:rPr>
      </w:pPr>
      <w:r w:rsidRPr="00730DCB">
        <w:rPr>
          <w:b/>
          <w:color w:val="000000" w:themeColor="text1"/>
          <w:sz w:val="28"/>
          <w:szCs w:val="28"/>
        </w:rPr>
        <w:t xml:space="preserve">Некоторые проблемы противодействия незаконному обороту </w:t>
      </w:r>
    </w:p>
    <w:p w:rsidR="00C4282C" w:rsidRPr="00730DCB" w:rsidRDefault="006F47D8" w:rsidP="00C4282C">
      <w:pPr>
        <w:tabs>
          <w:tab w:val="left" w:pos="426"/>
        </w:tabs>
        <w:jc w:val="center"/>
        <w:rPr>
          <w:b/>
          <w:color w:val="000000" w:themeColor="text1"/>
          <w:sz w:val="28"/>
          <w:szCs w:val="28"/>
        </w:rPr>
      </w:pPr>
      <w:r w:rsidRPr="00730DCB">
        <w:rPr>
          <w:b/>
          <w:color w:val="000000" w:themeColor="text1"/>
          <w:sz w:val="28"/>
          <w:szCs w:val="28"/>
        </w:rPr>
        <w:t>наркотических средств и психотропных веществ</w:t>
      </w:r>
    </w:p>
    <w:p w:rsidR="00C4282C" w:rsidRPr="00730DCB" w:rsidRDefault="00C4282C" w:rsidP="00C4282C">
      <w:pPr>
        <w:tabs>
          <w:tab w:val="left" w:pos="426"/>
        </w:tabs>
        <w:jc w:val="center"/>
        <w:rPr>
          <w:b/>
          <w:i/>
          <w:color w:val="000000" w:themeColor="text1"/>
          <w:sz w:val="28"/>
          <w:szCs w:val="28"/>
        </w:rPr>
      </w:pPr>
    </w:p>
    <w:p w:rsidR="006F47D8" w:rsidRPr="00730DCB" w:rsidRDefault="006F47D8" w:rsidP="006F47D8">
      <w:pPr>
        <w:ind w:firstLine="709"/>
        <w:jc w:val="both"/>
        <w:rPr>
          <w:color w:val="000000" w:themeColor="text1"/>
          <w:sz w:val="28"/>
          <w:szCs w:val="28"/>
        </w:rPr>
      </w:pPr>
      <w:r w:rsidRPr="00730DCB">
        <w:rPr>
          <w:color w:val="000000" w:themeColor="text1"/>
          <w:sz w:val="28"/>
          <w:szCs w:val="28"/>
        </w:rPr>
        <w:t>Один из самых актуальных и не исследованных вопросов уг</w:t>
      </w:r>
      <w:r w:rsidRPr="00730DCB">
        <w:rPr>
          <w:color w:val="000000" w:themeColor="text1"/>
          <w:sz w:val="28"/>
          <w:szCs w:val="28"/>
        </w:rPr>
        <w:t>о</w:t>
      </w:r>
      <w:r w:rsidRPr="00730DCB">
        <w:rPr>
          <w:color w:val="000000" w:themeColor="text1"/>
          <w:sz w:val="28"/>
          <w:szCs w:val="28"/>
        </w:rPr>
        <w:t>ловного права состоит в том, как повысить противодействие незако</w:t>
      </w:r>
      <w:r w:rsidRPr="00730DCB">
        <w:rPr>
          <w:color w:val="000000" w:themeColor="text1"/>
          <w:sz w:val="28"/>
          <w:szCs w:val="28"/>
        </w:rPr>
        <w:t>н</w:t>
      </w:r>
      <w:r w:rsidRPr="00730DCB">
        <w:rPr>
          <w:color w:val="000000" w:themeColor="text1"/>
          <w:sz w:val="28"/>
          <w:szCs w:val="28"/>
        </w:rPr>
        <w:t>ному обороту наркотических средств и психотропных веществ.</w:t>
      </w:r>
    </w:p>
    <w:p w:rsidR="006F47D8" w:rsidRPr="00730DCB" w:rsidRDefault="00B13703" w:rsidP="006F47D8">
      <w:pPr>
        <w:ind w:firstLine="709"/>
        <w:jc w:val="both"/>
        <w:rPr>
          <w:bCs/>
          <w:color w:val="000000" w:themeColor="text1"/>
          <w:sz w:val="28"/>
          <w:szCs w:val="28"/>
          <w:shd w:val="clear" w:color="auto" w:fill="FFFFFF"/>
        </w:rPr>
      </w:pPr>
      <w:r>
        <w:rPr>
          <w:color w:val="000000" w:themeColor="text1"/>
          <w:sz w:val="28"/>
          <w:szCs w:val="28"/>
        </w:rPr>
        <w:lastRenderedPageBreak/>
        <w:t>В Постановлении П</w:t>
      </w:r>
      <w:r w:rsidR="006F47D8" w:rsidRPr="00730DCB">
        <w:rPr>
          <w:color w:val="000000" w:themeColor="text1"/>
          <w:sz w:val="28"/>
          <w:szCs w:val="28"/>
        </w:rPr>
        <w:t>ленума Верховного суда России № 14 от 15 июня 2006г. отме</w:t>
      </w:r>
      <w:r>
        <w:rPr>
          <w:color w:val="000000" w:themeColor="text1"/>
          <w:sz w:val="28"/>
          <w:szCs w:val="28"/>
        </w:rPr>
        <w:t>чается</w:t>
      </w:r>
      <w:r w:rsidR="006F47D8" w:rsidRPr="00730DCB">
        <w:rPr>
          <w:color w:val="000000" w:themeColor="text1"/>
          <w:sz w:val="28"/>
          <w:szCs w:val="28"/>
        </w:rPr>
        <w:t xml:space="preserve">, что «противодействие </w:t>
      </w:r>
      <w:r w:rsidR="006F47D8" w:rsidRPr="00730DCB">
        <w:rPr>
          <w:bCs/>
          <w:color w:val="000000" w:themeColor="text1"/>
          <w:sz w:val="28"/>
          <w:szCs w:val="28"/>
          <w:shd w:val="clear" w:color="auto" w:fill="FFFFFF"/>
        </w:rPr>
        <w:t>незаконному приобр</w:t>
      </w:r>
      <w:r w:rsidR="006F47D8" w:rsidRPr="00730DCB">
        <w:rPr>
          <w:bCs/>
          <w:color w:val="000000" w:themeColor="text1"/>
          <w:sz w:val="28"/>
          <w:szCs w:val="28"/>
          <w:shd w:val="clear" w:color="auto" w:fill="FFFFFF"/>
        </w:rPr>
        <w:t>е</w:t>
      </w:r>
      <w:r w:rsidR="006F47D8" w:rsidRPr="00730DCB">
        <w:rPr>
          <w:bCs/>
          <w:color w:val="000000" w:themeColor="text1"/>
          <w:sz w:val="28"/>
          <w:szCs w:val="28"/>
          <w:shd w:val="clear" w:color="auto" w:fill="FFFFFF"/>
        </w:rPr>
        <w:t>тению, хранению, перевозке, изготовлению, переработка наркотич</w:t>
      </w:r>
      <w:r w:rsidR="006F47D8" w:rsidRPr="00730DCB">
        <w:rPr>
          <w:bCs/>
          <w:color w:val="000000" w:themeColor="text1"/>
          <w:sz w:val="28"/>
          <w:szCs w:val="28"/>
          <w:shd w:val="clear" w:color="auto" w:fill="FFFFFF"/>
        </w:rPr>
        <w:t>е</w:t>
      </w:r>
      <w:r w:rsidR="006F47D8" w:rsidRPr="00730DCB">
        <w:rPr>
          <w:bCs/>
          <w:color w:val="000000" w:themeColor="text1"/>
          <w:sz w:val="28"/>
          <w:szCs w:val="28"/>
          <w:shd w:val="clear" w:color="auto" w:fill="FFFFFF"/>
        </w:rPr>
        <w:t>ских средств, психотропных веществ или их аналогов, а также раст</w:t>
      </w:r>
      <w:r w:rsidR="006F47D8" w:rsidRPr="00730DCB">
        <w:rPr>
          <w:bCs/>
          <w:color w:val="000000" w:themeColor="text1"/>
          <w:sz w:val="28"/>
          <w:szCs w:val="28"/>
          <w:shd w:val="clear" w:color="auto" w:fill="FFFFFF"/>
        </w:rPr>
        <w:t>е</w:t>
      </w:r>
      <w:r w:rsidR="006F47D8" w:rsidRPr="00730DCB">
        <w:rPr>
          <w:bCs/>
          <w:color w:val="000000" w:themeColor="text1"/>
          <w:sz w:val="28"/>
          <w:szCs w:val="28"/>
          <w:shd w:val="clear" w:color="auto" w:fill="FFFFFF"/>
        </w:rPr>
        <w:t>ний, содержащих наркотические средства или психотропные вещес</w:t>
      </w:r>
      <w:r w:rsidR="006F47D8" w:rsidRPr="00730DCB">
        <w:rPr>
          <w:bCs/>
          <w:color w:val="000000" w:themeColor="text1"/>
          <w:sz w:val="28"/>
          <w:szCs w:val="28"/>
          <w:shd w:val="clear" w:color="auto" w:fill="FFFFFF"/>
        </w:rPr>
        <w:t>т</w:t>
      </w:r>
      <w:r w:rsidR="006F47D8" w:rsidRPr="00730DCB">
        <w:rPr>
          <w:bCs/>
          <w:color w:val="000000" w:themeColor="text1"/>
          <w:sz w:val="28"/>
          <w:szCs w:val="28"/>
          <w:shd w:val="clear" w:color="auto" w:fill="FFFFFF"/>
        </w:rPr>
        <w:t>ва, либо их частей, содержащих наркотические средства или псих</w:t>
      </w:r>
      <w:r w:rsidR="006F47D8" w:rsidRPr="00730DCB">
        <w:rPr>
          <w:bCs/>
          <w:color w:val="000000" w:themeColor="text1"/>
          <w:sz w:val="28"/>
          <w:szCs w:val="28"/>
          <w:shd w:val="clear" w:color="auto" w:fill="FFFFFF"/>
        </w:rPr>
        <w:t>о</w:t>
      </w:r>
      <w:r w:rsidR="006F47D8" w:rsidRPr="00730DCB">
        <w:rPr>
          <w:bCs/>
          <w:color w:val="000000" w:themeColor="text1"/>
          <w:sz w:val="28"/>
          <w:szCs w:val="28"/>
          <w:shd w:val="clear" w:color="auto" w:fill="FFFFFF"/>
        </w:rPr>
        <w:t>тропные вещества продолжает оставаться одной из самых важных проблем национальной безопасности</w:t>
      </w:r>
      <w:r w:rsidR="006F47D8" w:rsidRPr="00730DCB">
        <w:rPr>
          <w:rStyle w:val="af"/>
          <w:bCs/>
          <w:color w:val="000000" w:themeColor="text1"/>
          <w:sz w:val="28"/>
          <w:szCs w:val="28"/>
          <w:shd w:val="clear" w:color="auto" w:fill="FFFFFF"/>
        </w:rPr>
        <w:footnoteReference w:id="175"/>
      </w:r>
      <w:r w:rsidR="006F47D8" w:rsidRPr="00730DCB">
        <w:rPr>
          <w:bCs/>
          <w:color w:val="000000" w:themeColor="text1"/>
          <w:sz w:val="28"/>
          <w:szCs w:val="28"/>
          <w:shd w:val="clear" w:color="auto" w:fill="FFFFFF"/>
        </w:rPr>
        <w:t>».</w:t>
      </w:r>
    </w:p>
    <w:p w:rsidR="00B13703" w:rsidRDefault="006F47D8" w:rsidP="00B13703">
      <w:pPr>
        <w:ind w:firstLine="709"/>
        <w:jc w:val="both"/>
        <w:rPr>
          <w:bCs/>
          <w:color w:val="000000" w:themeColor="text1"/>
          <w:sz w:val="28"/>
          <w:szCs w:val="28"/>
          <w:shd w:val="clear" w:color="auto" w:fill="FFFFFF"/>
        </w:rPr>
      </w:pPr>
      <w:r w:rsidRPr="00730DCB">
        <w:rPr>
          <w:bCs/>
          <w:color w:val="000000" w:themeColor="text1"/>
          <w:sz w:val="28"/>
          <w:szCs w:val="28"/>
          <w:shd w:val="clear" w:color="auto" w:fill="FFFFFF"/>
        </w:rPr>
        <w:t>Н</w:t>
      </w:r>
      <w:proofErr w:type="spellStart"/>
      <w:r w:rsidRPr="00730DCB">
        <w:rPr>
          <w:bCs/>
          <w:color w:val="000000" w:themeColor="text1"/>
          <w:sz w:val="28"/>
          <w:szCs w:val="28"/>
          <w:shd w:val="clear" w:color="auto" w:fill="FFFFFF"/>
          <w:lang w:val="en-US"/>
        </w:rPr>
        <w:t>ap</w:t>
      </w:r>
      <w:r w:rsidRPr="00730DCB">
        <w:rPr>
          <w:bCs/>
          <w:color w:val="000000" w:themeColor="text1"/>
          <w:sz w:val="28"/>
          <w:szCs w:val="28"/>
          <w:shd w:val="clear" w:color="auto" w:fill="FFFFFF"/>
        </w:rPr>
        <w:t>котические</w:t>
      </w:r>
      <w:proofErr w:type="spellEnd"/>
      <w:r w:rsidRPr="00730DCB">
        <w:rPr>
          <w:bCs/>
          <w:color w:val="000000" w:themeColor="text1"/>
          <w:sz w:val="28"/>
          <w:szCs w:val="28"/>
          <w:shd w:val="clear" w:color="auto" w:fill="FFFFFF"/>
        </w:rPr>
        <w:t xml:space="preserve"> средства, пси</w:t>
      </w:r>
      <w:r w:rsidRPr="00730DCB">
        <w:rPr>
          <w:bCs/>
          <w:color w:val="000000" w:themeColor="text1"/>
          <w:sz w:val="28"/>
          <w:szCs w:val="28"/>
          <w:shd w:val="clear" w:color="auto" w:fill="FFFFFF"/>
          <w:lang w:val="en-US"/>
        </w:rPr>
        <w:t>xo</w:t>
      </w:r>
      <w:r w:rsidRPr="00730DCB">
        <w:rPr>
          <w:bCs/>
          <w:color w:val="000000" w:themeColor="text1"/>
          <w:sz w:val="28"/>
          <w:szCs w:val="28"/>
          <w:shd w:val="clear" w:color="auto" w:fill="FFFFFF"/>
        </w:rPr>
        <w:t>т</w:t>
      </w:r>
      <w:proofErr w:type="spellStart"/>
      <w:r w:rsidRPr="00730DCB">
        <w:rPr>
          <w:bCs/>
          <w:color w:val="000000" w:themeColor="text1"/>
          <w:sz w:val="28"/>
          <w:szCs w:val="28"/>
          <w:shd w:val="clear" w:color="auto" w:fill="FFFFFF"/>
          <w:lang w:val="en-US"/>
        </w:rPr>
        <w:t>po</w:t>
      </w:r>
      <w:r w:rsidRPr="00730DCB">
        <w:rPr>
          <w:bCs/>
          <w:color w:val="000000" w:themeColor="text1"/>
          <w:sz w:val="28"/>
          <w:szCs w:val="28"/>
          <w:shd w:val="clear" w:color="auto" w:fill="FFFFFF"/>
        </w:rPr>
        <w:t>пные</w:t>
      </w:r>
      <w:proofErr w:type="spellEnd"/>
      <w:r w:rsidRPr="00730DCB">
        <w:rPr>
          <w:bCs/>
          <w:color w:val="000000" w:themeColor="text1"/>
          <w:sz w:val="28"/>
          <w:szCs w:val="28"/>
          <w:shd w:val="clear" w:color="auto" w:fill="FFFFFF"/>
        </w:rPr>
        <w:t xml:space="preserve"> в</w:t>
      </w:r>
      <w:r w:rsidRPr="00730DCB">
        <w:rPr>
          <w:bCs/>
          <w:color w:val="000000" w:themeColor="text1"/>
          <w:sz w:val="28"/>
          <w:szCs w:val="28"/>
          <w:shd w:val="clear" w:color="auto" w:fill="FFFFFF"/>
          <w:lang w:val="en-US"/>
        </w:rPr>
        <w:t>e</w:t>
      </w:r>
      <w:proofErr w:type="spellStart"/>
      <w:r w:rsidRPr="00730DCB">
        <w:rPr>
          <w:bCs/>
          <w:color w:val="000000" w:themeColor="text1"/>
          <w:sz w:val="28"/>
          <w:szCs w:val="28"/>
          <w:shd w:val="clear" w:color="auto" w:fill="FFFFFF"/>
        </w:rPr>
        <w:t>щ</w:t>
      </w:r>
      <w:r w:rsidRPr="00730DCB">
        <w:rPr>
          <w:bCs/>
          <w:color w:val="000000" w:themeColor="text1"/>
          <w:sz w:val="28"/>
          <w:szCs w:val="28"/>
          <w:shd w:val="clear" w:color="auto" w:fill="FFFFFF"/>
          <w:lang w:val="en-US"/>
        </w:rPr>
        <w:t>ec</w:t>
      </w:r>
      <w:r w:rsidRPr="00730DCB">
        <w:rPr>
          <w:bCs/>
          <w:color w:val="000000" w:themeColor="text1"/>
          <w:sz w:val="28"/>
          <w:szCs w:val="28"/>
          <w:shd w:val="clear" w:color="auto" w:fill="FFFFFF"/>
        </w:rPr>
        <w:t>тва</w:t>
      </w:r>
      <w:proofErr w:type="spellEnd"/>
      <w:r w:rsidRPr="00730DCB">
        <w:rPr>
          <w:bCs/>
          <w:color w:val="000000" w:themeColor="text1"/>
          <w:sz w:val="28"/>
          <w:szCs w:val="28"/>
          <w:shd w:val="clear" w:color="auto" w:fill="FFFFFF"/>
        </w:rPr>
        <w:t xml:space="preserve"> или их </w:t>
      </w:r>
      <w:r w:rsidRPr="00730DCB">
        <w:rPr>
          <w:bCs/>
          <w:color w:val="000000" w:themeColor="text1"/>
          <w:sz w:val="28"/>
          <w:szCs w:val="28"/>
          <w:shd w:val="clear" w:color="auto" w:fill="FFFFFF"/>
          <w:lang w:val="en-US"/>
        </w:rPr>
        <w:t>a</w:t>
      </w:r>
      <w:proofErr w:type="spellStart"/>
      <w:r w:rsidRPr="00730DCB">
        <w:rPr>
          <w:bCs/>
          <w:color w:val="000000" w:themeColor="text1"/>
          <w:sz w:val="28"/>
          <w:szCs w:val="28"/>
          <w:shd w:val="clear" w:color="auto" w:fill="FFFFFF"/>
        </w:rPr>
        <w:t>н</w:t>
      </w:r>
      <w:proofErr w:type="spellEnd"/>
      <w:r w:rsidRPr="00730DCB">
        <w:rPr>
          <w:bCs/>
          <w:color w:val="000000" w:themeColor="text1"/>
          <w:sz w:val="28"/>
          <w:szCs w:val="28"/>
          <w:shd w:val="clear" w:color="auto" w:fill="FFFFFF"/>
          <w:lang w:val="en-US"/>
        </w:rPr>
        <w:t>a</w:t>
      </w:r>
      <w:r w:rsidRPr="00730DCB">
        <w:rPr>
          <w:bCs/>
          <w:color w:val="000000" w:themeColor="text1"/>
          <w:sz w:val="28"/>
          <w:szCs w:val="28"/>
          <w:shd w:val="clear" w:color="auto" w:fill="FFFFFF"/>
        </w:rPr>
        <w:t>л</w:t>
      </w:r>
      <w:r w:rsidRPr="00730DCB">
        <w:rPr>
          <w:bCs/>
          <w:color w:val="000000" w:themeColor="text1"/>
          <w:sz w:val="28"/>
          <w:szCs w:val="28"/>
          <w:shd w:val="clear" w:color="auto" w:fill="FFFFFF"/>
          <w:lang w:val="en-US"/>
        </w:rPr>
        <w:t>o</w:t>
      </w:r>
      <w:proofErr w:type="spellStart"/>
      <w:r w:rsidRPr="00730DCB">
        <w:rPr>
          <w:bCs/>
          <w:color w:val="000000" w:themeColor="text1"/>
          <w:sz w:val="28"/>
          <w:szCs w:val="28"/>
          <w:shd w:val="clear" w:color="auto" w:fill="FFFFFF"/>
        </w:rPr>
        <w:t>ги</w:t>
      </w:r>
      <w:proofErr w:type="spellEnd"/>
      <w:r w:rsidRPr="00730DCB">
        <w:rPr>
          <w:bCs/>
          <w:color w:val="000000" w:themeColor="text1"/>
          <w:sz w:val="28"/>
          <w:szCs w:val="28"/>
          <w:shd w:val="clear" w:color="auto" w:fill="FFFFFF"/>
        </w:rPr>
        <w:t xml:space="preserve">, а также </w:t>
      </w:r>
      <w:proofErr w:type="spellStart"/>
      <w:r w:rsidRPr="00730DCB">
        <w:rPr>
          <w:bCs/>
          <w:color w:val="000000" w:themeColor="text1"/>
          <w:sz w:val="28"/>
          <w:szCs w:val="28"/>
          <w:shd w:val="clear" w:color="auto" w:fill="FFFFFF"/>
        </w:rPr>
        <w:t>п</w:t>
      </w:r>
      <w:r w:rsidRPr="00730DCB">
        <w:rPr>
          <w:bCs/>
          <w:color w:val="000000" w:themeColor="text1"/>
          <w:sz w:val="28"/>
          <w:szCs w:val="28"/>
          <w:shd w:val="clear" w:color="auto" w:fill="FFFFFF"/>
          <w:lang w:val="en-US"/>
        </w:rPr>
        <w:t>po</w:t>
      </w:r>
      <w:r w:rsidRPr="00730DCB">
        <w:rPr>
          <w:bCs/>
          <w:color w:val="000000" w:themeColor="text1"/>
          <w:sz w:val="28"/>
          <w:szCs w:val="28"/>
          <w:shd w:val="clear" w:color="auto" w:fill="FFFFFF"/>
        </w:rPr>
        <w:t>тивод</w:t>
      </w:r>
      <w:proofErr w:type="spellEnd"/>
      <w:r w:rsidRPr="00730DCB">
        <w:rPr>
          <w:bCs/>
          <w:color w:val="000000" w:themeColor="text1"/>
          <w:sz w:val="28"/>
          <w:szCs w:val="28"/>
          <w:shd w:val="clear" w:color="auto" w:fill="FFFFFF"/>
          <w:lang w:val="en-US"/>
        </w:rPr>
        <w:t>e</w:t>
      </w:r>
      <w:proofErr w:type="spellStart"/>
      <w:r w:rsidRPr="00730DCB">
        <w:rPr>
          <w:bCs/>
          <w:color w:val="000000" w:themeColor="text1"/>
          <w:sz w:val="28"/>
          <w:szCs w:val="28"/>
          <w:shd w:val="clear" w:color="auto" w:fill="FFFFFF"/>
        </w:rPr>
        <w:t>йстви</w:t>
      </w:r>
      <w:proofErr w:type="spellEnd"/>
      <w:r w:rsidRPr="00730DCB">
        <w:rPr>
          <w:bCs/>
          <w:color w:val="000000" w:themeColor="text1"/>
          <w:sz w:val="28"/>
          <w:szCs w:val="28"/>
          <w:shd w:val="clear" w:color="auto" w:fill="FFFFFF"/>
          <w:lang w:val="en-US"/>
        </w:rPr>
        <w:t>e</w:t>
      </w:r>
      <w:r w:rsidRPr="00730DCB">
        <w:rPr>
          <w:bCs/>
          <w:color w:val="000000" w:themeColor="text1"/>
          <w:sz w:val="28"/>
          <w:szCs w:val="28"/>
          <w:shd w:val="clear" w:color="auto" w:fill="FFFFFF"/>
        </w:rPr>
        <w:t xml:space="preserve"> незаконному обороту данных в</w:t>
      </w:r>
      <w:r w:rsidRPr="00730DCB">
        <w:rPr>
          <w:bCs/>
          <w:color w:val="000000" w:themeColor="text1"/>
          <w:sz w:val="28"/>
          <w:szCs w:val="28"/>
          <w:shd w:val="clear" w:color="auto" w:fill="FFFFFF"/>
        </w:rPr>
        <w:t>е</w:t>
      </w:r>
      <w:r w:rsidRPr="00730DCB">
        <w:rPr>
          <w:bCs/>
          <w:color w:val="000000" w:themeColor="text1"/>
          <w:sz w:val="28"/>
          <w:szCs w:val="28"/>
          <w:shd w:val="clear" w:color="auto" w:fill="FFFFFF"/>
        </w:rPr>
        <w:t xml:space="preserve">ществ </w:t>
      </w:r>
      <w:r w:rsidRPr="00730DCB">
        <w:rPr>
          <w:color w:val="000000" w:themeColor="text1"/>
          <w:sz w:val="28"/>
          <w:szCs w:val="28"/>
        </w:rPr>
        <w:t>является темой исследования многих ученых</w:t>
      </w:r>
      <w:r w:rsidR="00B13703">
        <w:rPr>
          <w:color w:val="000000" w:themeColor="text1"/>
          <w:sz w:val="28"/>
          <w:szCs w:val="28"/>
        </w:rPr>
        <w:t xml:space="preserve">, как </w:t>
      </w:r>
      <w:r w:rsidRPr="00730DCB">
        <w:rPr>
          <w:color w:val="000000" w:themeColor="text1"/>
          <w:sz w:val="28"/>
          <w:szCs w:val="28"/>
        </w:rPr>
        <w:t>М.Л. Прох</w:t>
      </w:r>
      <w:r w:rsidRPr="00730DCB">
        <w:rPr>
          <w:color w:val="000000" w:themeColor="text1"/>
          <w:sz w:val="28"/>
          <w:szCs w:val="28"/>
        </w:rPr>
        <w:t>о</w:t>
      </w:r>
      <w:r w:rsidRPr="00730DCB">
        <w:rPr>
          <w:color w:val="000000" w:themeColor="text1"/>
          <w:sz w:val="28"/>
          <w:szCs w:val="28"/>
        </w:rPr>
        <w:t>ровой, В.В. Князева, А.В. Корнилова, А.А. Даниелян и др.</w:t>
      </w:r>
    </w:p>
    <w:p w:rsidR="006F47D8" w:rsidRPr="00730DCB" w:rsidRDefault="006F47D8" w:rsidP="006F47D8">
      <w:pPr>
        <w:ind w:firstLine="709"/>
        <w:jc w:val="both"/>
        <w:rPr>
          <w:bCs/>
          <w:color w:val="000000" w:themeColor="text1"/>
          <w:sz w:val="28"/>
          <w:szCs w:val="28"/>
          <w:shd w:val="clear" w:color="auto" w:fill="FFFFFF"/>
        </w:rPr>
      </w:pPr>
      <w:r w:rsidRPr="00730DCB">
        <w:rPr>
          <w:bCs/>
          <w:color w:val="000000" w:themeColor="text1"/>
          <w:sz w:val="28"/>
          <w:szCs w:val="28"/>
          <w:shd w:val="clear" w:color="auto" w:fill="FFFFFF"/>
        </w:rPr>
        <w:t xml:space="preserve">Федеральный закон </w:t>
      </w:r>
      <w:r w:rsidR="00B13703" w:rsidRPr="0040706E">
        <w:rPr>
          <w:sz w:val="28"/>
          <w:szCs w:val="28"/>
        </w:rPr>
        <w:t>«</w:t>
      </w:r>
      <w:r w:rsidR="00B13703" w:rsidRPr="00730DCB">
        <w:rPr>
          <w:bCs/>
          <w:color w:val="000000" w:themeColor="text1"/>
          <w:sz w:val="28"/>
          <w:szCs w:val="28"/>
          <w:shd w:val="clear" w:color="auto" w:fill="FFFFFF"/>
        </w:rPr>
        <w:t>О наркотических средствах и психотро</w:t>
      </w:r>
      <w:r w:rsidR="00B13703" w:rsidRPr="00730DCB">
        <w:rPr>
          <w:bCs/>
          <w:color w:val="000000" w:themeColor="text1"/>
          <w:sz w:val="28"/>
          <w:szCs w:val="28"/>
          <w:shd w:val="clear" w:color="auto" w:fill="FFFFFF"/>
        </w:rPr>
        <w:t>п</w:t>
      </w:r>
      <w:r w:rsidR="00B13703" w:rsidRPr="00730DCB">
        <w:rPr>
          <w:bCs/>
          <w:color w:val="000000" w:themeColor="text1"/>
          <w:sz w:val="28"/>
          <w:szCs w:val="28"/>
          <w:shd w:val="clear" w:color="auto" w:fill="FFFFFF"/>
        </w:rPr>
        <w:t>ных веществах</w:t>
      </w:r>
      <w:r w:rsidR="00B13703" w:rsidRPr="0040706E">
        <w:rPr>
          <w:sz w:val="28"/>
          <w:szCs w:val="28"/>
        </w:rPr>
        <w:t>»</w:t>
      </w:r>
      <w:r w:rsidRPr="00730DCB">
        <w:rPr>
          <w:bCs/>
          <w:color w:val="000000" w:themeColor="text1"/>
          <w:sz w:val="28"/>
          <w:szCs w:val="28"/>
          <w:shd w:val="clear" w:color="auto" w:fill="FFFFFF"/>
        </w:rPr>
        <w:t xml:space="preserve"> определяет наркотические средства, психотропные вещества как «вещества синтетического или естественного происхо</w:t>
      </w:r>
      <w:r w:rsidRPr="00730DCB">
        <w:rPr>
          <w:bCs/>
          <w:color w:val="000000" w:themeColor="text1"/>
          <w:sz w:val="28"/>
          <w:szCs w:val="28"/>
          <w:shd w:val="clear" w:color="auto" w:fill="FFFFFF"/>
        </w:rPr>
        <w:t>ж</w:t>
      </w:r>
      <w:r w:rsidRPr="00730DCB">
        <w:rPr>
          <w:bCs/>
          <w:color w:val="000000" w:themeColor="text1"/>
          <w:sz w:val="28"/>
          <w:szCs w:val="28"/>
          <w:shd w:val="clear" w:color="auto" w:fill="FFFFFF"/>
        </w:rPr>
        <w:t xml:space="preserve">дения, препараты, природные материалы, включенные в Перечень наркотических средств, психотропных веществ и их </w:t>
      </w:r>
      <w:proofErr w:type="spellStart"/>
      <w:r w:rsidRPr="00730DCB">
        <w:rPr>
          <w:bCs/>
          <w:color w:val="000000" w:themeColor="text1"/>
          <w:sz w:val="28"/>
          <w:szCs w:val="28"/>
          <w:shd w:val="clear" w:color="auto" w:fill="FFFFFF"/>
        </w:rPr>
        <w:t>прекурсоров</w:t>
      </w:r>
      <w:proofErr w:type="spellEnd"/>
      <w:r w:rsidRPr="00730DCB">
        <w:rPr>
          <w:bCs/>
          <w:color w:val="000000" w:themeColor="text1"/>
          <w:sz w:val="28"/>
          <w:szCs w:val="28"/>
          <w:shd w:val="clear" w:color="auto" w:fill="FFFFFF"/>
        </w:rPr>
        <w:t>, подлежащих контролю в Российской Федерации, в соответствии с з</w:t>
      </w:r>
      <w:r w:rsidRPr="00730DCB">
        <w:rPr>
          <w:bCs/>
          <w:color w:val="000000" w:themeColor="text1"/>
          <w:sz w:val="28"/>
          <w:szCs w:val="28"/>
          <w:shd w:val="clear" w:color="auto" w:fill="FFFFFF"/>
        </w:rPr>
        <w:t>а</w:t>
      </w:r>
      <w:r w:rsidRPr="00730DCB">
        <w:rPr>
          <w:bCs/>
          <w:color w:val="000000" w:themeColor="text1"/>
          <w:sz w:val="28"/>
          <w:szCs w:val="28"/>
          <w:shd w:val="clear" w:color="auto" w:fill="FFFFFF"/>
        </w:rPr>
        <w:t>конодательством Российской Федерации, международными договор</w:t>
      </w:r>
      <w:r w:rsidRPr="00730DCB">
        <w:rPr>
          <w:bCs/>
          <w:color w:val="000000" w:themeColor="text1"/>
          <w:sz w:val="28"/>
          <w:szCs w:val="28"/>
          <w:shd w:val="clear" w:color="auto" w:fill="FFFFFF"/>
        </w:rPr>
        <w:t>а</w:t>
      </w:r>
      <w:r w:rsidRPr="00730DCB">
        <w:rPr>
          <w:bCs/>
          <w:color w:val="000000" w:themeColor="text1"/>
          <w:sz w:val="28"/>
          <w:szCs w:val="28"/>
          <w:shd w:val="clear" w:color="auto" w:fill="FFFFFF"/>
        </w:rPr>
        <w:t>ми Российской Федерации, в том числе Единой конвенцией о нарк</w:t>
      </w:r>
      <w:r w:rsidRPr="00730DCB">
        <w:rPr>
          <w:bCs/>
          <w:color w:val="000000" w:themeColor="text1"/>
          <w:sz w:val="28"/>
          <w:szCs w:val="28"/>
          <w:shd w:val="clear" w:color="auto" w:fill="FFFFFF"/>
        </w:rPr>
        <w:t>о</w:t>
      </w:r>
      <w:r w:rsidRPr="00730DCB">
        <w:rPr>
          <w:bCs/>
          <w:color w:val="000000" w:themeColor="text1"/>
          <w:sz w:val="28"/>
          <w:szCs w:val="28"/>
          <w:shd w:val="clear" w:color="auto" w:fill="FFFFFF"/>
        </w:rPr>
        <w:t>тических средствах 1961 года</w:t>
      </w:r>
      <w:r w:rsidRPr="00730DCB">
        <w:rPr>
          <w:rStyle w:val="af"/>
          <w:bCs/>
          <w:color w:val="000000" w:themeColor="text1"/>
          <w:sz w:val="28"/>
          <w:szCs w:val="28"/>
          <w:shd w:val="clear" w:color="auto" w:fill="FFFFFF"/>
        </w:rPr>
        <w:footnoteReference w:id="176"/>
      </w:r>
      <w:r w:rsidRPr="00730DCB">
        <w:rPr>
          <w:bCs/>
          <w:color w:val="000000" w:themeColor="text1"/>
          <w:sz w:val="28"/>
          <w:szCs w:val="28"/>
          <w:shd w:val="clear" w:color="auto" w:fill="FFFFFF"/>
        </w:rPr>
        <w:t>».</w:t>
      </w:r>
    </w:p>
    <w:p w:rsidR="006F47D8" w:rsidRPr="00730DCB" w:rsidRDefault="006F47D8" w:rsidP="006F47D8">
      <w:pPr>
        <w:ind w:firstLine="709"/>
        <w:jc w:val="both"/>
        <w:rPr>
          <w:color w:val="000000" w:themeColor="text1"/>
          <w:sz w:val="28"/>
          <w:szCs w:val="28"/>
        </w:rPr>
      </w:pPr>
      <w:r w:rsidRPr="00730DCB">
        <w:rPr>
          <w:color w:val="000000" w:themeColor="text1"/>
          <w:sz w:val="28"/>
          <w:szCs w:val="28"/>
        </w:rPr>
        <w:t xml:space="preserve">Многие авторы отмечают, что «Перечень наркотических средств, психотропных веществ и их </w:t>
      </w:r>
      <w:proofErr w:type="spellStart"/>
      <w:r w:rsidRPr="00730DCB">
        <w:rPr>
          <w:color w:val="000000" w:themeColor="text1"/>
          <w:sz w:val="28"/>
          <w:szCs w:val="28"/>
        </w:rPr>
        <w:t>прекурсоров</w:t>
      </w:r>
      <w:proofErr w:type="spellEnd"/>
      <w:r w:rsidRPr="00730DCB">
        <w:rPr>
          <w:color w:val="000000" w:themeColor="text1"/>
          <w:sz w:val="28"/>
          <w:szCs w:val="28"/>
          <w:vertAlign w:val="superscript"/>
        </w:rPr>
        <w:footnoteReference w:id="177"/>
      </w:r>
      <w:r w:rsidRPr="00730DCB">
        <w:rPr>
          <w:color w:val="000000" w:themeColor="text1"/>
          <w:sz w:val="28"/>
          <w:szCs w:val="28"/>
        </w:rPr>
        <w:t>», запрещенных на территории Российской Федерации, является устаревшими на сег</w:t>
      </w:r>
      <w:r w:rsidRPr="00730DCB">
        <w:rPr>
          <w:color w:val="000000" w:themeColor="text1"/>
          <w:sz w:val="28"/>
          <w:szCs w:val="28"/>
        </w:rPr>
        <w:t>о</w:t>
      </w:r>
      <w:r w:rsidRPr="00730DCB">
        <w:rPr>
          <w:color w:val="000000" w:themeColor="text1"/>
          <w:sz w:val="28"/>
          <w:szCs w:val="28"/>
        </w:rPr>
        <w:t>дняшний день, поскольку его корректировка просто не успевает за р</w:t>
      </w:r>
      <w:r w:rsidRPr="00730DCB">
        <w:rPr>
          <w:color w:val="000000" w:themeColor="text1"/>
          <w:sz w:val="28"/>
          <w:szCs w:val="28"/>
        </w:rPr>
        <w:t>е</w:t>
      </w:r>
      <w:r w:rsidRPr="00730DCB">
        <w:rPr>
          <w:color w:val="000000" w:themeColor="text1"/>
          <w:sz w:val="28"/>
          <w:szCs w:val="28"/>
        </w:rPr>
        <w:t>альной действительностью, что не позволяет поддерживать его в п</w:t>
      </w:r>
      <w:r w:rsidRPr="00730DCB">
        <w:rPr>
          <w:color w:val="000000" w:themeColor="text1"/>
          <w:sz w:val="28"/>
          <w:szCs w:val="28"/>
        </w:rPr>
        <w:t>о</w:t>
      </w:r>
      <w:r w:rsidRPr="00730DCB">
        <w:rPr>
          <w:color w:val="000000" w:themeColor="text1"/>
          <w:sz w:val="28"/>
          <w:szCs w:val="28"/>
        </w:rPr>
        <w:t>стоянной актуальности. Часть ученых обращают внимание на изли</w:t>
      </w:r>
      <w:r w:rsidRPr="00730DCB">
        <w:rPr>
          <w:color w:val="000000" w:themeColor="text1"/>
          <w:sz w:val="28"/>
          <w:szCs w:val="28"/>
        </w:rPr>
        <w:t>ш</w:t>
      </w:r>
      <w:r w:rsidRPr="00730DCB">
        <w:rPr>
          <w:color w:val="000000" w:themeColor="text1"/>
          <w:sz w:val="28"/>
          <w:szCs w:val="28"/>
        </w:rPr>
        <w:t>нюю детализацию Перечня, что приводит к необходимости его пост</w:t>
      </w:r>
      <w:r w:rsidRPr="00730DCB">
        <w:rPr>
          <w:color w:val="000000" w:themeColor="text1"/>
          <w:sz w:val="28"/>
          <w:szCs w:val="28"/>
        </w:rPr>
        <w:t>о</w:t>
      </w:r>
      <w:r w:rsidRPr="00730DCB">
        <w:rPr>
          <w:color w:val="000000" w:themeColor="text1"/>
          <w:sz w:val="28"/>
          <w:szCs w:val="28"/>
        </w:rPr>
        <w:t>янного обновления. Такая корректировка в рамках концепции форм</w:t>
      </w:r>
      <w:r w:rsidRPr="00730DCB">
        <w:rPr>
          <w:color w:val="000000" w:themeColor="text1"/>
          <w:sz w:val="28"/>
          <w:szCs w:val="28"/>
        </w:rPr>
        <w:t>и</w:t>
      </w:r>
      <w:r w:rsidRPr="00730DCB">
        <w:rPr>
          <w:color w:val="000000" w:themeColor="text1"/>
          <w:sz w:val="28"/>
          <w:szCs w:val="28"/>
        </w:rPr>
        <w:t>рования Перечня всегда будет реагировать только на уже сверши</w:t>
      </w:r>
      <w:r w:rsidRPr="00730DCB">
        <w:rPr>
          <w:color w:val="000000" w:themeColor="text1"/>
          <w:sz w:val="28"/>
          <w:szCs w:val="28"/>
        </w:rPr>
        <w:t>в</w:t>
      </w:r>
      <w:r w:rsidRPr="00730DCB">
        <w:rPr>
          <w:color w:val="000000" w:themeColor="text1"/>
          <w:sz w:val="28"/>
          <w:szCs w:val="28"/>
        </w:rPr>
        <w:t xml:space="preserve">шийся факт появления новых наркотических средств, психотропных веществ и их </w:t>
      </w:r>
      <w:proofErr w:type="spellStart"/>
      <w:r w:rsidRPr="00730DCB">
        <w:rPr>
          <w:color w:val="000000" w:themeColor="text1"/>
          <w:sz w:val="28"/>
          <w:szCs w:val="28"/>
        </w:rPr>
        <w:t>прекурсоров</w:t>
      </w:r>
      <w:proofErr w:type="spellEnd"/>
      <w:r w:rsidRPr="00730DCB">
        <w:rPr>
          <w:color w:val="000000" w:themeColor="text1"/>
          <w:sz w:val="28"/>
          <w:szCs w:val="28"/>
        </w:rPr>
        <w:t>, что существенно осложняет криминоге</w:t>
      </w:r>
      <w:r w:rsidRPr="00730DCB">
        <w:rPr>
          <w:color w:val="000000" w:themeColor="text1"/>
          <w:sz w:val="28"/>
          <w:szCs w:val="28"/>
        </w:rPr>
        <w:t>н</w:t>
      </w:r>
      <w:r w:rsidRPr="00730DCB">
        <w:rPr>
          <w:color w:val="000000" w:themeColor="text1"/>
          <w:sz w:val="28"/>
          <w:szCs w:val="28"/>
        </w:rPr>
        <w:lastRenderedPageBreak/>
        <w:t>ную обстановку в сфере уголовно-правово</w:t>
      </w:r>
      <w:r w:rsidR="00B66283">
        <w:rPr>
          <w:color w:val="000000" w:themeColor="text1"/>
          <w:sz w:val="28"/>
          <w:szCs w:val="28"/>
        </w:rPr>
        <w:t>го</w:t>
      </w:r>
      <w:r w:rsidRPr="00730DCB">
        <w:rPr>
          <w:color w:val="000000" w:themeColor="text1"/>
          <w:sz w:val="28"/>
          <w:szCs w:val="28"/>
        </w:rPr>
        <w:t xml:space="preserve"> противодействи</w:t>
      </w:r>
      <w:r w:rsidR="00B66283">
        <w:rPr>
          <w:color w:val="000000" w:themeColor="text1"/>
          <w:sz w:val="28"/>
          <w:szCs w:val="28"/>
        </w:rPr>
        <w:t>я</w:t>
      </w:r>
      <w:r w:rsidRPr="00730DCB">
        <w:rPr>
          <w:color w:val="000000" w:themeColor="text1"/>
          <w:sz w:val="28"/>
          <w:szCs w:val="28"/>
        </w:rPr>
        <w:t xml:space="preserve"> нел</w:t>
      </w:r>
      <w:r w:rsidRPr="00730DCB">
        <w:rPr>
          <w:color w:val="000000" w:themeColor="text1"/>
          <w:sz w:val="28"/>
          <w:szCs w:val="28"/>
        </w:rPr>
        <w:t>е</w:t>
      </w:r>
      <w:r w:rsidRPr="00730DCB">
        <w:rPr>
          <w:color w:val="000000" w:themeColor="text1"/>
          <w:sz w:val="28"/>
          <w:szCs w:val="28"/>
        </w:rPr>
        <w:t>гальному обороту наркотиков, не позволяет должным образом в</w:t>
      </w:r>
      <w:r w:rsidRPr="00730DCB">
        <w:rPr>
          <w:color w:val="000000" w:themeColor="text1"/>
          <w:sz w:val="28"/>
          <w:szCs w:val="28"/>
        </w:rPr>
        <w:t>ы</w:t>
      </w:r>
      <w:r w:rsidRPr="00730DCB">
        <w:rPr>
          <w:color w:val="000000" w:themeColor="text1"/>
          <w:sz w:val="28"/>
          <w:szCs w:val="28"/>
        </w:rPr>
        <w:t>строить систему профилактики преступлений в данной сфере.</w:t>
      </w:r>
    </w:p>
    <w:p w:rsidR="006F47D8" w:rsidRPr="00730DCB" w:rsidRDefault="006F47D8" w:rsidP="006F47D8">
      <w:pPr>
        <w:pStyle w:val="af5"/>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Еще одна из практических проблем в раскрытии и расследов</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нии преступлений данной категории – отсутствие тесного взаимоде</w:t>
      </w:r>
      <w:r w:rsidRPr="00730DCB">
        <w:rPr>
          <w:rFonts w:ascii="Times New Roman" w:hAnsi="Times New Roman"/>
          <w:color w:val="000000" w:themeColor="text1"/>
          <w:sz w:val="28"/>
          <w:szCs w:val="28"/>
        </w:rPr>
        <w:t>й</w:t>
      </w:r>
      <w:r w:rsidRPr="00730DCB">
        <w:rPr>
          <w:rFonts w:ascii="Times New Roman" w:hAnsi="Times New Roman"/>
          <w:color w:val="000000" w:themeColor="text1"/>
          <w:sz w:val="28"/>
          <w:szCs w:val="28"/>
        </w:rPr>
        <w:t>ствия следователя с сотрудниками оперативно-розыскных аппаратов – уголовного розыска, подразделений по борьбе с незаконным оборотом наркотиков и других до сих пор в достаточной мере не освещена уч</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ными и не имеет единообразного подхода в практике.</w:t>
      </w:r>
    </w:p>
    <w:p w:rsidR="006F47D8" w:rsidRPr="00730DCB" w:rsidRDefault="006F47D8" w:rsidP="006F47D8">
      <w:pPr>
        <w:pStyle w:val="af5"/>
        <w:spacing w:before="0" w:beforeAutospacing="0" w:after="0" w:afterAutospacing="0"/>
        <w:ind w:firstLine="709"/>
        <w:jc w:val="both"/>
        <w:rPr>
          <w:rFonts w:ascii="Times New Roman" w:hAnsi="Times New Roman"/>
          <w:color w:val="000000" w:themeColor="text1"/>
          <w:sz w:val="28"/>
          <w:szCs w:val="28"/>
          <w:shd w:val="clear" w:color="auto" w:fill="FFFFFF"/>
        </w:rPr>
      </w:pPr>
      <w:bookmarkStart w:id="8" w:name="700"/>
      <w:r w:rsidRPr="00730DCB">
        <w:rPr>
          <w:rFonts w:ascii="Times New Roman" w:hAnsi="Times New Roman"/>
          <w:color w:val="000000" w:themeColor="text1"/>
          <w:sz w:val="28"/>
          <w:szCs w:val="28"/>
          <w:shd w:val="clear" w:color="auto" w:fill="FFFFFF"/>
        </w:rPr>
        <w:t>Если обратиться к юридической литературе, то можно увидеть, что подходы к понимаю взаимодействия различны</w:t>
      </w:r>
      <w:r w:rsidRPr="00730DCB">
        <w:rPr>
          <w:rStyle w:val="af"/>
          <w:rFonts w:ascii="Times New Roman" w:hAnsi="Times New Roman"/>
          <w:color w:val="000000" w:themeColor="text1"/>
          <w:sz w:val="28"/>
          <w:szCs w:val="28"/>
          <w:shd w:val="clear" w:color="auto" w:fill="FFFFFF"/>
        </w:rPr>
        <w:footnoteReference w:id="178"/>
      </w:r>
      <w:r w:rsidRPr="00730DCB">
        <w:rPr>
          <w:rFonts w:ascii="Times New Roman" w:hAnsi="Times New Roman"/>
          <w:color w:val="000000" w:themeColor="text1"/>
          <w:sz w:val="28"/>
          <w:szCs w:val="28"/>
          <w:shd w:val="clear" w:color="auto" w:fill="FFFFFF"/>
        </w:rPr>
        <w:t>. К примеру,</w:t>
      </w:r>
      <w:r w:rsidR="00B66283">
        <w:rPr>
          <w:rFonts w:ascii="Times New Roman" w:hAnsi="Times New Roman"/>
          <w:color w:val="000000" w:themeColor="text1"/>
          <w:sz w:val="28"/>
          <w:szCs w:val="28"/>
          <w:shd w:val="clear" w:color="auto" w:fill="FFFFFF"/>
        </w:rPr>
        <w:t xml:space="preserve"> </w:t>
      </w:r>
      <w:r w:rsidRPr="00730DCB">
        <w:rPr>
          <w:rFonts w:ascii="Times New Roman" w:hAnsi="Times New Roman"/>
          <w:color w:val="000000" w:themeColor="text1"/>
          <w:sz w:val="28"/>
          <w:szCs w:val="28"/>
          <w:shd w:val="clear" w:color="auto" w:fill="FFFFFF"/>
        </w:rPr>
        <w:t>Р. С. Белкин говорит, что это «одна из форм организации расследов</w:t>
      </w:r>
      <w:r w:rsidRPr="00730DCB">
        <w:rPr>
          <w:rFonts w:ascii="Times New Roman" w:hAnsi="Times New Roman"/>
          <w:color w:val="000000" w:themeColor="text1"/>
          <w:sz w:val="28"/>
          <w:szCs w:val="28"/>
          <w:shd w:val="clear" w:color="auto" w:fill="FFFFFF"/>
        </w:rPr>
        <w:t>а</w:t>
      </w:r>
      <w:r w:rsidRPr="00730DCB">
        <w:rPr>
          <w:rFonts w:ascii="Times New Roman" w:hAnsi="Times New Roman"/>
          <w:color w:val="000000" w:themeColor="text1"/>
          <w:sz w:val="28"/>
          <w:szCs w:val="28"/>
          <w:shd w:val="clear" w:color="auto" w:fill="FFFFFF"/>
        </w:rPr>
        <w:t>ния преступлений, заключающаяся в основанном на законе сотрудн</w:t>
      </w:r>
      <w:r w:rsidRPr="00730DCB">
        <w:rPr>
          <w:rFonts w:ascii="Times New Roman" w:hAnsi="Times New Roman"/>
          <w:color w:val="000000" w:themeColor="text1"/>
          <w:sz w:val="28"/>
          <w:szCs w:val="28"/>
          <w:shd w:val="clear" w:color="auto" w:fill="FFFFFF"/>
        </w:rPr>
        <w:t>и</w:t>
      </w:r>
      <w:r w:rsidRPr="00730DCB">
        <w:rPr>
          <w:rFonts w:ascii="Times New Roman" w:hAnsi="Times New Roman"/>
          <w:color w:val="000000" w:themeColor="text1"/>
          <w:sz w:val="28"/>
          <w:szCs w:val="28"/>
          <w:shd w:val="clear" w:color="auto" w:fill="FFFFFF"/>
        </w:rPr>
        <w:t>честве следователя с</w:t>
      </w:r>
      <w:r w:rsidR="00B66283">
        <w:rPr>
          <w:rFonts w:ascii="Times New Roman" w:hAnsi="Times New Roman"/>
          <w:color w:val="000000" w:themeColor="text1"/>
          <w:sz w:val="28"/>
          <w:szCs w:val="28"/>
          <w:shd w:val="clear" w:color="auto" w:fill="FFFFFF"/>
        </w:rPr>
        <w:t xml:space="preserve"> </w:t>
      </w:r>
      <w:r w:rsidRPr="00730DCB">
        <w:rPr>
          <w:rFonts w:ascii="Times New Roman" w:hAnsi="Times New Roman"/>
          <w:color w:val="000000" w:themeColor="text1"/>
          <w:sz w:val="28"/>
          <w:szCs w:val="28"/>
          <w:shd w:val="clear" w:color="auto" w:fill="FFFFFF"/>
        </w:rPr>
        <w:t xml:space="preserve">органом дознания, согласованном по </w:t>
      </w:r>
      <w:r w:rsidRPr="00730DCB">
        <w:rPr>
          <w:rFonts w:ascii="Times New Roman" w:hAnsi="Times New Roman"/>
          <w:color w:val="000000" w:themeColor="text1"/>
          <w:sz w:val="28"/>
          <w:szCs w:val="28"/>
        </w:rPr>
        <w:t>целям, ме</w:t>
      </w:r>
      <w:r w:rsidRPr="00730DCB">
        <w:rPr>
          <w:rFonts w:ascii="Times New Roman" w:hAnsi="Times New Roman"/>
          <w:color w:val="000000" w:themeColor="text1"/>
          <w:sz w:val="28"/>
          <w:szCs w:val="28"/>
        </w:rPr>
        <w:t>с</w:t>
      </w:r>
      <w:r w:rsidRPr="00730DCB">
        <w:rPr>
          <w:rFonts w:ascii="Times New Roman" w:hAnsi="Times New Roman"/>
          <w:color w:val="000000" w:themeColor="text1"/>
          <w:sz w:val="28"/>
          <w:szCs w:val="28"/>
        </w:rPr>
        <w:t>ту и</w:t>
      </w:r>
      <w:r w:rsidR="00B66283">
        <w:rPr>
          <w:rFonts w:ascii="Times New Roman" w:hAnsi="Times New Roman"/>
          <w:color w:val="000000" w:themeColor="text1"/>
          <w:sz w:val="28"/>
          <w:szCs w:val="28"/>
        </w:rPr>
        <w:t xml:space="preserve"> </w:t>
      </w:r>
      <w:r w:rsidRPr="00730DCB">
        <w:rPr>
          <w:rFonts w:ascii="Times New Roman" w:hAnsi="Times New Roman"/>
          <w:color w:val="000000" w:themeColor="text1"/>
          <w:sz w:val="28"/>
          <w:szCs w:val="28"/>
        </w:rPr>
        <w:t>времени</w:t>
      </w:r>
      <w:r w:rsidRPr="00730DCB">
        <w:rPr>
          <w:rFonts w:ascii="Times New Roman" w:hAnsi="Times New Roman"/>
          <w:color w:val="000000" w:themeColor="text1"/>
          <w:sz w:val="28"/>
          <w:szCs w:val="28"/>
          <w:shd w:val="clear" w:color="auto" w:fill="FFFFFF"/>
        </w:rPr>
        <w:t>. Осуществляется в</w:t>
      </w:r>
      <w:r w:rsidR="00B66283">
        <w:rPr>
          <w:rFonts w:ascii="Times New Roman" w:hAnsi="Times New Roman"/>
          <w:color w:val="000000" w:themeColor="text1"/>
          <w:sz w:val="28"/>
          <w:szCs w:val="28"/>
          <w:shd w:val="clear" w:color="auto" w:fill="FFFFFF"/>
        </w:rPr>
        <w:t xml:space="preserve"> </w:t>
      </w:r>
      <w:r w:rsidRPr="00730DCB">
        <w:rPr>
          <w:rFonts w:ascii="Times New Roman" w:hAnsi="Times New Roman"/>
          <w:color w:val="000000" w:themeColor="text1"/>
          <w:sz w:val="28"/>
          <w:szCs w:val="28"/>
          <w:shd w:val="clear" w:color="auto" w:fill="FFFFFF"/>
        </w:rPr>
        <w:t>пределах их компетенции в</w:t>
      </w:r>
      <w:r w:rsidR="00B66283">
        <w:rPr>
          <w:rFonts w:ascii="Times New Roman" w:hAnsi="Times New Roman"/>
          <w:color w:val="000000" w:themeColor="text1"/>
          <w:sz w:val="28"/>
          <w:szCs w:val="28"/>
          <w:shd w:val="clear" w:color="auto" w:fill="FFFFFF"/>
        </w:rPr>
        <w:t xml:space="preserve"> </w:t>
      </w:r>
      <w:r w:rsidRPr="00730DCB">
        <w:rPr>
          <w:rFonts w:ascii="Times New Roman" w:hAnsi="Times New Roman"/>
          <w:color w:val="000000" w:themeColor="text1"/>
          <w:sz w:val="28"/>
          <w:szCs w:val="28"/>
          <w:shd w:val="clear" w:color="auto" w:fill="FFFFFF"/>
        </w:rPr>
        <w:t>целях полного и</w:t>
      </w:r>
      <w:r w:rsidR="00B66283">
        <w:rPr>
          <w:rFonts w:ascii="Times New Roman" w:hAnsi="Times New Roman"/>
          <w:color w:val="000000" w:themeColor="text1"/>
          <w:sz w:val="28"/>
          <w:szCs w:val="28"/>
          <w:shd w:val="clear" w:color="auto" w:fill="FFFFFF"/>
        </w:rPr>
        <w:t xml:space="preserve"> </w:t>
      </w:r>
      <w:r w:rsidRPr="00730DCB">
        <w:rPr>
          <w:rFonts w:ascii="Times New Roman" w:hAnsi="Times New Roman"/>
          <w:color w:val="000000" w:themeColor="text1"/>
          <w:sz w:val="28"/>
          <w:szCs w:val="28"/>
          <w:shd w:val="clear" w:color="auto" w:fill="FFFFFF"/>
        </w:rPr>
        <w:t>быстрого раскрытия преступлений, всестороннего и объективного расследования уголовного дела и розыска скрывшихся преступников, похищенных ценностей и иных объектов, существе</w:t>
      </w:r>
      <w:r w:rsidRPr="00730DCB">
        <w:rPr>
          <w:rFonts w:ascii="Times New Roman" w:hAnsi="Times New Roman"/>
          <w:color w:val="000000" w:themeColor="text1"/>
          <w:sz w:val="28"/>
          <w:szCs w:val="28"/>
          <w:shd w:val="clear" w:color="auto" w:fill="FFFFFF"/>
        </w:rPr>
        <w:t>н</w:t>
      </w:r>
      <w:r w:rsidRPr="00730DCB">
        <w:rPr>
          <w:rFonts w:ascii="Times New Roman" w:hAnsi="Times New Roman"/>
          <w:color w:val="000000" w:themeColor="text1"/>
          <w:sz w:val="28"/>
          <w:szCs w:val="28"/>
          <w:shd w:val="clear" w:color="auto" w:fill="FFFFFF"/>
        </w:rPr>
        <w:t>ных для дела»</w:t>
      </w:r>
      <w:r w:rsidRPr="00730DCB">
        <w:rPr>
          <w:rStyle w:val="af"/>
          <w:rFonts w:ascii="Times New Roman" w:hAnsi="Times New Roman"/>
          <w:color w:val="000000" w:themeColor="text1"/>
          <w:sz w:val="28"/>
          <w:szCs w:val="28"/>
          <w:shd w:val="clear" w:color="auto" w:fill="FFFFFF"/>
        </w:rPr>
        <w:footnoteReference w:id="179"/>
      </w:r>
      <w:r w:rsidRPr="00730DCB">
        <w:rPr>
          <w:rFonts w:ascii="Times New Roman" w:hAnsi="Times New Roman"/>
          <w:color w:val="000000" w:themeColor="text1"/>
          <w:sz w:val="28"/>
          <w:szCs w:val="28"/>
          <w:shd w:val="clear" w:color="auto" w:fill="FFFFFF"/>
        </w:rPr>
        <w:t>.</w:t>
      </w:r>
    </w:p>
    <w:p w:rsidR="006F47D8" w:rsidRPr="00730DCB" w:rsidRDefault="006F47D8" w:rsidP="006F47D8">
      <w:pPr>
        <w:pStyle w:val="af5"/>
        <w:spacing w:before="0" w:beforeAutospacing="0" w:after="0" w:afterAutospacing="0"/>
        <w:ind w:firstLine="709"/>
        <w:jc w:val="both"/>
        <w:rPr>
          <w:rFonts w:ascii="Times New Roman" w:hAnsi="Times New Roman"/>
          <w:color w:val="000000" w:themeColor="text1"/>
          <w:sz w:val="28"/>
          <w:szCs w:val="28"/>
          <w:shd w:val="clear" w:color="auto" w:fill="FFFFFF"/>
        </w:rPr>
      </w:pPr>
      <w:r w:rsidRPr="00730DCB">
        <w:rPr>
          <w:rFonts w:ascii="Times New Roman" w:hAnsi="Times New Roman"/>
          <w:color w:val="000000" w:themeColor="text1"/>
          <w:sz w:val="28"/>
          <w:szCs w:val="28"/>
          <w:shd w:val="clear" w:color="auto" w:fill="FFFFFF"/>
        </w:rPr>
        <w:t xml:space="preserve">Такое взаимодействие следователя с оперативниками следует производить еще с самого начала </w:t>
      </w:r>
      <w:proofErr w:type="spellStart"/>
      <w:r w:rsidRPr="00730DCB">
        <w:rPr>
          <w:rFonts w:ascii="Times New Roman" w:hAnsi="Times New Roman"/>
          <w:color w:val="000000" w:themeColor="text1"/>
          <w:sz w:val="28"/>
          <w:szCs w:val="28"/>
          <w:shd w:val="clear" w:color="auto" w:fill="FFFFFF"/>
        </w:rPr>
        <w:t>доследственной</w:t>
      </w:r>
      <w:proofErr w:type="spellEnd"/>
      <w:r w:rsidRPr="00730DCB">
        <w:rPr>
          <w:rFonts w:ascii="Times New Roman" w:hAnsi="Times New Roman"/>
          <w:color w:val="000000" w:themeColor="text1"/>
          <w:sz w:val="28"/>
          <w:szCs w:val="28"/>
          <w:shd w:val="clear" w:color="auto" w:fill="FFFFFF"/>
        </w:rPr>
        <w:t xml:space="preserve"> проверки. В этом следователь дает рекомендации оперативным работникам по поводу проведения проверочных действий, их последовательности, а также как в соответствие с законом оформит</w:t>
      </w:r>
      <w:r w:rsidR="00B66283">
        <w:rPr>
          <w:rFonts w:ascii="Times New Roman" w:hAnsi="Times New Roman"/>
          <w:color w:val="000000" w:themeColor="text1"/>
          <w:sz w:val="28"/>
          <w:szCs w:val="28"/>
          <w:shd w:val="clear" w:color="auto" w:fill="FFFFFF"/>
        </w:rPr>
        <w:t>ь те или иные мероприятия. С.Г. </w:t>
      </w:r>
      <w:r w:rsidRPr="00730DCB">
        <w:rPr>
          <w:rFonts w:ascii="Times New Roman" w:hAnsi="Times New Roman"/>
          <w:color w:val="000000" w:themeColor="text1"/>
          <w:sz w:val="28"/>
          <w:szCs w:val="28"/>
          <w:shd w:val="clear" w:color="auto" w:fill="FFFFFF"/>
        </w:rPr>
        <w:t>Волков отмечает, что «хорошо налаженное взаимодействие обе</w:t>
      </w:r>
      <w:r w:rsidRPr="00730DCB">
        <w:rPr>
          <w:rFonts w:ascii="Times New Roman" w:hAnsi="Times New Roman"/>
          <w:color w:val="000000" w:themeColor="text1"/>
          <w:sz w:val="28"/>
          <w:szCs w:val="28"/>
          <w:shd w:val="clear" w:color="auto" w:fill="FFFFFF"/>
        </w:rPr>
        <w:t>с</w:t>
      </w:r>
      <w:r w:rsidRPr="00730DCB">
        <w:rPr>
          <w:rFonts w:ascii="Times New Roman" w:hAnsi="Times New Roman"/>
          <w:color w:val="000000" w:themeColor="text1"/>
          <w:sz w:val="28"/>
          <w:szCs w:val="28"/>
          <w:shd w:val="clear" w:color="auto" w:fill="FFFFFF"/>
        </w:rPr>
        <w:t>печивает качественное проведение предварительной проверки, что в свою очередь, позволяет создать прочную базу для раскрытия прест</w:t>
      </w:r>
      <w:r w:rsidRPr="00730DCB">
        <w:rPr>
          <w:rFonts w:ascii="Times New Roman" w:hAnsi="Times New Roman"/>
          <w:color w:val="000000" w:themeColor="text1"/>
          <w:sz w:val="28"/>
          <w:szCs w:val="28"/>
          <w:shd w:val="clear" w:color="auto" w:fill="FFFFFF"/>
        </w:rPr>
        <w:t>у</w:t>
      </w:r>
      <w:r w:rsidRPr="00730DCB">
        <w:rPr>
          <w:rFonts w:ascii="Times New Roman" w:hAnsi="Times New Roman"/>
          <w:color w:val="000000" w:themeColor="text1"/>
          <w:sz w:val="28"/>
          <w:szCs w:val="28"/>
          <w:shd w:val="clear" w:color="auto" w:fill="FFFFFF"/>
        </w:rPr>
        <w:t>пления и привлечения виновных к уголовной ответственности</w:t>
      </w:r>
      <w:r w:rsidRPr="00730DCB">
        <w:rPr>
          <w:rStyle w:val="af"/>
          <w:rFonts w:ascii="Times New Roman" w:hAnsi="Times New Roman"/>
          <w:color w:val="000000" w:themeColor="text1"/>
          <w:sz w:val="28"/>
          <w:szCs w:val="28"/>
          <w:shd w:val="clear" w:color="auto" w:fill="FFFFFF"/>
        </w:rPr>
        <w:footnoteReference w:id="180"/>
      </w:r>
      <w:r w:rsidRPr="00730DCB">
        <w:rPr>
          <w:rFonts w:ascii="Times New Roman" w:hAnsi="Times New Roman"/>
          <w:color w:val="000000" w:themeColor="text1"/>
          <w:sz w:val="28"/>
          <w:szCs w:val="28"/>
          <w:shd w:val="clear" w:color="auto" w:fill="FFFFFF"/>
        </w:rPr>
        <w:t>».</w:t>
      </w:r>
    </w:p>
    <w:p w:rsidR="006F47D8" w:rsidRPr="00730DCB" w:rsidRDefault="006F47D8" w:rsidP="006F47D8">
      <w:pPr>
        <w:pStyle w:val="af5"/>
        <w:spacing w:before="0" w:beforeAutospacing="0" w:after="0" w:afterAutospacing="0"/>
        <w:ind w:firstLine="709"/>
        <w:jc w:val="both"/>
        <w:rPr>
          <w:rFonts w:ascii="Times New Roman" w:hAnsi="Times New Roman"/>
          <w:color w:val="000000" w:themeColor="text1"/>
          <w:sz w:val="28"/>
          <w:szCs w:val="28"/>
          <w:shd w:val="clear" w:color="auto" w:fill="FFFFFF"/>
        </w:rPr>
      </w:pPr>
      <w:r w:rsidRPr="00730DCB">
        <w:rPr>
          <w:rFonts w:ascii="Times New Roman" w:hAnsi="Times New Roman"/>
          <w:color w:val="000000" w:themeColor="text1"/>
          <w:sz w:val="28"/>
          <w:szCs w:val="28"/>
          <w:shd w:val="clear" w:color="auto" w:fill="FFFFFF"/>
        </w:rPr>
        <w:t>Очень важна оперативная разработка, например, сбытчиков наркотиков, осуществляемая с соблюдением правил конспирации. О</w:t>
      </w:r>
      <w:r w:rsidRPr="00730DCB">
        <w:rPr>
          <w:rFonts w:ascii="Times New Roman" w:hAnsi="Times New Roman"/>
          <w:color w:val="000000" w:themeColor="text1"/>
          <w:sz w:val="28"/>
          <w:szCs w:val="28"/>
          <w:shd w:val="clear" w:color="auto" w:fill="FFFFFF"/>
        </w:rPr>
        <w:t>с</w:t>
      </w:r>
      <w:r w:rsidRPr="00730DCB">
        <w:rPr>
          <w:rFonts w:ascii="Times New Roman" w:hAnsi="Times New Roman"/>
          <w:color w:val="000000" w:themeColor="text1"/>
          <w:sz w:val="28"/>
          <w:szCs w:val="28"/>
          <w:shd w:val="clear" w:color="auto" w:fill="FFFFFF"/>
        </w:rPr>
        <w:t>новная ее цель выявить связи сбытчиков с оптовыми поставщиками: являются ли они членами наркомафии, в какой степени осведомлены о структуре и составе криминального сообщества или же просто пр</w:t>
      </w:r>
      <w:r w:rsidRPr="00730DCB">
        <w:rPr>
          <w:rFonts w:ascii="Times New Roman" w:hAnsi="Times New Roman"/>
          <w:color w:val="000000" w:themeColor="text1"/>
          <w:sz w:val="28"/>
          <w:szCs w:val="28"/>
          <w:shd w:val="clear" w:color="auto" w:fill="FFFFFF"/>
        </w:rPr>
        <w:t>и</w:t>
      </w:r>
      <w:r w:rsidRPr="00730DCB">
        <w:rPr>
          <w:rFonts w:ascii="Times New Roman" w:hAnsi="Times New Roman"/>
          <w:color w:val="000000" w:themeColor="text1"/>
          <w:sz w:val="28"/>
          <w:szCs w:val="28"/>
          <w:shd w:val="clear" w:color="auto" w:fill="FFFFFF"/>
        </w:rPr>
        <w:t>обретают у поставщиков наркотики оптом и перепродают их нарк</w:t>
      </w:r>
      <w:r w:rsidRPr="00730DCB">
        <w:rPr>
          <w:rFonts w:ascii="Times New Roman" w:hAnsi="Times New Roman"/>
          <w:color w:val="000000" w:themeColor="text1"/>
          <w:sz w:val="28"/>
          <w:szCs w:val="28"/>
          <w:shd w:val="clear" w:color="auto" w:fill="FFFFFF"/>
        </w:rPr>
        <w:t>о</w:t>
      </w:r>
      <w:r w:rsidRPr="00730DCB">
        <w:rPr>
          <w:rFonts w:ascii="Times New Roman" w:hAnsi="Times New Roman"/>
          <w:color w:val="000000" w:themeColor="text1"/>
          <w:sz w:val="28"/>
          <w:szCs w:val="28"/>
          <w:shd w:val="clear" w:color="auto" w:fill="FFFFFF"/>
        </w:rPr>
        <w:t>манам в розницу.</w:t>
      </w:r>
    </w:p>
    <w:p w:rsidR="006F47D8" w:rsidRPr="00730DCB" w:rsidRDefault="006F47D8" w:rsidP="006F47D8">
      <w:pPr>
        <w:pStyle w:val="af5"/>
        <w:spacing w:before="0" w:beforeAutospacing="0" w:after="0" w:afterAutospacing="0"/>
        <w:ind w:firstLine="709"/>
        <w:jc w:val="both"/>
        <w:rPr>
          <w:rFonts w:ascii="Times New Roman" w:hAnsi="Times New Roman"/>
          <w:color w:val="000000" w:themeColor="text1"/>
          <w:sz w:val="28"/>
          <w:szCs w:val="28"/>
          <w:shd w:val="clear" w:color="auto" w:fill="FFFFFF"/>
        </w:rPr>
      </w:pPr>
      <w:r w:rsidRPr="00730DCB">
        <w:rPr>
          <w:rFonts w:ascii="Times New Roman" w:hAnsi="Times New Roman"/>
          <w:color w:val="000000" w:themeColor="text1"/>
          <w:sz w:val="28"/>
          <w:szCs w:val="28"/>
          <w:shd w:val="clear" w:color="auto" w:fill="FFFFFF"/>
        </w:rPr>
        <w:t>Стоит отметить, что уличение и привлечение к уголовной отве</w:t>
      </w:r>
      <w:r w:rsidRPr="00730DCB">
        <w:rPr>
          <w:rFonts w:ascii="Times New Roman" w:hAnsi="Times New Roman"/>
          <w:color w:val="000000" w:themeColor="text1"/>
          <w:sz w:val="28"/>
          <w:szCs w:val="28"/>
          <w:shd w:val="clear" w:color="auto" w:fill="FFFFFF"/>
        </w:rPr>
        <w:t>т</w:t>
      </w:r>
      <w:r w:rsidRPr="00730DCB">
        <w:rPr>
          <w:rFonts w:ascii="Times New Roman" w:hAnsi="Times New Roman"/>
          <w:color w:val="000000" w:themeColor="text1"/>
          <w:sz w:val="28"/>
          <w:szCs w:val="28"/>
          <w:shd w:val="clear" w:color="auto" w:fill="FFFFFF"/>
        </w:rPr>
        <w:t>ственности этих лиц является очень редким явлением. Как утвержд</w:t>
      </w:r>
      <w:r w:rsidRPr="00730DCB">
        <w:rPr>
          <w:rFonts w:ascii="Times New Roman" w:hAnsi="Times New Roman"/>
          <w:color w:val="000000" w:themeColor="text1"/>
          <w:sz w:val="28"/>
          <w:szCs w:val="28"/>
          <w:shd w:val="clear" w:color="auto" w:fill="FFFFFF"/>
        </w:rPr>
        <w:t>а</w:t>
      </w:r>
      <w:r w:rsidRPr="00730DCB">
        <w:rPr>
          <w:rFonts w:ascii="Times New Roman" w:hAnsi="Times New Roman"/>
          <w:color w:val="000000" w:themeColor="text1"/>
          <w:sz w:val="28"/>
          <w:szCs w:val="28"/>
          <w:shd w:val="clear" w:color="auto" w:fill="FFFFFF"/>
        </w:rPr>
        <w:lastRenderedPageBreak/>
        <w:t>ют ученые, расследовать такие преступления очень сложно и не вс</w:t>
      </w:r>
      <w:r w:rsidRPr="00730DCB">
        <w:rPr>
          <w:rFonts w:ascii="Times New Roman" w:hAnsi="Times New Roman"/>
          <w:color w:val="000000" w:themeColor="text1"/>
          <w:sz w:val="28"/>
          <w:szCs w:val="28"/>
          <w:shd w:val="clear" w:color="auto" w:fill="FFFFFF"/>
        </w:rPr>
        <w:t>е</w:t>
      </w:r>
      <w:r w:rsidRPr="00730DCB">
        <w:rPr>
          <w:rFonts w:ascii="Times New Roman" w:hAnsi="Times New Roman"/>
          <w:color w:val="000000" w:themeColor="text1"/>
          <w:sz w:val="28"/>
          <w:szCs w:val="28"/>
          <w:shd w:val="clear" w:color="auto" w:fill="FFFFFF"/>
        </w:rPr>
        <w:t>гда удается распутать всю преступную цепочку, зачастую организат</w:t>
      </w:r>
      <w:r w:rsidRPr="00730DCB">
        <w:rPr>
          <w:rFonts w:ascii="Times New Roman" w:hAnsi="Times New Roman"/>
          <w:color w:val="000000" w:themeColor="text1"/>
          <w:sz w:val="28"/>
          <w:szCs w:val="28"/>
          <w:shd w:val="clear" w:color="auto" w:fill="FFFFFF"/>
        </w:rPr>
        <w:t>о</w:t>
      </w:r>
      <w:r w:rsidRPr="00730DCB">
        <w:rPr>
          <w:rFonts w:ascii="Times New Roman" w:hAnsi="Times New Roman"/>
          <w:color w:val="000000" w:themeColor="text1"/>
          <w:sz w:val="28"/>
          <w:szCs w:val="28"/>
          <w:shd w:val="clear" w:color="auto" w:fill="FFFFFF"/>
        </w:rPr>
        <w:t>ры этих преступлени</w:t>
      </w:r>
      <w:r w:rsidR="00B66283">
        <w:rPr>
          <w:rFonts w:ascii="Times New Roman" w:hAnsi="Times New Roman"/>
          <w:color w:val="000000" w:themeColor="text1"/>
          <w:sz w:val="28"/>
          <w:szCs w:val="28"/>
          <w:shd w:val="clear" w:color="auto" w:fill="FFFFFF"/>
        </w:rPr>
        <w:t xml:space="preserve">й – сбытчики-оптовики остаются </w:t>
      </w:r>
      <w:r w:rsidRPr="00730DCB">
        <w:rPr>
          <w:rFonts w:ascii="Times New Roman" w:hAnsi="Times New Roman"/>
          <w:color w:val="000000" w:themeColor="text1"/>
          <w:sz w:val="28"/>
          <w:szCs w:val="28"/>
          <w:shd w:val="clear" w:color="auto" w:fill="FFFFFF"/>
        </w:rPr>
        <w:t>неустановле</w:t>
      </w:r>
      <w:r w:rsidRPr="00730DCB">
        <w:rPr>
          <w:rFonts w:ascii="Times New Roman" w:hAnsi="Times New Roman"/>
          <w:color w:val="000000" w:themeColor="text1"/>
          <w:sz w:val="28"/>
          <w:szCs w:val="28"/>
          <w:shd w:val="clear" w:color="auto" w:fill="FFFFFF"/>
        </w:rPr>
        <w:t>н</w:t>
      </w:r>
      <w:r w:rsidRPr="00730DCB">
        <w:rPr>
          <w:rFonts w:ascii="Times New Roman" w:hAnsi="Times New Roman"/>
          <w:color w:val="000000" w:themeColor="text1"/>
          <w:sz w:val="28"/>
          <w:szCs w:val="28"/>
          <w:shd w:val="clear" w:color="auto" w:fill="FFFFFF"/>
        </w:rPr>
        <w:t>ными</w:t>
      </w:r>
      <w:r w:rsidRPr="00730DCB">
        <w:rPr>
          <w:rStyle w:val="af"/>
          <w:rFonts w:ascii="Times New Roman" w:hAnsi="Times New Roman"/>
          <w:color w:val="000000" w:themeColor="text1"/>
          <w:sz w:val="28"/>
          <w:szCs w:val="28"/>
          <w:shd w:val="clear" w:color="auto" w:fill="FFFFFF"/>
        </w:rPr>
        <w:footnoteReference w:id="181"/>
      </w:r>
      <w:r w:rsidRPr="00730DCB">
        <w:rPr>
          <w:rFonts w:ascii="Times New Roman" w:hAnsi="Times New Roman"/>
          <w:color w:val="000000" w:themeColor="text1"/>
          <w:sz w:val="28"/>
          <w:szCs w:val="28"/>
          <w:shd w:val="clear" w:color="auto" w:fill="FFFFFF"/>
        </w:rPr>
        <w:t>. Организаторы могут перемещаться из одного субъекта РФ в другой, а также наркобизнес может находиться на территории сразу нескольких субъектов РФ и в связи с этим взаимодействие следстве</w:t>
      </w:r>
      <w:r w:rsidRPr="00730DCB">
        <w:rPr>
          <w:rFonts w:ascii="Times New Roman" w:hAnsi="Times New Roman"/>
          <w:color w:val="000000" w:themeColor="text1"/>
          <w:sz w:val="28"/>
          <w:szCs w:val="28"/>
          <w:shd w:val="clear" w:color="auto" w:fill="FFFFFF"/>
        </w:rPr>
        <w:t>н</w:t>
      </w:r>
      <w:r w:rsidRPr="00730DCB">
        <w:rPr>
          <w:rFonts w:ascii="Times New Roman" w:hAnsi="Times New Roman"/>
          <w:color w:val="000000" w:themeColor="text1"/>
          <w:sz w:val="28"/>
          <w:szCs w:val="28"/>
          <w:shd w:val="clear" w:color="auto" w:fill="FFFFFF"/>
        </w:rPr>
        <w:t>ных органов между собой, а также с оперативно-розыскными орган</w:t>
      </w:r>
      <w:r w:rsidRPr="00730DCB">
        <w:rPr>
          <w:rFonts w:ascii="Times New Roman" w:hAnsi="Times New Roman"/>
          <w:color w:val="000000" w:themeColor="text1"/>
          <w:sz w:val="28"/>
          <w:szCs w:val="28"/>
          <w:shd w:val="clear" w:color="auto" w:fill="FFFFFF"/>
        </w:rPr>
        <w:t>а</w:t>
      </w:r>
      <w:r w:rsidRPr="00730DCB">
        <w:rPr>
          <w:rFonts w:ascii="Times New Roman" w:hAnsi="Times New Roman"/>
          <w:color w:val="000000" w:themeColor="text1"/>
          <w:sz w:val="28"/>
          <w:szCs w:val="28"/>
          <w:shd w:val="clear" w:color="auto" w:fill="FFFFFF"/>
        </w:rPr>
        <w:t>ми существенно затруднено.</w:t>
      </w:r>
    </w:p>
    <w:bookmarkEnd w:id="8"/>
    <w:p w:rsidR="004E7064" w:rsidRDefault="006F47D8" w:rsidP="006F47D8">
      <w:pPr>
        <w:ind w:firstLine="709"/>
        <w:jc w:val="both"/>
        <w:rPr>
          <w:color w:val="000000" w:themeColor="text1"/>
          <w:sz w:val="28"/>
          <w:szCs w:val="28"/>
        </w:rPr>
      </w:pPr>
      <w:r w:rsidRPr="00730DCB">
        <w:rPr>
          <w:color w:val="000000" w:themeColor="text1"/>
          <w:sz w:val="28"/>
          <w:szCs w:val="28"/>
        </w:rPr>
        <w:t>Резюмируя все выше сказанное, можно сделать вывод</w:t>
      </w:r>
      <w:r w:rsidR="00B66283">
        <w:rPr>
          <w:color w:val="000000" w:themeColor="text1"/>
          <w:sz w:val="28"/>
          <w:szCs w:val="28"/>
        </w:rPr>
        <w:t xml:space="preserve"> о том</w:t>
      </w:r>
      <w:r w:rsidRPr="00730DCB">
        <w:rPr>
          <w:color w:val="000000" w:themeColor="text1"/>
          <w:sz w:val="28"/>
          <w:szCs w:val="28"/>
        </w:rPr>
        <w:t xml:space="preserve">, что </w:t>
      </w:r>
      <w:r w:rsidR="00B66283">
        <w:rPr>
          <w:color w:val="000000" w:themeColor="text1"/>
          <w:sz w:val="28"/>
          <w:szCs w:val="28"/>
        </w:rPr>
        <w:t xml:space="preserve">с целью </w:t>
      </w:r>
      <w:r w:rsidR="00B66283" w:rsidRPr="00730DCB">
        <w:rPr>
          <w:color w:val="000000" w:themeColor="text1"/>
          <w:sz w:val="28"/>
          <w:szCs w:val="28"/>
        </w:rPr>
        <w:t xml:space="preserve">улучшения эффективности расследования </w:t>
      </w:r>
      <w:r w:rsidR="00B66283">
        <w:rPr>
          <w:color w:val="000000" w:themeColor="text1"/>
          <w:sz w:val="28"/>
          <w:szCs w:val="28"/>
        </w:rPr>
        <w:t xml:space="preserve">такого рода </w:t>
      </w:r>
      <w:r w:rsidR="00B66283" w:rsidRPr="00730DCB">
        <w:rPr>
          <w:color w:val="000000" w:themeColor="text1"/>
          <w:sz w:val="28"/>
          <w:szCs w:val="28"/>
        </w:rPr>
        <w:t>уг</w:t>
      </w:r>
      <w:r w:rsidR="00B66283" w:rsidRPr="00730DCB">
        <w:rPr>
          <w:color w:val="000000" w:themeColor="text1"/>
          <w:sz w:val="28"/>
          <w:szCs w:val="28"/>
        </w:rPr>
        <w:t>о</w:t>
      </w:r>
      <w:r w:rsidR="00B66283" w:rsidRPr="00730DCB">
        <w:rPr>
          <w:color w:val="000000" w:themeColor="text1"/>
          <w:sz w:val="28"/>
          <w:szCs w:val="28"/>
        </w:rPr>
        <w:t>ловн</w:t>
      </w:r>
      <w:r w:rsidR="00B66283">
        <w:rPr>
          <w:color w:val="000000" w:themeColor="text1"/>
          <w:sz w:val="28"/>
          <w:szCs w:val="28"/>
        </w:rPr>
        <w:t>ых</w:t>
      </w:r>
      <w:r w:rsidR="00B66283" w:rsidRPr="00730DCB">
        <w:rPr>
          <w:color w:val="000000" w:themeColor="text1"/>
          <w:sz w:val="28"/>
          <w:szCs w:val="28"/>
        </w:rPr>
        <w:t xml:space="preserve"> де</w:t>
      </w:r>
      <w:r w:rsidR="00B66283">
        <w:rPr>
          <w:color w:val="000000" w:themeColor="text1"/>
          <w:sz w:val="28"/>
          <w:szCs w:val="28"/>
        </w:rPr>
        <w:t>л</w:t>
      </w:r>
      <w:r w:rsidR="00B66283" w:rsidRPr="00730DCB">
        <w:rPr>
          <w:color w:val="000000" w:themeColor="text1"/>
          <w:sz w:val="28"/>
          <w:szCs w:val="28"/>
        </w:rPr>
        <w:t xml:space="preserve"> </w:t>
      </w:r>
      <w:r w:rsidRPr="00730DCB">
        <w:rPr>
          <w:color w:val="000000" w:themeColor="text1"/>
          <w:sz w:val="28"/>
          <w:szCs w:val="28"/>
        </w:rPr>
        <w:t xml:space="preserve">необходимо внести изменения в </w:t>
      </w:r>
      <w:r w:rsidR="00B66283">
        <w:rPr>
          <w:color w:val="000000" w:themeColor="text1"/>
          <w:sz w:val="28"/>
          <w:szCs w:val="28"/>
        </w:rPr>
        <w:t>нормативно-правовые а</w:t>
      </w:r>
      <w:r w:rsidR="00B66283">
        <w:rPr>
          <w:color w:val="000000" w:themeColor="text1"/>
          <w:sz w:val="28"/>
          <w:szCs w:val="28"/>
        </w:rPr>
        <w:t>к</w:t>
      </w:r>
      <w:r w:rsidR="00B66283">
        <w:rPr>
          <w:color w:val="000000" w:themeColor="text1"/>
          <w:sz w:val="28"/>
          <w:szCs w:val="28"/>
        </w:rPr>
        <w:t>ты</w:t>
      </w:r>
      <w:r w:rsidRPr="00730DCB">
        <w:rPr>
          <w:color w:val="000000" w:themeColor="text1"/>
          <w:sz w:val="28"/>
          <w:szCs w:val="28"/>
        </w:rPr>
        <w:t xml:space="preserve"> </w:t>
      </w:r>
      <w:r w:rsidR="00B66283">
        <w:rPr>
          <w:color w:val="000000" w:themeColor="text1"/>
          <w:sz w:val="28"/>
          <w:szCs w:val="28"/>
        </w:rPr>
        <w:t>об</w:t>
      </w:r>
      <w:r w:rsidRPr="00730DCB">
        <w:rPr>
          <w:color w:val="000000" w:themeColor="text1"/>
          <w:sz w:val="28"/>
          <w:szCs w:val="28"/>
        </w:rPr>
        <w:t xml:space="preserve"> организации совместной оперативно-служебной деятельности подразделений органов внутренних дел Российской Федерации при раскрытии преступлений и расследовании уголовных дел, </w:t>
      </w:r>
      <w:r w:rsidR="00B66283">
        <w:rPr>
          <w:color w:val="000000" w:themeColor="text1"/>
          <w:sz w:val="28"/>
          <w:szCs w:val="28"/>
        </w:rPr>
        <w:t>предусма</w:t>
      </w:r>
      <w:r w:rsidR="00B66283">
        <w:rPr>
          <w:color w:val="000000" w:themeColor="text1"/>
          <w:sz w:val="28"/>
          <w:szCs w:val="28"/>
        </w:rPr>
        <w:t>т</w:t>
      </w:r>
      <w:r w:rsidR="00B66283">
        <w:rPr>
          <w:color w:val="000000" w:themeColor="text1"/>
          <w:sz w:val="28"/>
          <w:szCs w:val="28"/>
        </w:rPr>
        <w:t>ривающие</w:t>
      </w:r>
      <w:r w:rsidR="00AB6EC0">
        <w:rPr>
          <w:color w:val="000000" w:themeColor="text1"/>
          <w:sz w:val="28"/>
          <w:szCs w:val="28"/>
        </w:rPr>
        <w:t xml:space="preserve"> сокращение </w:t>
      </w:r>
      <w:r w:rsidR="004E7064">
        <w:rPr>
          <w:color w:val="000000" w:themeColor="text1"/>
          <w:sz w:val="28"/>
          <w:szCs w:val="28"/>
        </w:rPr>
        <w:t xml:space="preserve">количества и </w:t>
      </w:r>
      <w:r w:rsidR="00AB6EC0">
        <w:rPr>
          <w:color w:val="000000" w:themeColor="text1"/>
          <w:sz w:val="28"/>
          <w:szCs w:val="28"/>
        </w:rPr>
        <w:t>времени сотрудников</w:t>
      </w:r>
      <w:r w:rsidRPr="00730DCB">
        <w:rPr>
          <w:color w:val="000000" w:themeColor="text1"/>
          <w:sz w:val="28"/>
          <w:szCs w:val="28"/>
        </w:rPr>
        <w:t xml:space="preserve"> орга</w:t>
      </w:r>
      <w:r w:rsidR="00AB6EC0">
        <w:rPr>
          <w:color w:val="000000" w:themeColor="text1"/>
          <w:sz w:val="28"/>
          <w:szCs w:val="28"/>
        </w:rPr>
        <w:t>нов внутренних дел</w:t>
      </w:r>
      <w:r w:rsidRPr="00730DCB">
        <w:rPr>
          <w:color w:val="000000" w:themeColor="text1"/>
          <w:sz w:val="28"/>
          <w:szCs w:val="28"/>
        </w:rPr>
        <w:t xml:space="preserve"> на оформление и почтовое отправление поручений</w:t>
      </w:r>
      <w:r w:rsidR="004E7064">
        <w:rPr>
          <w:color w:val="000000" w:themeColor="text1"/>
          <w:sz w:val="28"/>
          <w:szCs w:val="28"/>
        </w:rPr>
        <w:t xml:space="preserve"> и иных документов.</w:t>
      </w:r>
      <w:r w:rsidRPr="00730DCB">
        <w:rPr>
          <w:color w:val="000000" w:themeColor="text1"/>
          <w:sz w:val="28"/>
          <w:szCs w:val="28"/>
        </w:rPr>
        <w:t xml:space="preserve"> </w:t>
      </w:r>
      <w:r w:rsidR="004E7064">
        <w:rPr>
          <w:color w:val="000000" w:themeColor="text1"/>
          <w:sz w:val="28"/>
          <w:szCs w:val="28"/>
        </w:rPr>
        <w:t>Оптимизация труда сотрудника, направленная на то, чтобы при максимальной экономии времени, сил сотрудника, б</w:t>
      </w:r>
      <w:r w:rsidR="004E7064">
        <w:rPr>
          <w:color w:val="000000" w:themeColor="text1"/>
          <w:sz w:val="28"/>
          <w:szCs w:val="28"/>
        </w:rPr>
        <w:t>у</w:t>
      </w:r>
      <w:r w:rsidR="004E7064">
        <w:rPr>
          <w:color w:val="000000" w:themeColor="text1"/>
          <w:sz w:val="28"/>
          <w:szCs w:val="28"/>
        </w:rPr>
        <w:t>дет способствовать быстрому и полному раскрытию преступлений и изобличению виновных.</w:t>
      </w:r>
    </w:p>
    <w:p w:rsidR="00B66283" w:rsidRPr="00B66283" w:rsidRDefault="00B66283" w:rsidP="00873E46">
      <w:pPr>
        <w:jc w:val="center"/>
        <w:rPr>
          <w:b/>
          <w:i/>
          <w:color w:val="000000" w:themeColor="text1"/>
          <w:sz w:val="28"/>
          <w:szCs w:val="28"/>
        </w:rPr>
      </w:pPr>
    </w:p>
    <w:p w:rsidR="00B66283" w:rsidRDefault="00B66283" w:rsidP="00873E46">
      <w:pPr>
        <w:jc w:val="center"/>
        <w:rPr>
          <w:b/>
          <w:i/>
          <w:color w:val="000000" w:themeColor="text1"/>
          <w:sz w:val="28"/>
          <w:szCs w:val="28"/>
        </w:rPr>
      </w:pPr>
    </w:p>
    <w:p w:rsidR="004E7064" w:rsidRPr="00665532" w:rsidRDefault="004E7064" w:rsidP="004E7064">
      <w:pPr>
        <w:tabs>
          <w:tab w:val="left" w:pos="426"/>
        </w:tabs>
        <w:autoSpaceDE w:val="0"/>
        <w:autoSpaceDN w:val="0"/>
        <w:adjustRightInd w:val="0"/>
        <w:jc w:val="center"/>
        <w:rPr>
          <w:i/>
          <w:sz w:val="28"/>
          <w:szCs w:val="28"/>
        </w:rPr>
      </w:pPr>
      <w:proofErr w:type="spellStart"/>
      <w:r>
        <w:rPr>
          <w:b/>
          <w:i/>
          <w:sz w:val="28"/>
          <w:szCs w:val="28"/>
        </w:rPr>
        <w:t>Темникова</w:t>
      </w:r>
      <w:proofErr w:type="spellEnd"/>
      <w:r>
        <w:rPr>
          <w:b/>
          <w:i/>
          <w:sz w:val="28"/>
          <w:szCs w:val="28"/>
        </w:rPr>
        <w:t xml:space="preserve"> В.А</w:t>
      </w:r>
      <w:r w:rsidRPr="00665532">
        <w:rPr>
          <w:b/>
          <w:i/>
          <w:sz w:val="28"/>
          <w:szCs w:val="28"/>
        </w:rPr>
        <w:t>.</w:t>
      </w:r>
      <w:r w:rsidRPr="00665532">
        <w:rPr>
          <w:rStyle w:val="af"/>
          <w:b/>
          <w:i/>
          <w:sz w:val="28"/>
          <w:szCs w:val="28"/>
        </w:rPr>
        <w:footnoteReference w:id="182"/>
      </w:r>
    </w:p>
    <w:p w:rsidR="004E7064" w:rsidRPr="00665532" w:rsidRDefault="004E7064" w:rsidP="004E7064">
      <w:pPr>
        <w:tabs>
          <w:tab w:val="left" w:pos="426"/>
        </w:tabs>
        <w:autoSpaceDE w:val="0"/>
        <w:autoSpaceDN w:val="0"/>
        <w:adjustRightInd w:val="0"/>
        <w:jc w:val="center"/>
        <w:rPr>
          <w:i/>
          <w:sz w:val="28"/>
          <w:szCs w:val="28"/>
        </w:rPr>
      </w:pPr>
      <w:r w:rsidRPr="00665532">
        <w:rPr>
          <w:i/>
          <w:sz w:val="28"/>
          <w:szCs w:val="28"/>
        </w:rPr>
        <w:t xml:space="preserve">Магистрант Юридического института </w:t>
      </w:r>
      <w:proofErr w:type="spellStart"/>
      <w:r w:rsidRPr="00665532">
        <w:rPr>
          <w:i/>
          <w:sz w:val="28"/>
          <w:szCs w:val="28"/>
        </w:rPr>
        <w:t>ЮУрГУ</w:t>
      </w:r>
      <w:proofErr w:type="spellEnd"/>
      <w:r w:rsidRPr="00665532">
        <w:rPr>
          <w:i/>
          <w:sz w:val="28"/>
          <w:szCs w:val="28"/>
        </w:rPr>
        <w:t xml:space="preserve"> (НИУ), </w:t>
      </w:r>
    </w:p>
    <w:p w:rsidR="004E7064" w:rsidRPr="00665532" w:rsidRDefault="004E7064" w:rsidP="004E7064">
      <w:pPr>
        <w:tabs>
          <w:tab w:val="left" w:pos="426"/>
        </w:tabs>
        <w:autoSpaceDE w:val="0"/>
        <w:autoSpaceDN w:val="0"/>
        <w:adjustRightInd w:val="0"/>
        <w:jc w:val="center"/>
        <w:rPr>
          <w:i/>
          <w:sz w:val="28"/>
          <w:szCs w:val="28"/>
        </w:rPr>
      </w:pPr>
      <w:r w:rsidRPr="00665532">
        <w:rPr>
          <w:i/>
          <w:sz w:val="28"/>
          <w:szCs w:val="28"/>
        </w:rPr>
        <w:t>г. Челябинск, Россия</w:t>
      </w:r>
    </w:p>
    <w:p w:rsidR="004E7064" w:rsidRPr="004E7064" w:rsidRDefault="004E7064" w:rsidP="004E7064">
      <w:pPr>
        <w:jc w:val="both"/>
        <w:rPr>
          <w:color w:val="000000" w:themeColor="text1"/>
          <w:sz w:val="28"/>
          <w:szCs w:val="28"/>
        </w:rPr>
      </w:pPr>
    </w:p>
    <w:p w:rsidR="00873E46" w:rsidRDefault="00873E46" w:rsidP="004E7064">
      <w:pPr>
        <w:jc w:val="center"/>
        <w:rPr>
          <w:b/>
          <w:color w:val="000000" w:themeColor="text1"/>
          <w:sz w:val="28"/>
          <w:szCs w:val="28"/>
        </w:rPr>
      </w:pPr>
      <w:r w:rsidRPr="004E7064">
        <w:rPr>
          <w:b/>
          <w:color w:val="000000" w:themeColor="text1"/>
          <w:sz w:val="28"/>
          <w:szCs w:val="28"/>
        </w:rPr>
        <w:t>Характеристика личности женщин, совершающих преступления</w:t>
      </w:r>
    </w:p>
    <w:p w:rsidR="004E7064" w:rsidRPr="004E7064" w:rsidRDefault="004E7064" w:rsidP="004E7064">
      <w:pPr>
        <w:jc w:val="both"/>
        <w:rPr>
          <w:b/>
          <w:color w:val="000000" w:themeColor="text1"/>
          <w:sz w:val="28"/>
          <w:szCs w:val="28"/>
        </w:rPr>
      </w:pPr>
    </w:p>
    <w:p w:rsidR="007A5D0D" w:rsidRDefault="00873E46" w:rsidP="007A5D0D">
      <w:pPr>
        <w:ind w:firstLine="709"/>
        <w:jc w:val="both"/>
        <w:rPr>
          <w:color w:val="000000" w:themeColor="text1"/>
          <w:sz w:val="28"/>
          <w:szCs w:val="28"/>
        </w:rPr>
      </w:pPr>
      <w:r w:rsidRPr="004E7064">
        <w:rPr>
          <w:color w:val="000000" w:themeColor="text1"/>
          <w:sz w:val="28"/>
          <w:szCs w:val="28"/>
        </w:rPr>
        <w:t>Криминологическая характеристика женской преступности д</w:t>
      </w:r>
      <w:r w:rsidRPr="004E7064">
        <w:rPr>
          <w:color w:val="000000" w:themeColor="text1"/>
          <w:sz w:val="28"/>
          <w:szCs w:val="28"/>
        </w:rPr>
        <w:t>о</w:t>
      </w:r>
      <w:r w:rsidRPr="004E7064">
        <w:rPr>
          <w:color w:val="000000" w:themeColor="text1"/>
          <w:sz w:val="28"/>
          <w:szCs w:val="28"/>
        </w:rPr>
        <w:t>вольно специфична. В данной статье рассматривается характеристика женщин, осужденных к лишению свободы и отбывающих наказание на территории Российской Федерации. Отмечены некоторые закон</w:t>
      </w:r>
      <w:r w:rsidRPr="004E7064">
        <w:rPr>
          <w:color w:val="000000" w:themeColor="text1"/>
          <w:sz w:val="28"/>
          <w:szCs w:val="28"/>
        </w:rPr>
        <w:t>о</w:t>
      </w:r>
      <w:r w:rsidRPr="004E7064">
        <w:rPr>
          <w:color w:val="000000" w:themeColor="text1"/>
          <w:sz w:val="28"/>
          <w:szCs w:val="28"/>
        </w:rPr>
        <w:t>мерности и особенности лиц женского пола, позволяющие выявить и охарактеризовать зону риска, предупредить совершение новых пр</w:t>
      </w:r>
      <w:r w:rsidRPr="004E7064">
        <w:rPr>
          <w:color w:val="000000" w:themeColor="text1"/>
          <w:sz w:val="28"/>
          <w:szCs w:val="28"/>
        </w:rPr>
        <w:t>е</w:t>
      </w:r>
      <w:r w:rsidRPr="004E7064">
        <w:rPr>
          <w:color w:val="000000" w:themeColor="text1"/>
          <w:sz w:val="28"/>
          <w:szCs w:val="28"/>
        </w:rPr>
        <w:t>ступлений.</w:t>
      </w:r>
    </w:p>
    <w:p w:rsidR="00873E46" w:rsidRPr="004E7064" w:rsidRDefault="00873E46" w:rsidP="007A5D0D">
      <w:pPr>
        <w:ind w:firstLine="709"/>
        <w:jc w:val="both"/>
        <w:rPr>
          <w:color w:val="000000" w:themeColor="text1"/>
          <w:sz w:val="28"/>
          <w:szCs w:val="28"/>
        </w:rPr>
      </w:pPr>
      <w:r w:rsidRPr="004E7064">
        <w:rPr>
          <w:color w:val="000000" w:themeColor="text1"/>
          <w:sz w:val="28"/>
          <w:szCs w:val="28"/>
        </w:rPr>
        <w:t>Криминологические особенности женской преступности во</w:t>
      </w:r>
      <w:r w:rsidRPr="004E7064">
        <w:rPr>
          <w:color w:val="000000" w:themeColor="text1"/>
          <w:sz w:val="28"/>
          <w:szCs w:val="28"/>
        </w:rPr>
        <w:t>з</w:t>
      </w:r>
      <w:r w:rsidRPr="004E7064">
        <w:rPr>
          <w:color w:val="000000" w:themeColor="text1"/>
          <w:sz w:val="28"/>
          <w:szCs w:val="28"/>
        </w:rPr>
        <w:t>можно рассмотреть при анализе трех основополагающих характер</w:t>
      </w:r>
      <w:r w:rsidRPr="004E7064">
        <w:rPr>
          <w:color w:val="000000" w:themeColor="text1"/>
          <w:sz w:val="28"/>
          <w:szCs w:val="28"/>
        </w:rPr>
        <w:t>и</w:t>
      </w:r>
      <w:r w:rsidRPr="004E7064">
        <w:rPr>
          <w:color w:val="000000" w:themeColor="text1"/>
          <w:sz w:val="28"/>
          <w:szCs w:val="28"/>
        </w:rPr>
        <w:lastRenderedPageBreak/>
        <w:t>стик – социально-демографических, уголовно</w:t>
      </w:r>
      <w:r w:rsidR="007A5D0D">
        <w:rPr>
          <w:color w:val="000000" w:themeColor="text1"/>
          <w:sz w:val="28"/>
          <w:szCs w:val="28"/>
        </w:rPr>
        <w:t>-</w:t>
      </w:r>
      <w:r w:rsidRPr="004E7064">
        <w:rPr>
          <w:color w:val="000000" w:themeColor="text1"/>
          <w:sz w:val="28"/>
          <w:szCs w:val="28"/>
        </w:rPr>
        <w:t>правовых и нравстве</w:t>
      </w:r>
      <w:r w:rsidRPr="004E7064">
        <w:rPr>
          <w:color w:val="000000" w:themeColor="text1"/>
          <w:sz w:val="28"/>
          <w:szCs w:val="28"/>
        </w:rPr>
        <w:t>н</w:t>
      </w:r>
      <w:r w:rsidRPr="004E7064">
        <w:rPr>
          <w:color w:val="000000" w:themeColor="text1"/>
          <w:sz w:val="28"/>
          <w:szCs w:val="28"/>
        </w:rPr>
        <w:t>но-психологических.</w:t>
      </w:r>
      <w:r w:rsidR="007A5D0D">
        <w:rPr>
          <w:color w:val="000000" w:themeColor="text1"/>
          <w:sz w:val="28"/>
          <w:szCs w:val="28"/>
        </w:rPr>
        <w:t xml:space="preserve"> Более подробно остановимся на них.</w:t>
      </w:r>
    </w:p>
    <w:p w:rsidR="007A5D0D" w:rsidRDefault="00873E46" w:rsidP="007A5D0D">
      <w:pPr>
        <w:ind w:firstLine="709"/>
        <w:jc w:val="both"/>
        <w:rPr>
          <w:i/>
          <w:color w:val="000000" w:themeColor="text1"/>
          <w:sz w:val="28"/>
          <w:szCs w:val="28"/>
        </w:rPr>
      </w:pPr>
      <w:r w:rsidRPr="007A5D0D">
        <w:rPr>
          <w:i/>
          <w:color w:val="000000" w:themeColor="text1"/>
          <w:sz w:val="28"/>
          <w:szCs w:val="28"/>
        </w:rPr>
        <w:t>Социально – демографическая характеристика</w:t>
      </w:r>
      <w:r w:rsidR="007A5D0D">
        <w:rPr>
          <w:i/>
          <w:color w:val="000000" w:themeColor="text1"/>
          <w:sz w:val="28"/>
          <w:szCs w:val="28"/>
        </w:rPr>
        <w:t xml:space="preserve">. </w:t>
      </w:r>
      <w:r w:rsidRPr="004E7064">
        <w:rPr>
          <w:color w:val="000000" w:themeColor="text1"/>
          <w:sz w:val="28"/>
          <w:szCs w:val="28"/>
        </w:rPr>
        <w:t xml:space="preserve">К элементам </w:t>
      </w:r>
      <w:r w:rsidRPr="007A5D0D">
        <w:rPr>
          <w:color w:val="000000" w:themeColor="text1"/>
          <w:sz w:val="28"/>
          <w:szCs w:val="28"/>
        </w:rPr>
        <w:t xml:space="preserve">социально – демографической характеристики относят: </w:t>
      </w:r>
      <w:r w:rsidR="007A5D0D" w:rsidRPr="007A5D0D">
        <w:rPr>
          <w:color w:val="000000" w:themeColor="text1"/>
          <w:sz w:val="28"/>
          <w:szCs w:val="28"/>
        </w:rPr>
        <w:t>в</w:t>
      </w:r>
      <w:r w:rsidRPr="007A5D0D">
        <w:rPr>
          <w:color w:val="000000" w:themeColor="text1"/>
          <w:sz w:val="28"/>
          <w:szCs w:val="28"/>
        </w:rPr>
        <w:t>озраст;</w:t>
      </w:r>
      <w:r w:rsidR="007A5D0D" w:rsidRPr="007A5D0D">
        <w:rPr>
          <w:color w:val="000000" w:themeColor="text1"/>
          <w:sz w:val="28"/>
          <w:szCs w:val="28"/>
        </w:rPr>
        <w:t xml:space="preserve"> с</w:t>
      </w:r>
      <w:r w:rsidRPr="007A5D0D">
        <w:rPr>
          <w:color w:val="000000" w:themeColor="text1"/>
          <w:sz w:val="28"/>
          <w:szCs w:val="28"/>
        </w:rPr>
        <w:t>е</w:t>
      </w:r>
      <w:r w:rsidRPr="007A5D0D">
        <w:rPr>
          <w:color w:val="000000" w:themeColor="text1"/>
          <w:sz w:val="28"/>
          <w:szCs w:val="28"/>
        </w:rPr>
        <w:t>мейное положение;</w:t>
      </w:r>
      <w:r w:rsidR="007A5D0D" w:rsidRPr="007A5D0D">
        <w:rPr>
          <w:color w:val="000000" w:themeColor="text1"/>
          <w:sz w:val="28"/>
          <w:szCs w:val="28"/>
        </w:rPr>
        <w:t xml:space="preserve"> у</w:t>
      </w:r>
      <w:r w:rsidRPr="007A5D0D">
        <w:rPr>
          <w:color w:val="000000" w:themeColor="text1"/>
          <w:sz w:val="28"/>
          <w:szCs w:val="28"/>
        </w:rPr>
        <w:t>ровень образования;</w:t>
      </w:r>
      <w:r w:rsidR="007A5D0D" w:rsidRPr="007A5D0D">
        <w:rPr>
          <w:color w:val="000000" w:themeColor="text1"/>
          <w:sz w:val="28"/>
          <w:szCs w:val="28"/>
        </w:rPr>
        <w:t xml:space="preserve"> р</w:t>
      </w:r>
      <w:r w:rsidRPr="007A5D0D">
        <w:rPr>
          <w:color w:val="000000" w:themeColor="text1"/>
          <w:sz w:val="28"/>
          <w:szCs w:val="28"/>
        </w:rPr>
        <w:t>од занятий до осуждения;</w:t>
      </w:r>
      <w:r w:rsidR="007A5D0D" w:rsidRPr="007A5D0D">
        <w:rPr>
          <w:color w:val="000000" w:themeColor="text1"/>
          <w:sz w:val="28"/>
          <w:szCs w:val="28"/>
        </w:rPr>
        <w:t xml:space="preserve"> з</w:t>
      </w:r>
      <w:r w:rsidRPr="007A5D0D">
        <w:rPr>
          <w:color w:val="000000" w:themeColor="text1"/>
          <w:sz w:val="28"/>
          <w:szCs w:val="28"/>
        </w:rPr>
        <w:t>доровье;</w:t>
      </w:r>
      <w:r w:rsidR="007A5D0D" w:rsidRPr="007A5D0D">
        <w:rPr>
          <w:color w:val="000000" w:themeColor="text1"/>
          <w:sz w:val="28"/>
          <w:szCs w:val="28"/>
        </w:rPr>
        <w:t xml:space="preserve"> г</w:t>
      </w:r>
      <w:r w:rsidRPr="007A5D0D">
        <w:rPr>
          <w:color w:val="000000" w:themeColor="text1"/>
          <w:sz w:val="28"/>
          <w:szCs w:val="28"/>
        </w:rPr>
        <w:t>ражданство.</w:t>
      </w:r>
      <w:r w:rsidR="007A5D0D">
        <w:rPr>
          <w:i/>
          <w:color w:val="000000" w:themeColor="text1"/>
          <w:sz w:val="28"/>
          <w:szCs w:val="28"/>
        </w:rPr>
        <w:t xml:space="preserve"> </w:t>
      </w:r>
      <w:r w:rsidRPr="004E7064">
        <w:rPr>
          <w:color w:val="000000" w:themeColor="text1"/>
          <w:sz w:val="28"/>
          <w:szCs w:val="28"/>
        </w:rPr>
        <w:t>Многочисленные исследования, а также ст</w:t>
      </w:r>
      <w:r w:rsidRPr="004E7064">
        <w:rPr>
          <w:color w:val="000000" w:themeColor="text1"/>
          <w:sz w:val="28"/>
          <w:szCs w:val="28"/>
        </w:rPr>
        <w:t>а</w:t>
      </w:r>
      <w:r w:rsidRPr="004E7064">
        <w:rPr>
          <w:color w:val="000000" w:themeColor="text1"/>
          <w:sz w:val="28"/>
          <w:szCs w:val="28"/>
        </w:rPr>
        <w:t>тистические данные подтверждают факт того, что формирование ли</w:t>
      </w:r>
      <w:r w:rsidRPr="004E7064">
        <w:rPr>
          <w:color w:val="000000" w:themeColor="text1"/>
          <w:sz w:val="28"/>
          <w:szCs w:val="28"/>
        </w:rPr>
        <w:t>ч</w:t>
      </w:r>
      <w:r w:rsidRPr="004E7064">
        <w:rPr>
          <w:color w:val="000000" w:themeColor="text1"/>
          <w:sz w:val="28"/>
          <w:szCs w:val="28"/>
        </w:rPr>
        <w:t>ности преступника в женщине, происходит в более зрелом возрасте – период от 30 до 39 лет. Эта же возрастная категория самая многочи</w:t>
      </w:r>
      <w:r w:rsidRPr="004E7064">
        <w:rPr>
          <w:color w:val="000000" w:themeColor="text1"/>
          <w:sz w:val="28"/>
          <w:szCs w:val="28"/>
        </w:rPr>
        <w:t>с</w:t>
      </w:r>
      <w:r w:rsidRPr="004E7064">
        <w:rPr>
          <w:color w:val="000000" w:themeColor="text1"/>
          <w:sz w:val="28"/>
          <w:szCs w:val="28"/>
        </w:rPr>
        <w:t>ленная и в местах лишения свободы (35%)</w:t>
      </w:r>
      <w:r w:rsidRPr="004E7064">
        <w:rPr>
          <w:rStyle w:val="af"/>
          <w:color w:val="000000" w:themeColor="text1"/>
          <w:sz w:val="28"/>
          <w:szCs w:val="28"/>
        </w:rPr>
        <w:footnoteReference w:id="183"/>
      </w:r>
      <w:r w:rsidRPr="004E7064">
        <w:rPr>
          <w:color w:val="000000" w:themeColor="text1"/>
          <w:sz w:val="28"/>
          <w:szCs w:val="28"/>
        </w:rPr>
        <w:t>.</w:t>
      </w:r>
    </w:p>
    <w:p w:rsidR="007A5D0D" w:rsidRDefault="00873E46" w:rsidP="007A5D0D">
      <w:pPr>
        <w:ind w:firstLine="709"/>
        <w:jc w:val="both"/>
        <w:rPr>
          <w:i/>
          <w:color w:val="000000" w:themeColor="text1"/>
          <w:sz w:val="28"/>
          <w:szCs w:val="28"/>
        </w:rPr>
      </w:pPr>
      <w:r w:rsidRPr="004E7064">
        <w:rPr>
          <w:color w:val="000000" w:themeColor="text1"/>
          <w:sz w:val="28"/>
          <w:szCs w:val="28"/>
        </w:rPr>
        <w:t>С увеличением возраста происходят личностные изменения: смена социальных ролей, выполняемых функций в обществе, интер</w:t>
      </w:r>
      <w:r w:rsidRPr="004E7064">
        <w:rPr>
          <w:color w:val="000000" w:themeColor="text1"/>
          <w:sz w:val="28"/>
          <w:szCs w:val="28"/>
        </w:rPr>
        <w:t>е</w:t>
      </w:r>
      <w:r w:rsidRPr="004E7064">
        <w:rPr>
          <w:color w:val="000000" w:themeColor="text1"/>
          <w:sz w:val="28"/>
          <w:szCs w:val="28"/>
        </w:rPr>
        <w:t>сов, меняются привычки, взгляды на жизнь, наклонности и предпо</w:t>
      </w:r>
      <w:r w:rsidRPr="004E7064">
        <w:rPr>
          <w:color w:val="000000" w:themeColor="text1"/>
          <w:sz w:val="28"/>
          <w:szCs w:val="28"/>
        </w:rPr>
        <w:t>ч</w:t>
      </w:r>
      <w:r w:rsidRPr="004E7064">
        <w:rPr>
          <w:color w:val="000000" w:themeColor="text1"/>
          <w:sz w:val="28"/>
          <w:szCs w:val="28"/>
        </w:rPr>
        <w:t>тения. Стоит упомянуть о накопленном жизненном опыте и исход</w:t>
      </w:r>
      <w:r w:rsidRPr="004E7064">
        <w:rPr>
          <w:color w:val="000000" w:themeColor="text1"/>
          <w:sz w:val="28"/>
          <w:szCs w:val="28"/>
        </w:rPr>
        <w:t>я</w:t>
      </w:r>
      <w:r w:rsidRPr="004E7064">
        <w:rPr>
          <w:color w:val="000000" w:themeColor="text1"/>
          <w:sz w:val="28"/>
          <w:szCs w:val="28"/>
        </w:rPr>
        <w:t xml:space="preserve">щих из него реакций восприятия жизненных ситуаций, о мотивации и целенаправленности совершаемых поступков. </w:t>
      </w:r>
    </w:p>
    <w:p w:rsidR="007A5D0D" w:rsidRDefault="00873E46" w:rsidP="007A5D0D">
      <w:pPr>
        <w:ind w:firstLine="709"/>
        <w:jc w:val="both"/>
        <w:rPr>
          <w:i/>
          <w:color w:val="000000" w:themeColor="text1"/>
          <w:sz w:val="28"/>
          <w:szCs w:val="28"/>
        </w:rPr>
      </w:pPr>
      <w:r w:rsidRPr="004E7064">
        <w:rPr>
          <w:color w:val="000000" w:themeColor="text1"/>
          <w:sz w:val="28"/>
          <w:szCs w:val="28"/>
        </w:rPr>
        <w:t>Статистические данные о женщинах, осужденных к лишению свободы свидетельствуют, что происходит следующее распределение по возрастным группам: наиболее высок этот показатель в возрасте от 30 до 49 лет – более 54% осужденных, от 25 до 29 лет – около 24%, от 18 до 24 лет – в пределах 16%, от 50 лет и старше – 5,5%</w:t>
      </w:r>
      <w:r w:rsidRPr="004E7064">
        <w:rPr>
          <w:rStyle w:val="af"/>
          <w:color w:val="000000" w:themeColor="text1"/>
          <w:sz w:val="28"/>
          <w:szCs w:val="28"/>
        </w:rPr>
        <w:footnoteReference w:id="184"/>
      </w:r>
      <w:r w:rsidRPr="004E7064">
        <w:rPr>
          <w:color w:val="000000" w:themeColor="text1"/>
          <w:sz w:val="28"/>
          <w:szCs w:val="28"/>
        </w:rPr>
        <w:t>.</w:t>
      </w:r>
      <w:r w:rsidR="007A5D0D">
        <w:rPr>
          <w:i/>
          <w:color w:val="000000" w:themeColor="text1"/>
          <w:sz w:val="28"/>
          <w:szCs w:val="28"/>
        </w:rPr>
        <w:t xml:space="preserve"> </w:t>
      </w:r>
      <w:r w:rsidRPr="004E7064">
        <w:rPr>
          <w:color w:val="000000" w:themeColor="text1"/>
          <w:sz w:val="28"/>
          <w:szCs w:val="28"/>
        </w:rPr>
        <w:t>В насто</w:t>
      </w:r>
      <w:r w:rsidRPr="004E7064">
        <w:rPr>
          <w:color w:val="000000" w:themeColor="text1"/>
          <w:sz w:val="28"/>
          <w:szCs w:val="28"/>
        </w:rPr>
        <w:t>я</w:t>
      </w:r>
      <w:r w:rsidRPr="004E7064">
        <w:rPr>
          <w:color w:val="000000" w:themeColor="text1"/>
          <w:sz w:val="28"/>
          <w:szCs w:val="28"/>
        </w:rPr>
        <w:t>щее время происходит понижение возраста преступниц в основной массе от 20 до 35 лет.</w:t>
      </w:r>
    </w:p>
    <w:p w:rsidR="007A5D0D" w:rsidRDefault="00873E46" w:rsidP="007A5D0D">
      <w:pPr>
        <w:ind w:firstLine="709"/>
        <w:jc w:val="both"/>
        <w:rPr>
          <w:i/>
          <w:color w:val="000000" w:themeColor="text1"/>
          <w:sz w:val="28"/>
          <w:szCs w:val="28"/>
        </w:rPr>
      </w:pPr>
      <w:r w:rsidRPr="004E7064">
        <w:rPr>
          <w:color w:val="000000" w:themeColor="text1"/>
          <w:sz w:val="28"/>
          <w:szCs w:val="28"/>
        </w:rPr>
        <w:t>На личность женщины</w:t>
      </w:r>
      <w:r w:rsidR="007A5D0D">
        <w:rPr>
          <w:color w:val="000000" w:themeColor="text1"/>
          <w:sz w:val="28"/>
          <w:szCs w:val="28"/>
        </w:rPr>
        <w:t>-</w:t>
      </w:r>
      <w:r w:rsidRPr="004E7064">
        <w:rPr>
          <w:color w:val="000000" w:themeColor="text1"/>
          <w:sz w:val="28"/>
          <w:szCs w:val="28"/>
        </w:rPr>
        <w:t>преступницы одно из самых значител</w:t>
      </w:r>
      <w:r w:rsidRPr="004E7064">
        <w:rPr>
          <w:color w:val="000000" w:themeColor="text1"/>
          <w:sz w:val="28"/>
          <w:szCs w:val="28"/>
        </w:rPr>
        <w:t>ь</w:t>
      </w:r>
      <w:r w:rsidRPr="004E7064">
        <w:rPr>
          <w:color w:val="000000" w:themeColor="text1"/>
          <w:sz w:val="28"/>
          <w:szCs w:val="28"/>
        </w:rPr>
        <w:t>ных влияний оказывает семейное положение. Наличие семьи для женщины, отбывающей наказание в исправительном учреждении, благоприятно воздействует на ее социальную адаптацию после осв</w:t>
      </w:r>
      <w:r w:rsidRPr="004E7064">
        <w:rPr>
          <w:color w:val="000000" w:themeColor="text1"/>
          <w:sz w:val="28"/>
          <w:szCs w:val="28"/>
        </w:rPr>
        <w:t>о</w:t>
      </w:r>
      <w:r w:rsidRPr="004E7064">
        <w:rPr>
          <w:color w:val="000000" w:themeColor="text1"/>
          <w:sz w:val="28"/>
          <w:szCs w:val="28"/>
        </w:rPr>
        <w:t>бождения. К моменту совершения преступления в браке состояли 25% осужденных женщин, 10% из которых распались, 15% удалось сохр</w:t>
      </w:r>
      <w:r w:rsidRPr="004E7064">
        <w:rPr>
          <w:color w:val="000000" w:themeColor="text1"/>
          <w:sz w:val="28"/>
          <w:szCs w:val="28"/>
        </w:rPr>
        <w:t>а</w:t>
      </w:r>
      <w:r w:rsidRPr="004E7064">
        <w:rPr>
          <w:color w:val="000000" w:themeColor="text1"/>
          <w:sz w:val="28"/>
          <w:szCs w:val="28"/>
        </w:rPr>
        <w:t>нить семью. Распад семьи, конфликтная обстановка – факторы, ок</w:t>
      </w:r>
      <w:r w:rsidRPr="004E7064">
        <w:rPr>
          <w:color w:val="000000" w:themeColor="text1"/>
          <w:sz w:val="28"/>
          <w:szCs w:val="28"/>
        </w:rPr>
        <w:t>а</w:t>
      </w:r>
      <w:r w:rsidRPr="004E7064">
        <w:rPr>
          <w:color w:val="000000" w:themeColor="text1"/>
          <w:sz w:val="28"/>
          <w:szCs w:val="28"/>
        </w:rPr>
        <w:t>зывающие противоположный эффект, они провоцируют к соверш</w:t>
      </w:r>
      <w:r w:rsidRPr="004E7064">
        <w:rPr>
          <w:color w:val="000000" w:themeColor="text1"/>
          <w:sz w:val="28"/>
          <w:szCs w:val="28"/>
        </w:rPr>
        <w:t>е</w:t>
      </w:r>
      <w:r w:rsidRPr="004E7064">
        <w:rPr>
          <w:color w:val="000000" w:themeColor="text1"/>
          <w:sz w:val="28"/>
          <w:szCs w:val="28"/>
        </w:rPr>
        <w:t>нию противоправных деяний. 74% процентов женщин, осужденных к лишению свободы, никогда не были замужем и только 1% вступили в брак за время отбывания наказания. Следует отметить, что больши</w:t>
      </w:r>
      <w:r w:rsidRPr="004E7064">
        <w:rPr>
          <w:color w:val="000000" w:themeColor="text1"/>
          <w:sz w:val="28"/>
          <w:szCs w:val="28"/>
        </w:rPr>
        <w:t>н</w:t>
      </w:r>
      <w:r w:rsidRPr="004E7064">
        <w:rPr>
          <w:color w:val="000000" w:themeColor="text1"/>
          <w:sz w:val="28"/>
          <w:szCs w:val="28"/>
        </w:rPr>
        <w:t>ство осужденных к лишению свободы женщин, а это 67,7%</w:t>
      </w:r>
      <w:r w:rsidRPr="004E7064">
        <w:rPr>
          <w:rStyle w:val="af"/>
          <w:color w:val="000000" w:themeColor="text1"/>
          <w:sz w:val="28"/>
          <w:szCs w:val="28"/>
        </w:rPr>
        <w:footnoteReference w:id="185"/>
      </w:r>
      <w:r w:rsidRPr="004E7064">
        <w:rPr>
          <w:color w:val="000000" w:themeColor="text1"/>
          <w:sz w:val="28"/>
          <w:szCs w:val="28"/>
        </w:rPr>
        <w:t xml:space="preserve">, имеют детей, при этом каждая четвертая – двух и более. </w:t>
      </w:r>
    </w:p>
    <w:p w:rsidR="007A5D0D" w:rsidRDefault="00873E46" w:rsidP="007A5D0D">
      <w:pPr>
        <w:ind w:firstLine="709"/>
        <w:jc w:val="both"/>
        <w:rPr>
          <w:i/>
          <w:color w:val="000000" w:themeColor="text1"/>
          <w:sz w:val="28"/>
          <w:szCs w:val="28"/>
        </w:rPr>
      </w:pPr>
      <w:r w:rsidRPr="004E7064">
        <w:rPr>
          <w:color w:val="000000" w:themeColor="text1"/>
          <w:sz w:val="28"/>
          <w:szCs w:val="28"/>
        </w:rPr>
        <w:lastRenderedPageBreak/>
        <w:t>Среди осужденных женщин наблюдается систематичный пр</w:t>
      </w:r>
      <w:r w:rsidRPr="004E7064">
        <w:rPr>
          <w:color w:val="000000" w:themeColor="text1"/>
          <w:sz w:val="28"/>
          <w:szCs w:val="28"/>
        </w:rPr>
        <w:t>и</w:t>
      </w:r>
      <w:r w:rsidRPr="004E7064">
        <w:rPr>
          <w:color w:val="000000" w:themeColor="text1"/>
          <w:sz w:val="28"/>
          <w:szCs w:val="28"/>
        </w:rPr>
        <w:t>рост лиц, имеющих высшее или среднее профессиональное образов</w:t>
      </w:r>
      <w:r w:rsidRPr="004E7064">
        <w:rPr>
          <w:color w:val="000000" w:themeColor="text1"/>
          <w:sz w:val="28"/>
          <w:szCs w:val="28"/>
        </w:rPr>
        <w:t>а</w:t>
      </w:r>
      <w:r w:rsidRPr="004E7064">
        <w:rPr>
          <w:color w:val="000000" w:themeColor="text1"/>
          <w:sz w:val="28"/>
          <w:szCs w:val="28"/>
        </w:rPr>
        <w:t>ние. Образовательный уровень напрямую связан со становлением п</w:t>
      </w:r>
      <w:r w:rsidRPr="004E7064">
        <w:rPr>
          <w:color w:val="000000" w:themeColor="text1"/>
          <w:sz w:val="28"/>
          <w:szCs w:val="28"/>
        </w:rPr>
        <w:t>о</w:t>
      </w:r>
      <w:r w:rsidRPr="004E7064">
        <w:rPr>
          <w:color w:val="000000" w:themeColor="text1"/>
          <w:sz w:val="28"/>
          <w:szCs w:val="28"/>
        </w:rPr>
        <w:t>требностей человека, социальной значимостью, его интересов и пр</w:t>
      </w:r>
      <w:r w:rsidRPr="004E7064">
        <w:rPr>
          <w:color w:val="000000" w:themeColor="text1"/>
          <w:sz w:val="28"/>
          <w:szCs w:val="28"/>
        </w:rPr>
        <w:t>и</w:t>
      </w:r>
      <w:r w:rsidRPr="004E7064">
        <w:rPr>
          <w:color w:val="000000" w:themeColor="text1"/>
          <w:sz w:val="28"/>
          <w:szCs w:val="28"/>
        </w:rPr>
        <w:t>вычек, взглядов на жизнь, творческим и интеллектуальным потенци</w:t>
      </w:r>
      <w:r w:rsidRPr="004E7064">
        <w:rPr>
          <w:color w:val="000000" w:themeColor="text1"/>
          <w:sz w:val="28"/>
          <w:szCs w:val="28"/>
        </w:rPr>
        <w:t>а</w:t>
      </w:r>
      <w:r w:rsidRPr="004E7064">
        <w:rPr>
          <w:color w:val="000000" w:themeColor="text1"/>
          <w:sz w:val="28"/>
          <w:szCs w:val="28"/>
        </w:rPr>
        <w:t>лом, возможностью его реализации. Так, анализ уровня образования среди осужденных женщин показал, что высшее профессиональное (высшее) образование имели 3,6%; среднее профессиональное (сре</w:t>
      </w:r>
      <w:r w:rsidRPr="004E7064">
        <w:rPr>
          <w:color w:val="000000" w:themeColor="text1"/>
          <w:sz w:val="28"/>
          <w:szCs w:val="28"/>
        </w:rPr>
        <w:t>д</w:t>
      </w:r>
      <w:r w:rsidRPr="004E7064">
        <w:rPr>
          <w:color w:val="000000" w:themeColor="text1"/>
          <w:sz w:val="28"/>
          <w:szCs w:val="28"/>
        </w:rPr>
        <w:t xml:space="preserve">нее специальное и незаконченное высшее) – 27,3%; среднее полное общее (среднее) – 35,9%; основное общее (неполное среднее) – 25,0%; начальное общее (начальное) – 4,8%; не имели образования – 3,3%. </w:t>
      </w:r>
    </w:p>
    <w:p w:rsidR="007A5D0D" w:rsidRDefault="00873E46" w:rsidP="007A5D0D">
      <w:pPr>
        <w:ind w:firstLine="709"/>
        <w:jc w:val="both"/>
        <w:rPr>
          <w:i/>
          <w:color w:val="000000" w:themeColor="text1"/>
          <w:sz w:val="28"/>
          <w:szCs w:val="28"/>
        </w:rPr>
      </w:pPr>
      <w:r w:rsidRPr="004E7064">
        <w:rPr>
          <w:color w:val="000000" w:themeColor="text1"/>
          <w:sz w:val="28"/>
          <w:szCs w:val="28"/>
        </w:rPr>
        <w:t>Одной из основных задач исполнения наказания является подг</w:t>
      </w:r>
      <w:r w:rsidRPr="004E7064">
        <w:rPr>
          <w:color w:val="000000" w:themeColor="text1"/>
          <w:sz w:val="28"/>
          <w:szCs w:val="28"/>
        </w:rPr>
        <w:t>о</w:t>
      </w:r>
      <w:r w:rsidRPr="004E7064">
        <w:rPr>
          <w:color w:val="000000" w:themeColor="text1"/>
          <w:sz w:val="28"/>
          <w:szCs w:val="28"/>
        </w:rPr>
        <w:t>товка осужденного к освобождению. Такая подготовка заключается в том, чтобы лица, отбывшие наказание не совершали новых против</w:t>
      </w:r>
      <w:r w:rsidRPr="004E7064">
        <w:rPr>
          <w:color w:val="000000" w:themeColor="text1"/>
          <w:sz w:val="28"/>
          <w:szCs w:val="28"/>
        </w:rPr>
        <w:t>о</w:t>
      </w:r>
      <w:r w:rsidRPr="004E7064">
        <w:rPr>
          <w:color w:val="000000" w:themeColor="text1"/>
          <w:sz w:val="28"/>
          <w:szCs w:val="28"/>
        </w:rPr>
        <w:t xml:space="preserve">правных деяний. В настоящее время это является проблемой, так как наблюдается необеспеченность работой ранее осужденных </w:t>
      </w:r>
      <w:r w:rsidR="007A5D0D">
        <w:rPr>
          <w:color w:val="000000" w:themeColor="text1"/>
          <w:sz w:val="28"/>
          <w:szCs w:val="28"/>
        </w:rPr>
        <w:sym w:font="Symbol" w:char="F02D"/>
      </w:r>
      <w:r w:rsidRPr="004E7064">
        <w:rPr>
          <w:color w:val="000000" w:themeColor="text1"/>
          <w:sz w:val="28"/>
          <w:szCs w:val="28"/>
        </w:rPr>
        <w:t xml:space="preserve"> лишь половина женщин постоянно </w:t>
      </w:r>
      <w:proofErr w:type="gramStart"/>
      <w:r w:rsidRPr="004E7064">
        <w:rPr>
          <w:color w:val="000000" w:themeColor="text1"/>
          <w:sz w:val="28"/>
          <w:szCs w:val="28"/>
        </w:rPr>
        <w:t>заняты</w:t>
      </w:r>
      <w:proofErr w:type="gramEnd"/>
      <w:r w:rsidRPr="004E7064">
        <w:rPr>
          <w:color w:val="000000" w:themeColor="text1"/>
          <w:sz w:val="28"/>
          <w:szCs w:val="28"/>
        </w:rPr>
        <w:t xml:space="preserve"> трудом. Так, к моменту соверш</w:t>
      </w:r>
      <w:r w:rsidRPr="004E7064">
        <w:rPr>
          <w:color w:val="000000" w:themeColor="text1"/>
          <w:sz w:val="28"/>
          <w:szCs w:val="28"/>
        </w:rPr>
        <w:t>е</w:t>
      </w:r>
      <w:r w:rsidRPr="004E7064">
        <w:rPr>
          <w:color w:val="000000" w:themeColor="text1"/>
          <w:sz w:val="28"/>
          <w:szCs w:val="28"/>
        </w:rPr>
        <w:t>ния преступления около 60% женщин не имели определенных зан</w:t>
      </w:r>
      <w:r w:rsidRPr="004E7064">
        <w:rPr>
          <w:color w:val="000000" w:themeColor="text1"/>
          <w:sz w:val="28"/>
          <w:szCs w:val="28"/>
        </w:rPr>
        <w:t>я</w:t>
      </w:r>
      <w:r w:rsidRPr="004E7064">
        <w:rPr>
          <w:color w:val="000000" w:themeColor="text1"/>
          <w:sz w:val="28"/>
          <w:szCs w:val="28"/>
        </w:rPr>
        <w:t>тий, видов деятельности, были не трудоустроены, не учились. Пр</w:t>
      </w:r>
      <w:r w:rsidRPr="004E7064">
        <w:rPr>
          <w:color w:val="000000" w:themeColor="text1"/>
          <w:sz w:val="28"/>
          <w:szCs w:val="28"/>
        </w:rPr>
        <w:t>и</w:t>
      </w:r>
      <w:r w:rsidRPr="004E7064">
        <w:rPr>
          <w:color w:val="000000" w:themeColor="text1"/>
          <w:sz w:val="28"/>
          <w:szCs w:val="28"/>
        </w:rPr>
        <w:t>мерно 7% были домохозяйками, 2% получали пенсионное пособие и 1,5% официально признаны безработными. Вместе с тем занятость женщины в трудовом процессе еще не является залогом ее полож</w:t>
      </w:r>
      <w:r w:rsidRPr="004E7064">
        <w:rPr>
          <w:color w:val="000000" w:themeColor="text1"/>
          <w:sz w:val="28"/>
          <w:szCs w:val="28"/>
        </w:rPr>
        <w:t>и</w:t>
      </w:r>
      <w:r w:rsidRPr="004E7064">
        <w:rPr>
          <w:color w:val="000000" w:themeColor="text1"/>
          <w:sz w:val="28"/>
          <w:szCs w:val="28"/>
        </w:rPr>
        <w:t xml:space="preserve">тельного и правомерного поведения в обществе. </w:t>
      </w:r>
    </w:p>
    <w:p w:rsidR="007A5D0D" w:rsidRDefault="00873E46" w:rsidP="007A5D0D">
      <w:pPr>
        <w:ind w:firstLine="709"/>
        <w:jc w:val="both"/>
        <w:rPr>
          <w:i/>
          <w:color w:val="000000" w:themeColor="text1"/>
          <w:sz w:val="28"/>
          <w:szCs w:val="28"/>
        </w:rPr>
      </w:pPr>
      <w:r w:rsidRPr="004E7064">
        <w:rPr>
          <w:color w:val="000000" w:themeColor="text1"/>
          <w:sz w:val="28"/>
          <w:szCs w:val="28"/>
        </w:rPr>
        <w:t>Говоря о состоянии здоровья осужденных, следует отметить, что около 30% женщин, попадающих в категорию от 18 до 24 лет имеют различные психические аномалии, органические поражения центральной нервной системы (ЦНС), склоны к злоупотреблению а</w:t>
      </w:r>
      <w:r w:rsidRPr="004E7064">
        <w:rPr>
          <w:color w:val="000000" w:themeColor="text1"/>
          <w:sz w:val="28"/>
          <w:szCs w:val="28"/>
        </w:rPr>
        <w:t>л</w:t>
      </w:r>
      <w:r w:rsidRPr="004E7064">
        <w:rPr>
          <w:color w:val="000000" w:themeColor="text1"/>
          <w:sz w:val="28"/>
          <w:szCs w:val="28"/>
        </w:rPr>
        <w:t>коголем, наркозависимы</w:t>
      </w:r>
      <w:r w:rsidRPr="004E7064">
        <w:rPr>
          <w:rStyle w:val="af"/>
          <w:color w:val="000000" w:themeColor="text1"/>
          <w:sz w:val="28"/>
          <w:szCs w:val="28"/>
        </w:rPr>
        <w:footnoteReference w:id="186"/>
      </w:r>
      <w:r w:rsidRPr="004E7064">
        <w:rPr>
          <w:color w:val="000000" w:themeColor="text1"/>
          <w:sz w:val="28"/>
          <w:szCs w:val="28"/>
        </w:rPr>
        <w:t>. Наиболее распространенным вариантом расстройств личности, среди женщин преступниц, в 58% случаев, я</w:t>
      </w:r>
      <w:r w:rsidRPr="004E7064">
        <w:rPr>
          <w:color w:val="000000" w:themeColor="text1"/>
          <w:sz w:val="28"/>
          <w:szCs w:val="28"/>
        </w:rPr>
        <w:t>в</w:t>
      </w:r>
      <w:r w:rsidRPr="004E7064">
        <w:rPr>
          <w:color w:val="000000" w:themeColor="text1"/>
          <w:sz w:val="28"/>
          <w:szCs w:val="28"/>
        </w:rPr>
        <w:t xml:space="preserve">ляются эмоционально неустойчивый и </w:t>
      </w:r>
      <w:proofErr w:type="spellStart"/>
      <w:r w:rsidRPr="004E7064">
        <w:rPr>
          <w:color w:val="000000" w:themeColor="text1"/>
          <w:sz w:val="28"/>
          <w:szCs w:val="28"/>
        </w:rPr>
        <w:t>диссоциальный</w:t>
      </w:r>
      <w:proofErr w:type="spellEnd"/>
      <w:r w:rsidRPr="004E7064">
        <w:rPr>
          <w:color w:val="000000" w:themeColor="text1"/>
          <w:sz w:val="28"/>
          <w:szCs w:val="28"/>
        </w:rPr>
        <w:t xml:space="preserve"> типы. Истер</w:t>
      </w:r>
      <w:r w:rsidRPr="004E7064">
        <w:rPr>
          <w:color w:val="000000" w:themeColor="text1"/>
          <w:sz w:val="28"/>
          <w:szCs w:val="28"/>
        </w:rPr>
        <w:t>и</w:t>
      </w:r>
      <w:r w:rsidRPr="004E7064">
        <w:rPr>
          <w:color w:val="000000" w:themeColor="text1"/>
          <w:sz w:val="28"/>
          <w:szCs w:val="28"/>
        </w:rPr>
        <w:t xml:space="preserve">ческое расстройство личности наблюдается у 14,6% осужденных, 15,4% </w:t>
      </w:r>
      <w:r w:rsidR="007A5D0D">
        <w:rPr>
          <w:color w:val="000000" w:themeColor="text1"/>
          <w:sz w:val="28"/>
          <w:szCs w:val="28"/>
        </w:rPr>
        <w:sym w:font="Symbol" w:char="F02D"/>
      </w:r>
      <w:r w:rsidRPr="004E7064">
        <w:rPr>
          <w:color w:val="000000" w:themeColor="text1"/>
          <w:sz w:val="28"/>
          <w:szCs w:val="28"/>
        </w:rPr>
        <w:t xml:space="preserve"> остальные типы расстройств</w:t>
      </w:r>
      <w:r w:rsidRPr="004E7064">
        <w:rPr>
          <w:rStyle w:val="af"/>
          <w:color w:val="000000" w:themeColor="text1"/>
          <w:sz w:val="28"/>
          <w:szCs w:val="28"/>
        </w:rPr>
        <w:footnoteReference w:id="187"/>
      </w:r>
      <w:r w:rsidRPr="004E7064">
        <w:rPr>
          <w:color w:val="000000" w:themeColor="text1"/>
          <w:sz w:val="28"/>
          <w:szCs w:val="28"/>
        </w:rPr>
        <w:t>. ВИЧ</w:t>
      </w:r>
      <w:r w:rsidR="007A5D0D">
        <w:rPr>
          <w:color w:val="000000" w:themeColor="text1"/>
          <w:sz w:val="28"/>
          <w:szCs w:val="28"/>
        </w:rPr>
        <w:t>-</w:t>
      </w:r>
      <w:r w:rsidRPr="004E7064">
        <w:rPr>
          <w:color w:val="000000" w:themeColor="text1"/>
          <w:sz w:val="28"/>
          <w:szCs w:val="28"/>
        </w:rPr>
        <w:t>инфицированными явл</w:t>
      </w:r>
      <w:r w:rsidRPr="004E7064">
        <w:rPr>
          <w:color w:val="000000" w:themeColor="text1"/>
          <w:sz w:val="28"/>
          <w:szCs w:val="28"/>
        </w:rPr>
        <w:t>я</w:t>
      </w:r>
      <w:r w:rsidRPr="004E7064">
        <w:rPr>
          <w:color w:val="000000" w:themeColor="text1"/>
          <w:sz w:val="28"/>
          <w:szCs w:val="28"/>
        </w:rPr>
        <w:t xml:space="preserve">ются 14,7% осужденных к лишению свободы женщин. Около 85% имеют хронические заболевания, а 7% наркозависимы.  </w:t>
      </w:r>
    </w:p>
    <w:p w:rsidR="00873E46" w:rsidRPr="007A5D0D" w:rsidRDefault="00873E46" w:rsidP="007A5D0D">
      <w:pPr>
        <w:ind w:firstLine="709"/>
        <w:jc w:val="both"/>
        <w:rPr>
          <w:i/>
          <w:color w:val="000000" w:themeColor="text1"/>
          <w:sz w:val="28"/>
          <w:szCs w:val="28"/>
        </w:rPr>
      </w:pPr>
      <w:r w:rsidRPr="004E7064">
        <w:rPr>
          <w:color w:val="000000" w:themeColor="text1"/>
          <w:sz w:val="28"/>
          <w:szCs w:val="28"/>
        </w:rPr>
        <w:t xml:space="preserve">Говоря о гражданстве женщин, совершающих преступления и отбывающих наказания в исправительных учреждениях Российской Федерации, следует отметить: 97,6% осужденных женщин являются </w:t>
      </w:r>
      <w:r w:rsidRPr="004E7064">
        <w:rPr>
          <w:color w:val="000000" w:themeColor="text1"/>
          <w:sz w:val="28"/>
          <w:szCs w:val="28"/>
        </w:rPr>
        <w:lastRenderedPageBreak/>
        <w:t>гражданами РФ, лицами без гражданства – 0,4% и 2% являются ин</w:t>
      </w:r>
      <w:r w:rsidRPr="004E7064">
        <w:rPr>
          <w:color w:val="000000" w:themeColor="text1"/>
          <w:sz w:val="28"/>
          <w:szCs w:val="28"/>
        </w:rPr>
        <w:t>о</w:t>
      </w:r>
      <w:r w:rsidRPr="004E7064">
        <w:rPr>
          <w:color w:val="000000" w:themeColor="text1"/>
          <w:sz w:val="28"/>
          <w:szCs w:val="28"/>
        </w:rPr>
        <w:t>странные граждане</w:t>
      </w:r>
      <w:r w:rsidRPr="004E7064">
        <w:rPr>
          <w:rStyle w:val="af"/>
          <w:color w:val="000000" w:themeColor="text1"/>
          <w:sz w:val="28"/>
          <w:szCs w:val="28"/>
        </w:rPr>
        <w:footnoteReference w:id="188"/>
      </w:r>
      <w:r w:rsidRPr="004E7064">
        <w:rPr>
          <w:color w:val="000000" w:themeColor="text1"/>
          <w:sz w:val="28"/>
          <w:szCs w:val="28"/>
        </w:rPr>
        <w:t xml:space="preserve">. </w:t>
      </w:r>
    </w:p>
    <w:p w:rsidR="00A25805" w:rsidRDefault="00A25805" w:rsidP="00A25805">
      <w:pPr>
        <w:ind w:firstLine="709"/>
        <w:jc w:val="both"/>
        <w:rPr>
          <w:i/>
          <w:color w:val="000000" w:themeColor="text1"/>
          <w:sz w:val="28"/>
          <w:szCs w:val="28"/>
        </w:rPr>
      </w:pPr>
      <w:r>
        <w:rPr>
          <w:i/>
          <w:color w:val="000000" w:themeColor="text1"/>
          <w:sz w:val="28"/>
          <w:szCs w:val="28"/>
        </w:rPr>
        <w:t>Уголовно-</w:t>
      </w:r>
      <w:r w:rsidR="00873E46" w:rsidRPr="00A25805">
        <w:rPr>
          <w:i/>
          <w:color w:val="000000" w:themeColor="text1"/>
          <w:sz w:val="28"/>
          <w:szCs w:val="28"/>
        </w:rPr>
        <w:t>правовая характеристика</w:t>
      </w:r>
      <w:r>
        <w:rPr>
          <w:i/>
          <w:color w:val="000000" w:themeColor="text1"/>
          <w:sz w:val="28"/>
          <w:szCs w:val="28"/>
        </w:rPr>
        <w:t xml:space="preserve">. </w:t>
      </w:r>
      <w:r w:rsidR="00873E46" w:rsidRPr="004E7064">
        <w:rPr>
          <w:color w:val="000000" w:themeColor="text1"/>
          <w:sz w:val="28"/>
          <w:szCs w:val="28"/>
        </w:rPr>
        <w:t>Уголовно</w:t>
      </w:r>
      <w:r>
        <w:rPr>
          <w:color w:val="000000" w:themeColor="text1"/>
          <w:sz w:val="28"/>
          <w:szCs w:val="28"/>
        </w:rPr>
        <w:t>-</w:t>
      </w:r>
      <w:r w:rsidR="00873E46" w:rsidRPr="004E7064">
        <w:rPr>
          <w:color w:val="000000" w:themeColor="text1"/>
          <w:sz w:val="28"/>
          <w:szCs w:val="28"/>
        </w:rPr>
        <w:t>правовая хара</w:t>
      </w:r>
      <w:r w:rsidR="00873E46" w:rsidRPr="004E7064">
        <w:rPr>
          <w:color w:val="000000" w:themeColor="text1"/>
          <w:sz w:val="28"/>
          <w:szCs w:val="28"/>
        </w:rPr>
        <w:t>к</w:t>
      </w:r>
      <w:r w:rsidR="00873E46" w:rsidRPr="004E7064">
        <w:rPr>
          <w:color w:val="000000" w:themeColor="text1"/>
          <w:sz w:val="28"/>
          <w:szCs w:val="28"/>
        </w:rPr>
        <w:t>теристика является многогранным, так</w:t>
      </w:r>
      <w:r>
        <w:rPr>
          <w:color w:val="000000" w:themeColor="text1"/>
          <w:sz w:val="28"/>
          <w:szCs w:val="28"/>
        </w:rPr>
        <w:t xml:space="preserve"> как</w:t>
      </w:r>
      <w:r w:rsidR="00873E46" w:rsidRPr="004E7064">
        <w:rPr>
          <w:color w:val="000000" w:themeColor="text1"/>
          <w:sz w:val="28"/>
          <w:szCs w:val="28"/>
        </w:rPr>
        <w:t xml:space="preserve"> именно на данном этапе происходит детальное изучение личностных качеств и особенностей женщин преступниц, углубляясь в причины и специфику совершенн</w:t>
      </w:r>
      <w:r w:rsidR="00873E46" w:rsidRPr="004E7064">
        <w:rPr>
          <w:color w:val="000000" w:themeColor="text1"/>
          <w:sz w:val="28"/>
          <w:szCs w:val="28"/>
        </w:rPr>
        <w:t>о</w:t>
      </w:r>
      <w:r w:rsidR="00873E46" w:rsidRPr="004E7064">
        <w:rPr>
          <w:color w:val="000000" w:themeColor="text1"/>
          <w:sz w:val="28"/>
          <w:szCs w:val="28"/>
        </w:rPr>
        <w:t>го ими преступления. Выявление закономерностей среди лиц, сове</w:t>
      </w:r>
      <w:r w:rsidR="00873E46" w:rsidRPr="004E7064">
        <w:rPr>
          <w:color w:val="000000" w:themeColor="text1"/>
          <w:sz w:val="28"/>
          <w:szCs w:val="28"/>
        </w:rPr>
        <w:t>р</w:t>
      </w:r>
      <w:r w:rsidR="00873E46" w:rsidRPr="004E7064">
        <w:rPr>
          <w:color w:val="000000" w:themeColor="text1"/>
          <w:sz w:val="28"/>
          <w:szCs w:val="28"/>
        </w:rPr>
        <w:t>шающих преступления, возможно в ходе анализа таких показателей как: анализ диспозиции вмененной статьи, вред и степень обществе</w:t>
      </w:r>
      <w:r w:rsidR="00873E46" w:rsidRPr="004E7064">
        <w:rPr>
          <w:color w:val="000000" w:themeColor="text1"/>
          <w:sz w:val="28"/>
          <w:szCs w:val="28"/>
        </w:rPr>
        <w:t>н</w:t>
      </w:r>
      <w:r w:rsidR="00873E46" w:rsidRPr="004E7064">
        <w:rPr>
          <w:color w:val="000000" w:themeColor="text1"/>
          <w:sz w:val="28"/>
          <w:szCs w:val="28"/>
        </w:rPr>
        <w:t xml:space="preserve">ной опасности, совершенного преступления, размер и вид наказания, число судимостей. </w:t>
      </w:r>
    </w:p>
    <w:p w:rsidR="00A25805" w:rsidRDefault="00873E46" w:rsidP="00A25805">
      <w:pPr>
        <w:ind w:firstLine="709"/>
        <w:jc w:val="both"/>
        <w:rPr>
          <w:i/>
          <w:color w:val="000000" w:themeColor="text1"/>
          <w:sz w:val="28"/>
          <w:szCs w:val="28"/>
        </w:rPr>
      </w:pPr>
      <w:proofErr w:type="gramStart"/>
      <w:r w:rsidRPr="004E7064">
        <w:rPr>
          <w:color w:val="000000" w:themeColor="text1"/>
          <w:sz w:val="28"/>
          <w:szCs w:val="28"/>
        </w:rPr>
        <w:t>Анализ категории преступлений, совершенных женщинами дает четкую характеристику степени общественной опасности и тяжести, совершенного преступления, так 51,5% осуждены за совершение ос</w:t>
      </w:r>
      <w:r w:rsidRPr="004E7064">
        <w:rPr>
          <w:color w:val="000000" w:themeColor="text1"/>
          <w:sz w:val="28"/>
          <w:szCs w:val="28"/>
        </w:rPr>
        <w:t>о</w:t>
      </w:r>
      <w:r w:rsidRPr="004E7064">
        <w:rPr>
          <w:color w:val="000000" w:themeColor="text1"/>
          <w:sz w:val="28"/>
          <w:szCs w:val="28"/>
        </w:rPr>
        <w:t xml:space="preserve">бо тяжких преступлений, 31,5% </w:t>
      </w:r>
      <w:r w:rsidR="00A25805">
        <w:rPr>
          <w:color w:val="000000" w:themeColor="text1"/>
          <w:sz w:val="28"/>
          <w:szCs w:val="28"/>
        </w:rPr>
        <w:sym w:font="Symbol" w:char="F02D"/>
      </w:r>
      <w:r w:rsidRPr="004E7064">
        <w:rPr>
          <w:color w:val="000000" w:themeColor="text1"/>
          <w:sz w:val="28"/>
          <w:szCs w:val="28"/>
        </w:rPr>
        <w:t xml:space="preserve"> тяжких, 13,7% </w:t>
      </w:r>
      <w:r w:rsidR="00A25805">
        <w:rPr>
          <w:color w:val="000000" w:themeColor="text1"/>
          <w:sz w:val="28"/>
          <w:szCs w:val="28"/>
        </w:rPr>
        <w:sym w:font="Symbol" w:char="F02D"/>
      </w:r>
      <w:r w:rsidRPr="004E7064">
        <w:rPr>
          <w:color w:val="000000" w:themeColor="text1"/>
          <w:sz w:val="28"/>
          <w:szCs w:val="28"/>
        </w:rPr>
        <w:t xml:space="preserve"> осуждены за с</w:t>
      </w:r>
      <w:r w:rsidRPr="004E7064">
        <w:rPr>
          <w:color w:val="000000" w:themeColor="text1"/>
          <w:sz w:val="28"/>
          <w:szCs w:val="28"/>
        </w:rPr>
        <w:t>о</w:t>
      </w:r>
      <w:r w:rsidRPr="004E7064">
        <w:rPr>
          <w:color w:val="000000" w:themeColor="text1"/>
          <w:sz w:val="28"/>
          <w:szCs w:val="28"/>
        </w:rPr>
        <w:t xml:space="preserve">вершение преступлений средней тяжести и 3,3% </w:t>
      </w:r>
      <w:r w:rsidR="00A25805">
        <w:rPr>
          <w:color w:val="000000" w:themeColor="text1"/>
          <w:sz w:val="28"/>
          <w:szCs w:val="28"/>
        </w:rPr>
        <w:sym w:font="Symbol" w:char="F02D"/>
      </w:r>
      <w:r w:rsidRPr="004E7064">
        <w:rPr>
          <w:color w:val="000000" w:themeColor="text1"/>
          <w:sz w:val="28"/>
          <w:szCs w:val="28"/>
        </w:rPr>
        <w:t xml:space="preserve"> небольшой тяж</w:t>
      </w:r>
      <w:r w:rsidRPr="004E7064">
        <w:rPr>
          <w:color w:val="000000" w:themeColor="text1"/>
          <w:sz w:val="28"/>
          <w:szCs w:val="28"/>
        </w:rPr>
        <w:t>е</w:t>
      </w:r>
      <w:r w:rsidRPr="004E7064">
        <w:rPr>
          <w:color w:val="000000" w:themeColor="text1"/>
          <w:sz w:val="28"/>
          <w:szCs w:val="28"/>
        </w:rPr>
        <w:t xml:space="preserve">сти. </w:t>
      </w:r>
      <w:proofErr w:type="gramEnd"/>
    </w:p>
    <w:p w:rsidR="00A25805" w:rsidRDefault="00873E46" w:rsidP="00A25805">
      <w:pPr>
        <w:ind w:firstLine="709"/>
        <w:jc w:val="both"/>
        <w:rPr>
          <w:i/>
          <w:color w:val="000000" w:themeColor="text1"/>
          <w:sz w:val="28"/>
          <w:szCs w:val="28"/>
        </w:rPr>
      </w:pPr>
      <w:r w:rsidRPr="004E7064">
        <w:rPr>
          <w:color w:val="000000" w:themeColor="text1"/>
          <w:sz w:val="28"/>
          <w:szCs w:val="28"/>
        </w:rPr>
        <w:t>Как правило, преступления, совершаемые женщинами, связаны с тем, какую позицию занимает преступница в сфере общественной деятельности, какую социальную роль выполняет, в каких сферах де</w:t>
      </w:r>
      <w:r w:rsidRPr="004E7064">
        <w:rPr>
          <w:color w:val="000000" w:themeColor="text1"/>
          <w:sz w:val="28"/>
          <w:szCs w:val="28"/>
        </w:rPr>
        <w:t>я</w:t>
      </w:r>
      <w:r w:rsidRPr="004E7064">
        <w:rPr>
          <w:color w:val="000000" w:themeColor="text1"/>
          <w:sz w:val="28"/>
          <w:szCs w:val="28"/>
        </w:rPr>
        <w:t xml:space="preserve">тельности занята личность, занимаемое ей должностное положение, ее социальные связи. Следует отметить, что прослеживается тенденция совершения таких преступлений женщинами, ранее которые были «характерно мужскими» </w:t>
      </w:r>
      <w:r w:rsidR="00A25805">
        <w:rPr>
          <w:color w:val="000000" w:themeColor="text1"/>
          <w:sz w:val="28"/>
          <w:szCs w:val="28"/>
        </w:rPr>
        <w:sym w:font="Symbol" w:char="F02D"/>
      </w:r>
      <w:r w:rsidRPr="004E7064">
        <w:rPr>
          <w:color w:val="000000" w:themeColor="text1"/>
          <w:sz w:val="28"/>
          <w:szCs w:val="28"/>
        </w:rPr>
        <w:t xml:space="preserve"> это терроризм, бандитизм, захват заложн</w:t>
      </w:r>
      <w:r w:rsidRPr="004E7064">
        <w:rPr>
          <w:color w:val="000000" w:themeColor="text1"/>
          <w:sz w:val="28"/>
          <w:szCs w:val="28"/>
        </w:rPr>
        <w:t>и</w:t>
      </w:r>
      <w:r w:rsidRPr="004E7064">
        <w:rPr>
          <w:color w:val="000000" w:themeColor="text1"/>
          <w:sz w:val="28"/>
          <w:szCs w:val="28"/>
        </w:rPr>
        <w:t>ка, похищение человека</w:t>
      </w:r>
      <w:r w:rsidRPr="004E7064">
        <w:rPr>
          <w:rStyle w:val="af"/>
          <w:color w:val="000000" w:themeColor="text1"/>
          <w:sz w:val="28"/>
          <w:szCs w:val="28"/>
        </w:rPr>
        <w:footnoteReference w:id="189"/>
      </w:r>
      <w:r w:rsidRPr="004E7064">
        <w:rPr>
          <w:color w:val="000000" w:themeColor="text1"/>
          <w:sz w:val="28"/>
          <w:szCs w:val="28"/>
        </w:rPr>
        <w:t xml:space="preserve">. </w:t>
      </w:r>
    </w:p>
    <w:p w:rsidR="00A25805" w:rsidRDefault="00873E46" w:rsidP="00A25805">
      <w:pPr>
        <w:ind w:firstLine="709"/>
        <w:jc w:val="both"/>
        <w:rPr>
          <w:i/>
          <w:color w:val="000000" w:themeColor="text1"/>
          <w:sz w:val="28"/>
          <w:szCs w:val="28"/>
        </w:rPr>
      </w:pPr>
      <w:r w:rsidRPr="004E7064">
        <w:rPr>
          <w:color w:val="000000" w:themeColor="text1"/>
          <w:sz w:val="28"/>
          <w:szCs w:val="28"/>
        </w:rPr>
        <w:t>Наиболее часто женщины, проживающие на территории Ро</w:t>
      </w:r>
      <w:r w:rsidRPr="004E7064">
        <w:rPr>
          <w:color w:val="000000" w:themeColor="text1"/>
          <w:sz w:val="28"/>
          <w:szCs w:val="28"/>
        </w:rPr>
        <w:t>с</w:t>
      </w:r>
      <w:r w:rsidRPr="004E7064">
        <w:rPr>
          <w:color w:val="000000" w:themeColor="text1"/>
          <w:sz w:val="28"/>
          <w:szCs w:val="28"/>
        </w:rPr>
        <w:t>сийской Федерации совершают следующие виды преступлений: умышленные причинения тяжкого вреда здоровью, кражи, мошенн</w:t>
      </w:r>
      <w:r w:rsidRPr="004E7064">
        <w:rPr>
          <w:color w:val="000000" w:themeColor="text1"/>
          <w:sz w:val="28"/>
          <w:szCs w:val="28"/>
        </w:rPr>
        <w:t>и</w:t>
      </w:r>
      <w:r w:rsidRPr="004E7064">
        <w:rPr>
          <w:color w:val="000000" w:themeColor="text1"/>
          <w:sz w:val="28"/>
          <w:szCs w:val="28"/>
        </w:rPr>
        <w:t>чества, присвоения или растраты, грабежи, разбои, а также престу</w:t>
      </w:r>
      <w:r w:rsidRPr="004E7064">
        <w:rPr>
          <w:color w:val="000000" w:themeColor="text1"/>
          <w:sz w:val="28"/>
          <w:szCs w:val="28"/>
        </w:rPr>
        <w:t>п</w:t>
      </w:r>
      <w:r w:rsidRPr="004E7064">
        <w:rPr>
          <w:color w:val="000000" w:themeColor="text1"/>
          <w:sz w:val="28"/>
          <w:szCs w:val="28"/>
        </w:rPr>
        <w:t>ления, связанные с незаконным оборотом наркотических средств, психотропных веществ или их аналогов</w:t>
      </w:r>
      <w:r w:rsidRPr="004E7064">
        <w:rPr>
          <w:rStyle w:val="af"/>
          <w:color w:val="000000" w:themeColor="text1"/>
          <w:sz w:val="28"/>
          <w:szCs w:val="28"/>
        </w:rPr>
        <w:footnoteReference w:id="190"/>
      </w:r>
      <w:r w:rsidRPr="004E7064">
        <w:rPr>
          <w:color w:val="000000" w:themeColor="text1"/>
          <w:sz w:val="28"/>
          <w:szCs w:val="28"/>
        </w:rPr>
        <w:t>.</w:t>
      </w:r>
    </w:p>
    <w:p w:rsidR="00A42975" w:rsidRDefault="00873E46" w:rsidP="00A42975">
      <w:pPr>
        <w:ind w:firstLine="709"/>
        <w:jc w:val="both"/>
        <w:rPr>
          <w:i/>
          <w:color w:val="000000" w:themeColor="text1"/>
          <w:sz w:val="28"/>
          <w:szCs w:val="28"/>
        </w:rPr>
      </w:pPr>
      <w:r w:rsidRPr="004E7064">
        <w:rPr>
          <w:color w:val="000000" w:themeColor="text1"/>
          <w:sz w:val="28"/>
          <w:szCs w:val="28"/>
        </w:rPr>
        <w:t>Необходимо отметить, одним из важнейших показателей, хара</w:t>
      </w:r>
      <w:r w:rsidRPr="004E7064">
        <w:rPr>
          <w:color w:val="000000" w:themeColor="text1"/>
          <w:sz w:val="28"/>
          <w:szCs w:val="28"/>
        </w:rPr>
        <w:t>к</w:t>
      </w:r>
      <w:r w:rsidRPr="004E7064">
        <w:rPr>
          <w:color w:val="000000" w:themeColor="text1"/>
          <w:sz w:val="28"/>
          <w:szCs w:val="28"/>
        </w:rPr>
        <w:t xml:space="preserve">теризующих личность преступницы и ее поведения, является число судимостей. Этот показатель позволяет судить о мировоззренческих взглядах осужденной, ее устойчивом антисоциальном отношении к </w:t>
      </w:r>
      <w:r w:rsidRPr="004E7064">
        <w:rPr>
          <w:color w:val="000000" w:themeColor="text1"/>
          <w:sz w:val="28"/>
          <w:szCs w:val="28"/>
        </w:rPr>
        <w:lastRenderedPageBreak/>
        <w:t>обществу и его нормам. Как свидетельствуют статистические данные переписи лиц, осужденных к лишению свободы, распределение же</w:t>
      </w:r>
      <w:r w:rsidRPr="004E7064">
        <w:rPr>
          <w:color w:val="000000" w:themeColor="text1"/>
          <w:sz w:val="28"/>
          <w:szCs w:val="28"/>
        </w:rPr>
        <w:t>н</w:t>
      </w:r>
      <w:r w:rsidRPr="004E7064">
        <w:rPr>
          <w:color w:val="000000" w:themeColor="text1"/>
          <w:sz w:val="28"/>
          <w:szCs w:val="28"/>
        </w:rPr>
        <w:t xml:space="preserve">щин по числу судимости происходит следующим образом: у 63,1% женщин это первая судимость; у 24,8% </w:t>
      </w:r>
      <w:r w:rsidR="00A42975">
        <w:rPr>
          <w:color w:val="000000" w:themeColor="text1"/>
          <w:sz w:val="28"/>
          <w:szCs w:val="28"/>
        </w:rPr>
        <w:sym w:font="Symbol" w:char="F02D"/>
      </w:r>
      <w:r w:rsidRPr="004E7064">
        <w:rPr>
          <w:color w:val="000000" w:themeColor="text1"/>
          <w:sz w:val="28"/>
          <w:szCs w:val="28"/>
        </w:rPr>
        <w:t xml:space="preserve"> вторая; у 7,9% </w:t>
      </w:r>
      <w:r w:rsidR="00A42975">
        <w:rPr>
          <w:color w:val="000000" w:themeColor="text1"/>
          <w:sz w:val="28"/>
          <w:szCs w:val="28"/>
        </w:rPr>
        <w:sym w:font="Symbol" w:char="F02D"/>
      </w:r>
      <w:r w:rsidRPr="004E7064">
        <w:rPr>
          <w:color w:val="000000" w:themeColor="text1"/>
          <w:sz w:val="28"/>
          <w:szCs w:val="28"/>
        </w:rPr>
        <w:t xml:space="preserve"> третья с</w:t>
      </w:r>
      <w:r w:rsidRPr="004E7064">
        <w:rPr>
          <w:color w:val="000000" w:themeColor="text1"/>
          <w:sz w:val="28"/>
          <w:szCs w:val="28"/>
        </w:rPr>
        <w:t>у</w:t>
      </w:r>
      <w:r w:rsidRPr="004E7064">
        <w:rPr>
          <w:color w:val="000000" w:themeColor="text1"/>
          <w:sz w:val="28"/>
          <w:szCs w:val="28"/>
        </w:rPr>
        <w:t xml:space="preserve">димость; у 2,6% </w:t>
      </w:r>
      <w:r w:rsidR="00A42975">
        <w:rPr>
          <w:color w:val="000000" w:themeColor="text1"/>
          <w:sz w:val="28"/>
          <w:szCs w:val="28"/>
        </w:rPr>
        <w:sym w:font="Symbol" w:char="F02D"/>
      </w:r>
      <w:r w:rsidRPr="004E7064">
        <w:rPr>
          <w:color w:val="000000" w:themeColor="text1"/>
          <w:sz w:val="28"/>
          <w:szCs w:val="28"/>
        </w:rPr>
        <w:t xml:space="preserve"> женщин, отбывающих наказание в исправительном учреждении, четвертая судимость; остальные имеют пять и более с</w:t>
      </w:r>
      <w:r w:rsidRPr="004E7064">
        <w:rPr>
          <w:color w:val="000000" w:themeColor="text1"/>
          <w:sz w:val="28"/>
          <w:szCs w:val="28"/>
        </w:rPr>
        <w:t>у</w:t>
      </w:r>
      <w:r w:rsidRPr="004E7064">
        <w:rPr>
          <w:color w:val="000000" w:themeColor="text1"/>
          <w:sz w:val="28"/>
          <w:szCs w:val="28"/>
        </w:rPr>
        <w:t xml:space="preserve">димостей. </w:t>
      </w:r>
    </w:p>
    <w:p w:rsidR="00873E46" w:rsidRPr="00A42975" w:rsidRDefault="00873E46" w:rsidP="00A42975">
      <w:pPr>
        <w:ind w:firstLine="709"/>
        <w:jc w:val="both"/>
        <w:rPr>
          <w:i/>
          <w:color w:val="000000" w:themeColor="text1"/>
          <w:sz w:val="28"/>
          <w:szCs w:val="28"/>
        </w:rPr>
      </w:pPr>
      <w:r w:rsidRPr="004E7064">
        <w:rPr>
          <w:color w:val="000000" w:themeColor="text1"/>
          <w:sz w:val="28"/>
          <w:szCs w:val="28"/>
        </w:rPr>
        <w:t>В зависимости от срока лишения свободы, осужденные распр</w:t>
      </w:r>
      <w:r w:rsidRPr="004E7064">
        <w:rPr>
          <w:color w:val="000000" w:themeColor="text1"/>
          <w:sz w:val="28"/>
          <w:szCs w:val="28"/>
        </w:rPr>
        <w:t>е</w:t>
      </w:r>
      <w:r w:rsidRPr="004E7064">
        <w:rPr>
          <w:color w:val="000000" w:themeColor="text1"/>
          <w:sz w:val="28"/>
          <w:szCs w:val="28"/>
        </w:rPr>
        <w:t>делились следующим образом: более 15 лет – 1% осужденных же</w:t>
      </w:r>
      <w:r w:rsidRPr="004E7064">
        <w:rPr>
          <w:color w:val="000000" w:themeColor="text1"/>
          <w:sz w:val="28"/>
          <w:szCs w:val="28"/>
        </w:rPr>
        <w:t>н</w:t>
      </w:r>
      <w:r w:rsidRPr="004E7064">
        <w:rPr>
          <w:color w:val="000000" w:themeColor="text1"/>
          <w:sz w:val="28"/>
          <w:szCs w:val="28"/>
        </w:rPr>
        <w:t>щин; от 10 до 15 лет лишения свободы – 5%; от 8 до 10 лет – 11,5%; от 5 до 8 лет – около 33% осужденных женщин; от 3 до 5 лет – 23,5%; от 2 до 3 лет лишения свободы – 14%; от 1 до 2 лет – 9%; до 1 года – 3%.</w:t>
      </w:r>
    </w:p>
    <w:p w:rsidR="00A42975" w:rsidRDefault="00873E46" w:rsidP="00A42975">
      <w:pPr>
        <w:ind w:firstLine="709"/>
        <w:jc w:val="both"/>
        <w:rPr>
          <w:i/>
          <w:color w:val="000000" w:themeColor="text1"/>
          <w:sz w:val="28"/>
          <w:szCs w:val="28"/>
        </w:rPr>
      </w:pPr>
      <w:r w:rsidRPr="00A42975">
        <w:rPr>
          <w:i/>
          <w:color w:val="000000" w:themeColor="text1"/>
          <w:sz w:val="28"/>
          <w:szCs w:val="28"/>
        </w:rPr>
        <w:t>Нравственно</w:t>
      </w:r>
      <w:r w:rsidR="00A42975" w:rsidRPr="00A42975">
        <w:rPr>
          <w:i/>
          <w:color w:val="000000" w:themeColor="text1"/>
          <w:sz w:val="28"/>
          <w:szCs w:val="28"/>
        </w:rPr>
        <w:t>-</w:t>
      </w:r>
      <w:r w:rsidRPr="00A42975">
        <w:rPr>
          <w:i/>
          <w:color w:val="000000" w:themeColor="text1"/>
          <w:sz w:val="28"/>
          <w:szCs w:val="28"/>
        </w:rPr>
        <w:t>психологическая характеристика</w:t>
      </w:r>
      <w:r w:rsidR="00A42975" w:rsidRPr="00A42975">
        <w:rPr>
          <w:i/>
          <w:color w:val="000000" w:themeColor="text1"/>
          <w:sz w:val="28"/>
          <w:szCs w:val="28"/>
        </w:rPr>
        <w:t>.</w:t>
      </w:r>
      <w:r w:rsidR="00A42975">
        <w:rPr>
          <w:i/>
          <w:color w:val="000000" w:themeColor="text1"/>
          <w:sz w:val="28"/>
          <w:szCs w:val="28"/>
        </w:rPr>
        <w:t xml:space="preserve"> </w:t>
      </w:r>
      <w:r w:rsidRPr="004E7064">
        <w:rPr>
          <w:color w:val="000000" w:themeColor="text1"/>
          <w:sz w:val="28"/>
          <w:szCs w:val="28"/>
        </w:rPr>
        <w:t>Нравственно</w:t>
      </w:r>
      <w:r w:rsidR="00A42975">
        <w:rPr>
          <w:color w:val="000000" w:themeColor="text1"/>
          <w:sz w:val="28"/>
          <w:szCs w:val="28"/>
        </w:rPr>
        <w:t>-</w:t>
      </w:r>
      <w:r w:rsidRPr="004E7064">
        <w:rPr>
          <w:color w:val="000000" w:themeColor="text1"/>
          <w:sz w:val="28"/>
          <w:szCs w:val="28"/>
        </w:rPr>
        <w:t>психологическая характеристика раскрывает личностные особенности преступницы, которые во взаимодействии со средой и проблемными ситуациями порождают преступное поведение, источники и механи</w:t>
      </w:r>
      <w:r w:rsidRPr="004E7064">
        <w:rPr>
          <w:color w:val="000000" w:themeColor="text1"/>
          <w:sz w:val="28"/>
          <w:szCs w:val="28"/>
        </w:rPr>
        <w:t>з</w:t>
      </w:r>
      <w:r w:rsidRPr="004E7064">
        <w:rPr>
          <w:color w:val="000000" w:themeColor="text1"/>
          <w:sz w:val="28"/>
          <w:szCs w:val="28"/>
        </w:rPr>
        <w:t>мы формирования ее антиобщественной и противоправной жизненной позиции, причины совершения преступления. Так, среди женщин, с</w:t>
      </w:r>
      <w:r w:rsidRPr="004E7064">
        <w:rPr>
          <w:color w:val="000000" w:themeColor="text1"/>
          <w:sz w:val="28"/>
          <w:szCs w:val="28"/>
        </w:rPr>
        <w:t>о</w:t>
      </w:r>
      <w:r w:rsidRPr="004E7064">
        <w:rPr>
          <w:color w:val="000000" w:themeColor="text1"/>
          <w:sz w:val="28"/>
          <w:szCs w:val="28"/>
        </w:rPr>
        <w:t>вершивших преступления, нередко встречаются страдающие хронич</w:t>
      </w:r>
      <w:r w:rsidRPr="004E7064">
        <w:rPr>
          <w:color w:val="000000" w:themeColor="text1"/>
          <w:sz w:val="28"/>
          <w:szCs w:val="28"/>
        </w:rPr>
        <w:t>е</w:t>
      </w:r>
      <w:r w:rsidRPr="004E7064">
        <w:rPr>
          <w:color w:val="000000" w:themeColor="text1"/>
          <w:sz w:val="28"/>
          <w:szCs w:val="28"/>
        </w:rPr>
        <w:t>ским алкоголизмом и наркоманией, без определенного места жител</w:t>
      </w:r>
      <w:r w:rsidRPr="004E7064">
        <w:rPr>
          <w:color w:val="000000" w:themeColor="text1"/>
          <w:sz w:val="28"/>
          <w:szCs w:val="28"/>
        </w:rPr>
        <w:t>ь</w:t>
      </w:r>
      <w:r w:rsidRPr="004E7064">
        <w:rPr>
          <w:color w:val="000000" w:themeColor="text1"/>
          <w:sz w:val="28"/>
          <w:szCs w:val="28"/>
        </w:rPr>
        <w:t xml:space="preserve">ства и утратившие социально-полезные связи – все это выражается интенсивной нравственной деградацией. </w:t>
      </w:r>
    </w:p>
    <w:p w:rsidR="00A42975" w:rsidRDefault="00873E46" w:rsidP="00A42975">
      <w:pPr>
        <w:ind w:firstLine="709"/>
        <w:jc w:val="both"/>
        <w:rPr>
          <w:i/>
          <w:color w:val="000000" w:themeColor="text1"/>
          <w:sz w:val="28"/>
          <w:szCs w:val="28"/>
        </w:rPr>
      </w:pPr>
      <w:r w:rsidRPr="004E7064">
        <w:rPr>
          <w:color w:val="000000" w:themeColor="text1"/>
          <w:sz w:val="28"/>
          <w:szCs w:val="28"/>
        </w:rPr>
        <w:t>Для женщин</w:t>
      </w:r>
      <w:r w:rsidR="00A42975">
        <w:rPr>
          <w:color w:val="000000" w:themeColor="text1"/>
          <w:sz w:val="28"/>
          <w:szCs w:val="28"/>
        </w:rPr>
        <w:t>-</w:t>
      </w:r>
      <w:r w:rsidRPr="004E7064">
        <w:rPr>
          <w:color w:val="000000" w:themeColor="text1"/>
          <w:sz w:val="28"/>
          <w:szCs w:val="28"/>
        </w:rPr>
        <w:t>преступниц характерна психологическая завис</w:t>
      </w:r>
      <w:r w:rsidRPr="004E7064">
        <w:rPr>
          <w:color w:val="000000" w:themeColor="text1"/>
          <w:sz w:val="28"/>
          <w:szCs w:val="28"/>
        </w:rPr>
        <w:t>и</w:t>
      </w:r>
      <w:r w:rsidRPr="004E7064">
        <w:rPr>
          <w:color w:val="000000" w:themeColor="text1"/>
          <w:sz w:val="28"/>
          <w:szCs w:val="28"/>
        </w:rPr>
        <w:t>мость от общественного мнения и оценки со стороны, для них важно то, какое впечатление они производят на окружающих, а также хара</w:t>
      </w:r>
      <w:r w:rsidRPr="004E7064">
        <w:rPr>
          <w:color w:val="000000" w:themeColor="text1"/>
          <w:sz w:val="28"/>
          <w:szCs w:val="28"/>
        </w:rPr>
        <w:t>к</w:t>
      </w:r>
      <w:r w:rsidRPr="004E7064">
        <w:rPr>
          <w:color w:val="000000" w:themeColor="text1"/>
          <w:sz w:val="28"/>
          <w:szCs w:val="28"/>
        </w:rPr>
        <w:t xml:space="preserve">терна </w:t>
      </w:r>
      <w:proofErr w:type="spellStart"/>
      <w:r w:rsidRPr="004E7064">
        <w:rPr>
          <w:color w:val="000000" w:themeColor="text1"/>
          <w:sz w:val="28"/>
          <w:szCs w:val="28"/>
        </w:rPr>
        <w:t>демонстративность</w:t>
      </w:r>
      <w:proofErr w:type="spellEnd"/>
      <w:r w:rsidRPr="004E7064">
        <w:rPr>
          <w:color w:val="000000" w:themeColor="text1"/>
          <w:sz w:val="28"/>
          <w:szCs w:val="28"/>
        </w:rPr>
        <w:t>, то есть самоутверждение.</w:t>
      </w:r>
      <w:r w:rsidR="00A42975">
        <w:rPr>
          <w:i/>
          <w:color w:val="000000" w:themeColor="text1"/>
          <w:sz w:val="28"/>
          <w:szCs w:val="28"/>
        </w:rPr>
        <w:t xml:space="preserve"> </w:t>
      </w:r>
      <w:r w:rsidRPr="004E7064">
        <w:rPr>
          <w:color w:val="000000" w:themeColor="text1"/>
          <w:sz w:val="28"/>
          <w:szCs w:val="28"/>
        </w:rPr>
        <w:t>«Слабому полу» от природы присуща осторожность, физическая слабость и обостре</w:t>
      </w:r>
      <w:r w:rsidRPr="004E7064">
        <w:rPr>
          <w:color w:val="000000" w:themeColor="text1"/>
          <w:sz w:val="28"/>
          <w:szCs w:val="28"/>
        </w:rPr>
        <w:t>н</w:t>
      </w:r>
      <w:r w:rsidRPr="004E7064">
        <w:rPr>
          <w:color w:val="000000" w:themeColor="text1"/>
          <w:sz w:val="28"/>
          <w:szCs w:val="28"/>
        </w:rPr>
        <w:t>ное стремление к самосохранению. Потому, многочисленные авторы отмечают, что до совершения пре</w:t>
      </w:r>
      <w:r w:rsidR="00A42975">
        <w:rPr>
          <w:color w:val="000000" w:themeColor="text1"/>
          <w:sz w:val="28"/>
          <w:szCs w:val="28"/>
        </w:rPr>
        <w:t>ступления</w:t>
      </w:r>
      <w:r w:rsidRPr="004E7064">
        <w:rPr>
          <w:color w:val="000000" w:themeColor="text1"/>
          <w:sz w:val="28"/>
          <w:szCs w:val="28"/>
        </w:rPr>
        <w:t xml:space="preserve"> женщины сами являлись жертвами в сфере семейно-бытовых отношений. Так, преступница длительное время могла претерпевать страдания, издевательства, д</w:t>
      </w:r>
      <w:r w:rsidRPr="004E7064">
        <w:rPr>
          <w:color w:val="000000" w:themeColor="text1"/>
          <w:sz w:val="28"/>
          <w:szCs w:val="28"/>
        </w:rPr>
        <w:t>о</w:t>
      </w:r>
      <w:r w:rsidRPr="004E7064">
        <w:rPr>
          <w:color w:val="000000" w:themeColor="text1"/>
          <w:sz w:val="28"/>
          <w:szCs w:val="28"/>
        </w:rPr>
        <w:t>машнее насилие, оскорбления, побои, причинение различной степени вреда здоровью от мужа, сожителя или любовника по отношению к себе. К тому же, женщины наделены такими качествами</w:t>
      </w:r>
      <w:r w:rsidR="00A42975">
        <w:rPr>
          <w:color w:val="000000" w:themeColor="text1"/>
          <w:sz w:val="28"/>
          <w:szCs w:val="28"/>
        </w:rPr>
        <w:t>,</w:t>
      </w:r>
      <w:r w:rsidRPr="004E7064">
        <w:rPr>
          <w:color w:val="000000" w:themeColor="text1"/>
          <w:sz w:val="28"/>
          <w:szCs w:val="28"/>
        </w:rPr>
        <w:t xml:space="preserve"> как арт</w:t>
      </w:r>
      <w:r w:rsidRPr="004E7064">
        <w:rPr>
          <w:color w:val="000000" w:themeColor="text1"/>
          <w:sz w:val="28"/>
          <w:szCs w:val="28"/>
        </w:rPr>
        <w:t>и</w:t>
      </w:r>
      <w:r w:rsidRPr="004E7064">
        <w:rPr>
          <w:color w:val="000000" w:themeColor="text1"/>
          <w:sz w:val="28"/>
          <w:szCs w:val="28"/>
        </w:rPr>
        <w:t>стизм, обаяние, умение находить контакт и входить в доверие жертве, проникать в ее психологию, внутренняя привлекательность и спосо</w:t>
      </w:r>
      <w:r w:rsidRPr="004E7064">
        <w:rPr>
          <w:color w:val="000000" w:themeColor="text1"/>
          <w:sz w:val="28"/>
          <w:szCs w:val="28"/>
        </w:rPr>
        <w:t>б</w:t>
      </w:r>
      <w:r w:rsidRPr="004E7064">
        <w:rPr>
          <w:color w:val="000000" w:themeColor="text1"/>
          <w:sz w:val="28"/>
          <w:szCs w:val="28"/>
        </w:rPr>
        <w:t>ность располагать к себе.</w:t>
      </w:r>
    </w:p>
    <w:p w:rsidR="00873E46" w:rsidRDefault="00A42975" w:rsidP="00A42975">
      <w:pPr>
        <w:ind w:firstLine="709"/>
        <w:jc w:val="both"/>
        <w:rPr>
          <w:color w:val="000000" w:themeColor="text1"/>
          <w:sz w:val="28"/>
          <w:szCs w:val="28"/>
        </w:rPr>
      </w:pPr>
      <w:r w:rsidRPr="004E7064">
        <w:rPr>
          <w:color w:val="000000" w:themeColor="text1"/>
          <w:sz w:val="28"/>
          <w:szCs w:val="28"/>
        </w:rPr>
        <w:t xml:space="preserve">В.Д. </w:t>
      </w:r>
      <w:r w:rsidR="00873E46" w:rsidRPr="004E7064">
        <w:rPr>
          <w:color w:val="000000" w:themeColor="text1"/>
          <w:sz w:val="28"/>
          <w:szCs w:val="28"/>
        </w:rPr>
        <w:t>Малков отмечает, что для женщин довольно харак</w:t>
      </w:r>
      <w:r>
        <w:rPr>
          <w:color w:val="000000" w:themeColor="text1"/>
          <w:sz w:val="28"/>
          <w:szCs w:val="28"/>
        </w:rPr>
        <w:t>терны стойкость аффективных пси</w:t>
      </w:r>
      <w:r w:rsidR="00873E46" w:rsidRPr="004E7064">
        <w:rPr>
          <w:color w:val="000000" w:themeColor="text1"/>
          <w:sz w:val="28"/>
          <w:szCs w:val="28"/>
        </w:rPr>
        <w:t>хотравмирующих переживаний и вы</w:t>
      </w:r>
      <w:r>
        <w:rPr>
          <w:color w:val="000000" w:themeColor="text1"/>
          <w:sz w:val="28"/>
          <w:szCs w:val="28"/>
        </w:rPr>
        <w:t>сокая импульсивность, что зачас</w:t>
      </w:r>
      <w:r w:rsidR="00873E46" w:rsidRPr="004E7064">
        <w:rPr>
          <w:color w:val="000000" w:themeColor="text1"/>
          <w:sz w:val="28"/>
          <w:szCs w:val="28"/>
        </w:rPr>
        <w:t>тую приводит к неадекватному восприятию и оценке возникающих жизненных ситуаций, не предвидению после</w:t>
      </w:r>
      <w:r w:rsidR="00873E46" w:rsidRPr="004E7064">
        <w:rPr>
          <w:color w:val="000000" w:themeColor="text1"/>
          <w:sz w:val="28"/>
          <w:szCs w:val="28"/>
        </w:rPr>
        <w:t>д</w:t>
      </w:r>
      <w:r>
        <w:rPr>
          <w:color w:val="000000" w:themeColor="text1"/>
          <w:sz w:val="28"/>
          <w:szCs w:val="28"/>
        </w:rPr>
        <w:lastRenderedPageBreak/>
        <w:t>ствий своего поведе</w:t>
      </w:r>
      <w:r w:rsidR="00873E46" w:rsidRPr="004E7064">
        <w:rPr>
          <w:color w:val="000000" w:themeColor="text1"/>
          <w:sz w:val="28"/>
          <w:szCs w:val="28"/>
        </w:rPr>
        <w:t>ния, в том числе и преступного</w:t>
      </w:r>
      <w:r w:rsidR="00873E46" w:rsidRPr="004E7064">
        <w:rPr>
          <w:rStyle w:val="af"/>
          <w:color w:val="000000" w:themeColor="text1"/>
          <w:sz w:val="28"/>
          <w:szCs w:val="28"/>
        </w:rPr>
        <w:footnoteReference w:id="191"/>
      </w:r>
      <w:r w:rsidR="00873E46" w:rsidRPr="004E7064">
        <w:rPr>
          <w:color w:val="000000" w:themeColor="text1"/>
          <w:sz w:val="28"/>
          <w:szCs w:val="28"/>
        </w:rPr>
        <w:t>.</w:t>
      </w:r>
      <w:r>
        <w:rPr>
          <w:i/>
          <w:color w:val="000000" w:themeColor="text1"/>
          <w:sz w:val="28"/>
          <w:szCs w:val="28"/>
        </w:rPr>
        <w:t xml:space="preserve"> </w:t>
      </w:r>
      <w:r w:rsidR="00873E46" w:rsidRPr="004E7064">
        <w:rPr>
          <w:color w:val="000000" w:themeColor="text1"/>
          <w:sz w:val="28"/>
          <w:szCs w:val="28"/>
        </w:rPr>
        <w:t>В связи с обе</w:t>
      </w:r>
      <w:r w:rsidR="00873E46" w:rsidRPr="004E7064">
        <w:rPr>
          <w:color w:val="000000" w:themeColor="text1"/>
          <w:sz w:val="28"/>
          <w:szCs w:val="28"/>
        </w:rPr>
        <w:t>с</w:t>
      </w:r>
      <w:r w:rsidR="00873E46" w:rsidRPr="004E7064">
        <w:rPr>
          <w:color w:val="000000" w:themeColor="text1"/>
          <w:sz w:val="28"/>
          <w:szCs w:val="28"/>
        </w:rPr>
        <w:t>покоенностью за свое дальнейшее существование, женщины, сове</w:t>
      </w:r>
      <w:r w:rsidR="00873E46" w:rsidRPr="004E7064">
        <w:rPr>
          <w:color w:val="000000" w:themeColor="text1"/>
          <w:sz w:val="28"/>
          <w:szCs w:val="28"/>
        </w:rPr>
        <w:t>р</w:t>
      </w:r>
      <w:r w:rsidR="00873E46" w:rsidRPr="004E7064">
        <w:rPr>
          <w:color w:val="000000" w:themeColor="text1"/>
          <w:sz w:val="28"/>
          <w:szCs w:val="28"/>
        </w:rPr>
        <w:t>шившие преступления, в большинстве случаев испытывают чувство вины, у них повышена тревожность и наблюдается эмоциональная р</w:t>
      </w:r>
      <w:r w:rsidR="00873E46" w:rsidRPr="004E7064">
        <w:rPr>
          <w:color w:val="000000" w:themeColor="text1"/>
          <w:sz w:val="28"/>
          <w:szCs w:val="28"/>
        </w:rPr>
        <w:t>а</w:t>
      </w:r>
      <w:r w:rsidR="00873E46" w:rsidRPr="004E7064">
        <w:rPr>
          <w:color w:val="000000" w:themeColor="text1"/>
          <w:sz w:val="28"/>
          <w:szCs w:val="28"/>
        </w:rPr>
        <w:t>нимость. Среди женщин, осужденных за нанесение тяжких телесных повреждений и убийство, отмечают черты волевого характера</w:t>
      </w:r>
      <w:r>
        <w:rPr>
          <w:color w:val="000000" w:themeColor="text1"/>
          <w:sz w:val="28"/>
          <w:szCs w:val="28"/>
        </w:rPr>
        <w:t>,</w:t>
      </w:r>
      <w:r w:rsidR="00873E46" w:rsidRPr="004E7064">
        <w:rPr>
          <w:color w:val="000000" w:themeColor="text1"/>
          <w:sz w:val="28"/>
          <w:szCs w:val="28"/>
        </w:rPr>
        <w:t xml:space="preserve"> такие</w:t>
      </w:r>
      <w:r>
        <w:rPr>
          <w:color w:val="000000" w:themeColor="text1"/>
          <w:sz w:val="28"/>
          <w:szCs w:val="28"/>
        </w:rPr>
        <w:t>,</w:t>
      </w:r>
      <w:r w:rsidR="00873E46" w:rsidRPr="004E7064">
        <w:rPr>
          <w:color w:val="000000" w:themeColor="text1"/>
          <w:sz w:val="28"/>
          <w:szCs w:val="28"/>
        </w:rPr>
        <w:t xml:space="preserve"> как настойчивость и упорство в достижении цели, они осознанно и целенаправленно отрицают приемлемые для общества цели, нормы и правила.</w:t>
      </w:r>
    </w:p>
    <w:p w:rsidR="00A1719B" w:rsidRPr="00A1719B" w:rsidRDefault="00A1719B" w:rsidP="00A1719B">
      <w:pPr>
        <w:ind w:firstLine="709"/>
        <w:jc w:val="both"/>
        <w:rPr>
          <w:i/>
          <w:color w:val="000000" w:themeColor="text1"/>
          <w:sz w:val="28"/>
          <w:szCs w:val="28"/>
        </w:rPr>
      </w:pPr>
      <w:r w:rsidRPr="00A1719B">
        <w:rPr>
          <w:color w:val="000000" w:themeColor="text1"/>
          <w:sz w:val="28"/>
          <w:szCs w:val="28"/>
        </w:rPr>
        <w:t>В заключении необходимо отметить, что деятельность по пр</w:t>
      </w:r>
      <w:r w:rsidRPr="00A1719B">
        <w:rPr>
          <w:color w:val="000000" w:themeColor="text1"/>
          <w:sz w:val="28"/>
          <w:szCs w:val="28"/>
        </w:rPr>
        <w:t>е</w:t>
      </w:r>
      <w:r w:rsidRPr="00A1719B">
        <w:rPr>
          <w:color w:val="000000" w:themeColor="text1"/>
          <w:sz w:val="28"/>
          <w:szCs w:val="28"/>
        </w:rPr>
        <w:t xml:space="preserve">дупреждению женской преступности во многом зависит от знания </w:t>
      </w:r>
      <w:r w:rsidRPr="00A1719B">
        <w:rPr>
          <w:color w:val="000000" w:themeColor="text1"/>
          <w:sz w:val="28"/>
          <w:szCs w:val="28"/>
          <w:shd w:val="clear" w:color="auto" w:fill="FFFFFF"/>
        </w:rPr>
        <w:t>личностных особенностей преступников (в данном случае престу</w:t>
      </w:r>
      <w:r w:rsidRPr="00A1719B">
        <w:rPr>
          <w:color w:val="000000" w:themeColor="text1"/>
          <w:sz w:val="28"/>
          <w:szCs w:val="28"/>
          <w:shd w:val="clear" w:color="auto" w:fill="FFFFFF"/>
        </w:rPr>
        <w:t>п</w:t>
      </w:r>
      <w:r w:rsidRPr="00A1719B">
        <w:rPr>
          <w:color w:val="000000" w:themeColor="text1"/>
          <w:sz w:val="28"/>
          <w:szCs w:val="28"/>
          <w:shd w:val="clear" w:color="auto" w:fill="FFFFFF"/>
        </w:rPr>
        <w:t>ниц), на основе которых стр</w:t>
      </w:r>
      <w:r w:rsidR="00EF64F0">
        <w:rPr>
          <w:color w:val="000000" w:themeColor="text1"/>
          <w:sz w:val="28"/>
          <w:szCs w:val="28"/>
          <w:shd w:val="clear" w:color="auto" w:fill="FFFFFF"/>
        </w:rPr>
        <w:t xml:space="preserve">оится методика прогнозирования </w:t>
      </w:r>
      <w:r w:rsidRPr="00A1719B">
        <w:rPr>
          <w:color w:val="000000" w:themeColor="text1"/>
          <w:sz w:val="28"/>
          <w:szCs w:val="28"/>
          <w:shd w:val="clear" w:color="auto" w:fill="FFFFFF"/>
        </w:rPr>
        <w:t>индив</w:t>
      </w:r>
      <w:r w:rsidRPr="00A1719B">
        <w:rPr>
          <w:color w:val="000000" w:themeColor="text1"/>
          <w:sz w:val="28"/>
          <w:szCs w:val="28"/>
          <w:shd w:val="clear" w:color="auto" w:fill="FFFFFF"/>
        </w:rPr>
        <w:t>и</w:t>
      </w:r>
      <w:r w:rsidRPr="00A1719B">
        <w:rPr>
          <w:color w:val="000000" w:themeColor="text1"/>
          <w:sz w:val="28"/>
          <w:szCs w:val="28"/>
          <w:shd w:val="clear" w:color="auto" w:fill="FFFFFF"/>
        </w:rPr>
        <w:t>дуального поведения и применения дифференцированных и индив</w:t>
      </w:r>
      <w:r w:rsidRPr="00A1719B">
        <w:rPr>
          <w:color w:val="000000" w:themeColor="text1"/>
          <w:sz w:val="28"/>
          <w:szCs w:val="28"/>
          <w:shd w:val="clear" w:color="auto" w:fill="FFFFFF"/>
        </w:rPr>
        <w:t>и</w:t>
      </w:r>
      <w:r w:rsidRPr="00A1719B">
        <w:rPr>
          <w:color w:val="000000" w:themeColor="text1"/>
          <w:sz w:val="28"/>
          <w:szCs w:val="28"/>
          <w:shd w:val="clear" w:color="auto" w:fill="FFFFFF"/>
        </w:rPr>
        <w:t>дуализированных мер профилактического и правового воздействия.</w:t>
      </w:r>
    </w:p>
    <w:p w:rsidR="006F47D8" w:rsidRPr="00730DCB" w:rsidRDefault="006F47D8" w:rsidP="00585388">
      <w:pPr>
        <w:ind w:firstLine="708"/>
        <w:jc w:val="both"/>
        <w:rPr>
          <w:color w:val="000000" w:themeColor="text1"/>
          <w:sz w:val="28"/>
          <w:szCs w:val="28"/>
        </w:rPr>
      </w:pPr>
    </w:p>
    <w:p w:rsidR="008C652A" w:rsidRDefault="008C652A" w:rsidP="00585388">
      <w:pPr>
        <w:jc w:val="center"/>
        <w:rPr>
          <w:i/>
          <w:color w:val="000000" w:themeColor="text1"/>
          <w:sz w:val="28"/>
          <w:szCs w:val="28"/>
        </w:rPr>
      </w:pPr>
    </w:p>
    <w:p w:rsidR="008C652A" w:rsidRPr="00EB24A9" w:rsidRDefault="008C652A" w:rsidP="008C652A">
      <w:pPr>
        <w:tabs>
          <w:tab w:val="left" w:pos="426"/>
          <w:tab w:val="left" w:pos="851"/>
          <w:tab w:val="left" w:pos="993"/>
        </w:tabs>
        <w:jc w:val="center"/>
        <w:rPr>
          <w:i/>
          <w:color w:val="000000" w:themeColor="text1"/>
          <w:sz w:val="28"/>
          <w:szCs w:val="28"/>
        </w:rPr>
      </w:pPr>
      <w:r>
        <w:rPr>
          <w:b/>
          <w:i/>
          <w:color w:val="000000" w:themeColor="text1"/>
          <w:sz w:val="28"/>
          <w:szCs w:val="28"/>
        </w:rPr>
        <w:t>Трефилов А.А.</w:t>
      </w:r>
    </w:p>
    <w:p w:rsidR="00585388" w:rsidRDefault="008C652A" w:rsidP="00585388">
      <w:pPr>
        <w:jc w:val="center"/>
        <w:rPr>
          <w:i/>
          <w:color w:val="000000" w:themeColor="text1"/>
          <w:sz w:val="28"/>
          <w:szCs w:val="28"/>
        </w:rPr>
      </w:pPr>
      <w:r>
        <w:rPr>
          <w:i/>
          <w:color w:val="000000" w:themeColor="text1"/>
          <w:sz w:val="28"/>
          <w:szCs w:val="28"/>
        </w:rPr>
        <w:t>С</w:t>
      </w:r>
      <w:r w:rsidRPr="008C652A">
        <w:rPr>
          <w:i/>
          <w:color w:val="000000" w:themeColor="text1"/>
          <w:sz w:val="28"/>
          <w:szCs w:val="28"/>
        </w:rPr>
        <w:t>тарший научный сотрудник Институт</w:t>
      </w:r>
      <w:r w:rsidR="00585388">
        <w:rPr>
          <w:i/>
          <w:color w:val="000000" w:themeColor="text1"/>
          <w:sz w:val="28"/>
          <w:szCs w:val="28"/>
        </w:rPr>
        <w:t>а</w:t>
      </w:r>
      <w:r w:rsidRPr="008C652A">
        <w:rPr>
          <w:i/>
          <w:color w:val="000000" w:themeColor="text1"/>
          <w:sz w:val="28"/>
          <w:szCs w:val="28"/>
        </w:rPr>
        <w:t xml:space="preserve"> законодательства</w:t>
      </w:r>
    </w:p>
    <w:p w:rsidR="00585388" w:rsidRDefault="008C652A" w:rsidP="00585388">
      <w:pPr>
        <w:jc w:val="center"/>
        <w:rPr>
          <w:i/>
          <w:color w:val="000000" w:themeColor="text1"/>
          <w:sz w:val="28"/>
          <w:szCs w:val="28"/>
        </w:rPr>
      </w:pPr>
      <w:r w:rsidRPr="008C652A">
        <w:rPr>
          <w:i/>
          <w:color w:val="000000" w:themeColor="text1"/>
          <w:sz w:val="28"/>
          <w:szCs w:val="28"/>
        </w:rPr>
        <w:t>и сравнительного правоведения при Правительстве РФ</w:t>
      </w:r>
    </w:p>
    <w:p w:rsidR="009D7B3C" w:rsidRPr="00730DCB" w:rsidRDefault="008C652A" w:rsidP="00585388">
      <w:pPr>
        <w:tabs>
          <w:tab w:val="left" w:pos="426"/>
          <w:tab w:val="left" w:pos="851"/>
          <w:tab w:val="left" w:pos="993"/>
        </w:tabs>
        <w:jc w:val="center"/>
        <w:rPr>
          <w:i/>
          <w:color w:val="000000" w:themeColor="text1"/>
          <w:sz w:val="28"/>
          <w:szCs w:val="28"/>
        </w:rPr>
      </w:pPr>
      <w:proofErr w:type="spellStart"/>
      <w:r>
        <w:rPr>
          <w:i/>
          <w:color w:val="000000" w:themeColor="text1"/>
          <w:sz w:val="28"/>
          <w:szCs w:val="28"/>
        </w:rPr>
        <w:t>к.</w:t>
      </w:r>
      <w:r w:rsidR="00585388">
        <w:rPr>
          <w:i/>
          <w:color w:val="000000" w:themeColor="text1"/>
          <w:sz w:val="28"/>
          <w:szCs w:val="28"/>
        </w:rPr>
        <w:t>ю</w:t>
      </w:r>
      <w:r>
        <w:rPr>
          <w:i/>
          <w:color w:val="000000" w:themeColor="text1"/>
          <w:sz w:val="28"/>
          <w:szCs w:val="28"/>
        </w:rPr>
        <w:t>.н</w:t>
      </w:r>
      <w:proofErr w:type="spellEnd"/>
      <w:r w:rsidR="00585388">
        <w:rPr>
          <w:i/>
          <w:color w:val="000000" w:themeColor="text1"/>
          <w:sz w:val="28"/>
          <w:szCs w:val="28"/>
        </w:rPr>
        <w:t>.</w:t>
      </w:r>
      <w:r>
        <w:rPr>
          <w:i/>
          <w:color w:val="000000" w:themeColor="text1"/>
          <w:sz w:val="28"/>
          <w:szCs w:val="28"/>
        </w:rPr>
        <w:t xml:space="preserve">, </w:t>
      </w:r>
      <w:r w:rsidR="009D7B3C" w:rsidRPr="00730DCB">
        <w:rPr>
          <w:i/>
          <w:color w:val="000000" w:themeColor="text1"/>
          <w:sz w:val="28"/>
          <w:szCs w:val="28"/>
        </w:rPr>
        <w:t>г. Москва, Россия</w:t>
      </w:r>
    </w:p>
    <w:p w:rsidR="009D7B3C" w:rsidRPr="00730DCB" w:rsidRDefault="009D7B3C" w:rsidP="009D7B3C">
      <w:pPr>
        <w:jc w:val="center"/>
        <w:rPr>
          <w:i/>
          <w:color w:val="000000" w:themeColor="text1"/>
          <w:sz w:val="28"/>
          <w:szCs w:val="28"/>
        </w:rPr>
      </w:pPr>
    </w:p>
    <w:p w:rsidR="009D7B3C" w:rsidRDefault="009D7B3C" w:rsidP="00585388">
      <w:pPr>
        <w:jc w:val="center"/>
        <w:rPr>
          <w:b/>
          <w:color w:val="000000" w:themeColor="text1"/>
          <w:sz w:val="28"/>
          <w:szCs w:val="28"/>
        </w:rPr>
      </w:pPr>
      <w:r w:rsidRPr="00730DCB">
        <w:rPr>
          <w:b/>
          <w:color w:val="000000" w:themeColor="text1"/>
          <w:sz w:val="28"/>
          <w:szCs w:val="28"/>
        </w:rPr>
        <w:t>Преступность в Швейцарии: особенности и противодействие</w:t>
      </w:r>
    </w:p>
    <w:p w:rsidR="00585388" w:rsidRPr="00730DCB" w:rsidRDefault="00585388" w:rsidP="00585388">
      <w:pPr>
        <w:jc w:val="center"/>
        <w:rPr>
          <w:b/>
          <w:color w:val="000000" w:themeColor="text1"/>
          <w:sz w:val="28"/>
          <w:szCs w:val="28"/>
        </w:rPr>
      </w:pPr>
    </w:p>
    <w:p w:rsidR="00003EC9" w:rsidRDefault="009D7B3C" w:rsidP="00003EC9">
      <w:pPr>
        <w:ind w:firstLine="709"/>
        <w:jc w:val="both"/>
        <w:rPr>
          <w:color w:val="000000" w:themeColor="text1"/>
          <w:sz w:val="28"/>
          <w:szCs w:val="28"/>
        </w:rPr>
      </w:pPr>
      <w:r w:rsidRPr="00730DCB">
        <w:rPr>
          <w:color w:val="000000" w:themeColor="text1"/>
          <w:sz w:val="28"/>
          <w:szCs w:val="28"/>
        </w:rPr>
        <w:t>Анализ уголовн</w:t>
      </w:r>
      <w:r w:rsidR="00003EC9">
        <w:rPr>
          <w:color w:val="000000" w:themeColor="text1"/>
          <w:sz w:val="28"/>
          <w:szCs w:val="28"/>
        </w:rPr>
        <w:t xml:space="preserve">ого процесса Швейцарии будет не </w:t>
      </w:r>
      <w:r w:rsidRPr="00730DCB">
        <w:rPr>
          <w:color w:val="000000" w:themeColor="text1"/>
          <w:sz w:val="28"/>
          <w:szCs w:val="28"/>
        </w:rPr>
        <w:t>полным, если мы не затронем вопрос о социальном явлении, на борьбу с которым он направлен – о преступности. Изучение статистических данных, пу</w:t>
      </w:r>
      <w:r w:rsidRPr="00730DCB">
        <w:rPr>
          <w:color w:val="000000" w:themeColor="text1"/>
          <w:sz w:val="28"/>
          <w:szCs w:val="28"/>
        </w:rPr>
        <w:t>б</w:t>
      </w:r>
      <w:r w:rsidRPr="00730DCB">
        <w:rPr>
          <w:color w:val="000000" w:themeColor="text1"/>
          <w:sz w:val="28"/>
          <w:szCs w:val="28"/>
        </w:rPr>
        <w:t>ликуемых в Ежегодном полицейском криминально-статистическом отчёте (</w:t>
      </w:r>
      <w:proofErr w:type="spellStart"/>
      <w:r w:rsidRPr="00730DCB">
        <w:rPr>
          <w:i/>
          <w:color w:val="000000" w:themeColor="text1"/>
          <w:sz w:val="28"/>
          <w:szCs w:val="28"/>
          <w:lang w:val="en-US"/>
        </w:rPr>
        <w:t>Polizeiliche</w:t>
      </w:r>
      <w:proofErr w:type="spellEnd"/>
      <w:r w:rsidRPr="00730DCB">
        <w:rPr>
          <w:i/>
          <w:color w:val="000000" w:themeColor="text1"/>
          <w:sz w:val="28"/>
          <w:szCs w:val="28"/>
        </w:rPr>
        <w:t xml:space="preserve"> </w:t>
      </w:r>
      <w:proofErr w:type="spellStart"/>
      <w:r w:rsidRPr="00730DCB">
        <w:rPr>
          <w:i/>
          <w:color w:val="000000" w:themeColor="text1"/>
          <w:sz w:val="28"/>
          <w:szCs w:val="28"/>
          <w:lang w:val="en-US"/>
        </w:rPr>
        <w:t>Kriminalstatistik</w:t>
      </w:r>
      <w:proofErr w:type="spellEnd"/>
      <w:r w:rsidRPr="00730DCB">
        <w:rPr>
          <w:i/>
          <w:color w:val="000000" w:themeColor="text1"/>
          <w:sz w:val="28"/>
          <w:szCs w:val="28"/>
        </w:rPr>
        <w:t xml:space="preserve">. </w:t>
      </w:r>
      <w:proofErr w:type="spellStart"/>
      <w:r w:rsidRPr="00730DCB">
        <w:rPr>
          <w:i/>
          <w:color w:val="000000" w:themeColor="text1"/>
          <w:sz w:val="28"/>
          <w:szCs w:val="28"/>
          <w:lang w:val="en-US"/>
        </w:rPr>
        <w:t>Jahrbericht</w:t>
      </w:r>
      <w:proofErr w:type="spellEnd"/>
      <w:r w:rsidRPr="00730DCB">
        <w:rPr>
          <w:i/>
          <w:color w:val="000000" w:themeColor="text1"/>
          <w:sz w:val="28"/>
          <w:szCs w:val="28"/>
        </w:rPr>
        <w:t>. 2015</w:t>
      </w:r>
      <w:r w:rsidRPr="00730DCB">
        <w:rPr>
          <w:color w:val="000000" w:themeColor="text1"/>
          <w:sz w:val="28"/>
          <w:szCs w:val="28"/>
        </w:rPr>
        <w:t>)</w:t>
      </w:r>
      <w:r w:rsidRPr="00730DCB">
        <w:rPr>
          <w:rStyle w:val="af"/>
          <w:color w:val="000000" w:themeColor="text1"/>
          <w:sz w:val="28"/>
          <w:szCs w:val="28"/>
        </w:rPr>
        <w:footnoteReference w:id="192"/>
      </w:r>
      <w:r w:rsidRPr="00730DCB">
        <w:rPr>
          <w:color w:val="000000" w:themeColor="text1"/>
          <w:sz w:val="28"/>
          <w:szCs w:val="28"/>
        </w:rPr>
        <w:t xml:space="preserve"> позволяет в</w:t>
      </w:r>
      <w:r w:rsidRPr="00730DCB">
        <w:rPr>
          <w:color w:val="000000" w:themeColor="text1"/>
          <w:sz w:val="28"/>
          <w:szCs w:val="28"/>
        </w:rPr>
        <w:t>ы</w:t>
      </w:r>
      <w:r w:rsidRPr="00730DCB">
        <w:rPr>
          <w:color w:val="000000" w:themeColor="text1"/>
          <w:sz w:val="28"/>
          <w:szCs w:val="28"/>
        </w:rPr>
        <w:t xml:space="preserve">явить особенности, которые для неё характерны. </w:t>
      </w:r>
    </w:p>
    <w:p w:rsidR="0077333A" w:rsidRDefault="00003EC9" w:rsidP="0077333A">
      <w:pPr>
        <w:ind w:firstLine="709"/>
        <w:jc w:val="both"/>
        <w:rPr>
          <w:color w:val="000000" w:themeColor="text1"/>
          <w:sz w:val="28"/>
          <w:szCs w:val="28"/>
        </w:rPr>
      </w:pPr>
      <w:r w:rsidRPr="00003EC9">
        <w:rPr>
          <w:b/>
          <w:i/>
          <w:color w:val="000000" w:themeColor="text1"/>
          <w:sz w:val="28"/>
          <w:szCs w:val="28"/>
        </w:rPr>
        <w:t>Первая особенность.</w:t>
      </w:r>
      <w:r w:rsidRPr="00730DCB">
        <w:rPr>
          <w:b/>
          <w:color w:val="000000" w:themeColor="text1"/>
          <w:sz w:val="28"/>
          <w:szCs w:val="28"/>
        </w:rPr>
        <w:t xml:space="preserve"> </w:t>
      </w:r>
      <w:r w:rsidR="009D7B3C" w:rsidRPr="00730DCB">
        <w:rPr>
          <w:i/>
          <w:color w:val="000000" w:themeColor="text1"/>
          <w:sz w:val="28"/>
          <w:szCs w:val="28"/>
        </w:rPr>
        <w:t>Нередко встречающиеся утверждения о низком уровне преступности в Швейцарии не соответствуют дейс</w:t>
      </w:r>
      <w:r w:rsidR="009D7B3C" w:rsidRPr="00730DCB">
        <w:rPr>
          <w:i/>
          <w:color w:val="000000" w:themeColor="text1"/>
          <w:sz w:val="28"/>
          <w:szCs w:val="28"/>
        </w:rPr>
        <w:t>т</w:t>
      </w:r>
      <w:r w:rsidR="009D7B3C" w:rsidRPr="00730DCB">
        <w:rPr>
          <w:i/>
          <w:color w:val="000000" w:themeColor="text1"/>
          <w:sz w:val="28"/>
          <w:szCs w:val="28"/>
        </w:rPr>
        <w:t>вительности и, по сути, являются мифом</w:t>
      </w:r>
      <w:r w:rsidR="009D7B3C" w:rsidRPr="00730DCB">
        <w:rPr>
          <w:color w:val="000000" w:themeColor="text1"/>
          <w:sz w:val="28"/>
          <w:szCs w:val="28"/>
        </w:rPr>
        <w:t xml:space="preserve">. В 2014 году в этой стране </w:t>
      </w:r>
      <w:proofErr w:type="gramStart"/>
      <w:r w:rsidR="009D7B3C" w:rsidRPr="00730DCB">
        <w:rPr>
          <w:color w:val="000000" w:themeColor="text1"/>
          <w:sz w:val="28"/>
          <w:szCs w:val="28"/>
        </w:rPr>
        <w:t>зарегистрированы</w:t>
      </w:r>
      <w:proofErr w:type="gramEnd"/>
      <w:r w:rsidR="009D7B3C" w:rsidRPr="00730DCB">
        <w:rPr>
          <w:color w:val="000000" w:themeColor="text1"/>
          <w:sz w:val="28"/>
          <w:szCs w:val="28"/>
        </w:rPr>
        <w:t xml:space="preserve"> 526.066 преступлений, в 2015 –  487.611. В пр</w:t>
      </w:r>
      <w:r w:rsidR="009D7B3C" w:rsidRPr="00730DCB">
        <w:rPr>
          <w:color w:val="000000" w:themeColor="text1"/>
          <w:sz w:val="28"/>
          <w:szCs w:val="28"/>
        </w:rPr>
        <w:t>о</w:t>
      </w:r>
      <w:r w:rsidR="009D7B3C" w:rsidRPr="00730DCB">
        <w:rPr>
          <w:color w:val="000000" w:themeColor="text1"/>
          <w:sz w:val="28"/>
          <w:szCs w:val="28"/>
        </w:rPr>
        <w:t>шлом году зафиксированы 4 случая захвата заложников, изнасилов</w:t>
      </w:r>
      <w:r w:rsidR="009D7B3C" w:rsidRPr="00730DCB">
        <w:rPr>
          <w:color w:val="000000" w:themeColor="text1"/>
          <w:sz w:val="28"/>
          <w:szCs w:val="28"/>
        </w:rPr>
        <w:t>а</w:t>
      </w:r>
      <w:r w:rsidR="009D7B3C" w:rsidRPr="00730DCB">
        <w:rPr>
          <w:color w:val="000000" w:themeColor="text1"/>
          <w:sz w:val="28"/>
          <w:szCs w:val="28"/>
        </w:rPr>
        <w:t>ны 1.228 детей (включая половые контакты с лицами, не достигшими возраста полового согласия) и 532 взрослых, тяжкий вред здоровью причинён 616 лицам.</w:t>
      </w:r>
      <w:r w:rsidR="009D7B3C" w:rsidRPr="00003EC9">
        <w:rPr>
          <w:color w:val="000000" w:themeColor="text1"/>
          <w:sz w:val="28"/>
          <w:szCs w:val="28"/>
        </w:rPr>
        <w:t xml:space="preserve"> </w:t>
      </w:r>
      <w:r w:rsidR="009D7B3C" w:rsidRPr="00730DCB">
        <w:rPr>
          <w:color w:val="000000" w:themeColor="text1"/>
          <w:sz w:val="28"/>
          <w:szCs w:val="28"/>
        </w:rPr>
        <w:t>Представляется, что для относительно небол</w:t>
      </w:r>
      <w:r w:rsidR="009D7B3C" w:rsidRPr="00730DCB">
        <w:rPr>
          <w:color w:val="000000" w:themeColor="text1"/>
          <w:sz w:val="28"/>
          <w:szCs w:val="28"/>
        </w:rPr>
        <w:t>ь</w:t>
      </w:r>
      <w:r w:rsidR="009D7B3C" w:rsidRPr="00730DCB">
        <w:rPr>
          <w:color w:val="000000" w:themeColor="text1"/>
          <w:sz w:val="28"/>
          <w:szCs w:val="28"/>
        </w:rPr>
        <w:t>шого государства данные цифры выглядят достаточно внуши</w:t>
      </w:r>
      <w:r w:rsidR="0077333A">
        <w:rPr>
          <w:color w:val="000000" w:themeColor="text1"/>
          <w:sz w:val="28"/>
          <w:szCs w:val="28"/>
        </w:rPr>
        <w:t xml:space="preserve">тельно. </w:t>
      </w:r>
    </w:p>
    <w:p w:rsidR="0077333A" w:rsidRDefault="0077333A" w:rsidP="0077333A">
      <w:pPr>
        <w:ind w:firstLine="709"/>
        <w:jc w:val="both"/>
        <w:rPr>
          <w:color w:val="000000" w:themeColor="text1"/>
          <w:sz w:val="28"/>
          <w:szCs w:val="28"/>
        </w:rPr>
      </w:pPr>
      <w:r>
        <w:rPr>
          <w:b/>
          <w:i/>
          <w:color w:val="000000" w:themeColor="text1"/>
          <w:sz w:val="28"/>
          <w:szCs w:val="28"/>
        </w:rPr>
        <w:lastRenderedPageBreak/>
        <w:t>В</w:t>
      </w:r>
      <w:r w:rsidRPr="0077333A">
        <w:rPr>
          <w:b/>
          <w:i/>
          <w:color w:val="000000" w:themeColor="text1"/>
          <w:sz w:val="28"/>
          <w:szCs w:val="28"/>
        </w:rPr>
        <w:t>торая особенность.</w:t>
      </w:r>
      <w:r w:rsidRPr="00730DCB">
        <w:rPr>
          <w:b/>
          <w:color w:val="000000" w:themeColor="text1"/>
          <w:sz w:val="28"/>
          <w:szCs w:val="28"/>
        </w:rPr>
        <w:t xml:space="preserve"> </w:t>
      </w:r>
      <w:r w:rsidR="009D7B3C" w:rsidRPr="00730DCB">
        <w:rPr>
          <w:i/>
          <w:color w:val="000000" w:themeColor="text1"/>
          <w:sz w:val="28"/>
          <w:szCs w:val="28"/>
        </w:rPr>
        <w:t>Как и в большинстве европейских стран, в Швейцарии в структуре преступности традиционно лидируют к</w:t>
      </w:r>
      <w:r w:rsidR="009D7B3C" w:rsidRPr="00730DCB">
        <w:rPr>
          <w:i/>
          <w:color w:val="000000" w:themeColor="text1"/>
          <w:sz w:val="28"/>
          <w:szCs w:val="28"/>
        </w:rPr>
        <w:t>о</w:t>
      </w:r>
      <w:r w:rsidR="009D7B3C" w:rsidRPr="00730DCB">
        <w:rPr>
          <w:i/>
          <w:color w:val="000000" w:themeColor="text1"/>
          <w:sz w:val="28"/>
          <w:szCs w:val="28"/>
        </w:rPr>
        <w:t>рыстные преступления против имущества</w:t>
      </w:r>
      <w:r w:rsidR="009D7B3C" w:rsidRPr="00730DCB">
        <w:rPr>
          <w:color w:val="000000" w:themeColor="text1"/>
          <w:sz w:val="28"/>
          <w:szCs w:val="28"/>
        </w:rPr>
        <w:t xml:space="preserve"> (в 2014 г. – 370.445, в 2015 – 366.077). Напротив, преступления против жизни совершаются отн</w:t>
      </w:r>
      <w:r w:rsidR="009D7B3C" w:rsidRPr="00730DCB">
        <w:rPr>
          <w:color w:val="000000" w:themeColor="text1"/>
          <w:sz w:val="28"/>
          <w:szCs w:val="28"/>
        </w:rPr>
        <w:t>о</w:t>
      </w:r>
      <w:r w:rsidR="009D7B3C" w:rsidRPr="00730DCB">
        <w:rPr>
          <w:color w:val="000000" w:themeColor="text1"/>
          <w:sz w:val="28"/>
          <w:szCs w:val="28"/>
        </w:rPr>
        <w:t xml:space="preserve">сительно редко: в 2014 г. – 41, в 2015 – 57. Не получили большого распространения преступления против государственной власти (16) и коррупционные преступления (46). </w:t>
      </w:r>
    </w:p>
    <w:p w:rsidR="0077333A" w:rsidRDefault="0077333A" w:rsidP="0077333A">
      <w:pPr>
        <w:ind w:firstLine="709"/>
        <w:jc w:val="both"/>
        <w:rPr>
          <w:i/>
          <w:color w:val="000000" w:themeColor="text1"/>
          <w:sz w:val="28"/>
          <w:szCs w:val="28"/>
        </w:rPr>
      </w:pPr>
      <w:r>
        <w:rPr>
          <w:b/>
          <w:i/>
          <w:color w:val="000000" w:themeColor="text1"/>
          <w:sz w:val="28"/>
          <w:szCs w:val="28"/>
        </w:rPr>
        <w:t>Т</w:t>
      </w:r>
      <w:r w:rsidRPr="0077333A">
        <w:rPr>
          <w:b/>
          <w:i/>
          <w:color w:val="000000" w:themeColor="text1"/>
          <w:sz w:val="28"/>
          <w:szCs w:val="28"/>
        </w:rPr>
        <w:t>ретья особенность</w:t>
      </w:r>
      <w:r w:rsidRPr="0077333A">
        <w:rPr>
          <w:i/>
          <w:color w:val="000000" w:themeColor="text1"/>
          <w:sz w:val="28"/>
          <w:szCs w:val="28"/>
        </w:rPr>
        <w:t>.</w:t>
      </w:r>
      <w:r w:rsidRPr="00730DCB">
        <w:rPr>
          <w:color w:val="000000" w:themeColor="text1"/>
          <w:sz w:val="28"/>
          <w:szCs w:val="28"/>
        </w:rPr>
        <w:t xml:space="preserve"> </w:t>
      </w:r>
      <w:r w:rsidR="009D7B3C" w:rsidRPr="00730DCB">
        <w:rPr>
          <w:color w:val="000000" w:themeColor="text1"/>
          <w:sz w:val="28"/>
          <w:szCs w:val="28"/>
        </w:rPr>
        <w:t xml:space="preserve">Как отмечено выше, уголовное право Швейцарии кодифицировано не исчерпывающим образом, в связи с чем в статистику преступности необходимо включить и нарушения некоторых других законов. </w:t>
      </w:r>
      <w:r w:rsidR="009D7B3C" w:rsidRPr="00730DCB">
        <w:rPr>
          <w:i/>
          <w:color w:val="000000" w:themeColor="text1"/>
          <w:sz w:val="28"/>
          <w:szCs w:val="28"/>
        </w:rPr>
        <w:t>В структуре преступности преобладает совершение</w:t>
      </w:r>
      <w:r w:rsidR="009D7B3C" w:rsidRPr="00730DCB">
        <w:rPr>
          <w:b/>
          <w:color w:val="000000" w:themeColor="text1"/>
          <w:sz w:val="28"/>
          <w:szCs w:val="28"/>
        </w:rPr>
        <w:t xml:space="preserve"> </w:t>
      </w:r>
      <w:r w:rsidR="009D7B3C" w:rsidRPr="00730DCB">
        <w:rPr>
          <w:i/>
          <w:color w:val="000000" w:themeColor="text1"/>
          <w:sz w:val="28"/>
          <w:szCs w:val="28"/>
        </w:rPr>
        <w:t xml:space="preserve">деяний, запрещённых Уголовным кодексом (487.611), на втором месте – Законом о наркотических веществах (86.128), на третьем – Законом об иностранцах (42.184). </w:t>
      </w:r>
    </w:p>
    <w:p w:rsidR="001A6019" w:rsidRDefault="0077333A" w:rsidP="001A6019">
      <w:pPr>
        <w:ind w:firstLine="709"/>
        <w:jc w:val="both"/>
        <w:rPr>
          <w:color w:val="000000" w:themeColor="text1"/>
          <w:sz w:val="28"/>
          <w:szCs w:val="28"/>
        </w:rPr>
      </w:pPr>
      <w:r>
        <w:rPr>
          <w:b/>
          <w:i/>
          <w:color w:val="000000" w:themeColor="text1"/>
          <w:sz w:val="28"/>
          <w:szCs w:val="28"/>
        </w:rPr>
        <w:t>Ч</w:t>
      </w:r>
      <w:r w:rsidRPr="0077333A">
        <w:rPr>
          <w:b/>
          <w:i/>
          <w:color w:val="000000" w:themeColor="text1"/>
          <w:sz w:val="28"/>
          <w:szCs w:val="28"/>
        </w:rPr>
        <w:t>етвертая особенность.</w:t>
      </w:r>
      <w:r w:rsidRPr="00730DCB">
        <w:rPr>
          <w:b/>
          <w:color w:val="000000" w:themeColor="text1"/>
          <w:sz w:val="28"/>
          <w:szCs w:val="28"/>
        </w:rPr>
        <w:t xml:space="preserve"> </w:t>
      </w:r>
      <w:r w:rsidR="009D7B3C" w:rsidRPr="00730DCB">
        <w:rPr>
          <w:i/>
          <w:color w:val="000000" w:themeColor="text1"/>
          <w:sz w:val="28"/>
          <w:szCs w:val="28"/>
        </w:rPr>
        <w:t>Самыми криминальными кантонами Швейцарии в настоящее время являются Цюрих (92.468), Во (58.343), Женева (58.800) и Берн (55.935),</w:t>
      </w:r>
      <w:r w:rsidR="009D7B3C" w:rsidRPr="00730DCB">
        <w:rPr>
          <w:color w:val="000000" w:themeColor="text1"/>
          <w:sz w:val="28"/>
          <w:szCs w:val="28"/>
        </w:rPr>
        <w:t xml:space="preserve"> что обусловлено их густонаселённ</w:t>
      </w:r>
      <w:r w:rsidR="009D7B3C" w:rsidRPr="00730DCB">
        <w:rPr>
          <w:color w:val="000000" w:themeColor="text1"/>
          <w:sz w:val="28"/>
          <w:szCs w:val="28"/>
        </w:rPr>
        <w:t>о</w:t>
      </w:r>
      <w:r w:rsidR="009D7B3C" w:rsidRPr="00730DCB">
        <w:rPr>
          <w:color w:val="000000" w:themeColor="text1"/>
          <w:sz w:val="28"/>
          <w:szCs w:val="28"/>
        </w:rPr>
        <w:t xml:space="preserve">стью. Наиболее низкий уровень преступности, напротив, сохраняется в </w:t>
      </w:r>
      <w:proofErr w:type="spellStart"/>
      <w:r w:rsidR="009D7B3C" w:rsidRPr="00730DCB">
        <w:rPr>
          <w:color w:val="000000" w:themeColor="text1"/>
          <w:sz w:val="28"/>
          <w:szCs w:val="28"/>
        </w:rPr>
        <w:t>Аппенцелль-Иннерродене</w:t>
      </w:r>
      <w:proofErr w:type="spellEnd"/>
      <w:r w:rsidR="009D7B3C" w:rsidRPr="00730DCB">
        <w:rPr>
          <w:color w:val="000000" w:themeColor="text1"/>
          <w:sz w:val="28"/>
          <w:szCs w:val="28"/>
        </w:rPr>
        <w:t xml:space="preserve"> (309), </w:t>
      </w:r>
      <w:proofErr w:type="spellStart"/>
      <w:r w:rsidR="009D7B3C" w:rsidRPr="00730DCB">
        <w:rPr>
          <w:color w:val="000000" w:themeColor="text1"/>
          <w:sz w:val="28"/>
          <w:szCs w:val="28"/>
        </w:rPr>
        <w:t>Ури</w:t>
      </w:r>
      <w:proofErr w:type="spellEnd"/>
      <w:r w:rsidR="009D7B3C" w:rsidRPr="00730DCB">
        <w:rPr>
          <w:color w:val="000000" w:themeColor="text1"/>
          <w:sz w:val="28"/>
          <w:szCs w:val="28"/>
        </w:rPr>
        <w:t xml:space="preserve"> (640), </w:t>
      </w:r>
      <w:proofErr w:type="spellStart"/>
      <w:r w:rsidR="009D7B3C" w:rsidRPr="00730DCB">
        <w:rPr>
          <w:color w:val="000000" w:themeColor="text1"/>
          <w:sz w:val="28"/>
          <w:szCs w:val="28"/>
        </w:rPr>
        <w:t>Нидвальдене</w:t>
      </w:r>
      <w:proofErr w:type="spellEnd"/>
      <w:r w:rsidR="009D7B3C" w:rsidRPr="00730DCB">
        <w:rPr>
          <w:color w:val="000000" w:themeColor="text1"/>
          <w:sz w:val="28"/>
          <w:szCs w:val="28"/>
        </w:rPr>
        <w:t xml:space="preserve"> (1.073), </w:t>
      </w:r>
      <w:proofErr w:type="spellStart"/>
      <w:r w:rsidR="009D7B3C" w:rsidRPr="00730DCB">
        <w:rPr>
          <w:color w:val="000000" w:themeColor="text1"/>
          <w:sz w:val="28"/>
          <w:szCs w:val="28"/>
        </w:rPr>
        <w:t>Гларусе</w:t>
      </w:r>
      <w:proofErr w:type="spellEnd"/>
      <w:r w:rsidR="009D7B3C" w:rsidRPr="00730DCB">
        <w:rPr>
          <w:color w:val="000000" w:themeColor="text1"/>
          <w:sz w:val="28"/>
          <w:szCs w:val="28"/>
        </w:rPr>
        <w:t xml:space="preserve"> (1.219) с относительно небольшой численностью населения.   </w:t>
      </w:r>
    </w:p>
    <w:p w:rsidR="001A6019" w:rsidRDefault="001A6019" w:rsidP="001A6019">
      <w:pPr>
        <w:ind w:firstLine="709"/>
        <w:jc w:val="both"/>
        <w:rPr>
          <w:color w:val="000000" w:themeColor="text1"/>
          <w:sz w:val="28"/>
          <w:szCs w:val="28"/>
        </w:rPr>
      </w:pPr>
      <w:r>
        <w:rPr>
          <w:b/>
          <w:i/>
          <w:color w:val="000000" w:themeColor="text1"/>
          <w:sz w:val="28"/>
          <w:szCs w:val="28"/>
        </w:rPr>
        <w:t>П</w:t>
      </w:r>
      <w:r w:rsidRPr="001A6019">
        <w:rPr>
          <w:b/>
          <w:i/>
          <w:color w:val="000000" w:themeColor="text1"/>
          <w:sz w:val="28"/>
          <w:szCs w:val="28"/>
        </w:rPr>
        <w:t>ятая особенность</w:t>
      </w:r>
      <w:r w:rsidR="009D7B3C" w:rsidRPr="00730DCB">
        <w:rPr>
          <w:b/>
          <w:color w:val="000000" w:themeColor="text1"/>
          <w:sz w:val="28"/>
          <w:szCs w:val="28"/>
        </w:rPr>
        <w:t xml:space="preserve">. </w:t>
      </w:r>
      <w:r w:rsidR="009D7B3C" w:rsidRPr="00730DCB">
        <w:rPr>
          <w:i/>
          <w:color w:val="000000" w:themeColor="text1"/>
          <w:sz w:val="28"/>
          <w:szCs w:val="28"/>
        </w:rPr>
        <w:t>Значительную долю в швейцарской пр</w:t>
      </w:r>
      <w:r w:rsidR="009D7B3C" w:rsidRPr="00730DCB">
        <w:rPr>
          <w:i/>
          <w:color w:val="000000" w:themeColor="text1"/>
          <w:sz w:val="28"/>
          <w:szCs w:val="28"/>
        </w:rPr>
        <w:t>е</w:t>
      </w:r>
      <w:r w:rsidR="009D7B3C" w:rsidRPr="00730DCB">
        <w:rPr>
          <w:i/>
          <w:color w:val="000000" w:themeColor="text1"/>
          <w:sz w:val="28"/>
          <w:szCs w:val="28"/>
        </w:rPr>
        <w:t>ступности занимают уголовно-наказуемые деяния, совершаемые ин</w:t>
      </w:r>
      <w:r w:rsidR="009D7B3C" w:rsidRPr="00730DCB">
        <w:rPr>
          <w:i/>
          <w:color w:val="000000" w:themeColor="text1"/>
          <w:sz w:val="28"/>
          <w:szCs w:val="28"/>
        </w:rPr>
        <w:t>о</w:t>
      </w:r>
      <w:r w:rsidR="009D7B3C" w:rsidRPr="00730DCB">
        <w:rPr>
          <w:i/>
          <w:color w:val="000000" w:themeColor="text1"/>
          <w:sz w:val="28"/>
          <w:szCs w:val="28"/>
        </w:rPr>
        <w:t>странцами.</w:t>
      </w:r>
      <w:r w:rsidR="009D7B3C" w:rsidRPr="00730DCB">
        <w:rPr>
          <w:color w:val="000000" w:themeColor="text1"/>
          <w:sz w:val="28"/>
          <w:szCs w:val="28"/>
        </w:rPr>
        <w:t xml:space="preserve"> Согласно официальному сайт МИД России, </w:t>
      </w:r>
      <w:r w:rsidR="009D7B3C" w:rsidRPr="00730DCB">
        <w:rPr>
          <w:color w:val="000000" w:themeColor="text1"/>
          <w:sz w:val="28"/>
          <w:szCs w:val="28"/>
          <w:shd w:val="clear" w:color="auto" w:fill="FFFFFF"/>
        </w:rPr>
        <w:t>население этой страны 8,2 млн. человек, в том чи</w:t>
      </w:r>
      <w:r>
        <w:rPr>
          <w:color w:val="000000" w:themeColor="text1"/>
          <w:sz w:val="28"/>
          <w:szCs w:val="28"/>
          <w:shd w:val="clear" w:color="auto" w:fill="FFFFFF"/>
        </w:rPr>
        <w:t>сле 1,98 млн. иностранцев (24,8</w:t>
      </w:r>
      <w:r w:rsidR="009D7B3C" w:rsidRPr="00730DCB">
        <w:rPr>
          <w:color w:val="000000" w:themeColor="text1"/>
          <w:sz w:val="28"/>
          <w:szCs w:val="28"/>
          <w:shd w:val="clear" w:color="auto" w:fill="FFFFFF"/>
        </w:rPr>
        <w:t>%). Таким образом, почти каждый четвёртый житель этой страны является иностранцем, поэтому ничего удивительного в представле</w:t>
      </w:r>
      <w:r w:rsidR="009D7B3C" w:rsidRPr="00730DCB">
        <w:rPr>
          <w:color w:val="000000" w:themeColor="text1"/>
          <w:sz w:val="28"/>
          <w:szCs w:val="28"/>
          <w:shd w:val="clear" w:color="auto" w:fill="FFFFFF"/>
        </w:rPr>
        <w:t>н</w:t>
      </w:r>
      <w:r w:rsidR="009D7B3C" w:rsidRPr="00730DCB">
        <w:rPr>
          <w:color w:val="000000" w:themeColor="text1"/>
          <w:sz w:val="28"/>
          <w:szCs w:val="28"/>
          <w:shd w:val="clear" w:color="auto" w:fill="FFFFFF"/>
        </w:rPr>
        <w:t>ном выше соотношении преступлений, совершаемых швейцарцами и гражданами других стран, нет.</w:t>
      </w:r>
    </w:p>
    <w:p w:rsidR="001A6019" w:rsidRDefault="001A6019" w:rsidP="001A6019">
      <w:pPr>
        <w:ind w:firstLine="709"/>
        <w:jc w:val="both"/>
        <w:rPr>
          <w:color w:val="000000" w:themeColor="text1"/>
          <w:sz w:val="28"/>
          <w:szCs w:val="28"/>
        </w:rPr>
      </w:pPr>
      <w:r>
        <w:rPr>
          <w:b/>
          <w:i/>
          <w:color w:val="000000" w:themeColor="text1"/>
          <w:sz w:val="28"/>
          <w:szCs w:val="28"/>
          <w:shd w:val="clear" w:color="auto" w:fill="FFFFFF"/>
        </w:rPr>
        <w:t>Ш</w:t>
      </w:r>
      <w:r w:rsidRPr="001A6019">
        <w:rPr>
          <w:b/>
          <w:i/>
          <w:color w:val="000000" w:themeColor="text1"/>
          <w:sz w:val="28"/>
          <w:szCs w:val="28"/>
          <w:shd w:val="clear" w:color="auto" w:fill="FFFFFF"/>
        </w:rPr>
        <w:t>естая особенность.</w:t>
      </w:r>
      <w:r w:rsidRPr="00730DCB">
        <w:rPr>
          <w:b/>
          <w:color w:val="000000" w:themeColor="text1"/>
          <w:sz w:val="28"/>
          <w:szCs w:val="28"/>
          <w:shd w:val="clear" w:color="auto" w:fill="FFFFFF"/>
        </w:rPr>
        <w:t xml:space="preserve"> </w:t>
      </w:r>
      <w:r w:rsidR="009D7B3C" w:rsidRPr="00730DCB">
        <w:rPr>
          <w:i/>
          <w:color w:val="000000" w:themeColor="text1"/>
          <w:sz w:val="28"/>
          <w:szCs w:val="28"/>
          <w:shd w:val="clear" w:color="auto" w:fill="FFFFFF"/>
        </w:rPr>
        <w:t>Россияне в Швейцарии чаще всего пр</w:t>
      </w:r>
      <w:r w:rsidR="009D7B3C" w:rsidRPr="00730DCB">
        <w:rPr>
          <w:i/>
          <w:color w:val="000000" w:themeColor="text1"/>
          <w:sz w:val="28"/>
          <w:szCs w:val="28"/>
          <w:shd w:val="clear" w:color="auto" w:fill="FFFFFF"/>
        </w:rPr>
        <w:t>и</w:t>
      </w:r>
      <w:r w:rsidR="009D7B3C" w:rsidRPr="00730DCB">
        <w:rPr>
          <w:i/>
          <w:color w:val="000000" w:themeColor="text1"/>
          <w:sz w:val="28"/>
          <w:szCs w:val="28"/>
          <w:shd w:val="clear" w:color="auto" w:fill="FFFFFF"/>
        </w:rPr>
        <w:t>влекаются к уголовной ответственности за преступления против собственности (59), реже – против жизни и здоровья (41), совсем редко – против семьи (3) и против правосудия (2).</w:t>
      </w:r>
      <w:r w:rsidR="009D7B3C" w:rsidRPr="00730DCB">
        <w:rPr>
          <w:color w:val="000000" w:themeColor="text1"/>
          <w:sz w:val="28"/>
          <w:szCs w:val="28"/>
          <w:shd w:val="clear" w:color="auto" w:fill="FFFFFF"/>
        </w:rPr>
        <w:t xml:space="preserve"> </w:t>
      </w:r>
    </w:p>
    <w:p w:rsidR="001A6019" w:rsidRDefault="001A6019" w:rsidP="001A6019">
      <w:pPr>
        <w:ind w:firstLine="709"/>
        <w:jc w:val="both"/>
        <w:rPr>
          <w:color w:val="000000" w:themeColor="text1"/>
          <w:sz w:val="28"/>
          <w:szCs w:val="28"/>
        </w:rPr>
      </w:pPr>
      <w:r>
        <w:rPr>
          <w:b/>
          <w:i/>
          <w:color w:val="000000" w:themeColor="text1"/>
          <w:sz w:val="28"/>
          <w:szCs w:val="28"/>
          <w:shd w:val="clear" w:color="auto" w:fill="FFFFFF"/>
        </w:rPr>
        <w:t>С</w:t>
      </w:r>
      <w:r w:rsidRPr="001A6019">
        <w:rPr>
          <w:b/>
          <w:i/>
          <w:color w:val="000000" w:themeColor="text1"/>
          <w:sz w:val="28"/>
          <w:szCs w:val="28"/>
          <w:shd w:val="clear" w:color="auto" w:fill="FFFFFF"/>
        </w:rPr>
        <w:t>едьмая особенность.</w:t>
      </w:r>
      <w:r w:rsidRPr="00730DCB">
        <w:rPr>
          <w:b/>
          <w:color w:val="000000" w:themeColor="text1"/>
          <w:sz w:val="28"/>
          <w:szCs w:val="28"/>
          <w:shd w:val="clear" w:color="auto" w:fill="FFFFFF"/>
        </w:rPr>
        <w:t xml:space="preserve"> </w:t>
      </w:r>
      <w:r w:rsidR="009D7B3C" w:rsidRPr="00730DCB">
        <w:rPr>
          <w:i/>
          <w:color w:val="000000" w:themeColor="text1"/>
          <w:sz w:val="28"/>
          <w:szCs w:val="28"/>
          <w:shd w:val="clear" w:color="auto" w:fill="FFFFFF"/>
        </w:rPr>
        <w:t>В среднем в Швейцарии раскрывается каждое третье преступление.</w:t>
      </w:r>
      <w:r w:rsidR="009D7B3C" w:rsidRPr="00730DCB">
        <w:rPr>
          <w:color w:val="000000" w:themeColor="text1"/>
          <w:sz w:val="28"/>
          <w:szCs w:val="28"/>
          <w:shd w:val="clear" w:color="auto" w:fill="FFFFFF"/>
        </w:rPr>
        <w:t xml:space="preserve"> Из </w:t>
      </w:r>
      <w:r w:rsidR="009D7B3C" w:rsidRPr="00730DCB">
        <w:rPr>
          <w:color w:val="000000" w:themeColor="text1"/>
          <w:sz w:val="28"/>
          <w:szCs w:val="28"/>
        </w:rPr>
        <w:t>487.611 деяний, зарегистрирова</w:t>
      </w:r>
      <w:r w:rsidR="009D7B3C" w:rsidRPr="00730DCB">
        <w:rPr>
          <w:color w:val="000000" w:themeColor="text1"/>
          <w:sz w:val="28"/>
          <w:szCs w:val="28"/>
        </w:rPr>
        <w:t>н</w:t>
      </w:r>
      <w:r w:rsidR="009D7B3C" w:rsidRPr="00730DCB">
        <w:rPr>
          <w:color w:val="000000" w:themeColor="text1"/>
          <w:sz w:val="28"/>
          <w:szCs w:val="28"/>
        </w:rPr>
        <w:t>ных в 2015 г., раскрыты 155.874. Достаточно высокую раскрыва</w:t>
      </w:r>
      <w:r w:rsidR="009D7B3C" w:rsidRPr="00730DCB">
        <w:rPr>
          <w:color w:val="000000" w:themeColor="text1"/>
          <w:sz w:val="28"/>
          <w:szCs w:val="28"/>
        </w:rPr>
        <w:t>е</w:t>
      </w:r>
      <w:r w:rsidR="009D7B3C" w:rsidRPr="00730DCB">
        <w:rPr>
          <w:color w:val="000000" w:themeColor="text1"/>
          <w:sz w:val="28"/>
          <w:szCs w:val="28"/>
        </w:rPr>
        <w:t xml:space="preserve">мость мы видим в отношении </w:t>
      </w:r>
      <w:proofErr w:type="spellStart"/>
      <w:r w:rsidR="009D7B3C" w:rsidRPr="00730DCB">
        <w:rPr>
          <w:color w:val="000000" w:themeColor="text1"/>
          <w:sz w:val="28"/>
          <w:szCs w:val="28"/>
        </w:rPr>
        <w:t>низколатентных</w:t>
      </w:r>
      <w:proofErr w:type="spellEnd"/>
      <w:r w:rsidR="009D7B3C" w:rsidRPr="00730DCB">
        <w:rPr>
          <w:color w:val="000000" w:themeColor="text1"/>
          <w:sz w:val="28"/>
          <w:szCs w:val="28"/>
        </w:rPr>
        <w:t xml:space="preserve"> преступлений против жизни и здоровья (20.776 из 24.184) и, напротив, достаточно низкую по </w:t>
      </w:r>
      <w:proofErr w:type="spellStart"/>
      <w:r w:rsidR="009D7B3C" w:rsidRPr="00730DCB">
        <w:rPr>
          <w:color w:val="000000" w:themeColor="text1"/>
          <w:sz w:val="28"/>
          <w:szCs w:val="28"/>
        </w:rPr>
        <w:t>высоколатентным</w:t>
      </w:r>
      <w:proofErr w:type="spellEnd"/>
      <w:r w:rsidR="009D7B3C" w:rsidRPr="00730DCB">
        <w:rPr>
          <w:color w:val="000000" w:themeColor="text1"/>
          <w:sz w:val="28"/>
          <w:szCs w:val="28"/>
        </w:rPr>
        <w:t xml:space="preserve"> уголовно-наказуемым деяниям против имущес</w:t>
      </w:r>
      <w:r w:rsidR="009D7B3C" w:rsidRPr="00730DCB">
        <w:rPr>
          <w:color w:val="000000" w:themeColor="text1"/>
          <w:sz w:val="28"/>
          <w:szCs w:val="28"/>
        </w:rPr>
        <w:t>т</w:t>
      </w:r>
      <w:r w:rsidR="009D7B3C" w:rsidRPr="00730DCB">
        <w:rPr>
          <w:color w:val="000000" w:themeColor="text1"/>
          <w:sz w:val="28"/>
          <w:szCs w:val="28"/>
        </w:rPr>
        <w:t xml:space="preserve">ва (всего лишь 64.296 из 336.077). </w:t>
      </w:r>
    </w:p>
    <w:p w:rsidR="00755A98" w:rsidRDefault="009D7B3C" w:rsidP="00755A98">
      <w:pPr>
        <w:ind w:firstLine="709"/>
        <w:jc w:val="both"/>
        <w:rPr>
          <w:color w:val="000000" w:themeColor="text1"/>
          <w:sz w:val="28"/>
          <w:szCs w:val="28"/>
        </w:rPr>
      </w:pPr>
      <w:r w:rsidRPr="00730DCB">
        <w:rPr>
          <w:color w:val="000000" w:themeColor="text1"/>
          <w:sz w:val="28"/>
          <w:szCs w:val="28"/>
        </w:rPr>
        <w:t>Согласно официальному сайту МИД России, «</w:t>
      </w:r>
      <w:r w:rsidRPr="00730DCB">
        <w:rPr>
          <w:color w:val="000000" w:themeColor="text1"/>
          <w:sz w:val="28"/>
          <w:szCs w:val="28"/>
          <w:shd w:val="clear" w:color="auto" w:fill="FFFFFF"/>
        </w:rPr>
        <w:t>уровень престу</w:t>
      </w:r>
      <w:r w:rsidRPr="00730DCB">
        <w:rPr>
          <w:color w:val="000000" w:themeColor="text1"/>
          <w:sz w:val="28"/>
          <w:szCs w:val="28"/>
          <w:shd w:val="clear" w:color="auto" w:fill="FFFFFF"/>
        </w:rPr>
        <w:t>п</w:t>
      </w:r>
      <w:r w:rsidRPr="00730DCB">
        <w:rPr>
          <w:color w:val="000000" w:themeColor="text1"/>
          <w:sz w:val="28"/>
          <w:szCs w:val="28"/>
          <w:shd w:val="clear" w:color="auto" w:fill="FFFFFF"/>
        </w:rPr>
        <w:t>ности и террористической угрозы в Швейцарии весьма низок. Следует остерегаться карманных воров и похитителей сумок. Они активиз</w:t>
      </w:r>
      <w:r w:rsidRPr="00730DCB">
        <w:rPr>
          <w:color w:val="000000" w:themeColor="text1"/>
          <w:sz w:val="28"/>
          <w:szCs w:val="28"/>
          <w:shd w:val="clear" w:color="auto" w:fill="FFFFFF"/>
        </w:rPr>
        <w:t>и</w:t>
      </w:r>
      <w:r w:rsidRPr="00730DCB">
        <w:rPr>
          <w:color w:val="000000" w:themeColor="text1"/>
          <w:sz w:val="28"/>
          <w:szCs w:val="28"/>
          <w:shd w:val="clear" w:color="auto" w:fill="FFFFFF"/>
        </w:rPr>
        <w:t xml:space="preserve">руются во время туристического сезона (летом и на Рождество), а </w:t>
      </w:r>
      <w:r w:rsidRPr="00730DCB">
        <w:rPr>
          <w:color w:val="000000" w:themeColor="text1"/>
          <w:sz w:val="28"/>
          <w:szCs w:val="28"/>
          <w:shd w:val="clear" w:color="auto" w:fill="FFFFFF"/>
        </w:rPr>
        <w:lastRenderedPageBreak/>
        <w:t xml:space="preserve">также во время </w:t>
      </w:r>
      <w:r w:rsidRPr="00730DCB">
        <w:rPr>
          <w:i/>
          <w:color w:val="000000" w:themeColor="text1"/>
          <w:sz w:val="28"/>
          <w:szCs w:val="28"/>
          <w:shd w:val="clear" w:color="auto" w:fill="FFFFFF"/>
        </w:rPr>
        <w:t>конференций</w:t>
      </w:r>
      <w:r w:rsidRPr="00730DCB">
        <w:rPr>
          <w:color w:val="000000" w:themeColor="text1"/>
          <w:sz w:val="28"/>
          <w:szCs w:val="28"/>
          <w:shd w:val="clear" w:color="auto" w:fill="FFFFFF"/>
        </w:rPr>
        <w:t xml:space="preserve"> и выставок, проходящих в крупных г</w:t>
      </w:r>
      <w:r w:rsidRPr="00730DCB">
        <w:rPr>
          <w:color w:val="000000" w:themeColor="text1"/>
          <w:sz w:val="28"/>
          <w:szCs w:val="28"/>
          <w:shd w:val="clear" w:color="auto" w:fill="FFFFFF"/>
        </w:rPr>
        <w:t>о</w:t>
      </w:r>
      <w:r w:rsidRPr="00730DCB">
        <w:rPr>
          <w:color w:val="000000" w:themeColor="text1"/>
          <w:sz w:val="28"/>
          <w:szCs w:val="28"/>
          <w:shd w:val="clear" w:color="auto" w:fill="FFFFFF"/>
        </w:rPr>
        <w:t>родах. Большинство преступлений происходит в избегаемых благор</w:t>
      </w:r>
      <w:r w:rsidRPr="00730DCB">
        <w:rPr>
          <w:color w:val="000000" w:themeColor="text1"/>
          <w:sz w:val="28"/>
          <w:szCs w:val="28"/>
          <w:shd w:val="clear" w:color="auto" w:fill="FFFFFF"/>
        </w:rPr>
        <w:t>а</w:t>
      </w:r>
      <w:r w:rsidRPr="00730DCB">
        <w:rPr>
          <w:color w:val="000000" w:themeColor="text1"/>
          <w:sz w:val="28"/>
          <w:szCs w:val="28"/>
          <w:shd w:val="clear" w:color="auto" w:fill="FFFFFF"/>
        </w:rPr>
        <w:t>зумными туристами районах, где обитают торговцы наркотиками.</w:t>
      </w:r>
      <w:r w:rsidR="001A6019">
        <w:rPr>
          <w:rStyle w:val="apple-converted-space"/>
          <w:color w:val="000000" w:themeColor="text1"/>
          <w:sz w:val="28"/>
          <w:szCs w:val="28"/>
          <w:shd w:val="clear" w:color="auto" w:fill="FFFFFF"/>
        </w:rPr>
        <w:t xml:space="preserve"> </w:t>
      </w:r>
      <w:r w:rsidRPr="00730DCB">
        <w:rPr>
          <w:color w:val="000000" w:themeColor="text1"/>
          <w:sz w:val="28"/>
          <w:szCs w:val="28"/>
          <w:shd w:val="clear" w:color="auto" w:fill="FFFFFF"/>
        </w:rPr>
        <w:t xml:space="preserve">Также следует соблюдать осторожность и бдительность на вокзалах, в общественном транспорте, в аэропортах, в местах скопления людей». Данная информация в целом представляется верной, за исключением того, что в Швейцарии «уровень преступности…весьма низок». На наш взгляд, </w:t>
      </w:r>
      <w:r w:rsidRPr="00730DCB">
        <w:rPr>
          <w:color w:val="000000" w:themeColor="text1"/>
          <w:sz w:val="28"/>
          <w:szCs w:val="28"/>
        </w:rPr>
        <w:t>487.611 зарегистрированных в 2015 году уголовно-наказуемых деяний</w:t>
      </w:r>
      <w:r w:rsidRPr="00730DCB">
        <w:rPr>
          <w:rStyle w:val="af"/>
          <w:color w:val="000000" w:themeColor="text1"/>
          <w:sz w:val="28"/>
          <w:szCs w:val="28"/>
        </w:rPr>
        <w:footnoteReference w:id="193"/>
      </w:r>
      <w:r w:rsidRPr="00730DCB">
        <w:rPr>
          <w:color w:val="000000" w:themeColor="text1"/>
          <w:sz w:val="28"/>
          <w:szCs w:val="28"/>
        </w:rPr>
        <w:t xml:space="preserve"> всё-таки свидетельствуют об обратном (даже по сравнению с Россией). </w:t>
      </w:r>
    </w:p>
    <w:p w:rsidR="009D7B3C" w:rsidRPr="00755A98" w:rsidRDefault="009D7B3C" w:rsidP="00755A98">
      <w:pPr>
        <w:ind w:firstLine="709"/>
        <w:jc w:val="both"/>
        <w:rPr>
          <w:color w:val="000000" w:themeColor="text1"/>
          <w:sz w:val="28"/>
          <w:szCs w:val="28"/>
        </w:rPr>
      </w:pPr>
      <w:r w:rsidRPr="00730DCB">
        <w:rPr>
          <w:color w:val="000000" w:themeColor="text1"/>
          <w:sz w:val="28"/>
          <w:szCs w:val="28"/>
        </w:rPr>
        <w:t>Таким образом, рассматривая в дальнейшем уголовный процесс Швейцарии, необходимо учитывать, что некоторые его институты н</w:t>
      </w:r>
      <w:r w:rsidRPr="00730DCB">
        <w:rPr>
          <w:color w:val="000000" w:themeColor="text1"/>
          <w:sz w:val="28"/>
          <w:szCs w:val="28"/>
        </w:rPr>
        <w:t>а</w:t>
      </w:r>
      <w:r w:rsidRPr="00730DCB">
        <w:rPr>
          <w:color w:val="000000" w:themeColor="text1"/>
          <w:sz w:val="28"/>
          <w:szCs w:val="28"/>
        </w:rPr>
        <w:t>прямую обусловлены особенностями преступности в этой стране. Н</w:t>
      </w:r>
      <w:r w:rsidRPr="00730DCB">
        <w:rPr>
          <w:color w:val="000000" w:themeColor="text1"/>
          <w:sz w:val="28"/>
          <w:szCs w:val="28"/>
        </w:rPr>
        <w:t>а</w:t>
      </w:r>
      <w:r w:rsidRPr="00730DCB">
        <w:rPr>
          <w:color w:val="000000" w:themeColor="text1"/>
          <w:sz w:val="28"/>
          <w:szCs w:val="28"/>
        </w:rPr>
        <w:t>пример, высокий процент уголовно-наказуемых деяний, связанных с насилием, обуславливает необходимость более тщательной защиты пострадавших лиц (именно по этой причине швейцарский законод</w:t>
      </w:r>
      <w:r w:rsidRPr="00730DCB">
        <w:rPr>
          <w:color w:val="000000" w:themeColor="text1"/>
          <w:sz w:val="28"/>
          <w:szCs w:val="28"/>
        </w:rPr>
        <w:t>а</w:t>
      </w:r>
      <w:r w:rsidRPr="00730DCB">
        <w:rPr>
          <w:color w:val="000000" w:themeColor="text1"/>
          <w:sz w:val="28"/>
          <w:szCs w:val="28"/>
        </w:rPr>
        <w:t xml:space="preserve">тель разграничивает собственно потерпевших и жертв, </w:t>
      </w:r>
      <w:r w:rsidR="00DC11BD">
        <w:rPr>
          <w:color w:val="000000" w:themeColor="text1"/>
          <w:sz w:val="28"/>
          <w:szCs w:val="28"/>
        </w:rPr>
        <w:t>т</w:t>
      </w:r>
      <w:r w:rsidRPr="00730DCB">
        <w:rPr>
          <w:color w:val="000000" w:themeColor="text1"/>
          <w:sz w:val="28"/>
          <w:szCs w:val="28"/>
        </w:rPr>
        <w:t>о есть лиц, пострадавших от насильственных преступлений). Кроме того, выс</w:t>
      </w:r>
      <w:r w:rsidRPr="00730DCB">
        <w:rPr>
          <w:color w:val="000000" w:themeColor="text1"/>
          <w:sz w:val="28"/>
          <w:szCs w:val="28"/>
        </w:rPr>
        <w:t>о</w:t>
      </w:r>
      <w:r w:rsidRPr="00730DCB">
        <w:rPr>
          <w:color w:val="000000" w:themeColor="text1"/>
          <w:sz w:val="28"/>
          <w:szCs w:val="28"/>
        </w:rPr>
        <w:t>кий уровень преступности обусловил появление в уголовном процессе этой стране приказного и упрощённого производства</w:t>
      </w:r>
      <w:r w:rsidR="00DC11BD">
        <w:rPr>
          <w:color w:val="000000" w:themeColor="text1"/>
          <w:sz w:val="28"/>
          <w:szCs w:val="28"/>
        </w:rPr>
        <w:t>.</w:t>
      </w:r>
    </w:p>
    <w:p w:rsidR="006F47D8" w:rsidRPr="00DC11BD" w:rsidRDefault="006F47D8" w:rsidP="00DC11BD">
      <w:pPr>
        <w:ind w:firstLine="708"/>
        <w:jc w:val="both"/>
        <w:rPr>
          <w:color w:val="000000" w:themeColor="text1"/>
          <w:sz w:val="28"/>
          <w:szCs w:val="28"/>
        </w:rPr>
      </w:pPr>
    </w:p>
    <w:p w:rsidR="006F47D8" w:rsidRPr="00DC11BD" w:rsidRDefault="006F47D8" w:rsidP="00DC11BD">
      <w:pPr>
        <w:jc w:val="both"/>
        <w:rPr>
          <w:color w:val="000000" w:themeColor="text1"/>
          <w:sz w:val="28"/>
          <w:szCs w:val="28"/>
        </w:rPr>
      </w:pPr>
    </w:p>
    <w:p w:rsidR="00C4282C" w:rsidRPr="00730DCB" w:rsidRDefault="0072464E" w:rsidP="00070CB7">
      <w:pPr>
        <w:jc w:val="center"/>
        <w:rPr>
          <w:b/>
          <w:i/>
          <w:color w:val="000000" w:themeColor="text1"/>
          <w:sz w:val="28"/>
          <w:szCs w:val="28"/>
        </w:rPr>
      </w:pPr>
      <w:r w:rsidRPr="00730DCB">
        <w:rPr>
          <w:b/>
          <w:i/>
          <w:color w:val="000000" w:themeColor="text1"/>
          <w:sz w:val="28"/>
          <w:szCs w:val="28"/>
        </w:rPr>
        <w:t>Чеботарёва С.А</w:t>
      </w:r>
      <w:r w:rsidR="00C4282C" w:rsidRPr="00730DCB">
        <w:rPr>
          <w:b/>
          <w:i/>
          <w:color w:val="000000" w:themeColor="text1"/>
          <w:sz w:val="28"/>
          <w:szCs w:val="28"/>
        </w:rPr>
        <w:t>.</w:t>
      </w:r>
      <w:r w:rsidR="00C4282C" w:rsidRPr="00730DCB">
        <w:rPr>
          <w:rStyle w:val="af"/>
          <w:b/>
          <w:i/>
          <w:color w:val="000000" w:themeColor="text1"/>
          <w:sz w:val="28"/>
          <w:szCs w:val="28"/>
        </w:rPr>
        <w:footnoteReference w:id="194"/>
      </w:r>
    </w:p>
    <w:p w:rsidR="00070CB7" w:rsidRPr="00730DCB" w:rsidRDefault="00C4282C" w:rsidP="00070CB7">
      <w:pPr>
        <w:tabs>
          <w:tab w:val="left" w:pos="426"/>
        </w:tabs>
        <w:jc w:val="center"/>
        <w:rPr>
          <w:i/>
          <w:color w:val="000000" w:themeColor="text1"/>
          <w:sz w:val="28"/>
          <w:szCs w:val="28"/>
        </w:rPr>
      </w:pPr>
      <w:r w:rsidRPr="00730DCB">
        <w:rPr>
          <w:i/>
          <w:color w:val="000000" w:themeColor="text1"/>
          <w:sz w:val="28"/>
          <w:szCs w:val="28"/>
        </w:rPr>
        <w:t xml:space="preserve">Магистрант </w:t>
      </w:r>
      <w:r w:rsidR="00020472" w:rsidRPr="00730DCB">
        <w:rPr>
          <w:i/>
          <w:color w:val="000000" w:themeColor="text1"/>
          <w:sz w:val="28"/>
          <w:szCs w:val="28"/>
        </w:rPr>
        <w:t xml:space="preserve">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w:t>
      </w:r>
    </w:p>
    <w:p w:rsidR="00C4282C" w:rsidRPr="00730DCB" w:rsidRDefault="00C4282C" w:rsidP="00070CB7">
      <w:pPr>
        <w:tabs>
          <w:tab w:val="left" w:pos="426"/>
        </w:tabs>
        <w:jc w:val="center"/>
        <w:rPr>
          <w:i/>
          <w:color w:val="000000" w:themeColor="text1"/>
          <w:sz w:val="28"/>
          <w:szCs w:val="28"/>
        </w:rPr>
      </w:pPr>
      <w:r w:rsidRPr="00730DCB">
        <w:rPr>
          <w:i/>
          <w:color w:val="000000" w:themeColor="text1"/>
          <w:sz w:val="28"/>
          <w:szCs w:val="28"/>
        </w:rPr>
        <w:t xml:space="preserve"> г. Челябинск, Россия</w:t>
      </w:r>
    </w:p>
    <w:p w:rsidR="00C4282C" w:rsidRPr="00730DCB" w:rsidRDefault="00C4282C" w:rsidP="00070CB7">
      <w:pPr>
        <w:tabs>
          <w:tab w:val="left" w:pos="426"/>
        </w:tabs>
        <w:jc w:val="center"/>
        <w:rPr>
          <w:b/>
          <w:i/>
          <w:color w:val="000000" w:themeColor="text1"/>
          <w:sz w:val="28"/>
          <w:szCs w:val="28"/>
        </w:rPr>
      </w:pPr>
    </w:p>
    <w:p w:rsidR="00514B07" w:rsidRDefault="0072464E" w:rsidP="00070CB7">
      <w:pPr>
        <w:tabs>
          <w:tab w:val="left" w:pos="426"/>
        </w:tabs>
        <w:jc w:val="center"/>
        <w:rPr>
          <w:b/>
          <w:color w:val="000000" w:themeColor="text1"/>
          <w:sz w:val="28"/>
          <w:szCs w:val="28"/>
        </w:rPr>
      </w:pPr>
      <w:r w:rsidRPr="00730DCB">
        <w:rPr>
          <w:b/>
          <w:color w:val="000000" w:themeColor="text1"/>
          <w:sz w:val="28"/>
          <w:szCs w:val="28"/>
        </w:rPr>
        <w:t xml:space="preserve">Уголовная ответственность за причинение смерти </w:t>
      </w:r>
    </w:p>
    <w:p w:rsidR="00514B07" w:rsidRDefault="0072464E" w:rsidP="00070CB7">
      <w:pPr>
        <w:tabs>
          <w:tab w:val="left" w:pos="426"/>
        </w:tabs>
        <w:jc w:val="center"/>
        <w:rPr>
          <w:b/>
          <w:color w:val="000000" w:themeColor="text1"/>
          <w:sz w:val="28"/>
          <w:szCs w:val="28"/>
        </w:rPr>
      </w:pPr>
      <w:r w:rsidRPr="00730DCB">
        <w:rPr>
          <w:b/>
          <w:color w:val="000000" w:themeColor="text1"/>
          <w:sz w:val="28"/>
          <w:szCs w:val="28"/>
        </w:rPr>
        <w:t xml:space="preserve">по неосторожности в законодательстве Великобритании, </w:t>
      </w:r>
    </w:p>
    <w:p w:rsidR="00C4282C" w:rsidRPr="00730DCB" w:rsidRDefault="0072464E" w:rsidP="00070CB7">
      <w:pPr>
        <w:tabs>
          <w:tab w:val="left" w:pos="426"/>
        </w:tabs>
        <w:jc w:val="center"/>
        <w:rPr>
          <w:b/>
          <w:color w:val="000000" w:themeColor="text1"/>
          <w:sz w:val="28"/>
          <w:szCs w:val="28"/>
        </w:rPr>
      </w:pPr>
      <w:r w:rsidRPr="00730DCB">
        <w:rPr>
          <w:b/>
          <w:color w:val="000000" w:themeColor="text1"/>
          <w:sz w:val="28"/>
          <w:szCs w:val="28"/>
        </w:rPr>
        <w:t xml:space="preserve">США и России </w:t>
      </w:r>
    </w:p>
    <w:p w:rsidR="00C4282C" w:rsidRPr="00730DCB" w:rsidRDefault="00C4282C" w:rsidP="00070CB7">
      <w:pPr>
        <w:tabs>
          <w:tab w:val="left" w:pos="426"/>
        </w:tabs>
        <w:jc w:val="center"/>
        <w:rPr>
          <w:b/>
          <w:i/>
          <w:color w:val="000000" w:themeColor="text1"/>
          <w:sz w:val="28"/>
          <w:szCs w:val="28"/>
        </w:rPr>
      </w:pPr>
    </w:p>
    <w:p w:rsidR="0072464E" w:rsidRPr="00730DCB" w:rsidRDefault="0072464E" w:rsidP="0072464E">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t>Причинение смерти человеку по неосторожности является пр</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ступлением, за которое предусматривается уголовная ответственность во всех стран мира. Проведем сравнительный анализ уголовного зак</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нодательства России, Великобритании и США предусматривающего уголовную ответственность за причинение смерти по неосторожн</w:t>
      </w:r>
      <w:r w:rsidRPr="00730DCB">
        <w:rPr>
          <w:rFonts w:ascii="Times New Roman" w:hAnsi="Times New Roman"/>
          <w:color w:val="000000" w:themeColor="text1"/>
          <w:sz w:val="28"/>
          <w:szCs w:val="28"/>
        </w:rPr>
        <w:t>о</w:t>
      </w:r>
      <w:r w:rsidRPr="00730DCB">
        <w:rPr>
          <w:rFonts w:ascii="Times New Roman" w:hAnsi="Times New Roman"/>
          <w:color w:val="000000" w:themeColor="text1"/>
          <w:sz w:val="28"/>
          <w:szCs w:val="28"/>
        </w:rPr>
        <w:t>сти. Мы проанализируем особенности терминологии и  понимания самого преступного деяния в этих странах.</w:t>
      </w:r>
    </w:p>
    <w:p w:rsidR="0072464E" w:rsidRPr="00730DCB" w:rsidRDefault="0072464E" w:rsidP="0072464E">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rPr>
      </w:pPr>
      <w:r w:rsidRPr="00730DCB">
        <w:rPr>
          <w:rFonts w:ascii="Times New Roman" w:hAnsi="Times New Roman"/>
          <w:color w:val="000000" w:themeColor="text1"/>
          <w:sz w:val="28"/>
          <w:szCs w:val="28"/>
        </w:rPr>
        <w:lastRenderedPageBreak/>
        <w:t>В уголовном законодательстве Великобритании для описания преступления «причинение смерти по неосторожности», используется термин «</w:t>
      </w:r>
      <w:proofErr w:type="spellStart"/>
      <w:r w:rsidRPr="00730DCB">
        <w:rPr>
          <w:rFonts w:ascii="Times New Roman" w:hAnsi="Times New Roman"/>
          <w:color w:val="000000" w:themeColor="text1"/>
          <w:sz w:val="28"/>
          <w:szCs w:val="28"/>
        </w:rPr>
        <w:t>manslaughter</w:t>
      </w:r>
      <w:proofErr w:type="spellEnd"/>
      <w:r w:rsidRPr="00730DCB">
        <w:rPr>
          <w:rFonts w:ascii="Times New Roman" w:hAnsi="Times New Roman"/>
          <w:color w:val="000000" w:themeColor="text1"/>
          <w:sz w:val="28"/>
          <w:szCs w:val="28"/>
        </w:rPr>
        <w:t>», что в переводе на русский язык означает «н</w:t>
      </w:r>
      <w:r w:rsidRPr="00730DCB">
        <w:rPr>
          <w:rFonts w:ascii="Times New Roman" w:hAnsi="Times New Roman"/>
          <w:color w:val="000000" w:themeColor="text1"/>
          <w:sz w:val="28"/>
          <w:szCs w:val="28"/>
        </w:rPr>
        <w:t>е</w:t>
      </w:r>
      <w:r w:rsidRPr="00730DCB">
        <w:rPr>
          <w:rFonts w:ascii="Times New Roman" w:hAnsi="Times New Roman"/>
          <w:color w:val="000000" w:themeColor="text1"/>
          <w:sz w:val="28"/>
          <w:szCs w:val="28"/>
        </w:rPr>
        <w:t>предумышленное убийство». В английском уголовном законодател</w:t>
      </w:r>
      <w:r w:rsidRPr="00730DCB">
        <w:rPr>
          <w:rFonts w:ascii="Times New Roman" w:hAnsi="Times New Roman"/>
          <w:color w:val="000000" w:themeColor="text1"/>
          <w:sz w:val="28"/>
          <w:szCs w:val="28"/>
        </w:rPr>
        <w:t>ь</w:t>
      </w:r>
      <w:r w:rsidRPr="00730DCB">
        <w:rPr>
          <w:rFonts w:ascii="Times New Roman" w:hAnsi="Times New Roman"/>
          <w:color w:val="000000" w:themeColor="text1"/>
          <w:sz w:val="28"/>
          <w:szCs w:val="28"/>
        </w:rPr>
        <w:t>стве термин «</w:t>
      </w:r>
      <w:proofErr w:type="spellStart"/>
      <w:r w:rsidRPr="00730DCB">
        <w:rPr>
          <w:rFonts w:ascii="Times New Roman" w:hAnsi="Times New Roman"/>
          <w:color w:val="000000" w:themeColor="text1"/>
          <w:sz w:val="28"/>
          <w:szCs w:val="28"/>
        </w:rPr>
        <w:t>manslaughter</w:t>
      </w:r>
      <w:proofErr w:type="spellEnd"/>
      <w:r w:rsidRPr="00730DCB">
        <w:rPr>
          <w:rFonts w:ascii="Times New Roman" w:hAnsi="Times New Roman"/>
          <w:color w:val="000000" w:themeColor="text1"/>
          <w:sz w:val="28"/>
          <w:szCs w:val="28"/>
        </w:rPr>
        <w:t>»  имеет довольно широкое значение и я</w:t>
      </w:r>
      <w:r w:rsidRPr="00730DCB">
        <w:rPr>
          <w:rFonts w:ascii="Times New Roman" w:hAnsi="Times New Roman"/>
          <w:color w:val="000000" w:themeColor="text1"/>
          <w:sz w:val="28"/>
          <w:szCs w:val="28"/>
        </w:rPr>
        <w:t>в</w:t>
      </w:r>
      <w:r w:rsidRPr="00730DCB">
        <w:rPr>
          <w:rFonts w:ascii="Times New Roman" w:hAnsi="Times New Roman"/>
          <w:color w:val="000000" w:themeColor="text1"/>
          <w:sz w:val="28"/>
          <w:szCs w:val="28"/>
        </w:rPr>
        <w:t>ляется общеправовым. Данное определение применяют по отношению к различным видам убийств, которые обладают меньшим характером общественной опасности по сравнению с умышленным убийством</w:t>
      </w:r>
      <w:r w:rsidRPr="00730DCB">
        <w:rPr>
          <w:rStyle w:val="af"/>
          <w:rFonts w:ascii="Times New Roman" w:hAnsi="Times New Roman"/>
          <w:color w:val="000000" w:themeColor="text1"/>
          <w:sz w:val="28"/>
          <w:szCs w:val="28"/>
        </w:rPr>
        <w:footnoteReference w:id="195"/>
      </w:r>
      <w:r w:rsidRPr="00730DCB">
        <w:rPr>
          <w:rFonts w:ascii="Times New Roman" w:hAnsi="Times New Roman"/>
          <w:color w:val="000000" w:themeColor="text1"/>
          <w:sz w:val="28"/>
          <w:szCs w:val="28"/>
        </w:rPr>
        <w:t>.  Таким образом, термин «</w:t>
      </w:r>
      <w:proofErr w:type="spellStart"/>
      <w:r w:rsidRPr="00730DCB">
        <w:rPr>
          <w:rFonts w:ascii="Times New Roman" w:hAnsi="Times New Roman"/>
          <w:color w:val="000000" w:themeColor="text1"/>
          <w:sz w:val="28"/>
          <w:szCs w:val="28"/>
        </w:rPr>
        <w:t>manslaughter</w:t>
      </w:r>
      <w:proofErr w:type="spellEnd"/>
      <w:r w:rsidRPr="00730DCB">
        <w:rPr>
          <w:rFonts w:ascii="Times New Roman" w:hAnsi="Times New Roman"/>
          <w:color w:val="000000" w:themeColor="text1"/>
          <w:sz w:val="28"/>
          <w:szCs w:val="28"/>
        </w:rPr>
        <w:t>», то есть «непредумышленное убийство» включает в себя:</w:t>
      </w:r>
    </w:p>
    <w:p w:rsidR="0072464E" w:rsidRPr="00514B07" w:rsidRDefault="0072464E" w:rsidP="00514B07">
      <w:pPr>
        <w:pStyle w:val="a9"/>
        <w:numPr>
          <w:ilvl w:val="0"/>
          <w:numId w:val="42"/>
        </w:numPr>
        <w:tabs>
          <w:tab w:val="left" w:pos="993"/>
        </w:tabs>
        <w:spacing w:after="0" w:line="240" w:lineRule="auto"/>
        <w:ind w:left="0" w:firstLine="709"/>
        <w:jc w:val="both"/>
        <w:rPr>
          <w:rFonts w:ascii="Times New Roman" w:hAnsi="Times New Roman"/>
          <w:color w:val="000000" w:themeColor="text1"/>
          <w:sz w:val="28"/>
          <w:szCs w:val="28"/>
        </w:rPr>
      </w:pPr>
      <w:r w:rsidRPr="00514B07">
        <w:rPr>
          <w:rFonts w:ascii="Times New Roman" w:hAnsi="Times New Roman"/>
          <w:color w:val="000000" w:themeColor="text1"/>
          <w:sz w:val="28"/>
          <w:szCs w:val="28"/>
        </w:rPr>
        <w:t>убийство в состоянии аффекта или эвтаназию;</w:t>
      </w:r>
    </w:p>
    <w:p w:rsidR="0072464E" w:rsidRPr="00514B07" w:rsidRDefault="0072464E" w:rsidP="00514B07">
      <w:pPr>
        <w:pStyle w:val="a9"/>
        <w:numPr>
          <w:ilvl w:val="0"/>
          <w:numId w:val="42"/>
        </w:numPr>
        <w:tabs>
          <w:tab w:val="left" w:pos="993"/>
        </w:tabs>
        <w:spacing w:after="0" w:line="240" w:lineRule="auto"/>
        <w:ind w:left="0" w:firstLine="709"/>
        <w:jc w:val="both"/>
        <w:rPr>
          <w:rFonts w:ascii="Times New Roman" w:hAnsi="Times New Roman"/>
          <w:color w:val="000000" w:themeColor="text1"/>
          <w:sz w:val="28"/>
          <w:szCs w:val="28"/>
        </w:rPr>
      </w:pPr>
      <w:r w:rsidRPr="00514B07">
        <w:rPr>
          <w:rFonts w:ascii="Times New Roman" w:hAnsi="Times New Roman"/>
          <w:color w:val="000000" w:themeColor="text1"/>
          <w:sz w:val="28"/>
          <w:szCs w:val="28"/>
        </w:rPr>
        <w:t>убийство, совершенное во время ДТП или в состоянии алк</w:t>
      </w:r>
      <w:r w:rsidRPr="00514B07">
        <w:rPr>
          <w:rFonts w:ascii="Times New Roman" w:hAnsi="Times New Roman"/>
          <w:color w:val="000000" w:themeColor="text1"/>
          <w:sz w:val="28"/>
          <w:szCs w:val="28"/>
        </w:rPr>
        <w:t>о</w:t>
      </w:r>
      <w:r w:rsidRPr="00514B07">
        <w:rPr>
          <w:rFonts w:ascii="Times New Roman" w:hAnsi="Times New Roman"/>
          <w:color w:val="000000" w:themeColor="text1"/>
          <w:sz w:val="28"/>
          <w:szCs w:val="28"/>
        </w:rPr>
        <w:t>гольного опьянения;</w:t>
      </w:r>
    </w:p>
    <w:p w:rsidR="0072464E" w:rsidRPr="00514B07" w:rsidRDefault="0072464E" w:rsidP="00514B07">
      <w:pPr>
        <w:pStyle w:val="a9"/>
        <w:numPr>
          <w:ilvl w:val="0"/>
          <w:numId w:val="42"/>
        </w:numPr>
        <w:tabs>
          <w:tab w:val="left" w:pos="993"/>
        </w:tabs>
        <w:spacing w:after="0" w:line="240" w:lineRule="auto"/>
        <w:ind w:left="0" w:firstLine="709"/>
        <w:jc w:val="both"/>
        <w:rPr>
          <w:rFonts w:ascii="Times New Roman" w:hAnsi="Times New Roman"/>
          <w:color w:val="000000" w:themeColor="text1"/>
          <w:sz w:val="28"/>
          <w:szCs w:val="28"/>
        </w:rPr>
      </w:pPr>
      <w:r w:rsidRPr="00514B07">
        <w:rPr>
          <w:rFonts w:ascii="Times New Roman" w:hAnsi="Times New Roman"/>
          <w:color w:val="000000" w:themeColor="text1"/>
          <w:sz w:val="28"/>
          <w:szCs w:val="28"/>
        </w:rPr>
        <w:t>неосторожное убийство</w:t>
      </w:r>
      <w:r w:rsidRPr="00514B07">
        <w:rPr>
          <w:rStyle w:val="af"/>
          <w:rFonts w:ascii="Times New Roman" w:hAnsi="Times New Roman"/>
          <w:color w:val="000000" w:themeColor="text1"/>
          <w:sz w:val="28"/>
          <w:szCs w:val="28"/>
        </w:rPr>
        <w:footnoteReference w:id="196"/>
      </w:r>
      <w:r w:rsidRPr="00514B07">
        <w:rPr>
          <w:rFonts w:ascii="Times New Roman" w:hAnsi="Times New Roman"/>
          <w:color w:val="000000" w:themeColor="text1"/>
          <w:sz w:val="28"/>
          <w:szCs w:val="28"/>
        </w:rPr>
        <w:t xml:space="preserve">. </w:t>
      </w:r>
    </w:p>
    <w:p w:rsidR="0072464E" w:rsidRPr="00730DCB" w:rsidRDefault="0072464E" w:rsidP="0072464E">
      <w:pPr>
        <w:ind w:firstLine="709"/>
        <w:jc w:val="both"/>
        <w:rPr>
          <w:color w:val="000000" w:themeColor="text1"/>
          <w:sz w:val="28"/>
          <w:szCs w:val="28"/>
        </w:rPr>
      </w:pPr>
      <w:r w:rsidRPr="00730DCB">
        <w:rPr>
          <w:color w:val="000000" w:themeColor="text1"/>
          <w:sz w:val="28"/>
          <w:szCs w:val="28"/>
        </w:rPr>
        <w:t>«Неосторожное убийство» согласно уголовному законодател</w:t>
      </w:r>
      <w:r w:rsidRPr="00730DCB">
        <w:rPr>
          <w:color w:val="000000" w:themeColor="text1"/>
          <w:sz w:val="28"/>
          <w:szCs w:val="28"/>
        </w:rPr>
        <w:t>ь</w:t>
      </w:r>
      <w:r w:rsidRPr="00730DCB">
        <w:rPr>
          <w:color w:val="000000" w:themeColor="text1"/>
          <w:sz w:val="28"/>
          <w:szCs w:val="28"/>
        </w:rPr>
        <w:t>ству Великобритании предполагает «…противоправное лишение жи</w:t>
      </w:r>
      <w:r w:rsidRPr="00730DCB">
        <w:rPr>
          <w:color w:val="000000" w:themeColor="text1"/>
          <w:sz w:val="28"/>
          <w:szCs w:val="28"/>
        </w:rPr>
        <w:t>з</w:t>
      </w:r>
      <w:r w:rsidRPr="00730DCB">
        <w:rPr>
          <w:color w:val="000000" w:themeColor="text1"/>
          <w:sz w:val="28"/>
          <w:szCs w:val="28"/>
        </w:rPr>
        <w:t>ни другого лица, при этом виновный не имел умысла на причинение серьезного вреда здоровью или же на причинение смерти, но при этом он мог вести себя безрассудно и пренебрегать жизнями других л</w:t>
      </w:r>
      <w:r w:rsidRPr="00730DCB">
        <w:rPr>
          <w:color w:val="000000" w:themeColor="text1"/>
          <w:sz w:val="28"/>
          <w:szCs w:val="28"/>
        </w:rPr>
        <w:t>ю</w:t>
      </w:r>
      <w:r w:rsidRPr="00730DCB">
        <w:rPr>
          <w:color w:val="000000" w:themeColor="text1"/>
          <w:sz w:val="28"/>
          <w:szCs w:val="28"/>
        </w:rPr>
        <w:t>дей»</w:t>
      </w:r>
      <w:r w:rsidRPr="00730DCB">
        <w:rPr>
          <w:rStyle w:val="af"/>
          <w:color w:val="000000" w:themeColor="text1"/>
          <w:sz w:val="28"/>
          <w:szCs w:val="28"/>
        </w:rPr>
        <w:footnoteReference w:id="197"/>
      </w:r>
      <w:r w:rsidRPr="00730DCB">
        <w:rPr>
          <w:color w:val="000000" w:themeColor="text1"/>
          <w:sz w:val="28"/>
          <w:szCs w:val="28"/>
        </w:rPr>
        <w:t xml:space="preserve">. </w:t>
      </w:r>
    </w:p>
    <w:p w:rsidR="0072464E" w:rsidRPr="0017117B" w:rsidRDefault="0072464E" w:rsidP="00514B07">
      <w:pPr>
        <w:ind w:firstLine="709"/>
        <w:jc w:val="both"/>
        <w:rPr>
          <w:color w:val="000000" w:themeColor="text1"/>
          <w:sz w:val="28"/>
          <w:szCs w:val="28"/>
        </w:rPr>
      </w:pPr>
      <w:r w:rsidRPr="0017117B">
        <w:rPr>
          <w:color w:val="000000" w:themeColor="text1"/>
          <w:sz w:val="28"/>
          <w:szCs w:val="28"/>
        </w:rPr>
        <w:t>В американском уголовном праве для описания «непредумы</w:t>
      </w:r>
      <w:r w:rsidRPr="0017117B">
        <w:rPr>
          <w:color w:val="000000" w:themeColor="text1"/>
          <w:sz w:val="28"/>
          <w:szCs w:val="28"/>
        </w:rPr>
        <w:t>ш</w:t>
      </w:r>
      <w:r w:rsidRPr="0017117B">
        <w:rPr>
          <w:color w:val="000000" w:themeColor="text1"/>
          <w:sz w:val="28"/>
          <w:szCs w:val="28"/>
        </w:rPr>
        <w:t xml:space="preserve">ленного убийства» используют термин </w:t>
      </w:r>
      <w:r w:rsidRPr="0017117B">
        <w:rPr>
          <w:color w:val="000000" w:themeColor="text1"/>
          <w:sz w:val="28"/>
          <w:szCs w:val="28"/>
          <w:shd w:val="clear" w:color="auto" w:fill="FFFFFF"/>
        </w:rPr>
        <w:t>«</w:t>
      </w:r>
      <w:proofErr w:type="spellStart"/>
      <w:r w:rsidR="0087618F" w:rsidRPr="0017117B">
        <w:rPr>
          <w:color w:val="000000" w:themeColor="text1"/>
          <w:sz w:val="28"/>
          <w:szCs w:val="28"/>
        </w:rPr>
        <w:fldChar w:fldCharType="begin"/>
      </w:r>
      <w:r w:rsidRPr="0017117B">
        <w:rPr>
          <w:color w:val="000000" w:themeColor="text1"/>
          <w:sz w:val="28"/>
          <w:szCs w:val="28"/>
        </w:rPr>
        <w:instrText>HYPERLINK "https://en.wikipedia.org/wiki/Criminally_negligent" \o "Criminally negligent"</w:instrText>
      </w:r>
      <w:r w:rsidR="0087618F" w:rsidRPr="0017117B">
        <w:rPr>
          <w:color w:val="000000" w:themeColor="text1"/>
          <w:sz w:val="28"/>
          <w:szCs w:val="28"/>
        </w:rPr>
        <w:fldChar w:fldCharType="separate"/>
      </w:r>
      <w:r w:rsidRPr="0017117B">
        <w:rPr>
          <w:rStyle w:val="ac"/>
          <w:iCs/>
          <w:color w:val="000000" w:themeColor="text1"/>
          <w:sz w:val="28"/>
          <w:szCs w:val="28"/>
          <w:u w:val="none"/>
          <w:shd w:val="clear" w:color="auto" w:fill="FFFFFF"/>
        </w:rPr>
        <w:t>criminally</w:t>
      </w:r>
      <w:proofErr w:type="spellEnd"/>
      <w:r w:rsidRPr="0017117B">
        <w:rPr>
          <w:rStyle w:val="ac"/>
          <w:iCs/>
          <w:color w:val="000000" w:themeColor="text1"/>
          <w:sz w:val="28"/>
          <w:szCs w:val="28"/>
          <w:u w:val="none"/>
          <w:shd w:val="clear" w:color="auto" w:fill="FFFFFF"/>
        </w:rPr>
        <w:t xml:space="preserve"> </w:t>
      </w:r>
      <w:proofErr w:type="spellStart"/>
      <w:r w:rsidRPr="0017117B">
        <w:rPr>
          <w:rStyle w:val="ac"/>
          <w:iCs/>
          <w:color w:val="000000" w:themeColor="text1"/>
          <w:sz w:val="28"/>
          <w:szCs w:val="28"/>
          <w:u w:val="none"/>
          <w:shd w:val="clear" w:color="auto" w:fill="FFFFFF"/>
        </w:rPr>
        <w:t>negligent</w:t>
      </w:r>
      <w:proofErr w:type="spellEnd"/>
      <w:r w:rsidR="0087618F" w:rsidRPr="0017117B">
        <w:rPr>
          <w:color w:val="000000" w:themeColor="text1"/>
          <w:sz w:val="28"/>
          <w:szCs w:val="28"/>
        </w:rPr>
        <w:fldChar w:fldCharType="end"/>
      </w:r>
      <w:r w:rsidRPr="0017117B">
        <w:rPr>
          <w:iCs/>
          <w:color w:val="000000" w:themeColor="text1"/>
          <w:sz w:val="28"/>
          <w:szCs w:val="28"/>
          <w:shd w:val="clear" w:color="auto" w:fill="FFFFFF"/>
        </w:rPr>
        <w:t> </w:t>
      </w:r>
      <w:r w:rsidRPr="0017117B">
        <w:rPr>
          <w:iCs/>
          <w:color w:val="000000" w:themeColor="text1"/>
          <w:sz w:val="28"/>
          <w:szCs w:val="28"/>
          <w:shd w:val="clear" w:color="auto" w:fill="FFFFFF"/>
          <w:lang w:val="en-US"/>
        </w:rPr>
        <w:t>homicide</w:t>
      </w:r>
      <w:r w:rsidRPr="0017117B">
        <w:rPr>
          <w:iCs/>
          <w:color w:val="000000" w:themeColor="text1"/>
          <w:sz w:val="28"/>
          <w:szCs w:val="28"/>
          <w:shd w:val="clear" w:color="auto" w:fill="FFFFFF"/>
        </w:rPr>
        <w:t>», который переводится как «убийство по небрежности/</w:t>
      </w:r>
      <w:r w:rsidRPr="0017117B">
        <w:rPr>
          <w:color w:val="000000" w:themeColor="text1"/>
          <w:sz w:val="28"/>
          <w:szCs w:val="28"/>
        </w:rPr>
        <w:t>халатности»</w:t>
      </w:r>
      <w:r w:rsidRPr="0017117B">
        <w:rPr>
          <w:rStyle w:val="af"/>
          <w:color w:val="000000" w:themeColor="text1"/>
          <w:sz w:val="28"/>
          <w:szCs w:val="28"/>
        </w:rPr>
        <w:footnoteReference w:id="198"/>
      </w:r>
      <w:r w:rsidRPr="0017117B">
        <w:rPr>
          <w:color w:val="000000" w:themeColor="text1"/>
          <w:sz w:val="28"/>
          <w:szCs w:val="28"/>
        </w:rPr>
        <w:t xml:space="preserve">. </w:t>
      </w:r>
    </w:p>
    <w:p w:rsidR="0072464E" w:rsidRPr="0017117B" w:rsidRDefault="0072464E" w:rsidP="00514B07">
      <w:pPr>
        <w:ind w:firstLine="709"/>
        <w:jc w:val="both"/>
        <w:rPr>
          <w:iCs/>
          <w:color w:val="000000" w:themeColor="text1"/>
          <w:sz w:val="28"/>
          <w:szCs w:val="28"/>
          <w:shd w:val="clear" w:color="auto" w:fill="FFFFFF"/>
        </w:rPr>
      </w:pPr>
      <w:r w:rsidRPr="0017117B">
        <w:rPr>
          <w:iCs/>
          <w:color w:val="000000" w:themeColor="text1"/>
          <w:sz w:val="28"/>
          <w:szCs w:val="28"/>
          <w:shd w:val="clear" w:color="auto" w:fill="FFFFFF"/>
        </w:rPr>
        <w:t>Уголовное законодательство Великобритании использует те</w:t>
      </w:r>
      <w:r w:rsidRPr="0017117B">
        <w:rPr>
          <w:iCs/>
          <w:color w:val="000000" w:themeColor="text1"/>
          <w:sz w:val="28"/>
          <w:szCs w:val="28"/>
          <w:shd w:val="clear" w:color="auto" w:fill="FFFFFF"/>
        </w:rPr>
        <w:t>р</w:t>
      </w:r>
      <w:r w:rsidRPr="0017117B">
        <w:rPr>
          <w:iCs/>
          <w:color w:val="000000" w:themeColor="text1"/>
          <w:sz w:val="28"/>
          <w:szCs w:val="28"/>
          <w:shd w:val="clear" w:color="auto" w:fill="FFFFFF"/>
        </w:rPr>
        <w:t>мин «</w:t>
      </w:r>
      <w:proofErr w:type="spellStart"/>
      <w:r w:rsidR="0087618F" w:rsidRPr="0017117B">
        <w:rPr>
          <w:color w:val="000000" w:themeColor="text1"/>
          <w:sz w:val="28"/>
          <w:szCs w:val="28"/>
        </w:rPr>
        <w:fldChar w:fldCharType="begin"/>
      </w:r>
      <w:r w:rsidRPr="0017117B">
        <w:rPr>
          <w:color w:val="000000" w:themeColor="text1"/>
          <w:sz w:val="28"/>
          <w:szCs w:val="28"/>
        </w:rPr>
        <w:instrText>HYPERLINK "https://en.wikipedia.org/wiki/Gross_negligence" \o "Gross negligence"</w:instrText>
      </w:r>
      <w:r w:rsidR="0087618F" w:rsidRPr="0017117B">
        <w:rPr>
          <w:color w:val="000000" w:themeColor="text1"/>
          <w:sz w:val="28"/>
          <w:szCs w:val="28"/>
        </w:rPr>
        <w:fldChar w:fldCharType="separate"/>
      </w:r>
      <w:r w:rsidRPr="0017117B">
        <w:rPr>
          <w:rStyle w:val="ac"/>
          <w:iCs/>
          <w:color w:val="000000" w:themeColor="text1"/>
          <w:sz w:val="28"/>
          <w:szCs w:val="28"/>
          <w:u w:val="none"/>
          <w:shd w:val="clear" w:color="auto" w:fill="FFFFFF"/>
        </w:rPr>
        <w:t>gross</w:t>
      </w:r>
      <w:proofErr w:type="spellEnd"/>
      <w:r w:rsidRPr="0017117B">
        <w:rPr>
          <w:rStyle w:val="ac"/>
          <w:iCs/>
          <w:color w:val="000000" w:themeColor="text1"/>
          <w:sz w:val="28"/>
          <w:szCs w:val="28"/>
          <w:u w:val="none"/>
          <w:shd w:val="clear" w:color="auto" w:fill="FFFFFF"/>
        </w:rPr>
        <w:t xml:space="preserve"> </w:t>
      </w:r>
      <w:proofErr w:type="spellStart"/>
      <w:r w:rsidRPr="0017117B">
        <w:rPr>
          <w:rStyle w:val="ac"/>
          <w:iCs/>
          <w:color w:val="000000" w:themeColor="text1"/>
          <w:sz w:val="28"/>
          <w:szCs w:val="28"/>
          <w:u w:val="none"/>
          <w:shd w:val="clear" w:color="auto" w:fill="FFFFFF"/>
        </w:rPr>
        <w:t>negligence</w:t>
      </w:r>
      <w:proofErr w:type="spellEnd"/>
      <w:r w:rsidR="0087618F" w:rsidRPr="0017117B">
        <w:rPr>
          <w:color w:val="000000" w:themeColor="text1"/>
          <w:sz w:val="28"/>
          <w:szCs w:val="28"/>
        </w:rPr>
        <w:fldChar w:fldCharType="end"/>
      </w:r>
      <w:r w:rsidRPr="0017117B">
        <w:rPr>
          <w:iCs/>
          <w:color w:val="000000" w:themeColor="text1"/>
          <w:sz w:val="28"/>
          <w:szCs w:val="28"/>
          <w:shd w:val="clear" w:color="auto" w:fill="FFFFFF"/>
        </w:rPr>
        <w:t xml:space="preserve"> </w:t>
      </w:r>
      <w:proofErr w:type="spellStart"/>
      <w:r w:rsidRPr="0017117B">
        <w:rPr>
          <w:iCs/>
          <w:color w:val="000000" w:themeColor="text1"/>
          <w:sz w:val="28"/>
          <w:szCs w:val="28"/>
          <w:shd w:val="clear" w:color="auto" w:fill="FFFFFF"/>
        </w:rPr>
        <w:t>manslaughter</w:t>
      </w:r>
      <w:proofErr w:type="spellEnd"/>
      <w:r w:rsidRPr="0017117B">
        <w:rPr>
          <w:iCs/>
          <w:color w:val="000000" w:themeColor="text1"/>
          <w:sz w:val="28"/>
          <w:szCs w:val="28"/>
          <w:shd w:val="clear" w:color="auto" w:fill="FFFFFF"/>
        </w:rPr>
        <w:t>», то есть «непредумышленное убийство по серьезной (большой) халатности»</w:t>
      </w:r>
      <w:r w:rsidRPr="0017117B">
        <w:rPr>
          <w:rStyle w:val="af"/>
          <w:iCs/>
          <w:color w:val="000000" w:themeColor="text1"/>
          <w:sz w:val="28"/>
          <w:szCs w:val="28"/>
          <w:shd w:val="clear" w:color="auto" w:fill="FFFFFF"/>
        </w:rPr>
        <w:footnoteReference w:id="199"/>
      </w:r>
      <w:r w:rsidRPr="0017117B">
        <w:rPr>
          <w:iCs/>
          <w:color w:val="000000" w:themeColor="text1"/>
          <w:sz w:val="28"/>
          <w:szCs w:val="28"/>
          <w:shd w:val="clear" w:color="auto" w:fill="FFFFFF"/>
        </w:rPr>
        <w:t>. Необходимо обр</w:t>
      </w:r>
      <w:r w:rsidRPr="0017117B">
        <w:rPr>
          <w:iCs/>
          <w:color w:val="000000" w:themeColor="text1"/>
          <w:sz w:val="28"/>
          <w:szCs w:val="28"/>
          <w:shd w:val="clear" w:color="auto" w:fill="FFFFFF"/>
        </w:rPr>
        <w:t>а</w:t>
      </w:r>
      <w:r w:rsidRPr="0017117B">
        <w:rPr>
          <w:iCs/>
          <w:color w:val="000000" w:themeColor="text1"/>
          <w:sz w:val="28"/>
          <w:szCs w:val="28"/>
          <w:shd w:val="clear" w:color="auto" w:fill="FFFFFF"/>
        </w:rPr>
        <w:t>тить внимание на то, что согласно английскому законодательству данное преступление можно совершить как правомерными, так и неправ</w:t>
      </w:r>
      <w:r w:rsidRPr="0017117B">
        <w:rPr>
          <w:iCs/>
          <w:color w:val="000000" w:themeColor="text1"/>
          <w:sz w:val="28"/>
          <w:szCs w:val="28"/>
          <w:shd w:val="clear" w:color="auto" w:fill="FFFFFF"/>
        </w:rPr>
        <w:t>о</w:t>
      </w:r>
      <w:r w:rsidRPr="0017117B">
        <w:rPr>
          <w:iCs/>
          <w:color w:val="000000" w:themeColor="text1"/>
          <w:sz w:val="28"/>
          <w:szCs w:val="28"/>
          <w:shd w:val="clear" w:color="auto" w:fill="FFFFFF"/>
        </w:rPr>
        <w:t>мерными действиями</w:t>
      </w:r>
      <w:r w:rsidRPr="0017117B">
        <w:rPr>
          <w:rStyle w:val="af"/>
          <w:iCs/>
          <w:color w:val="000000" w:themeColor="text1"/>
          <w:sz w:val="28"/>
          <w:szCs w:val="28"/>
          <w:shd w:val="clear" w:color="auto" w:fill="FFFFFF"/>
        </w:rPr>
        <w:footnoteReference w:id="200"/>
      </w:r>
      <w:r w:rsidRPr="0017117B">
        <w:rPr>
          <w:iCs/>
          <w:color w:val="000000" w:themeColor="text1"/>
          <w:sz w:val="28"/>
          <w:szCs w:val="28"/>
          <w:shd w:val="clear" w:color="auto" w:fill="FFFFFF"/>
        </w:rPr>
        <w:t>.</w:t>
      </w:r>
    </w:p>
    <w:p w:rsidR="0072464E" w:rsidRPr="00730DCB" w:rsidRDefault="0072464E" w:rsidP="00514B07">
      <w:pPr>
        <w:ind w:firstLine="709"/>
        <w:jc w:val="both"/>
        <w:rPr>
          <w:iCs/>
          <w:color w:val="000000" w:themeColor="text1"/>
          <w:sz w:val="28"/>
          <w:szCs w:val="28"/>
          <w:shd w:val="clear" w:color="auto" w:fill="FFFFFF"/>
        </w:rPr>
      </w:pPr>
      <w:r w:rsidRPr="0017117B">
        <w:rPr>
          <w:iCs/>
          <w:color w:val="000000" w:themeColor="text1"/>
          <w:sz w:val="28"/>
          <w:szCs w:val="28"/>
          <w:shd w:val="clear" w:color="auto" w:fill="FFFFFF"/>
        </w:rPr>
        <w:t>Несмотря на различие в терминологии, оба определения непр</w:t>
      </w:r>
      <w:r w:rsidRPr="0017117B">
        <w:rPr>
          <w:iCs/>
          <w:color w:val="000000" w:themeColor="text1"/>
          <w:sz w:val="28"/>
          <w:szCs w:val="28"/>
          <w:shd w:val="clear" w:color="auto" w:fill="FFFFFF"/>
        </w:rPr>
        <w:t>е</w:t>
      </w:r>
      <w:r w:rsidRPr="0017117B">
        <w:rPr>
          <w:iCs/>
          <w:color w:val="000000" w:themeColor="text1"/>
          <w:sz w:val="28"/>
          <w:szCs w:val="28"/>
          <w:shd w:val="clear" w:color="auto" w:fill="FFFFFF"/>
        </w:rPr>
        <w:t>думышленного убийства обладают схожими признаками, такими как</w:t>
      </w:r>
      <w:r w:rsidR="00514B07">
        <w:rPr>
          <w:iCs/>
          <w:color w:val="000000" w:themeColor="text1"/>
          <w:sz w:val="28"/>
          <w:szCs w:val="28"/>
          <w:shd w:val="clear" w:color="auto" w:fill="FFFFFF"/>
        </w:rPr>
        <w:t>:</w:t>
      </w:r>
    </w:p>
    <w:p w:rsidR="0072464E" w:rsidRPr="00514B07" w:rsidRDefault="0072464E" w:rsidP="00514B07">
      <w:pPr>
        <w:pStyle w:val="a9"/>
        <w:numPr>
          <w:ilvl w:val="0"/>
          <w:numId w:val="43"/>
        </w:numPr>
        <w:tabs>
          <w:tab w:val="left" w:pos="993"/>
        </w:tabs>
        <w:spacing w:after="0" w:line="240" w:lineRule="auto"/>
        <w:ind w:left="0" w:firstLine="709"/>
        <w:jc w:val="both"/>
        <w:rPr>
          <w:rFonts w:ascii="Times New Roman" w:hAnsi="Times New Roman"/>
          <w:iCs/>
          <w:color w:val="000000" w:themeColor="text1"/>
          <w:sz w:val="28"/>
          <w:szCs w:val="28"/>
          <w:shd w:val="clear" w:color="auto" w:fill="FFFFFF"/>
        </w:rPr>
      </w:pPr>
      <w:r w:rsidRPr="00514B07">
        <w:rPr>
          <w:rFonts w:ascii="Times New Roman" w:hAnsi="Times New Roman"/>
          <w:iCs/>
          <w:color w:val="000000" w:themeColor="text1"/>
          <w:sz w:val="28"/>
          <w:szCs w:val="28"/>
          <w:shd w:val="clear" w:color="auto" w:fill="FFFFFF"/>
        </w:rPr>
        <w:lastRenderedPageBreak/>
        <w:t xml:space="preserve">вина в виде небрежности или халатности; </w:t>
      </w:r>
    </w:p>
    <w:p w:rsidR="0072464E" w:rsidRPr="00514B07" w:rsidRDefault="0072464E" w:rsidP="00514B07">
      <w:pPr>
        <w:pStyle w:val="a9"/>
        <w:numPr>
          <w:ilvl w:val="0"/>
          <w:numId w:val="43"/>
        </w:numPr>
        <w:tabs>
          <w:tab w:val="left" w:pos="993"/>
        </w:tabs>
        <w:spacing w:after="0" w:line="240" w:lineRule="auto"/>
        <w:ind w:left="0" w:firstLine="709"/>
        <w:jc w:val="both"/>
        <w:rPr>
          <w:rFonts w:ascii="Times New Roman" w:hAnsi="Times New Roman"/>
          <w:iCs/>
          <w:color w:val="000000" w:themeColor="text1"/>
          <w:sz w:val="28"/>
          <w:szCs w:val="28"/>
          <w:shd w:val="clear" w:color="auto" w:fill="FFFFFF"/>
        </w:rPr>
      </w:pPr>
      <w:r w:rsidRPr="00514B07">
        <w:rPr>
          <w:rFonts w:ascii="Times New Roman" w:hAnsi="Times New Roman"/>
          <w:iCs/>
          <w:color w:val="000000" w:themeColor="text1"/>
          <w:sz w:val="28"/>
          <w:szCs w:val="28"/>
          <w:shd w:val="clear" w:color="auto" w:fill="FFFFFF"/>
        </w:rPr>
        <w:t>бездействие, в тех случаях, когда на лицо возлагалась обяза</w:t>
      </w:r>
      <w:r w:rsidRPr="00514B07">
        <w:rPr>
          <w:rFonts w:ascii="Times New Roman" w:hAnsi="Times New Roman"/>
          <w:iCs/>
          <w:color w:val="000000" w:themeColor="text1"/>
          <w:sz w:val="28"/>
          <w:szCs w:val="28"/>
          <w:shd w:val="clear" w:color="auto" w:fill="FFFFFF"/>
        </w:rPr>
        <w:t>н</w:t>
      </w:r>
      <w:r w:rsidRPr="00514B07">
        <w:rPr>
          <w:rFonts w:ascii="Times New Roman" w:hAnsi="Times New Roman"/>
          <w:iCs/>
          <w:color w:val="000000" w:themeColor="text1"/>
          <w:sz w:val="28"/>
          <w:szCs w:val="28"/>
          <w:shd w:val="clear" w:color="auto" w:fill="FFFFFF"/>
        </w:rPr>
        <w:t>ность по выполнению каких-либо действий</w:t>
      </w:r>
      <w:r w:rsidRPr="00514B07">
        <w:rPr>
          <w:rStyle w:val="af"/>
          <w:rFonts w:ascii="Times New Roman" w:hAnsi="Times New Roman"/>
          <w:iCs/>
          <w:color w:val="000000" w:themeColor="text1"/>
          <w:sz w:val="28"/>
          <w:szCs w:val="28"/>
          <w:shd w:val="clear" w:color="auto" w:fill="FFFFFF"/>
        </w:rPr>
        <w:footnoteReference w:id="201"/>
      </w:r>
      <w:r w:rsidRPr="00514B07">
        <w:rPr>
          <w:rFonts w:ascii="Times New Roman" w:hAnsi="Times New Roman"/>
          <w:iCs/>
          <w:color w:val="000000" w:themeColor="text1"/>
          <w:sz w:val="28"/>
          <w:szCs w:val="28"/>
          <w:shd w:val="clear" w:color="auto" w:fill="FFFFFF"/>
        </w:rPr>
        <w:t xml:space="preserve">; </w:t>
      </w:r>
    </w:p>
    <w:p w:rsidR="0072464E" w:rsidRPr="00514B07" w:rsidRDefault="0072464E" w:rsidP="00514B07">
      <w:pPr>
        <w:pStyle w:val="a9"/>
        <w:numPr>
          <w:ilvl w:val="0"/>
          <w:numId w:val="43"/>
        </w:numPr>
        <w:tabs>
          <w:tab w:val="left" w:pos="993"/>
        </w:tabs>
        <w:spacing w:after="0" w:line="240" w:lineRule="auto"/>
        <w:ind w:left="0" w:firstLine="709"/>
        <w:jc w:val="both"/>
        <w:rPr>
          <w:rFonts w:ascii="Times New Roman" w:hAnsi="Times New Roman"/>
          <w:iCs/>
          <w:color w:val="000000" w:themeColor="text1"/>
          <w:sz w:val="28"/>
          <w:szCs w:val="28"/>
          <w:shd w:val="clear" w:color="auto" w:fill="FFFFFF"/>
        </w:rPr>
      </w:pPr>
      <w:r w:rsidRPr="00514B07">
        <w:rPr>
          <w:rFonts w:ascii="Times New Roman" w:hAnsi="Times New Roman"/>
          <w:iCs/>
          <w:color w:val="000000" w:themeColor="text1"/>
          <w:sz w:val="28"/>
          <w:szCs w:val="28"/>
          <w:shd w:val="clear" w:color="auto" w:fill="FFFFFF"/>
        </w:rPr>
        <w:t>причинно-следственная связь между халатным действием и наступившей смертью</w:t>
      </w:r>
      <w:r w:rsidRPr="00514B07">
        <w:rPr>
          <w:rStyle w:val="af"/>
          <w:rFonts w:ascii="Times New Roman" w:hAnsi="Times New Roman"/>
          <w:iCs/>
          <w:color w:val="000000" w:themeColor="text1"/>
          <w:sz w:val="28"/>
          <w:szCs w:val="28"/>
          <w:shd w:val="clear" w:color="auto" w:fill="FFFFFF"/>
        </w:rPr>
        <w:footnoteReference w:id="202"/>
      </w:r>
      <w:r w:rsidRPr="00514B07">
        <w:rPr>
          <w:rFonts w:ascii="Times New Roman" w:hAnsi="Times New Roman"/>
          <w:iCs/>
          <w:color w:val="000000" w:themeColor="text1"/>
          <w:sz w:val="28"/>
          <w:szCs w:val="28"/>
          <w:shd w:val="clear" w:color="auto" w:fill="FFFFFF"/>
        </w:rPr>
        <w:t>.</w:t>
      </w:r>
    </w:p>
    <w:p w:rsidR="0072464E" w:rsidRPr="00730DCB" w:rsidRDefault="0072464E" w:rsidP="00514B07">
      <w:pPr>
        <w:widowControl w:val="0"/>
        <w:shd w:val="clear" w:color="auto" w:fill="FFFFFF"/>
        <w:autoSpaceDE w:val="0"/>
        <w:autoSpaceDN w:val="0"/>
        <w:adjustRightInd w:val="0"/>
        <w:ind w:firstLine="709"/>
        <w:jc w:val="both"/>
        <w:rPr>
          <w:color w:val="000000" w:themeColor="text1"/>
          <w:sz w:val="28"/>
          <w:szCs w:val="28"/>
          <w:shd w:val="clear" w:color="auto" w:fill="FFFFFF"/>
        </w:rPr>
      </w:pPr>
      <w:r w:rsidRPr="00730DCB">
        <w:rPr>
          <w:iCs/>
          <w:color w:val="000000" w:themeColor="text1"/>
          <w:sz w:val="28"/>
          <w:szCs w:val="28"/>
          <w:shd w:val="clear" w:color="auto" w:fill="FFFFFF"/>
        </w:rPr>
        <w:t>Анализируя вышесказанное, мы пришли к выводу, что в уголо</w:t>
      </w:r>
      <w:r w:rsidRPr="00730DCB">
        <w:rPr>
          <w:iCs/>
          <w:color w:val="000000" w:themeColor="text1"/>
          <w:sz w:val="28"/>
          <w:szCs w:val="28"/>
          <w:shd w:val="clear" w:color="auto" w:fill="FFFFFF"/>
        </w:rPr>
        <w:t>в</w:t>
      </w:r>
      <w:r w:rsidRPr="00730DCB">
        <w:rPr>
          <w:iCs/>
          <w:color w:val="000000" w:themeColor="text1"/>
          <w:sz w:val="28"/>
          <w:szCs w:val="28"/>
          <w:shd w:val="clear" w:color="auto" w:fill="FFFFFF"/>
        </w:rPr>
        <w:t xml:space="preserve">ном законодательстве  Великобритании и США  </w:t>
      </w:r>
      <w:r w:rsidRPr="00730DCB">
        <w:rPr>
          <w:color w:val="000000" w:themeColor="text1"/>
          <w:sz w:val="28"/>
          <w:szCs w:val="28"/>
          <w:shd w:val="clear" w:color="auto" w:fill="FFFFFF"/>
        </w:rPr>
        <w:t>под «убийством по небрежности/халатности» понимают противоправное лишение жизни другого человека вследствие небрежности или халатности. Отсюда логически вытекают условия, которыми должно сопровождаться да</w:t>
      </w:r>
      <w:r w:rsidRPr="00730DCB">
        <w:rPr>
          <w:color w:val="000000" w:themeColor="text1"/>
          <w:sz w:val="28"/>
          <w:szCs w:val="28"/>
          <w:shd w:val="clear" w:color="auto" w:fill="FFFFFF"/>
        </w:rPr>
        <w:t>н</w:t>
      </w:r>
      <w:r w:rsidRPr="00730DCB">
        <w:rPr>
          <w:color w:val="000000" w:themeColor="text1"/>
          <w:sz w:val="28"/>
          <w:szCs w:val="28"/>
          <w:shd w:val="clear" w:color="auto" w:fill="FFFFFF"/>
        </w:rPr>
        <w:t xml:space="preserve">ное деяние: </w:t>
      </w:r>
    </w:p>
    <w:p w:rsidR="0072464E" w:rsidRPr="009A66E3" w:rsidRDefault="0072464E" w:rsidP="009A66E3">
      <w:pPr>
        <w:pStyle w:val="a9"/>
        <w:widowControl w:val="0"/>
        <w:numPr>
          <w:ilvl w:val="0"/>
          <w:numId w:val="44"/>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shd w:val="clear" w:color="auto" w:fill="FFFFFF"/>
        </w:rPr>
      </w:pPr>
      <w:r w:rsidRPr="009A66E3">
        <w:rPr>
          <w:rFonts w:ascii="Times New Roman" w:hAnsi="Times New Roman"/>
          <w:color w:val="000000" w:themeColor="text1"/>
          <w:sz w:val="28"/>
          <w:szCs w:val="28"/>
          <w:shd w:val="clear" w:color="auto" w:fill="FFFFFF"/>
        </w:rPr>
        <w:t xml:space="preserve">деяние должно быть противоправным и  </w:t>
      </w:r>
      <w:proofErr w:type="spellStart"/>
      <w:r w:rsidRPr="009A66E3">
        <w:rPr>
          <w:rFonts w:ascii="Times New Roman" w:hAnsi="Times New Roman"/>
          <w:color w:val="000000" w:themeColor="text1"/>
          <w:sz w:val="28"/>
          <w:szCs w:val="28"/>
          <w:shd w:val="clear" w:color="auto" w:fill="FFFFFF"/>
        </w:rPr>
        <w:t>общеопасным</w:t>
      </w:r>
      <w:proofErr w:type="spellEnd"/>
      <w:r w:rsidRPr="009A66E3">
        <w:rPr>
          <w:rFonts w:ascii="Times New Roman" w:hAnsi="Times New Roman"/>
          <w:color w:val="000000" w:themeColor="text1"/>
          <w:sz w:val="28"/>
          <w:szCs w:val="28"/>
          <w:shd w:val="clear" w:color="auto" w:fill="FFFFFF"/>
        </w:rPr>
        <w:t>;</w:t>
      </w:r>
    </w:p>
    <w:p w:rsidR="0072464E" w:rsidRPr="009A66E3" w:rsidRDefault="0072464E" w:rsidP="009A66E3">
      <w:pPr>
        <w:pStyle w:val="a9"/>
        <w:widowControl w:val="0"/>
        <w:numPr>
          <w:ilvl w:val="0"/>
          <w:numId w:val="44"/>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shd w:val="clear" w:color="auto" w:fill="FFFFFF"/>
        </w:rPr>
      </w:pPr>
      <w:r w:rsidRPr="009A66E3">
        <w:rPr>
          <w:rFonts w:ascii="Times New Roman" w:hAnsi="Times New Roman"/>
          <w:color w:val="000000" w:themeColor="text1"/>
          <w:sz w:val="28"/>
          <w:szCs w:val="28"/>
          <w:shd w:val="clear" w:color="auto" w:fill="FFFFFF"/>
        </w:rPr>
        <w:t>деяние, совершается вследствие небрежности или халатности;</w:t>
      </w:r>
    </w:p>
    <w:p w:rsidR="0072464E" w:rsidRPr="009A66E3" w:rsidRDefault="009A66E3" w:rsidP="009A66E3">
      <w:pPr>
        <w:pStyle w:val="a9"/>
        <w:widowControl w:val="0"/>
        <w:numPr>
          <w:ilvl w:val="0"/>
          <w:numId w:val="44"/>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с</w:t>
      </w:r>
      <w:r w:rsidR="0072464E" w:rsidRPr="009A66E3">
        <w:rPr>
          <w:rFonts w:ascii="Times New Roman" w:hAnsi="Times New Roman"/>
          <w:color w:val="000000" w:themeColor="text1"/>
          <w:sz w:val="28"/>
          <w:szCs w:val="28"/>
          <w:shd w:val="clear" w:color="auto" w:fill="FFFFFF"/>
        </w:rPr>
        <w:t>убъект действует без должной осмотрительности в отнош</w:t>
      </w:r>
      <w:r w:rsidR="0072464E" w:rsidRPr="009A66E3">
        <w:rPr>
          <w:rFonts w:ascii="Times New Roman" w:hAnsi="Times New Roman"/>
          <w:color w:val="000000" w:themeColor="text1"/>
          <w:sz w:val="28"/>
          <w:szCs w:val="28"/>
          <w:shd w:val="clear" w:color="auto" w:fill="FFFFFF"/>
        </w:rPr>
        <w:t>е</w:t>
      </w:r>
      <w:r w:rsidR="0072464E" w:rsidRPr="009A66E3">
        <w:rPr>
          <w:rFonts w:ascii="Times New Roman" w:hAnsi="Times New Roman"/>
          <w:color w:val="000000" w:themeColor="text1"/>
          <w:sz w:val="28"/>
          <w:szCs w:val="28"/>
          <w:shd w:val="clear" w:color="auto" w:fill="FFFFFF"/>
        </w:rPr>
        <w:t>нии возможного последствия, то есть возможности причинить смерть человеку</w:t>
      </w:r>
      <w:r w:rsidRPr="009A66E3">
        <w:rPr>
          <w:rFonts w:ascii="Times New Roman" w:hAnsi="Times New Roman"/>
          <w:color w:val="000000" w:themeColor="text1"/>
          <w:sz w:val="28"/>
          <w:szCs w:val="28"/>
          <w:shd w:val="clear" w:color="auto" w:fill="FFFFFF"/>
        </w:rPr>
        <w:t>.</w:t>
      </w:r>
    </w:p>
    <w:p w:rsidR="0072464E" w:rsidRPr="00730DCB" w:rsidRDefault="0072464E" w:rsidP="0072464E">
      <w:pPr>
        <w:pStyle w:val="af5"/>
        <w:widowControl w:val="0"/>
        <w:shd w:val="clear" w:color="auto" w:fill="FFFFFF"/>
        <w:spacing w:before="0" w:beforeAutospacing="0" w:after="0" w:afterAutospacing="0"/>
        <w:ind w:firstLine="709"/>
        <w:jc w:val="both"/>
        <w:rPr>
          <w:rStyle w:val="af7"/>
          <w:rFonts w:ascii="Times New Roman" w:hAnsi="Times New Roman"/>
          <w:color w:val="000000" w:themeColor="text1"/>
          <w:sz w:val="28"/>
          <w:szCs w:val="28"/>
        </w:rPr>
      </w:pPr>
      <w:r w:rsidRPr="00730DCB">
        <w:rPr>
          <w:rFonts w:ascii="Times New Roman" w:hAnsi="Times New Roman"/>
          <w:iCs/>
          <w:color w:val="000000" w:themeColor="text1"/>
          <w:sz w:val="28"/>
          <w:szCs w:val="28"/>
          <w:shd w:val="clear" w:color="auto" w:fill="FFFFFF"/>
        </w:rPr>
        <w:t>Интересным моментом является то, что у</w:t>
      </w:r>
      <w:r w:rsidRPr="00730DCB">
        <w:rPr>
          <w:rFonts w:ascii="Times New Roman" w:hAnsi="Times New Roman"/>
          <w:color w:val="000000" w:themeColor="text1"/>
          <w:sz w:val="28"/>
          <w:szCs w:val="28"/>
          <w:shd w:val="clear" w:color="auto" w:fill="FFFFFF"/>
          <w:lang w:eastAsia="en-US"/>
        </w:rPr>
        <w:t>головное право Вел</w:t>
      </w:r>
      <w:r w:rsidRPr="00730DCB">
        <w:rPr>
          <w:rFonts w:ascii="Times New Roman" w:hAnsi="Times New Roman"/>
          <w:color w:val="000000" w:themeColor="text1"/>
          <w:sz w:val="28"/>
          <w:szCs w:val="28"/>
          <w:shd w:val="clear" w:color="auto" w:fill="FFFFFF"/>
          <w:lang w:eastAsia="en-US"/>
        </w:rPr>
        <w:t>и</w:t>
      </w:r>
      <w:r w:rsidRPr="00730DCB">
        <w:rPr>
          <w:rFonts w:ascii="Times New Roman" w:hAnsi="Times New Roman"/>
          <w:color w:val="000000" w:themeColor="text1"/>
          <w:sz w:val="28"/>
          <w:szCs w:val="28"/>
          <w:shd w:val="clear" w:color="auto" w:fill="FFFFFF"/>
          <w:lang w:eastAsia="en-US"/>
        </w:rPr>
        <w:t>кобритании и США предусматривает возможность причинения сме</w:t>
      </w:r>
      <w:r w:rsidRPr="00730DCB">
        <w:rPr>
          <w:rFonts w:ascii="Times New Roman" w:hAnsi="Times New Roman"/>
          <w:color w:val="000000" w:themeColor="text1"/>
          <w:sz w:val="28"/>
          <w:szCs w:val="28"/>
          <w:shd w:val="clear" w:color="auto" w:fill="FFFFFF"/>
          <w:lang w:eastAsia="en-US"/>
        </w:rPr>
        <w:t>р</w:t>
      </w:r>
      <w:r w:rsidRPr="00730DCB">
        <w:rPr>
          <w:rFonts w:ascii="Times New Roman" w:hAnsi="Times New Roman"/>
          <w:color w:val="000000" w:themeColor="text1"/>
          <w:sz w:val="28"/>
          <w:szCs w:val="28"/>
          <w:shd w:val="clear" w:color="auto" w:fill="FFFFFF"/>
          <w:lang w:eastAsia="en-US"/>
        </w:rPr>
        <w:t>ти по неосторожности в соучастии. При этом в</w:t>
      </w:r>
      <w:r w:rsidRPr="00730DCB">
        <w:rPr>
          <w:rFonts w:ascii="Times New Roman" w:hAnsi="Times New Roman"/>
          <w:color w:val="000000" w:themeColor="text1"/>
          <w:sz w:val="28"/>
          <w:szCs w:val="28"/>
        </w:rPr>
        <w:t>ажно, чтобы действия, приведшие к причинению смерти по неосторожности, охватывались первоначальным замыслом участников  и,  следовательно,  результат этих действий мог бы быть вменен им в вину. «Прямой умысел» не является необходимой формой связи между соучастниками – дост</w:t>
      </w:r>
      <w:r w:rsidRPr="00730DCB">
        <w:rPr>
          <w:rFonts w:ascii="Times New Roman" w:hAnsi="Times New Roman"/>
          <w:color w:val="000000" w:themeColor="text1"/>
          <w:sz w:val="28"/>
          <w:szCs w:val="28"/>
        </w:rPr>
        <w:t>а</w:t>
      </w:r>
      <w:r w:rsidRPr="00730DCB">
        <w:rPr>
          <w:rFonts w:ascii="Times New Roman" w:hAnsi="Times New Roman"/>
          <w:color w:val="000000" w:themeColor="text1"/>
          <w:sz w:val="28"/>
          <w:szCs w:val="28"/>
        </w:rPr>
        <w:t>точно «возможного предвидения» другими участниками преступления того, что исполнитель совершает противоправные и общественно опасные   действия</w:t>
      </w:r>
      <w:r w:rsidRPr="00730DCB">
        <w:rPr>
          <w:rStyle w:val="af"/>
          <w:rFonts w:ascii="Times New Roman" w:hAnsi="Times New Roman"/>
          <w:color w:val="000000" w:themeColor="text1"/>
          <w:sz w:val="28"/>
          <w:szCs w:val="28"/>
        </w:rPr>
        <w:footnoteReference w:id="203"/>
      </w:r>
      <w:r w:rsidRPr="00730DCB">
        <w:rPr>
          <w:rFonts w:ascii="Times New Roman" w:hAnsi="Times New Roman"/>
          <w:color w:val="000000" w:themeColor="text1"/>
          <w:sz w:val="28"/>
          <w:szCs w:val="28"/>
        </w:rPr>
        <w:t>.</w:t>
      </w:r>
      <w:r w:rsidRPr="00730DCB">
        <w:rPr>
          <w:rStyle w:val="af7"/>
          <w:rFonts w:ascii="Times New Roman" w:hAnsi="Times New Roman"/>
          <w:color w:val="000000" w:themeColor="text1"/>
          <w:sz w:val="28"/>
          <w:szCs w:val="28"/>
        </w:rPr>
        <w:t xml:space="preserve">  </w:t>
      </w:r>
    </w:p>
    <w:p w:rsidR="0072464E" w:rsidRPr="00730DCB" w:rsidRDefault="0072464E" w:rsidP="0072464E">
      <w:pPr>
        <w:pStyle w:val="af5"/>
        <w:widowControl w:val="0"/>
        <w:shd w:val="clear" w:color="auto" w:fill="FFFFFF"/>
        <w:spacing w:before="0" w:beforeAutospacing="0" w:after="0" w:afterAutospacing="0"/>
        <w:ind w:firstLine="709"/>
        <w:jc w:val="both"/>
        <w:rPr>
          <w:rStyle w:val="af7"/>
          <w:rFonts w:ascii="Times New Roman" w:hAnsi="Times New Roman"/>
          <w:color w:val="000000" w:themeColor="text1"/>
          <w:sz w:val="28"/>
          <w:szCs w:val="28"/>
        </w:rPr>
      </w:pPr>
      <w:r w:rsidRPr="00730DCB">
        <w:rPr>
          <w:rStyle w:val="af7"/>
          <w:rFonts w:ascii="Times New Roman" w:hAnsi="Times New Roman"/>
          <w:b w:val="0"/>
          <w:color w:val="000000" w:themeColor="text1"/>
          <w:sz w:val="28"/>
          <w:szCs w:val="28"/>
        </w:rPr>
        <w:t>Верховный суд штата Колорадо (США) при рассмотрении одн</w:t>
      </w:r>
      <w:r w:rsidRPr="00730DCB">
        <w:rPr>
          <w:rStyle w:val="af7"/>
          <w:rFonts w:ascii="Times New Roman" w:hAnsi="Times New Roman"/>
          <w:b w:val="0"/>
          <w:color w:val="000000" w:themeColor="text1"/>
          <w:sz w:val="28"/>
          <w:szCs w:val="28"/>
        </w:rPr>
        <w:t>о</w:t>
      </w:r>
      <w:r w:rsidRPr="00730DCB">
        <w:rPr>
          <w:rStyle w:val="af7"/>
          <w:rFonts w:ascii="Times New Roman" w:hAnsi="Times New Roman"/>
          <w:b w:val="0"/>
          <w:color w:val="000000" w:themeColor="text1"/>
          <w:sz w:val="28"/>
          <w:szCs w:val="28"/>
        </w:rPr>
        <w:t>го из уголовных дел, описывая соучастие, пояснил, что для привлеч</w:t>
      </w:r>
      <w:r w:rsidRPr="00730DCB">
        <w:rPr>
          <w:rStyle w:val="af7"/>
          <w:rFonts w:ascii="Times New Roman" w:hAnsi="Times New Roman"/>
          <w:b w:val="0"/>
          <w:color w:val="000000" w:themeColor="text1"/>
          <w:sz w:val="28"/>
          <w:szCs w:val="28"/>
        </w:rPr>
        <w:t>е</w:t>
      </w:r>
      <w:r w:rsidRPr="00730DCB">
        <w:rPr>
          <w:rStyle w:val="af7"/>
          <w:rFonts w:ascii="Times New Roman" w:hAnsi="Times New Roman"/>
          <w:b w:val="0"/>
          <w:color w:val="000000" w:themeColor="text1"/>
          <w:sz w:val="28"/>
          <w:szCs w:val="28"/>
        </w:rPr>
        <w:t>ния к уголовной ответственности за любые преступление в соучастии необходимы:</w:t>
      </w:r>
    </w:p>
    <w:p w:rsidR="0072464E" w:rsidRPr="00730DCB" w:rsidRDefault="0072464E" w:rsidP="0072464E">
      <w:pPr>
        <w:pStyle w:val="af5"/>
        <w:widowControl w:val="0"/>
        <w:shd w:val="clear" w:color="auto" w:fill="FFFFFF"/>
        <w:spacing w:before="0" w:beforeAutospacing="0" w:after="0" w:afterAutospacing="0"/>
        <w:ind w:firstLine="709"/>
        <w:jc w:val="both"/>
        <w:rPr>
          <w:rStyle w:val="af7"/>
          <w:rFonts w:ascii="Times New Roman" w:hAnsi="Times New Roman"/>
          <w:color w:val="000000" w:themeColor="text1"/>
          <w:sz w:val="28"/>
          <w:szCs w:val="28"/>
        </w:rPr>
      </w:pPr>
      <w:r w:rsidRPr="00730DCB">
        <w:rPr>
          <w:rStyle w:val="af7"/>
          <w:rFonts w:ascii="Times New Roman" w:hAnsi="Times New Roman"/>
          <w:b w:val="0"/>
          <w:color w:val="000000" w:themeColor="text1"/>
          <w:sz w:val="28"/>
          <w:szCs w:val="28"/>
        </w:rPr>
        <w:t>1) умысел на совершение преступления, которое реализует и</w:t>
      </w:r>
      <w:r w:rsidRPr="00730DCB">
        <w:rPr>
          <w:rStyle w:val="af7"/>
          <w:rFonts w:ascii="Times New Roman" w:hAnsi="Times New Roman"/>
          <w:b w:val="0"/>
          <w:color w:val="000000" w:themeColor="text1"/>
          <w:sz w:val="28"/>
          <w:szCs w:val="28"/>
        </w:rPr>
        <w:t>с</w:t>
      </w:r>
      <w:r w:rsidRPr="00730DCB">
        <w:rPr>
          <w:rStyle w:val="af7"/>
          <w:rFonts w:ascii="Times New Roman" w:hAnsi="Times New Roman"/>
          <w:b w:val="0"/>
          <w:color w:val="000000" w:themeColor="text1"/>
          <w:sz w:val="28"/>
          <w:szCs w:val="28"/>
        </w:rPr>
        <w:t>полнитель;</w:t>
      </w:r>
    </w:p>
    <w:p w:rsidR="0072464E" w:rsidRPr="00730DCB" w:rsidRDefault="0072464E" w:rsidP="0072464E">
      <w:pPr>
        <w:pStyle w:val="af5"/>
        <w:widowControl w:val="0"/>
        <w:shd w:val="clear" w:color="auto" w:fill="FFFFFF"/>
        <w:spacing w:before="0" w:beforeAutospacing="0" w:after="0" w:afterAutospacing="0"/>
        <w:ind w:firstLine="709"/>
        <w:jc w:val="both"/>
        <w:rPr>
          <w:rStyle w:val="af7"/>
          <w:rFonts w:ascii="Times New Roman" w:hAnsi="Times New Roman"/>
          <w:color w:val="000000" w:themeColor="text1"/>
          <w:sz w:val="28"/>
          <w:szCs w:val="28"/>
        </w:rPr>
      </w:pPr>
      <w:r w:rsidRPr="00730DCB">
        <w:rPr>
          <w:rStyle w:val="af7"/>
          <w:rFonts w:ascii="Times New Roman" w:hAnsi="Times New Roman"/>
          <w:b w:val="0"/>
          <w:color w:val="000000" w:themeColor="text1"/>
          <w:sz w:val="28"/>
          <w:szCs w:val="28"/>
        </w:rPr>
        <w:t>2)</w:t>
      </w:r>
      <w:r w:rsidR="00404166">
        <w:rPr>
          <w:rStyle w:val="af7"/>
          <w:rFonts w:ascii="Times New Roman" w:hAnsi="Times New Roman"/>
          <w:b w:val="0"/>
          <w:color w:val="000000" w:themeColor="text1"/>
          <w:sz w:val="28"/>
          <w:szCs w:val="28"/>
        </w:rPr>
        <w:t xml:space="preserve"> </w:t>
      </w:r>
      <w:r w:rsidRPr="00730DCB">
        <w:rPr>
          <w:rStyle w:val="af7"/>
          <w:rFonts w:ascii="Times New Roman" w:hAnsi="Times New Roman"/>
          <w:b w:val="0"/>
          <w:color w:val="000000" w:themeColor="text1"/>
          <w:sz w:val="28"/>
          <w:szCs w:val="28"/>
        </w:rPr>
        <w:t xml:space="preserve">намерение помочь и поощрить исполнителя в совершении </w:t>
      </w:r>
      <w:r w:rsidRPr="00730DCB">
        <w:rPr>
          <w:rStyle w:val="af7"/>
          <w:rFonts w:ascii="Times New Roman" w:hAnsi="Times New Roman"/>
          <w:b w:val="0"/>
          <w:color w:val="000000" w:themeColor="text1"/>
          <w:sz w:val="28"/>
          <w:szCs w:val="28"/>
        </w:rPr>
        <w:lastRenderedPageBreak/>
        <w:t>преступления</w:t>
      </w:r>
      <w:r w:rsidRPr="00730DCB">
        <w:rPr>
          <w:rStyle w:val="af"/>
          <w:rFonts w:ascii="Times New Roman" w:hAnsi="Times New Roman"/>
          <w:bCs/>
          <w:color w:val="000000" w:themeColor="text1"/>
          <w:sz w:val="28"/>
          <w:szCs w:val="28"/>
        </w:rPr>
        <w:footnoteReference w:id="204"/>
      </w:r>
      <w:r w:rsidRPr="00730DCB">
        <w:rPr>
          <w:rStyle w:val="af7"/>
          <w:rFonts w:ascii="Times New Roman" w:hAnsi="Times New Roman"/>
          <w:b w:val="0"/>
          <w:color w:val="000000" w:themeColor="text1"/>
          <w:sz w:val="28"/>
          <w:szCs w:val="28"/>
        </w:rPr>
        <w:t xml:space="preserve">. </w:t>
      </w:r>
    </w:p>
    <w:p w:rsidR="0072464E" w:rsidRPr="00730DCB" w:rsidRDefault="0072464E" w:rsidP="0072464E">
      <w:pPr>
        <w:pStyle w:val="af5"/>
        <w:widowControl w:val="0"/>
        <w:shd w:val="clear" w:color="auto" w:fill="FFFFFF"/>
        <w:spacing w:before="0" w:beforeAutospacing="0" w:after="0" w:afterAutospacing="0"/>
        <w:ind w:firstLine="709"/>
        <w:jc w:val="both"/>
        <w:rPr>
          <w:rStyle w:val="af7"/>
          <w:rFonts w:ascii="Times New Roman" w:hAnsi="Times New Roman"/>
          <w:b w:val="0"/>
          <w:color w:val="000000" w:themeColor="text1"/>
          <w:sz w:val="28"/>
          <w:szCs w:val="28"/>
        </w:rPr>
      </w:pPr>
      <w:r w:rsidRPr="00730DCB">
        <w:rPr>
          <w:rStyle w:val="af7"/>
          <w:rFonts w:ascii="Times New Roman" w:hAnsi="Times New Roman"/>
          <w:b w:val="0"/>
          <w:color w:val="000000" w:themeColor="text1"/>
          <w:sz w:val="28"/>
          <w:szCs w:val="28"/>
        </w:rPr>
        <w:t>Приведем пример соучастия в рассматриваемом преступлении: два лица участвуют в гонках на автомобилях и</w:t>
      </w:r>
      <w:r w:rsidR="00404166">
        <w:rPr>
          <w:rStyle w:val="af7"/>
          <w:rFonts w:ascii="Times New Roman" w:hAnsi="Times New Roman"/>
          <w:b w:val="0"/>
          <w:color w:val="000000" w:themeColor="text1"/>
          <w:sz w:val="28"/>
          <w:szCs w:val="28"/>
        </w:rPr>
        <w:t xml:space="preserve"> один из них сбивает пешехода. </w:t>
      </w:r>
      <w:r w:rsidRPr="00730DCB">
        <w:rPr>
          <w:rStyle w:val="af7"/>
          <w:rFonts w:ascii="Times New Roman" w:hAnsi="Times New Roman"/>
          <w:b w:val="0"/>
          <w:color w:val="000000" w:themeColor="text1"/>
          <w:sz w:val="28"/>
          <w:szCs w:val="28"/>
        </w:rPr>
        <w:t>Со</w:t>
      </w:r>
      <w:r w:rsidR="00404166">
        <w:rPr>
          <w:rStyle w:val="af7"/>
          <w:rFonts w:ascii="Times New Roman" w:hAnsi="Times New Roman"/>
          <w:b w:val="0"/>
          <w:color w:val="000000" w:themeColor="text1"/>
          <w:sz w:val="28"/>
          <w:szCs w:val="28"/>
        </w:rPr>
        <w:t xml:space="preserve">гласно законодательству США, к </w:t>
      </w:r>
      <w:r w:rsidRPr="00730DCB">
        <w:rPr>
          <w:rStyle w:val="af7"/>
          <w:rFonts w:ascii="Times New Roman" w:hAnsi="Times New Roman"/>
          <w:b w:val="0"/>
          <w:color w:val="000000" w:themeColor="text1"/>
          <w:sz w:val="28"/>
          <w:szCs w:val="28"/>
        </w:rPr>
        <w:t>уголовной ответстве</w:t>
      </w:r>
      <w:r w:rsidRPr="00730DCB">
        <w:rPr>
          <w:rStyle w:val="af7"/>
          <w:rFonts w:ascii="Times New Roman" w:hAnsi="Times New Roman"/>
          <w:b w:val="0"/>
          <w:color w:val="000000" w:themeColor="text1"/>
          <w:sz w:val="28"/>
          <w:szCs w:val="28"/>
        </w:rPr>
        <w:t>н</w:t>
      </w:r>
      <w:r w:rsidRPr="00730DCB">
        <w:rPr>
          <w:rStyle w:val="af7"/>
          <w:rFonts w:ascii="Times New Roman" w:hAnsi="Times New Roman"/>
          <w:b w:val="0"/>
          <w:color w:val="000000" w:themeColor="text1"/>
          <w:sz w:val="28"/>
          <w:szCs w:val="28"/>
        </w:rPr>
        <w:t>ности будут привлечены оба лица, т.к. второй поощрял опасное во</w:t>
      </w:r>
      <w:r w:rsidRPr="00730DCB">
        <w:rPr>
          <w:rStyle w:val="af7"/>
          <w:rFonts w:ascii="Times New Roman" w:hAnsi="Times New Roman"/>
          <w:b w:val="0"/>
          <w:color w:val="000000" w:themeColor="text1"/>
          <w:sz w:val="28"/>
          <w:szCs w:val="28"/>
        </w:rPr>
        <w:t>ж</w:t>
      </w:r>
      <w:r w:rsidRPr="00730DCB">
        <w:rPr>
          <w:rStyle w:val="af7"/>
          <w:rFonts w:ascii="Times New Roman" w:hAnsi="Times New Roman"/>
          <w:b w:val="0"/>
          <w:color w:val="000000" w:themeColor="text1"/>
          <w:sz w:val="28"/>
          <w:szCs w:val="28"/>
        </w:rPr>
        <w:t>дение убийцы</w:t>
      </w:r>
      <w:r w:rsidRPr="00730DCB">
        <w:rPr>
          <w:rStyle w:val="af"/>
          <w:rFonts w:ascii="Times New Roman" w:hAnsi="Times New Roman"/>
          <w:bCs/>
          <w:color w:val="000000" w:themeColor="text1"/>
          <w:sz w:val="28"/>
          <w:szCs w:val="28"/>
        </w:rPr>
        <w:footnoteReference w:id="205"/>
      </w:r>
      <w:r w:rsidRPr="00730DCB">
        <w:rPr>
          <w:rStyle w:val="af7"/>
          <w:rFonts w:ascii="Times New Roman" w:hAnsi="Times New Roman"/>
          <w:b w:val="0"/>
          <w:color w:val="000000" w:themeColor="text1"/>
          <w:sz w:val="28"/>
          <w:szCs w:val="28"/>
        </w:rPr>
        <w:t>. Приведем похожую ситуацию, прои</w:t>
      </w:r>
      <w:r w:rsidR="00404166">
        <w:rPr>
          <w:rStyle w:val="af7"/>
          <w:rFonts w:ascii="Times New Roman" w:hAnsi="Times New Roman"/>
          <w:b w:val="0"/>
          <w:color w:val="000000" w:themeColor="text1"/>
          <w:sz w:val="28"/>
          <w:szCs w:val="28"/>
        </w:rPr>
        <w:t>зошедшую в г. </w:t>
      </w:r>
      <w:r w:rsidRPr="00730DCB">
        <w:rPr>
          <w:rStyle w:val="af7"/>
          <w:rFonts w:ascii="Times New Roman" w:hAnsi="Times New Roman"/>
          <w:b w:val="0"/>
          <w:color w:val="000000" w:themeColor="text1"/>
          <w:sz w:val="28"/>
          <w:szCs w:val="28"/>
        </w:rPr>
        <w:t>Челябинск в 2014 году. Два водителя устроили гонки по городу. В результате один из водителей не справился с управлением и столкну</w:t>
      </w:r>
      <w:r w:rsidRPr="00730DCB">
        <w:rPr>
          <w:rStyle w:val="af7"/>
          <w:rFonts w:ascii="Times New Roman" w:hAnsi="Times New Roman"/>
          <w:b w:val="0"/>
          <w:color w:val="000000" w:themeColor="text1"/>
          <w:sz w:val="28"/>
          <w:szCs w:val="28"/>
        </w:rPr>
        <w:t>л</w:t>
      </w:r>
      <w:r w:rsidRPr="00730DCB">
        <w:rPr>
          <w:rStyle w:val="af7"/>
          <w:rFonts w:ascii="Times New Roman" w:hAnsi="Times New Roman"/>
          <w:b w:val="0"/>
          <w:color w:val="000000" w:themeColor="text1"/>
          <w:sz w:val="28"/>
          <w:szCs w:val="28"/>
        </w:rPr>
        <w:t>ся с машиной другого гонщика, после чего одна из этих машин наех</w:t>
      </w:r>
      <w:r w:rsidRPr="00730DCB">
        <w:rPr>
          <w:rStyle w:val="af7"/>
          <w:rFonts w:ascii="Times New Roman" w:hAnsi="Times New Roman"/>
          <w:b w:val="0"/>
          <w:color w:val="000000" w:themeColor="text1"/>
          <w:sz w:val="28"/>
          <w:szCs w:val="28"/>
        </w:rPr>
        <w:t>а</w:t>
      </w:r>
      <w:r w:rsidRPr="00730DCB">
        <w:rPr>
          <w:rStyle w:val="af7"/>
          <w:rFonts w:ascii="Times New Roman" w:hAnsi="Times New Roman"/>
          <w:b w:val="0"/>
          <w:color w:val="000000" w:themeColor="text1"/>
          <w:sz w:val="28"/>
          <w:szCs w:val="28"/>
        </w:rPr>
        <w:t>ла на людей, стоявших на тротуаре, которые скончались на месте. Дан</w:t>
      </w:r>
      <w:r w:rsidR="00404166">
        <w:rPr>
          <w:rStyle w:val="af7"/>
          <w:rFonts w:ascii="Times New Roman" w:hAnsi="Times New Roman"/>
          <w:b w:val="0"/>
          <w:color w:val="000000" w:themeColor="text1"/>
          <w:sz w:val="28"/>
          <w:szCs w:val="28"/>
        </w:rPr>
        <w:t>ное деяние было квалифицирован</w:t>
      </w:r>
      <w:r w:rsidRPr="00730DCB">
        <w:rPr>
          <w:rStyle w:val="af7"/>
          <w:rFonts w:ascii="Times New Roman" w:hAnsi="Times New Roman"/>
          <w:b w:val="0"/>
          <w:color w:val="000000" w:themeColor="text1"/>
          <w:sz w:val="28"/>
          <w:szCs w:val="28"/>
        </w:rPr>
        <w:t>о судом по ч. 5 ст. 264 УК РФ с привлечением к уголовной ответственности обоих водителей</w:t>
      </w:r>
      <w:r w:rsidRPr="00730DCB">
        <w:rPr>
          <w:rStyle w:val="af"/>
          <w:rFonts w:ascii="Times New Roman" w:hAnsi="Times New Roman"/>
          <w:bCs/>
          <w:color w:val="000000" w:themeColor="text1"/>
          <w:sz w:val="28"/>
          <w:szCs w:val="28"/>
        </w:rPr>
        <w:footnoteReference w:id="206"/>
      </w:r>
      <w:r w:rsidRPr="00730DCB">
        <w:rPr>
          <w:rStyle w:val="af7"/>
          <w:rFonts w:ascii="Times New Roman" w:hAnsi="Times New Roman"/>
          <w:b w:val="0"/>
          <w:color w:val="000000" w:themeColor="text1"/>
          <w:sz w:val="28"/>
          <w:szCs w:val="28"/>
        </w:rPr>
        <w:t>. Хотя по российскому законодательству отсутствует ответственность за с</w:t>
      </w:r>
      <w:r w:rsidRPr="00730DCB">
        <w:rPr>
          <w:rStyle w:val="af7"/>
          <w:rFonts w:ascii="Times New Roman" w:hAnsi="Times New Roman"/>
          <w:b w:val="0"/>
          <w:color w:val="000000" w:themeColor="text1"/>
          <w:sz w:val="28"/>
          <w:szCs w:val="28"/>
        </w:rPr>
        <w:t>о</w:t>
      </w:r>
      <w:r w:rsidRPr="00730DCB">
        <w:rPr>
          <w:rStyle w:val="af7"/>
          <w:rFonts w:ascii="Times New Roman" w:hAnsi="Times New Roman"/>
          <w:b w:val="0"/>
          <w:color w:val="000000" w:themeColor="text1"/>
          <w:sz w:val="28"/>
          <w:szCs w:val="28"/>
        </w:rPr>
        <w:t xml:space="preserve">участие в неосторожных преступлениях, </w:t>
      </w:r>
      <w:proofErr w:type="spellStart"/>
      <w:r w:rsidRPr="00730DCB">
        <w:rPr>
          <w:rStyle w:val="af7"/>
          <w:rFonts w:ascii="Times New Roman" w:hAnsi="Times New Roman"/>
          <w:b w:val="0"/>
          <w:color w:val="000000" w:themeColor="text1"/>
          <w:sz w:val="28"/>
          <w:szCs w:val="28"/>
        </w:rPr>
        <w:t>правоприменитель</w:t>
      </w:r>
      <w:proofErr w:type="spellEnd"/>
      <w:r w:rsidRPr="00730DCB">
        <w:rPr>
          <w:rStyle w:val="af7"/>
          <w:rFonts w:ascii="Times New Roman" w:hAnsi="Times New Roman"/>
          <w:b w:val="0"/>
          <w:color w:val="000000" w:themeColor="text1"/>
          <w:sz w:val="28"/>
          <w:szCs w:val="28"/>
        </w:rPr>
        <w:t xml:space="preserve"> привлек к уголовной ответственности обоих водителей по отдельности, тем с</w:t>
      </w:r>
      <w:r w:rsidRPr="00730DCB">
        <w:rPr>
          <w:rStyle w:val="af7"/>
          <w:rFonts w:ascii="Times New Roman" w:hAnsi="Times New Roman"/>
          <w:b w:val="0"/>
          <w:color w:val="000000" w:themeColor="text1"/>
          <w:sz w:val="28"/>
          <w:szCs w:val="28"/>
        </w:rPr>
        <w:t>а</w:t>
      </w:r>
      <w:r w:rsidRPr="00730DCB">
        <w:rPr>
          <w:rStyle w:val="af7"/>
          <w:rFonts w:ascii="Times New Roman" w:hAnsi="Times New Roman"/>
          <w:b w:val="0"/>
          <w:color w:val="000000" w:themeColor="text1"/>
          <w:sz w:val="28"/>
          <w:szCs w:val="28"/>
        </w:rPr>
        <w:t>мым формально не нарушив принципы уголовного права.</w:t>
      </w:r>
    </w:p>
    <w:p w:rsidR="0072464E" w:rsidRPr="00730DCB" w:rsidRDefault="0072464E" w:rsidP="0072464E">
      <w:pPr>
        <w:pStyle w:val="af5"/>
        <w:widowControl w:val="0"/>
        <w:shd w:val="clear" w:color="auto" w:fill="FFFFFF"/>
        <w:spacing w:before="0" w:beforeAutospacing="0" w:after="0" w:afterAutospacing="0"/>
        <w:ind w:firstLine="709"/>
        <w:jc w:val="both"/>
        <w:rPr>
          <w:rFonts w:ascii="Times New Roman" w:hAnsi="Times New Roman"/>
          <w:color w:val="000000" w:themeColor="text1"/>
          <w:sz w:val="28"/>
          <w:szCs w:val="28"/>
          <w:shd w:val="clear" w:color="auto" w:fill="FFFFFF"/>
        </w:rPr>
      </w:pPr>
      <w:r w:rsidRPr="00730DCB">
        <w:rPr>
          <w:rFonts w:ascii="Times New Roman" w:hAnsi="Times New Roman"/>
          <w:color w:val="000000" w:themeColor="text1"/>
          <w:sz w:val="28"/>
          <w:szCs w:val="28"/>
          <w:shd w:val="clear" w:color="auto" w:fill="FFFFFF"/>
        </w:rPr>
        <w:t>Таким образом, рассмотрев основные особенности понимания «неосторожного убийства по небрежности/халатности» в уголовном законодательстве Великобритании и США и сравнивая с российским пониманием «причинения смерти по неосторожности» можно выд</w:t>
      </w:r>
      <w:r w:rsidRPr="00730DCB">
        <w:rPr>
          <w:rFonts w:ascii="Times New Roman" w:hAnsi="Times New Roman"/>
          <w:color w:val="000000" w:themeColor="text1"/>
          <w:sz w:val="28"/>
          <w:szCs w:val="28"/>
          <w:shd w:val="clear" w:color="auto" w:fill="FFFFFF"/>
        </w:rPr>
        <w:t>е</w:t>
      </w:r>
      <w:r w:rsidRPr="00730DCB">
        <w:rPr>
          <w:rFonts w:ascii="Times New Roman" w:hAnsi="Times New Roman"/>
          <w:color w:val="000000" w:themeColor="text1"/>
          <w:sz w:val="28"/>
          <w:szCs w:val="28"/>
          <w:shd w:val="clear" w:color="auto" w:fill="FFFFFF"/>
        </w:rPr>
        <w:t>лить две отличительные черты:</w:t>
      </w:r>
    </w:p>
    <w:p w:rsidR="0072464E" w:rsidRPr="00730DCB" w:rsidRDefault="0072464E" w:rsidP="0072464E">
      <w:pPr>
        <w:widowControl w:val="0"/>
        <w:shd w:val="clear" w:color="auto" w:fill="FFFFFF"/>
        <w:autoSpaceDE w:val="0"/>
        <w:autoSpaceDN w:val="0"/>
        <w:adjustRightInd w:val="0"/>
        <w:ind w:firstLine="709"/>
        <w:jc w:val="both"/>
        <w:rPr>
          <w:color w:val="000000" w:themeColor="text1"/>
          <w:sz w:val="28"/>
          <w:szCs w:val="28"/>
          <w:shd w:val="clear" w:color="auto" w:fill="FFFFFF"/>
        </w:rPr>
      </w:pPr>
      <w:r w:rsidRPr="00730DCB">
        <w:rPr>
          <w:color w:val="000000" w:themeColor="text1"/>
          <w:sz w:val="28"/>
          <w:szCs w:val="28"/>
          <w:shd w:val="clear" w:color="auto" w:fill="FFFFFF"/>
        </w:rPr>
        <w:t>Во-первых, терминологические различия.</w:t>
      </w:r>
      <w:r w:rsidRPr="00730DCB">
        <w:rPr>
          <w:b/>
          <w:color w:val="000000" w:themeColor="text1"/>
          <w:sz w:val="28"/>
          <w:szCs w:val="28"/>
          <w:shd w:val="clear" w:color="auto" w:fill="FFFFFF"/>
        </w:rPr>
        <w:t xml:space="preserve"> </w:t>
      </w:r>
      <w:r w:rsidRPr="00730DCB">
        <w:rPr>
          <w:color w:val="000000" w:themeColor="text1"/>
          <w:sz w:val="28"/>
          <w:szCs w:val="28"/>
          <w:shd w:val="clear" w:color="auto" w:fill="FFFFFF"/>
        </w:rPr>
        <w:t>В Великобритании и США, рассматриваемое преступление называется «убийство по н</w:t>
      </w:r>
      <w:r w:rsidRPr="00730DCB">
        <w:rPr>
          <w:color w:val="000000" w:themeColor="text1"/>
          <w:sz w:val="28"/>
          <w:szCs w:val="28"/>
          <w:shd w:val="clear" w:color="auto" w:fill="FFFFFF"/>
        </w:rPr>
        <w:t>е</w:t>
      </w:r>
      <w:r w:rsidRPr="00730DCB">
        <w:rPr>
          <w:color w:val="000000" w:themeColor="text1"/>
          <w:sz w:val="28"/>
          <w:szCs w:val="28"/>
          <w:shd w:val="clear" w:color="auto" w:fill="FFFFFF"/>
        </w:rPr>
        <w:t>брежности/ халатности», а в России аналогичное по признакам пр</w:t>
      </w:r>
      <w:r w:rsidRPr="00730DCB">
        <w:rPr>
          <w:color w:val="000000" w:themeColor="text1"/>
          <w:sz w:val="28"/>
          <w:szCs w:val="28"/>
          <w:shd w:val="clear" w:color="auto" w:fill="FFFFFF"/>
        </w:rPr>
        <w:t>е</w:t>
      </w:r>
      <w:r w:rsidRPr="00730DCB">
        <w:rPr>
          <w:color w:val="000000" w:themeColor="text1"/>
          <w:sz w:val="28"/>
          <w:szCs w:val="28"/>
          <w:shd w:val="clear" w:color="auto" w:fill="FFFFFF"/>
        </w:rPr>
        <w:t>ступление определяется как «причинение смерти по неосторожности».  В российском законодательстве под «причинением смерти по неост</w:t>
      </w:r>
      <w:r w:rsidRPr="00730DCB">
        <w:rPr>
          <w:color w:val="000000" w:themeColor="text1"/>
          <w:sz w:val="28"/>
          <w:szCs w:val="28"/>
          <w:shd w:val="clear" w:color="auto" w:fill="FFFFFF"/>
        </w:rPr>
        <w:t>о</w:t>
      </w:r>
      <w:r w:rsidRPr="00730DCB">
        <w:rPr>
          <w:color w:val="000000" w:themeColor="text1"/>
          <w:sz w:val="28"/>
          <w:szCs w:val="28"/>
          <w:shd w:val="clear" w:color="auto" w:fill="FFFFFF"/>
        </w:rPr>
        <w:t>рожности» не подразумевается «убийство» в отличие от законод</w:t>
      </w:r>
      <w:r w:rsidRPr="00730DCB">
        <w:rPr>
          <w:color w:val="000000" w:themeColor="text1"/>
          <w:sz w:val="28"/>
          <w:szCs w:val="28"/>
          <w:shd w:val="clear" w:color="auto" w:fill="FFFFFF"/>
        </w:rPr>
        <w:t>а</w:t>
      </w:r>
      <w:r w:rsidRPr="00730DCB">
        <w:rPr>
          <w:color w:val="000000" w:themeColor="text1"/>
          <w:sz w:val="28"/>
          <w:szCs w:val="28"/>
          <w:shd w:val="clear" w:color="auto" w:fill="FFFFFF"/>
        </w:rPr>
        <w:t>тельства Великобритании и США. Согласно ст. 105  УК РФ под «убийством» понимается только «умышленное причинение сме</w:t>
      </w:r>
      <w:r w:rsidRPr="00730DCB">
        <w:rPr>
          <w:color w:val="000000" w:themeColor="text1"/>
          <w:sz w:val="28"/>
          <w:szCs w:val="28"/>
          <w:shd w:val="clear" w:color="auto" w:fill="FFFFFF"/>
        </w:rPr>
        <w:t>р</w:t>
      </w:r>
      <w:r w:rsidRPr="00730DCB">
        <w:rPr>
          <w:color w:val="000000" w:themeColor="text1"/>
          <w:sz w:val="28"/>
          <w:szCs w:val="28"/>
          <w:shd w:val="clear" w:color="auto" w:fill="FFFFFF"/>
        </w:rPr>
        <w:t>ти»</w:t>
      </w:r>
      <w:r w:rsidRPr="00730DCB">
        <w:rPr>
          <w:rStyle w:val="af"/>
          <w:color w:val="000000" w:themeColor="text1"/>
          <w:sz w:val="28"/>
          <w:szCs w:val="28"/>
          <w:shd w:val="clear" w:color="auto" w:fill="FFFFFF"/>
        </w:rPr>
        <w:footnoteReference w:id="207"/>
      </w:r>
      <w:r w:rsidRPr="00730DCB">
        <w:rPr>
          <w:color w:val="000000" w:themeColor="text1"/>
          <w:sz w:val="28"/>
          <w:szCs w:val="28"/>
          <w:shd w:val="clear" w:color="auto" w:fill="FFFFFF"/>
        </w:rPr>
        <w:t xml:space="preserve">. Если предположить, что российские </w:t>
      </w:r>
      <w:proofErr w:type="spellStart"/>
      <w:r w:rsidRPr="00730DCB">
        <w:rPr>
          <w:color w:val="000000" w:themeColor="text1"/>
          <w:sz w:val="28"/>
          <w:szCs w:val="28"/>
          <w:shd w:val="clear" w:color="auto" w:fill="FFFFFF"/>
        </w:rPr>
        <w:t>правоприменители</w:t>
      </w:r>
      <w:proofErr w:type="spellEnd"/>
      <w:r w:rsidRPr="00730DCB">
        <w:rPr>
          <w:color w:val="000000" w:themeColor="text1"/>
          <w:sz w:val="28"/>
          <w:szCs w:val="28"/>
          <w:shd w:val="clear" w:color="auto" w:fill="FFFFFF"/>
        </w:rPr>
        <w:t xml:space="preserve"> пойдут по п</w:t>
      </w:r>
      <w:r w:rsidRPr="00730DCB">
        <w:rPr>
          <w:color w:val="000000" w:themeColor="text1"/>
          <w:sz w:val="28"/>
          <w:szCs w:val="28"/>
          <w:shd w:val="clear" w:color="auto" w:fill="FFFFFF"/>
        </w:rPr>
        <w:t>у</w:t>
      </w:r>
      <w:r w:rsidRPr="00730DCB">
        <w:rPr>
          <w:color w:val="000000" w:themeColor="text1"/>
          <w:sz w:val="28"/>
          <w:szCs w:val="28"/>
          <w:shd w:val="clear" w:color="auto" w:fill="FFFFFF"/>
        </w:rPr>
        <w:t>ти английского уголовного права, то возникнут терминологич</w:t>
      </w:r>
      <w:r w:rsidRPr="00730DCB">
        <w:rPr>
          <w:color w:val="000000" w:themeColor="text1"/>
          <w:sz w:val="28"/>
          <w:szCs w:val="28"/>
          <w:shd w:val="clear" w:color="auto" w:fill="FFFFFF"/>
        </w:rPr>
        <w:t>е</w:t>
      </w:r>
      <w:r w:rsidRPr="00730DCB">
        <w:rPr>
          <w:color w:val="000000" w:themeColor="text1"/>
          <w:sz w:val="28"/>
          <w:szCs w:val="28"/>
          <w:shd w:val="clear" w:color="auto" w:fill="FFFFFF"/>
        </w:rPr>
        <w:t>ские проблемы с пониманием данного преступления. Причинение смерти по неосторожности в этом случае может называться «умышленное причинение смерти по небрежности/халатности», то есть пр</w:t>
      </w:r>
      <w:r w:rsidRPr="00730DCB">
        <w:rPr>
          <w:color w:val="000000" w:themeColor="text1"/>
          <w:sz w:val="28"/>
          <w:szCs w:val="28"/>
          <w:shd w:val="clear" w:color="auto" w:fill="FFFFFF"/>
        </w:rPr>
        <w:t>е</w:t>
      </w:r>
      <w:r w:rsidRPr="00730DCB">
        <w:rPr>
          <w:color w:val="000000" w:themeColor="text1"/>
          <w:sz w:val="28"/>
          <w:szCs w:val="28"/>
          <w:shd w:val="clear" w:color="auto" w:fill="FFFFFF"/>
        </w:rPr>
        <w:t xml:space="preserve">ступное </w:t>
      </w:r>
      <w:r w:rsidRPr="00730DCB">
        <w:rPr>
          <w:color w:val="000000" w:themeColor="text1"/>
          <w:sz w:val="28"/>
          <w:szCs w:val="28"/>
          <w:shd w:val="clear" w:color="auto" w:fill="FFFFFF"/>
        </w:rPr>
        <w:lastRenderedPageBreak/>
        <w:t>деяние будет обладать двумя формами вины по законодател</w:t>
      </w:r>
      <w:r w:rsidRPr="00730DCB">
        <w:rPr>
          <w:color w:val="000000" w:themeColor="text1"/>
          <w:sz w:val="28"/>
          <w:szCs w:val="28"/>
          <w:shd w:val="clear" w:color="auto" w:fill="FFFFFF"/>
        </w:rPr>
        <w:t>ь</w:t>
      </w:r>
      <w:r w:rsidRPr="00730DCB">
        <w:rPr>
          <w:color w:val="000000" w:themeColor="text1"/>
          <w:sz w:val="28"/>
          <w:szCs w:val="28"/>
          <w:shd w:val="clear" w:color="auto" w:fill="FFFFFF"/>
        </w:rPr>
        <w:t xml:space="preserve">ству, а фактически только одной. </w:t>
      </w:r>
    </w:p>
    <w:p w:rsidR="0072464E" w:rsidRPr="00730DCB" w:rsidRDefault="00E71C28" w:rsidP="0072464E">
      <w:pPr>
        <w:widowControl w:val="0"/>
        <w:shd w:val="clear" w:color="auto" w:fill="FFFFFF"/>
        <w:autoSpaceDE w:val="0"/>
        <w:autoSpaceDN w:val="0"/>
        <w:adjustRightInd w:val="0"/>
        <w:ind w:firstLine="709"/>
        <w:jc w:val="both"/>
        <w:rPr>
          <w:color w:val="000000" w:themeColor="text1"/>
          <w:sz w:val="28"/>
          <w:szCs w:val="28"/>
        </w:rPr>
      </w:pPr>
      <w:r>
        <w:rPr>
          <w:color w:val="000000" w:themeColor="text1"/>
          <w:sz w:val="28"/>
          <w:szCs w:val="28"/>
          <w:shd w:val="clear" w:color="auto" w:fill="FFFFFF"/>
        </w:rPr>
        <w:t xml:space="preserve">Следует отметить, что </w:t>
      </w:r>
      <w:r w:rsidR="0072464E" w:rsidRPr="00730DCB">
        <w:rPr>
          <w:color w:val="000000" w:themeColor="text1"/>
          <w:sz w:val="28"/>
          <w:szCs w:val="28"/>
          <w:shd w:val="clear" w:color="auto" w:fill="FFFFFF"/>
        </w:rPr>
        <w:t>в законодательстве России «причинение смерти по неосторожности» долгое время называлось «неосторожным убийством» и продолжалось это до появления в 1996 г. действующего УК РФ. В научных исследованиях по уголовному праву понятие «причинение смерти по неосторожности» появилось еще в советский период. В</w:t>
      </w:r>
      <w:r w:rsidR="0072464E" w:rsidRPr="00730DCB">
        <w:rPr>
          <w:color w:val="000000" w:themeColor="text1"/>
          <w:sz w:val="28"/>
          <w:szCs w:val="28"/>
        </w:rPr>
        <w:t xml:space="preserve"> 50-ых годах XX века М.Д. Шаргородский писал, что «уби</w:t>
      </w:r>
      <w:r w:rsidR="0072464E" w:rsidRPr="00730DCB">
        <w:rPr>
          <w:color w:val="000000" w:themeColor="text1"/>
          <w:sz w:val="28"/>
          <w:szCs w:val="28"/>
        </w:rPr>
        <w:t>й</w:t>
      </w:r>
      <w:r w:rsidR="0072464E" w:rsidRPr="00730DCB">
        <w:rPr>
          <w:color w:val="000000" w:themeColor="text1"/>
          <w:sz w:val="28"/>
          <w:szCs w:val="28"/>
        </w:rPr>
        <w:t>ство – это умышленное причинение смерти человеку» и не относил к нему неосторожное лишение жизни</w:t>
      </w:r>
      <w:r w:rsidR="0072464E" w:rsidRPr="00730DCB">
        <w:rPr>
          <w:rStyle w:val="af"/>
          <w:color w:val="000000" w:themeColor="text1"/>
          <w:sz w:val="28"/>
          <w:szCs w:val="28"/>
        </w:rPr>
        <w:footnoteReference w:id="208"/>
      </w:r>
      <w:r w:rsidR="0072464E" w:rsidRPr="00730DCB">
        <w:rPr>
          <w:color w:val="000000" w:themeColor="text1"/>
          <w:sz w:val="28"/>
          <w:szCs w:val="28"/>
        </w:rPr>
        <w:t>.</w:t>
      </w:r>
    </w:p>
    <w:p w:rsidR="0072464E" w:rsidRPr="00730DCB" w:rsidRDefault="0072464E" w:rsidP="0072464E">
      <w:pPr>
        <w:widowControl w:val="0"/>
        <w:shd w:val="clear" w:color="auto" w:fill="FFFFFF"/>
        <w:autoSpaceDE w:val="0"/>
        <w:autoSpaceDN w:val="0"/>
        <w:adjustRightInd w:val="0"/>
        <w:ind w:firstLine="709"/>
        <w:jc w:val="both"/>
        <w:rPr>
          <w:color w:val="000000" w:themeColor="text1"/>
          <w:sz w:val="28"/>
          <w:szCs w:val="28"/>
          <w:shd w:val="clear" w:color="auto" w:fill="FFFFFF"/>
        </w:rPr>
      </w:pPr>
      <w:r w:rsidRPr="00730DCB">
        <w:rPr>
          <w:color w:val="000000" w:themeColor="text1"/>
          <w:sz w:val="28"/>
          <w:szCs w:val="28"/>
        </w:rPr>
        <w:t>Второе отличие заключается в возможности соучастия при с</w:t>
      </w:r>
      <w:r w:rsidRPr="00730DCB">
        <w:rPr>
          <w:color w:val="000000" w:themeColor="text1"/>
          <w:sz w:val="28"/>
          <w:szCs w:val="28"/>
        </w:rPr>
        <w:t>о</w:t>
      </w:r>
      <w:r w:rsidRPr="00730DCB">
        <w:rPr>
          <w:color w:val="000000" w:themeColor="text1"/>
          <w:sz w:val="28"/>
          <w:szCs w:val="28"/>
        </w:rPr>
        <w:t>вершении «убийства по неосторожности/халатности». Так, если в В</w:t>
      </w:r>
      <w:r w:rsidRPr="00730DCB">
        <w:rPr>
          <w:color w:val="000000" w:themeColor="text1"/>
          <w:sz w:val="28"/>
          <w:szCs w:val="28"/>
        </w:rPr>
        <w:t>е</w:t>
      </w:r>
      <w:r w:rsidRPr="00730DCB">
        <w:rPr>
          <w:color w:val="000000" w:themeColor="text1"/>
          <w:sz w:val="28"/>
          <w:szCs w:val="28"/>
        </w:rPr>
        <w:t>ликобритании и США при наличии определенных обстоятельств во</w:t>
      </w:r>
      <w:r w:rsidRPr="00730DCB">
        <w:rPr>
          <w:color w:val="000000" w:themeColor="text1"/>
          <w:sz w:val="28"/>
          <w:szCs w:val="28"/>
        </w:rPr>
        <w:t>з</w:t>
      </w:r>
      <w:r w:rsidRPr="00730DCB">
        <w:rPr>
          <w:color w:val="000000" w:themeColor="text1"/>
          <w:sz w:val="28"/>
          <w:szCs w:val="28"/>
        </w:rPr>
        <w:t>можно привлечение нескольких лиц за «убийство по неосторожн</w:t>
      </w:r>
      <w:r w:rsidRPr="00730DCB">
        <w:rPr>
          <w:color w:val="000000" w:themeColor="text1"/>
          <w:sz w:val="28"/>
          <w:szCs w:val="28"/>
        </w:rPr>
        <w:t>о</w:t>
      </w:r>
      <w:r w:rsidRPr="00730DCB">
        <w:rPr>
          <w:color w:val="000000" w:themeColor="text1"/>
          <w:sz w:val="28"/>
          <w:szCs w:val="28"/>
        </w:rPr>
        <w:t xml:space="preserve">сти/халатности», то в России нет. </w:t>
      </w:r>
      <w:r w:rsidRPr="00730DCB">
        <w:rPr>
          <w:rStyle w:val="af7"/>
          <w:b w:val="0"/>
          <w:color w:val="000000" w:themeColor="text1"/>
          <w:sz w:val="28"/>
          <w:szCs w:val="28"/>
        </w:rPr>
        <w:t>Согласно российскому уголовному законодательству соучастие во всех неосторожных преступлениях н</w:t>
      </w:r>
      <w:r w:rsidRPr="00730DCB">
        <w:rPr>
          <w:rStyle w:val="af7"/>
          <w:b w:val="0"/>
          <w:color w:val="000000" w:themeColor="text1"/>
          <w:sz w:val="28"/>
          <w:szCs w:val="28"/>
        </w:rPr>
        <w:t>е</w:t>
      </w:r>
      <w:r w:rsidRPr="00730DCB">
        <w:rPr>
          <w:rStyle w:val="af7"/>
          <w:b w:val="0"/>
          <w:color w:val="000000" w:themeColor="text1"/>
          <w:sz w:val="28"/>
          <w:szCs w:val="28"/>
        </w:rPr>
        <w:t xml:space="preserve">возможно. Согласно ст. 32 УК РФ </w:t>
      </w:r>
      <w:r w:rsidRPr="00730DCB">
        <w:rPr>
          <w:color w:val="000000" w:themeColor="text1"/>
          <w:sz w:val="28"/>
          <w:szCs w:val="28"/>
          <w:shd w:val="clear" w:color="auto" w:fill="FFFFFF"/>
        </w:rPr>
        <w:t>соучастием в преступлении призн</w:t>
      </w:r>
      <w:r w:rsidRPr="00730DCB">
        <w:rPr>
          <w:color w:val="000000" w:themeColor="text1"/>
          <w:sz w:val="28"/>
          <w:szCs w:val="28"/>
          <w:shd w:val="clear" w:color="auto" w:fill="FFFFFF"/>
        </w:rPr>
        <w:t>а</w:t>
      </w:r>
      <w:r w:rsidRPr="00730DCB">
        <w:rPr>
          <w:color w:val="000000" w:themeColor="text1"/>
          <w:sz w:val="28"/>
          <w:szCs w:val="28"/>
          <w:shd w:val="clear" w:color="auto" w:fill="FFFFFF"/>
        </w:rPr>
        <w:t>ется «умышленное совместное участие двух или более лиц в соверш</w:t>
      </w:r>
      <w:r w:rsidRPr="00730DCB">
        <w:rPr>
          <w:color w:val="000000" w:themeColor="text1"/>
          <w:sz w:val="28"/>
          <w:szCs w:val="28"/>
          <w:shd w:val="clear" w:color="auto" w:fill="FFFFFF"/>
        </w:rPr>
        <w:t>е</w:t>
      </w:r>
      <w:r w:rsidRPr="00730DCB">
        <w:rPr>
          <w:color w:val="000000" w:themeColor="text1"/>
          <w:sz w:val="28"/>
          <w:szCs w:val="28"/>
          <w:shd w:val="clear" w:color="auto" w:fill="FFFFFF"/>
        </w:rPr>
        <w:t>нии умышленного преступления».</w:t>
      </w:r>
    </w:p>
    <w:p w:rsidR="0072464E" w:rsidRPr="00730DCB" w:rsidRDefault="0072464E" w:rsidP="0072464E">
      <w:pPr>
        <w:widowControl w:val="0"/>
        <w:shd w:val="clear" w:color="auto" w:fill="FFFFFF"/>
        <w:autoSpaceDE w:val="0"/>
        <w:autoSpaceDN w:val="0"/>
        <w:adjustRightInd w:val="0"/>
        <w:ind w:firstLine="709"/>
        <w:jc w:val="both"/>
        <w:rPr>
          <w:rStyle w:val="af7"/>
          <w:b w:val="0"/>
          <w:bCs w:val="0"/>
          <w:color w:val="000000" w:themeColor="text1"/>
          <w:sz w:val="28"/>
          <w:szCs w:val="28"/>
          <w:shd w:val="clear" w:color="auto" w:fill="FFFFFF"/>
        </w:rPr>
      </w:pPr>
      <w:r w:rsidRPr="00730DCB">
        <w:rPr>
          <w:color w:val="000000" w:themeColor="text1"/>
          <w:sz w:val="28"/>
          <w:szCs w:val="28"/>
          <w:shd w:val="clear" w:color="auto" w:fill="FFFFFF"/>
        </w:rPr>
        <w:t>Таким образом, сравнительный анализ уголовного законод</w:t>
      </w:r>
      <w:r w:rsidRPr="00730DCB">
        <w:rPr>
          <w:color w:val="000000" w:themeColor="text1"/>
          <w:sz w:val="28"/>
          <w:szCs w:val="28"/>
          <w:shd w:val="clear" w:color="auto" w:fill="FFFFFF"/>
        </w:rPr>
        <w:t>а</w:t>
      </w:r>
      <w:r w:rsidRPr="00730DCB">
        <w:rPr>
          <w:color w:val="000000" w:themeColor="text1"/>
          <w:sz w:val="28"/>
          <w:szCs w:val="28"/>
          <w:shd w:val="clear" w:color="auto" w:fill="FFFFFF"/>
        </w:rPr>
        <w:t>тельства Великобритании, США и России позволяет сделать вывод о том, что терминологический подход к пониманию такого преступл</w:t>
      </w:r>
      <w:r w:rsidRPr="00730DCB">
        <w:rPr>
          <w:color w:val="000000" w:themeColor="text1"/>
          <w:sz w:val="28"/>
          <w:szCs w:val="28"/>
          <w:shd w:val="clear" w:color="auto" w:fill="FFFFFF"/>
        </w:rPr>
        <w:t>е</w:t>
      </w:r>
      <w:r w:rsidRPr="00730DCB">
        <w:rPr>
          <w:color w:val="000000" w:themeColor="text1"/>
          <w:sz w:val="28"/>
          <w:szCs w:val="28"/>
          <w:shd w:val="clear" w:color="auto" w:fill="FFFFFF"/>
        </w:rPr>
        <w:t>ния как «причинение смерти по неосторожности» в Уголовном Коде</w:t>
      </w:r>
      <w:r w:rsidRPr="00730DCB">
        <w:rPr>
          <w:color w:val="000000" w:themeColor="text1"/>
          <w:sz w:val="28"/>
          <w:szCs w:val="28"/>
          <w:shd w:val="clear" w:color="auto" w:fill="FFFFFF"/>
        </w:rPr>
        <w:t>к</w:t>
      </w:r>
      <w:r w:rsidRPr="00730DCB">
        <w:rPr>
          <w:color w:val="000000" w:themeColor="text1"/>
          <w:sz w:val="28"/>
          <w:szCs w:val="28"/>
          <w:shd w:val="clear" w:color="auto" w:fill="FFFFFF"/>
        </w:rPr>
        <w:t>се РФ является более прогрессивным и современным. Рассматривая соучастие в причинении смерти по неосторожности, нужно отметить, что данная проблема  российским уголовным законодательством не проработана, хотя уже существует определенная судебная практика по этому вопросу. Мы полагаем, что проблема соучастия в преступлении «причинение смерти по неосторожности» должна быть проанализир</w:t>
      </w:r>
      <w:r w:rsidRPr="00730DCB">
        <w:rPr>
          <w:color w:val="000000" w:themeColor="text1"/>
          <w:sz w:val="28"/>
          <w:szCs w:val="28"/>
          <w:shd w:val="clear" w:color="auto" w:fill="FFFFFF"/>
        </w:rPr>
        <w:t>о</w:t>
      </w:r>
      <w:r w:rsidRPr="00730DCB">
        <w:rPr>
          <w:color w:val="000000" w:themeColor="text1"/>
          <w:sz w:val="28"/>
          <w:szCs w:val="28"/>
          <w:shd w:val="clear" w:color="auto" w:fill="FFFFFF"/>
        </w:rPr>
        <w:t>вана в научных исследованиях, для того чтобы внести соответству</w:t>
      </w:r>
      <w:r w:rsidRPr="00730DCB">
        <w:rPr>
          <w:color w:val="000000" w:themeColor="text1"/>
          <w:sz w:val="28"/>
          <w:szCs w:val="28"/>
          <w:shd w:val="clear" w:color="auto" w:fill="FFFFFF"/>
        </w:rPr>
        <w:t>ю</w:t>
      </w:r>
      <w:r w:rsidRPr="00730DCB">
        <w:rPr>
          <w:color w:val="000000" w:themeColor="text1"/>
          <w:sz w:val="28"/>
          <w:szCs w:val="28"/>
          <w:shd w:val="clear" w:color="auto" w:fill="FFFFFF"/>
        </w:rPr>
        <w:t xml:space="preserve">щие поправки в УК РФ.  </w:t>
      </w:r>
    </w:p>
    <w:p w:rsidR="00C4282C" w:rsidRPr="00730DCB" w:rsidRDefault="00C4282C" w:rsidP="00C4282C">
      <w:pPr>
        <w:tabs>
          <w:tab w:val="left" w:pos="426"/>
        </w:tabs>
        <w:jc w:val="center"/>
        <w:rPr>
          <w:b/>
          <w:i/>
          <w:color w:val="000000" w:themeColor="text1"/>
          <w:sz w:val="28"/>
          <w:szCs w:val="28"/>
        </w:rPr>
      </w:pPr>
    </w:p>
    <w:p w:rsidR="00F16E36" w:rsidRPr="00730DCB" w:rsidRDefault="00F16E36" w:rsidP="00C4282C">
      <w:pPr>
        <w:tabs>
          <w:tab w:val="left" w:pos="426"/>
        </w:tabs>
        <w:jc w:val="center"/>
        <w:rPr>
          <w:b/>
          <w:i/>
          <w:color w:val="000000" w:themeColor="text1"/>
          <w:sz w:val="28"/>
          <w:szCs w:val="28"/>
        </w:rPr>
      </w:pPr>
    </w:p>
    <w:p w:rsidR="00087AD4" w:rsidRDefault="00087AD4" w:rsidP="00C4282C">
      <w:pPr>
        <w:tabs>
          <w:tab w:val="left" w:pos="426"/>
        </w:tabs>
        <w:jc w:val="center"/>
        <w:rPr>
          <w:b/>
          <w:i/>
          <w:color w:val="000000" w:themeColor="text1"/>
          <w:sz w:val="28"/>
          <w:szCs w:val="28"/>
        </w:rPr>
      </w:pPr>
    </w:p>
    <w:p w:rsidR="00087AD4" w:rsidRDefault="00087AD4" w:rsidP="00C4282C">
      <w:pPr>
        <w:tabs>
          <w:tab w:val="left" w:pos="426"/>
        </w:tabs>
        <w:jc w:val="center"/>
        <w:rPr>
          <w:b/>
          <w:i/>
          <w:color w:val="000000" w:themeColor="text1"/>
          <w:sz w:val="28"/>
          <w:szCs w:val="28"/>
        </w:rPr>
      </w:pPr>
    </w:p>
    <w:p w:rsidR="00087AD4" w:rsidRDefault="00087AD4" w:rsidP="00C4282C">
      <w:pPr>
        <w:tabs>
          <w:tab w:val="left" w:pos="426"/>
        </w:tabs>
        <w:jc w:val="center"/>
        <w:rPr>
          <w:b/>
          <w:i/>
          <w:color w:val="000000" w:themeColor="text1"/>
          <w:sz w:val="28"/>
          <w:szCs w:val="28"/>
        </w:rPr>
      </w:pPr>
    </w:p>
    <w:p w:rsidR="00087AD4" w:rsidRDefault="00087AD4" w:rsidP="00C4282C">
      <w:pPr>
        <w:tabs>
          <w:tab w:val="left" w:pos="426"/>
        </w:tabs>
        <w:jc w:val="center"/>
        <w:rPr>
          <w:b/>
          <w:i/>
          <w:color w:val="000000" w:themeColor="text1"/>
          <w:sz w:val="28"/>
          <w:szCs w:val="28"/>
        </w:rPr>
      </w:pPr>
    </w:p>
    <w:p w:rsidR="00C4282C" w:rsidRPr="00730DCB" w:rsidRDefault="00131026" w:rsidP="00C4282C">
      <w:pPr>
        <w:tabs>
          <w:tab w:val="left" w:pos="426"/>
        </w:tabs>
        <w:jc w:val="center"/>
        <w:rPr>
          <w:b/>
          <w:i/>
          <w:color w:val="000000" w:themeColor="text1"/>
          <w:sz w:val="28"/>
          <w:szCs w:val="28"/>
        </w:rPr>
      </w:pPr>
      <w:r w:rsidRPr="00730DCB">
        <w:rPr>
          <w:b/>
          <w:i/>
          <w:color w:val="000000" w:themeColor="text1"/>
          <w:sz w:val="28"/>
          <w:szCs w:val="28"/>
        </w:rPr>
        <w:lastRenderedPageBreak/>
        <w:t>Шаповаленко Н.Н</w:t>
      </w:r>
      <w:r w:rsidR="00087AD4">
        <w:rPr>
          <w:b/>
          <w:i/>
          <w:color w:val="000000" w:themeColor="text1"/>
          <w:sz w:val="28"/>
          <w:szCs w:val="28"/>
        </w:rPr>
        <w:t>.</w:t>
      </w:r>
      <w:r w:rsidR="00C4282C" w:rsidRPr="00730DCB">
        <w:rPr>
          <w:rStyle w:val="af"/>
          <w:b/>
          <w:i/>
          <w:color w:val="000000" w:themeColor="text1"/>
          <w:sz w:val="28"/>
          <w:szCs w:val="28"/>
        </w:rPr>
        <w:footnoteReference w:id="209"/>
      </w:r>
    </w:p>
    <w:p w:rsidR="00F16E36" w:rsidRPr="00730DCB" w:rsidRDefault="00C4282C" w:rsidP="00C4282C">
      <w:pPr>
        <w:tabs>
          <w:tab w:val="left" w:pos="426"/>
        </w:tabs>
        <w:jc w:val="center"/>
        <w:rPr>
          <w:i/>
          <w:color w:val="000000" w:themeColor="text1"/>
          <w:sz w:val="28"/>
          <w:szCs w:val="28"/>
        </w:rPr>
      </w:pPr>
      <w:r w:rsidRPr="00730DCB">
        <w:rPr>
          <w:i/>
          <w:color w:val="000000" w:themeColor="text1"/>
          <w:sz w:val="28"/>
          <w:szCs w:val="28"/>
        </w:rPr>
        <w:t xml:space="preserve">Магистрант </w:t>
      </w:r>
      <w:r w:rsidR="00020472" w:rsidRPr="00730DCB">
        <w:rPr>
          <w:i/>
          <w:color w:val="000000" w:themeColor="text1"/>
          <w:sz w:val="28"/>
          <w:szCs w:val="28"/>
        </w:rPr>
        <w:t xml:space="preserve">Юридического института </w:t>
      </w:r>
      <w:proofErr w:type="spellStart"/>
      <w:r w:rsidRPr="00730DCB">
        <w:rPr>
          <w:i/>
          <w:color w:val="000000" w:themeColor="text1"/>
          <w:sz w:val="28"/>
          <w:szCs w:val="28"/>
        </w:rPr>
        <w:t>ЮУрГУ</w:t>
      </w:r>
      <w:proofErr w:type="spellEnd"/>
      <w:r w:rsidRPr="00730DCB">
        <w:rPr>
          <w:i/>
          <w:color w:val="000000" w:themeColor="text1"/>
          <w:sz w:val="28"/>
          <w:szCs w:val="28"/>
        </w:rPr>
        <w:t xml:space="preserve"> (НИУ), </w:t>
      </w:r>
    </w:p>
    <w:p w:rsidR="00C4282C" w:rsidRPr="00730DCB" w:rsidRDefault="00C4282C" w:rsidP="00C4282C">
      <w:pPr>
        <w:tabs>
          <w:tab w:val="left" w:pos="426"/>
        </w:tabs>
        <w:jc w:val="center"/>
        <w:rPr>
          <w:i/>
          <w:color w:val="000000" w:themeColor="text1"/>
          <w:sz w:val="28"/>
          <w:szCs w:val="28"/>
        </w:rPr>
      </w:pPr>
      <w:r w:rsidRPr="00730DCB">
        <w:rPr>
          <w:i/>
          <w:color w:val="000000" w:themeColor="text1"/>
          <w:sz w:val="28"/>
          <w:szCs w:val="28"/>
        </w:rPr>
        <w:t>г. Челябинск, Россия</w:t>
      </w:r>
    </w:p>
    <w:p w:rsidR="00C4282C" w:rsidRPr="00730DCB" w:rsidRDefault="00C4282C" w:rsidP="00C4282C">
      <w:pPr>
        <w:tabs>
          <w:tab w:val="left" w:pos="426"/>
        </w:tabs>
        <w:ind w:left="4111"/>
        <w:rPr>
          <w:b/>
          <w:color w:val="000000" w:themeColor="text1"/>
          <w:sz w:val="28"/>
          <w:szCs w:val="28"/>
        </w:rPr>
      </w:pPr>
    </w:p>
    <w:p w:rsidR="00087AD4" w:rsidRDefault="00131026" w:rsidP="00C4282C">
      <w:pPr>
        <w:pStyle w:val="af0"/>
        <w:tabs>
          <w:tab w:val="left" w:pos="426"/>
        </w:tabs>
        <w:jc w:val="center"/>
        <w:rPr>
          <w:b/>
          <w:color w:val="000000" w:themeColor="text1"/>
          <w:sz w:val="28"/>
          <w:szCs w:val="28"/>
        </w:rPr>
      </w:pPr>
      <w:r w:rsidRPr="00730DCB">
        <w:rPr>
          <w:b/>
          <w:color w:val="000000" w:themeColor="text1"/>
          <w:sz w:val="28"/>
          <w:szCs w:val="28"/>
        </w:rPr>
        <w:t xml:space="preserve">Гаранты права на неприкосновенность частной жизни </w:t>
      </w:r>
    </w:p>
    <w:p w:rsidR="00C4282C" w:rsidRPr="00730DCB" w:rsidRDefault="00131026" w:rsidP="00C4282C">
      <w:pPr>
        <w:pStyle w:val="af0"/>
        <w:tabs>
          <w:tab w:val="left" w:pos="426"/>
        </w:tabs>
        <w:jc w:val="center"/>
        <w:rPr>
          <w:b/>
          <w:color w:val="000000" w:themeColor="text1"/>
          <w:sz w:val="28"/>
          <w:szCs w:val="28"/>
        </w:rPr>
      </w:pPr>
      <w:r w:rsidRPr="00730DCB">
        <w:rPr>
          <w:b/>
          <w:color w:val="000000" w:themeColor="text1"/>
          <w:sz w:val="28"/>
          <w:szCs w:val="28"/>
        </w:rPr>
        <w:t>в России и США</w:t>
      </w:r>
    </w:p>
    <w:p w:rsidR="00C4282C" w:rsidRPr="00730DCB" w:rsidRDefault="00C4282C" w:rsidP="00C4282C">
      <w:pPr>
        <w:pStyle w:val="af0"/>
        <w:tabs>
          <w:tab w:val="left" w:pos="426"/>
        </w:tabs>
        <w:jc w:val="both"/>
        <w:rPr>
          <w:color w:val="000000" w:themeColor="text1"/>
          <w:sz w:val="28"/>
          <w:szCs w:val="28"/>
        </w:rPr>
      </w:pPr>
    </w:p>
    <w:p w:rsidR="00131026" w:rsidRPr="00730DCB" w:rsidRDefault="00131026" w:rsidP="00A5416D">
      <w:pPr>
        <w:shd w:val="clear" w:color="auto" w:fill="FFFFFF"/>
        <w:ind w:firstLine="709"/>
        <w:contextualSpacing/>
        <w:jc w:val="both"/>
        <w:rPr>
          <w:color w:val="000000" w:themeColor="text1"/>
          <w:sz w:val="28"/>
          <w:szCs w:val="28"/>
        </w:rPr>
      </w:pPr>
      <w:r w:rsidRPr="00730DCB">
        <w:rPr>
          <w:color w:val="000000" w:themeColor="text1"/>
          <w:sz w:val="28"/>
          <w:szCs w:val="28"/>
        </w:rPr>
        <w:t>Интернет – одно из самых значительных изобретений человеч</w:t>
      </w:r>
      <w:r w:rsidRPr="00730DCB">
        <w:rPr>
          <w:color w:val="000000" w:themeColor="text1"/>
          <w:sz w:val="28"/>
          <w:szCs w:val="28"/>
        </w:rPr>
        <w:t>е</w:t>
      </w:r>
      <w:r w:rsidRPr="00730DCB">
        <w:rPr>
          <w:color w:val="000000" w:themeColor="text1"/>
          <w:sz w:val="28"/>
          <w:szCs w:val="28"/>
        </w:rPr>
        <w:t>ства, сделал человека настолько открытым, что в настоящее время появилась проблема обеспечения конфиденциальности личной и</w:t>
      </w:r>
      <w:r w:rsidRPr="00730DCB">
        <w:rPr>
          <w:color w:val="000000" w:themeColor="text1"/>
          <w:sz w:val="28"/>
          <w:szCs w:val="28"/>
        </w:rPr>
        <w:t>н</w:t>
      </w:r>
      <w:r w:rsidRPr="00730DCB">
        <w:rPr>
          <w:color w:val="000000" w:themeColor="text1"/>
          <w:sz w:val="28"/>
          <w:szCs w:val="28"/>
        </w:rPr>
        <w:t xml:space="preserve">формации и частной жизни. </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В статье 23 Конституции РФ записано: «Каждый имеет право на неприкосновенность частной жизни, личную и семейную тайну, защ</w:t>
      </w:r>
      <w:r w:rsidRPr="00730DCB">
        <w:rPr>
          <w:color w:val="000000" w:themeColor="text1"/>
          <w:sz w:val="28"/>
          <w:szCs w:val="28"/>
        </w:rPr>
        <w:t>и</w:t>
      </w:r>
      <w:r w:rsidRPr="00730DCB">
        <w:rPr>
          <w:color w:val="000000" w:themeColor="text1"/>
          <w:sz w:val="28"/>
          <w:szCs w:val="28"/>
        </w:rPr>
        <w:t>ту своей чести и доброго имени». Теоретически существует механизм, защищающий человека от вторжения в личную жизнь, но фактически в социальных сетях, на телевидении и в СМИ мы видим, как часто п</w:t>
      </w:r>
      <w:r w:rsidRPr="00730DCB">
        <w:rPr>
          <w:color w:val="000000" w:themeColor="text1"/>
          <w:sz w:val="28"/>
          <w:szCs w:val="28"/>
        </w:rPr>
        <w:t>о</w:t>
      </w:r>
      <w:r w:rsidRPr="00730DCB">
        <w:rPr>
          <w:color w:val="000000" w:themeColor="text1"/>
          <w:sz w:val="28"/>
          <w:szCs w:val="28"/>
        </w:rPr>
        <w:t>казывают и обсуждают частную жизнь человека без его согласия на это, а пользуясь информацией, добытой в Интернете и других исто</w:t>
      </w:r>
      <w:r w:rsidRPr="00730DCB">
        <w:rPr>
          <w:color w:val="000000" w:themeColor="text1"/>
          <w:sz w:val="28"/>
          <w:szCs w:val="28"/>
        </w:rPr>
        <w:t>ч</w:t>
      </w:r>
      <w:r w:rsidRPr="00730DCB">
        <w:rPr>
          <w:color w:val="000000" w:themeColor="text1"/>
          <w:sz w:val="28"/>
          <w:szCs w:val="28"/>
        </w:rPr>
        <w:t>никах. Кроме статьи в Конституции РФ право на неприкосновенность частной жизни обеспечивается рядом нормативно правовых докуме</w:t>
      </w:r>
      <w:r w:rsidRPr="00730DCB">
        <w:rPr>
          <w:color w:val="000000" w:themeColor="text1"/>
          <w:sz w:val="28"/>
          <w:szCs w:val="28"/>
        </w:rPr>
        <w:t>н</w:t>
      </w:r>
      <w:r w:rsidRPr="00730DCB">
        <w:rPr>
          <w:color w:val="000000" w:themeColor="text1"/>
          <w:sz w:val="28"/>
          <w:szCs w:val="28"/>
        </w:rPr>
        <w:t>тов, в которых закреплена ответственность за совершение действий, направленных на нарушение этого права</w:t>
      </w:r>
      <w:r w:rsidRPr="00730DCB">
        <w:rPr>
          <w:rStyle w:val="af"/>
          <w:color w:val="000000" w:themeColor="text1"/>
          <w:sz w:val="28"/>
          <w:szCs w:val="28"/>
        </w:rPr>
        <w:footnoteReference w:id="210"/>
      </w:r>
      <w:r w:rsidRPr="00730DCB">
        <w:rPr>
          <w:color w:val="000000" w:themeColor="text1"/>
          <w:sz w:val="28"/>
          <w:szCs w:val="28"/>
        </w:rPr>
        <w:t xml:space="preserve">. </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Проанализируем термин «личная неприкосновенность». Под «личной неприкосновенностью» буквально понимается право лица на защиту его как физического, так и ментального состояния. Защита ф</w:t>
      </w:r>
      <w:r w:rsidRPr="00730DCB">
        <w:rPr>
          <w:color w:val="000000" w:themeColor="text1"/>
          <w:sz w:val="28"/>
          <w:szCs w:val="28"/>
        </w:rPr>
        <w:t>и</w:t>
      </w:r>
      <w:r w:rsidRPr="00730DCB">
        <w:rPr>
          <w:color w:val="000000" w:themeColor="text1"/>
          <w:sz w:val="28"/>
          <w:szCs w:val="28"/>
        </w:rPr>
        <w:t>зического состояния предполагает, что никто не может безнаказанно нанести ущерб телу человека или лишить его жизни, корме случаев, предусмотренных законом, например, смертная казнь</w:t>
      </w:r>
      <w:r w:rsidRPr="00730DCB">
        <w:rPr>
          <w:rStyle w:val="af"/>
          <w:color w:val="000000" w:themeColor="text1"/>
          <w:sz w:val="28"/>
          <w:szCs w:val="28"/>
        </w:rPr>
        <w:footnoteReference w:id="211"/>
      </w:r>
      <w:r w:rsidRPr="00730DCB">
        <w:rPr>
          <w:color w:val="000000" w:themeColor="text1"/>
          <w:sz w:val="28"/>
          <w:szCs w:val="28"/>
        </w:rPr>
        <w:t>. Защита ме</w:t>
      </w:r>
      <w:r w:rsidRPr="00730DCB">
        <w:rPr>
          <w:color w:val="000000" w:themeColor="text1"/>
          <w:sz w:val="28"/>
          <w:szCs w:val="28"/>
        </w:rPr>
        <w:t>н</w:t>
      </w:r>
      <w:r w:rsidRPr="00730DCB">
        <w:rPr>
          <w:color w:val="000000" w:themeColor="text1"/>
          <w:sz w:val="28"/>
          <w:szCs w:val="28"/>
        </w:rPr>
        <w:t>тального состояния предполагает, что ни один человек не может бе</w:t>
      </w:r>
      <w:r w:rsidRPr="00730DCB">
        <w:rPr>
          <w:color w:val="000000" w:themeColor="text1"/>
          <w:sz w:val="28"/>
          <w:szCs w:val="28"/>
        </w:rPr>
        <w:t>з</w:t>
      </w:r>
      <w:r w:rsidRPr="00730DCB">
        <w:rPr>
          <w:color w:val="000000" w:themeColor="text1"/>
          <w:sz w:val="28"/>
          <w:szCs w:val="28"/>
        </w:rPr>
        <w:t>наказанно нанести вред психике другого человека</w:t>
      </w:r>
      <w:r w:rsidRPr="00730DCB">
        <w:rPr>
          <w:rStyle w:val="af"/>
          <w:color w:val="000000" w:themeColor="text1"/>
          <w:sz w:val="28"/>
          <w:szCs w:val="28"/>
        </w:rPr>
        <w:footnoteReference w:id="212"/>
      </w:r>
      <w:r w:rsidRPr="00730DCB">
        <w:rPr>
          <w:color w:val="000000" w:themeColor="text1"/>
          <w:sz w:val="28"/>
          <w:szCs w:val="28"/>
        </w:rPr>
        <w:t>.</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lastRenderedPageBreak/>
        <w:t>Проведем сравнительный анализ правовых норм института ч</w:t>
      </w:r>
      <w:r w:rsidRPr="00730DCB">
        <w:rPr>
          <w:color w:val="000000" w:themeColor="text1"/>
          <w:sz w:val="28"/>
          <w:szCs w:val="28"/>
        </w:rPr>
        <w:t>а</w:t>
      </w:r>
      <w:r w:rsidRPr="00730DCB">
        <w:rPr>
          <w:color w:val="000000" w:themeColor="text1"/>
          <w:sz w:val="28"/>
          <w:szCs w:val="28"/>
        </w:rPr>
        <w:t>стной жизни США с целью выявления различий и общих проблем с российским законодательством. В качестве примера рассмотрим Ко</w:t>
      </w:r>
      <w:r w:rsidRPr="00730DCB">
        <w:rPr>
          <w:color w:val="000000" w:themeColor="text1"/>
          <w:sz w:val="28"/>
          <w:szCs w:val="28"/>
        </w:rPr>
        <w:t>н</w:t>
      </w:r>
      <w:r w:rsidRPr="00730DCB">
        <w:rPr>
          <w:color w:val="000000" w:themeColor="text1"/>
          <w:sz w:val="28"/>
          <w:szCs w:val="28"/>
        </w:rPr>
        <w:t>ституцию США и Конституции штатов Монтана и Флорида (США). В 4-ой поправке к Конституции США говорится о запрете на необосн</w:t>
      </w:r>
      <w:r w:rsidRPr="00730DCB">
        <w:rPr>
          <w:color w:val="000000" w:themeColor="text1"/>
          <w:sz w:val="28"/>
          <w:szCs w:val="28"/>
        </w:rPr>
        <w:t>о</w:t>
      </w:r>
      <w:r w:rsidRPr="00730DCB">
        <w:rPr>
          <w:color w:val="000000" w:themeColor="text1"/>
          <w:sz w:val="28"/>
          <w:szCs w:val="28"/>
        </w:rPr>
        <w:t>ванные обыски жилища человека и его самого, а также запрет на н</w:t>
      </w:r>
      <w:r w:rsidRPr="00730DCB">
        <w:rPr>
          <w:color w:val="000000" w:themeColor="text1"/>
          <w:sz w:val="28"/>
          <w:szCs w:val="28"/>
        </w:rPr>
        <w:t>е</w:t>
      </w:r>
      <w:r w:rsidRPr="00730DCB">
        <w:rPr>
          <w:color w:val="000000" w:themeColor="text1"/>
          <w:sz w:val="28"/>
          <w:szCs w:val="28"/>
        </w:rPr>
        <w:t>обоснованный арест и задержание личности, что толкуется в насто</w:t>
      </w:r>
      <w:r w:rsidRPr="00730DCB">
        <w:rPr>
          <w:color w:val="000000" w:themeColor="text1"/>
          <w:sz w:val="28"/>
          <w:szCs w:val="28"/>
        </w:rPr>
        <w:t>я</w:t>
      </w:r>
      <w:r w:rsidRPr="00730DCB">
        <w:rPr>
          <w:color w:val="000000" w:themeColor="text1"/>
          <w:sz w:val="28"/>
          <w:szCs w:val="28"/>
        </w:rPr>
        <w:t>щее время не только как физическая неприкосновенность лица, но и шире как неприкосновенность частной жизни</w:t>
      </w:r>
      <w:r w:rsidRPr="00730DCB">
        <w:rPr>
          <w:rStyle w:val="af"/>
          <w:color w:val="000000" w:themeColor="text1"/>
          <w:sz w:val="28"/>
          <w:szCs w:val="28"/>
        </w:rPr>
        <w:footnoteReference w:id="213"/>
      </w:r>
      <w:r w:rsidRPr="00730DCB">
        <w:rPr>
          <w:color w:val="000000" w:themeColor="text1"/>
          <w:sz w:val="28"/>
          <w:szCs w:val="28"/>
        </w:rPr>
        <w:t>. В статье 10 Констит</w:t>
      </w:r>
      <w:r w:rsidRPr="00730DCB">
        <w:rPr>
          <w:color w:val="000000" w:themeColor="text1"/>
          <w:sz w:val="28"/>
          <w:szCs w:val="28"/>
        </w:rPr>
        <w:t>у</w:t>
      </w:r>
      <w:r w:rsidRPr="00730DCB">
        <w:rPr>
          <w:color w:val="000000" w:themeColor="text1"/>
          <w:sz w:val="28"/>
          <w:szCs w:val="28"/>
        </w:rPr>
        <w:t>ции штата Монтана (США) записано: «право на личную неприкосн</w:t>
      </w:r>
      <w:r w:rsidRPr="00730DCB">
        <w:rPr>
          <w:color w:val="000000" w:themeColor="text1"/>
          <w:sz w:val="28"/>
          <w:szCs w:val="28"/>
        </w:rPr>
        <w:t>о</w:t>
      </w:r>
      <w:r w:rsidRPr="00730DCB">
        <w:rPr>
          <w:color w:val="000000" w:themeColor="text1"/>
          <w:sz w:val="28"/>
          <w:szCs w:val="28"/>
        </w:rPr>
        <w:t>венность имеет важное значение для благополучия и не должно нар</w:t>
      </w:r>
      <w:r w:rsidRPr="00730DCB">
        <w:rPr>
          <w:color w:val="000000" w:themeColor="text1"/>
          <w:sz w:val="28"/>
          <w:szCs w:val="28"/>
        </w:rPr>
        <w:t>у</w:t>
      </w:r>
      <w:r w:rsidRPr="00730DCB">
        <w:rPr>
          <w:color w:val="000000" w:themeColor="text1"/>
          <w:sz w:val="28"/>
          <w:szCs w:val="28"/>
        </w:rPr>
        <w:t>шаться без проявления убедительных публичных интересов»</w:t>
      </w:r>
      <w:r w:rsidRPr="00730DCB">
        <w:rPr>
          <w:rStyle w:val="af"/>
          <w:color w:val="000000" w:themeColor="text1"/>
          <w:sz w:val="28"/>
          <w:szCs w:val="28"/>
        </w:rPr>
        <w:footnoteReference w:id="214"/>
      </w:r>
      <w:r w:rsidRPr="00730DCB">
        <w:rPr>
          <w:color w:val="000000" w:themeColor="text1"/>
          <w:sz w:val="28"/>
          <w:szCs w:val="28"/>
        </w:rPr>
        <w:t xml:space="preserve">. </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В статье 23 Конституции штата Флорида (США) говорится, что «каждое физическое лицо имеет право быть свободным от государс</w:t>
      </w:r>
      <w:r w:rsidRPr="00730DCB">
        <w:rPr>
          <w:color w:val="000000" w:themeColor="text1"/>
          <w:sz w:val="28"/>
          <w:szCs w:val="28"/>
        </w:rPr>
        <w:t>т</w:t>
      </w:r>
      <w:r w:rsidRPr="00730DCB">
        <w:rPr>
          <w:color w:val="000000" w:themeColor="text1"/>
          <w:sz w:val="28"/>
          <w:szCs w:val="28"/>
        </w:rPr>
        <w:t>венного вмешательства в частную жизнь человека, кроме случаев, предусмотренных законом»</w:t>
      </w:r>
      <w:r w:rsidRPr="00730DCB">
        <w:rPr>
          <w:rStyle w:val="af"/>
          <w:color w:val="000000" w:themeColor="text1"/>
          <w:sz w:val="28"/>
          <w:szCs w:val="28"/>
        </w:rPr>
        <w:footnoteReference w:id="215"/>
      </w:r>
      <w:r w:rsidRPr="00730DCB">
        <w:rPr>
          <w:color w:val="000000" w:themeColor="text1"/>
          <w:sz w:val="28"/>
          <w:szCs w:val="28"/>
        </w:rPr>
        <w:t>. Проанализировав 4-ю поправку к Ко</w:t>
      </w:r>
      <w:r w:rsidRPr="00730DCB">
        <w:rPr>
          <w:color w:val="000000" w:themeColor="text1"/>
          <w:sz w:val="28"/>
          <w:szCs w:val="28"/>
        </w:rPr>
        <w:t>н</w:t>
      </w:r>
      <w:r w:rsidRPr="00730DCB">
        <w:rPr>
          <w:color w:val="000000" w:themeColor="text1"/>
          <w:sz w:val="28"/>
          <w:szCs w:val="28"/>
        </w:rPr>
        <w:t xml:space="preserve">ституции США, ст. 10 Конституции штата Монтана (США) и ст. 23 Конституции штата Флорида (США), мы приходим к выводу, что вторжение в частную жизнь гражданина США, и, соответственно в любой её элемент, осуществляется только на законном основании. </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Как в США, так и в России право на неприкосновенность час</w:t>
      </w:r>
      <w:r w:rsidRPr="00730DCB">
        <w:rPr>
          <w:color w:val="000000" w:themeColor="text1"/>
          <w:sz w:val="28"/>
          <w:szCs w:val="28"/>
        </w:rPr>
        <w:t>т</w:t>
      </w:r>
      <w:r w:rsidRPr="00730DCB">
        <w:rPr>
          <w:color w:val="000000" w:themeColor="text1"/>
          <w:sz w:val="28"/>
          <w:szCs w:val="28"/>
        </w:rPr>
        <w:t>ной жизни имеет свою структуру, но в целом оно защищается путем установления различных запретов, каждый из которых защищает один из элементов частной жизни. Право на неприкосновенность частной жизни или личную неприкосновенность является целым, а такие права как право на тайну переписки, на неприкосновенность жилища явл</w:t>
      </w:r>
      <w:r w:rsidRPr="00730DCB">
        <w:rPr>
          <w:color w:val="000000" w:themeColor="text1"/>
          <w:sz w:val="28"/>
          <w:szCs w:val="28"/>
        </w:rPr>
        <w:t>я</w:t>
      </w:r>
      <w:r w:rsidRPr="00730DCB">
        <w:rPr>
          <w:color w:val="000000" w:themeColor="text1"/>
          <w:sz w:val="28"/>
          <w:szCs w:val="28"/>
        </w:rPr>
        <w:t>ются частными элементами этого права.</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На основании вышеизложенного, мы пришли к выводу, что те</w:t>
      </w:r>
      <w:r w:rsidRPr="00730DCB">
        <w:rPr>
          <w:color w:val="000000" w:themeColor="text1"/>
          <w:sz w:val="28"/>
          <w:szCs w:val="28"/>
        </w:rPr>
        <w:t>н</w:t>
      </w:r>
      <w:r w:rsidRPr="00730DCB">
        <w:rPr>
          <w:color w:val="000000" w:themeColor="text1"/>
          <w:sz w:val="28"/>
          <w:szCs w:val="28"/>
        </w:rPr>
        <w:t>денциозность формулировок является характерной чертой Констит</w:t>
      </w:r>
      <w:r w:rsidRPr="00730DCB">
        <w:rPr>
          <w:color w:val="000000" w:themeColor="text1"/>
          <w:sz w:val="28"/>
          <w:szCs w:val="28"/>
        </w:rPr>
        <w:t>у</w:t>
      </w:r>
      <w:r w:rsidRPr="00730DCB">
        <w:rPr>
          <w:color w:val="000000" w:themeColor="text1"/>
          <w:sz w:val="28"/>
          <w:szCs w:val="28"/>
        </w:rPr>
        <w:t xml:space="preserve">ций отдельных штатов США. Конституция штата Флорида (США) указывает прямо на то, что нарушить это право можно лишь законным путем, а Конституция штата Монтана (США) говорит о «проявлении убедительных публичных интересов», что </w:t>
      </w:r>
      <w:proofErr w:type="gramStart"/>
      <w:r w:rsidRPr="00730DCB">
        <w:rPr>
          <w:color w:val="000000" w:themeColor="text1"/>
          <w:sz w:val="28"/>
          <w:szCs w:val="28"/>
        </w:rPr>
        <w:t>звучит</w:t>
      </w:r>
      <w:proofErr w:type="gramEnd"/>
      <w:r w:rsidRPr="00730DCB">
        <w:rPr>
          <w:color w:val="000000" w:themeColor="text1"/>
          <w:sz w:val="28"/>
          <w:szCs w:val="28"/>
        </w:rPr>
        <w:t xml:space="preserve"> обтекаемо и может трактоваться как угодно. Мы полагаем, что подобная формулировка не означает, что нарушение неприкосновенности частной жизни м</w:t>
      </w:r>
      <w:r w:rsidRPr="00730DCB">
        <w:rPr>
          <w:color w:val="000000" w:themeColor="text1"/>
          <w:sz w:val="28"/>
          <w:szCs w:val="28"/>
        </w:rPr>
        <w:t>о</w:t>
      </w:r>
      <w:r w:rsidRPr="00730DCB">
        <w:rPr>
          <w:color w:val="000000" w:themeColor="text1"/>
          <w:sz w:val="28"/>
          <w:szCs w:val="28"/>
        </w:rPr>
        <w:t xml:space="preserve">жет осуществляться любыми способами, в том числе и незаконными. </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lastRenderedPageBreak/>
        <w:t>В Конституции Российской Федерации закреплена иная тра</w:t>
      </w:r>
      <w:r w:rsidRPr="00730DCB">
        <w:rPr>
          <w:color w:val="000000" w:themeColor="text1"/>
          <w:sz w:val="28"/>
          <w:szCs w:val="28"/>
        </w:rPr>
        <w:t>к</w:t>
      </w:r>
      <w:r w:rsidRPr="00730DCB">
        <w:rPr>
          <w:color w:val="000000" w:themeColor="text1"/>
          <w:sz w:val="28"/>
          <w:szCs w:val="28"/>
        </w:rPr>
        <w:t>товка права на личную неприкосновенность. В статье 22 Конституции РФ записано: «Каждый имеет право на свободу и личную неприко</w:t>
      </w:r>
      <w:r w:rsidRPr="00730DCB">
        <w:rPr>
          <w:color w:val="000000" w:themeColor="text1"/>
          <w:sz w:val="28"/>
          <w:szCs w:val="28"/>
        </w:rPr>
        <w:t>с</w:t>
      </w:r>
      <w:r w:rsidRPr="00730DCB">
        <w:rPr>
          <w:color w:val="000000" w:themeColor="text1"/>
          <w:sz w:val="28"/>
          <w:szCs w:val="28"/>
        </w:rPr>
        <w:t xml:space="preserve">новенность», в этой части она не отличается от Конституции штата Монтана (США), но при этом Конституция РФ гарантирует ряд прав граждан, которые являются более конкретными, например, право на тайну переписки. </w:t>
      </w:r>
      <w:proofErr w:type="spellStart"/>
      <w:r w:rsidRPr="00730DCB">
        <w:rPr>
          <w:color w:val="000000" w:themeColor="text1"/>
          <w:sz w:val="28"/>
          <w:szCs w:val="28"/>
        </w:rPr>
        <w:t>Правоприменитель</w:t>
      </w:r>
      <w:proofErr w:type="spellEnd"/>
      <w:r w:rsidRPr="00730DCB">
        <w:rPr>
          <w:color w:val="000000" w:themeColor="text1"/>
          <w:sz w:val="28"/>
          <w:szCs w:val="28"/>
        </w:rPr>
        <w:t xml:space="preserve"> считает, что статья 22 Констит</w:t>
      </w:r>
      <w:r w:rsidRPr="00730DCB">
        <w:rPr>
          <w:color w:val="000000" w:themeColor="text1"/>
          <w:sz w:val="28"/>
          <w:szCs w:val="28"/>
        </w:rPr>
        <w:t>у</w:t>
      </w:r>
      <w:r w:rsidRPr="00730DCB">
        <w:rPr>
          <w:color w:val="000000" w:themeColor="text1"/>
          <w:sz w:val="28"/>
          <w:szCs w:val="28"/>
        </w:rPr>
        <w:t>ции РФ направлена на охрану частной жизни. Мы пришли к такому выводу основываясь на решении Конституционного суда России.</w:t>
      </w:r>
      <w:r w:rsidRPr="00730DCB">
        <w:rPr>
          <w:rStyle w:val="af"/>
          <w:color w:val="000000" w:themeColor="text1"/>
          <w:sz w:val="28"/>
          <w:szCs w:val="28"/>
        </w:rPr>
        <w:footnoteReference w:id="216"/>
      </w:r>
      <w:r w:rsidRPr="00730DCB">
        <w:rPr>
          <w:color w:val="000000" w:themeColor="text1"/>
          <w:sz w:val="28"/>
          <w:szCs w:val="28"/>
        </w:rPr>
        <w:t xml:space="preserve"> Кроме статьи 22 Конституции РФ существуют правовые нормы, кот</w:t>
      </w:r>
      <w:r w:rsidRPr="00730DCB">
        <w:rPr>
          <w:color w:val="000000" w:themeColor="text1"/>
          <w:sz w:val="28"/>
          <w:szCs w:val="28"/>
        </w:rPr>
        <w:t>о</w:t>
      </w:r>
      <w:r w:rsidRPr="00730DCB">
        <w:rPr>
          <w:color w:val="000000" w:themeColor="text1"/>
          <w:sz w:val="28"/>
          <w:szCs w:val="28"/>
        </w:rPr>
        <w:t>рые направлены на охрану конкретных элементов частной жизни гр</w:t>
      </w:r>
      <w:r w:rsidRPr="00730DCB">
        <w:rPr>
          <w:color w:val="000000" w:themeColor="text1"/>
          <w:sz w:val="28"/>
          <w:szCs w:val="28"/>
        </w:rPr>
        <w:t>а</w:t>
      </w:r>
      <w:r w:rsidRPr="00730DCB">
        <w:rPr>
          <w:color w:val="000000" w:themeColor="text1"/>
          <w:sz w:val="28"/>
          <w:szCs w:val="28"/>
        </w:rPr>
        <w:t>жданина.</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В статье 23 Конституции РФ написано: «Каждый имеет право на тайну переписки, телефонных переговоров, почтовых, телеграфных и иных сообщений. Ограничение этого права допускается только на о</w:t>
      </w:r>
      <w:r w:rsidRPr="00730DCB">
        <w:rPr>
          <w:color w:val="000000" w:themeColor="text1"/>
          <w:sz w:val="28"/>
          <w:szCs w:val="28"/>
        </w:rPr>
        <w:t>с</w:t>
      </w:r>
      <w:r w:rsidRPr="00730DCB">
        <w:rPr>
          <w:color w:val="000000" w:themeColor="text1"/>
          <w:sz w:val="28"/>
          <w:szCs w:val="28"/>
        </w:rPr>
        <w:t>новании судебного решения». В статье 24 Конституции РФ говорится: «Сбор, хранение, использование и распространение информации о ч</w:t>
      </w:r>
      <w:r w:rsidRPr="00730DCB">
        <w:rPr>
          <w:color w:val="000000" w:themeColor="text1"/>
          <w:sz w:val="28"/>
          <w:szCs w:val="28"/>
        </w:rPr>
        <w:t>а</w:t>
      </w:r>
      <w:r w:rsidRPr="00730DCB">
        <w:rPr>
          <w:color w:val="000000" w:themeColor="text1"/>
          <w:sz w:val="28"/>
          <w:szCs w:val="28"/>
        </w:rPr>
        <w:t>стной жизни лица без его согласия не допускаются». В статье 25 гов</w:t>
      </w:r>
      <w:r w:rsidRPr="00730DCB">
        <w:rPr>
          <w:color w:val="000000" w:themeColor="text1"/>
          <w:sz w:val="28"/>
          <w:szCs w:val="28"/>
        </w:rPr>
        <w:t>о</w:t>
      </w:r>
      <w:r w:rsidRPr="00730DCB">
        <w:rPr>
          <w:color w:val="000000" w:themeColor="text1"/>
          <w:sz w:val="28"/>
          <w:szCs w:val="28"/>
        </w:rPr>
        <w:t>рится: «Жилище неприкосновенно. Никто не вправе проникать в ж</w:t>
      </w:r>
      <w:r w:rsidRPr="00730DCB">
        <w:rPr>
          <w:color w:val="000000" w:themeColor="text1"/>
          <w:sz w:val="28"/>
          <w:szCs w:val="28"/>
        </w:rPr>
        <w:t>и</w:t>
      </w:r>
      <w:r w:rsidRPr="00730DCB">
        <w:rPr>
          <w:color w:val="000000" w:themeColor="text1"/>
          <w:sz w:val="28"/>
          <w:szCs w:val="28"/>
        </w:rPr>
        <w:t>лище против воли проживающих в нем лиц иначе как в случаях, уст</w:t>
      </w:r>
      <w:r w:rsidRPr="00730DCB">
        <w:rPr>
          <w:color w:val="000000" w:themeColor="text1"/>
          <w:sz w:val="28"/>
          <w:szCs w:val="28"/>
        </w:rPr>
        <w:t>а</w:t>
      </w:r>
      <w:r w:rsidRPr="00730DCB">
        <w:rPr>
          <w:color w:val="000000" w:themeColor="text1"/>
          <w:sz w:val="28"/>
          <w:szCs w:val="28"/>
        </w:rPr>
        <w:t>новленных федеральным законом, или на основании судебного реш</w:t>
      </w:r>
      <w:r w:rsidRPr="00730DCB">
        <w:rPr>
          <w:color w:val="000000" w:themeColor="text1"/>
          <w:sz w:val="28"/>
          <w:szCs w:val="28"/>
        </w:rPr>
        <w:t>е</w:t>
      </w:r>
      <w:r w:rsidRPr="00730DCB">
        <w:rPr>
          <w:color w:val="000000" w:themeColor="text1"/>
          <w:sz w:val="28"/>
          <w:szCs w:val="28"/>
        </w:rPr>
        <w:t>ния»</w:t>
      </w:r>
      <w:r w:rsidRPr="00730DCB">
        <w:rPr>
          <w:rStyle w:val="af"/>
          <w:color w:val="000000" w:themeColor="text1"/>
          <w:sz w:val="28"/>
          <w:szCs w:val="28"/>
        </w:rPr>
        <w:footnoteReference w:id="217"/>
      </w:r>
      <w:r w:rsidRPr="00730DCB">
        <w:rPr>
          <w:color w:val="000000" w:themeColor="text1"/>
          <w:sz w:val="28"/>
          <w:szCs w:val="28"/>
        </w:rPr>
        <w:t>. В этих статьях Конституции РФ перечислены элементы, вх</w:t>
      </w:r>
      <w:r w:rsidRPr="00730DCB">
        <w:rPr>
          <w:color w:val="000000" w:themeColor="text1"/>
          <w:sz w:val="28"/>
          <w:szCs w:val="28"/>
        </w:rPr>
        <w:t>о</w:t>
      </w:r>
      <w:r w:rsidRPr="00730DCB">
        <w:rPr>
          <w:color w:val="000000" w:themeColor="text1"/>
          <w:sz w:val="28"/>
          <w:szCs w:val="28"/>
        </w:rPr>
        <w:t>дящие в структуру права на неприкосновенность частной жизни. Мы полагаем, что эти формулировки слишком узко толкуют объекты о</w:t>
      </w:r>
      <w:r w:rsidRPr="00730DCB">
        <w:rPr>
          <w:color w:val="000000" w:themeColor="text1"/>
          <w:sz w:val="28"/>
          <w:szCs w:val="28"/>
        </w:rPr>
        <w:t>х</w:t>
      </w:r>
      <w:r w:rsidRPr="00730DCB">
        <w:rPr>
          <w:color w:val="000000" w:themeColor="text1"/>
          <w:sz w:val="28"/>
          <w:szCs w:val="28"/>
        </w:rPr>
        <w:t xml:space="preserve">раны частной жизни в отличие от ст. 10 Конституции штата Монтана (США). </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Важным отличием права на неприкосновенность частной жизни в Конституции штата Монтана (США) от Конституции РФ является предусмотренная возможность вторжения в частную жизнь и в любой её элемент, не вычленяя их из права на неприкосновенность частной жизни, поскольку это право понимается как недифференцированное целое и при этом в самой норме Конституции не указываются спос</w:t>
      </w:r>
      <w:r w:rsidRPr="00730DCB">
        <w:rPr>
          <w:color w:val="000000" w:themeColor="text1"/>
          <w:sz w:val="28"/>
          <w:szCs w:val="28"/>
        </w:rPr>
        <w:t>о</w:t>
      </w:r>
      <w:r w:rsidRPr="00730DCB">
        <w:rPr>
          <w:color w:val="000000" w:themeColor="text1"/>
          <w:sz w:val="28"/>
          <w:szCs w:val="28"/>
        </w:rPr>
        <w:t xml:space="preserve">бы, с помощью которых право на неприкосновенность частной жизни может быть нарушено. </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 xml:space="preserve">В статье 29 Конституции РФ закреплено: «Каждый имеет право свободно искать, получать, передавать, производить и распространять информацию любым законным способом». Таким образом, ст. 29 </w:t>
      </w:r>
      <w:r w:rsidRPr="00730DCB">
        <w:rPr>
          <w:color w:val="000000" w:themeColor="text1"/>
          <w:sz w:val="28"/>
          <w:szCs w:val="28"/>
        </w:rPr>
        <w:lastRenderedPageBreak/>
        <w:t>Конституции РФ разрешает собирать на законном основании инфо</w:t>
      </w:r>
      <w:r w:rsidRPr="00730DCB">
        <w:rPr>
          <w:color w:val="000000" w:themeColor="text1"/>
          <w:sz w:val="28"/>
          <w:szCs w:val="28"/>
        </w:rPr>
        <w:t>р</w:t>
      </w:r>
      <w:r w:rsidRPr="00730DCB">
        <w:rPr>
          <w:color w:val="000000" w:themeColor="text1"/>
          <w:sz w:val="28"/>
          <w:szCs w:val="28"/>
        </w:rPr>
        <w:t xml:space="preserve">мацию о частной жизни любого лица. </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 xml:space="preserve">В соответствии со ст. 24 Конституции РФ вторгнуться законно можно в любой элемент частной жизни с согласия лица в чью частную жизнь вторгаются. В соответствии со статьями 23, 25 Конституции РФ, </w:t>
      </w:r>
      <w:proofErr w:type="spellStart"/>
      <w:r w:rsidRPr="00730DCB">
        <w:rPr>
          <w:color w:val="000000" w:themeColor="text1"/>
          <w:sz w:val="28"/>
          <w:szCs w:val="28"/>
        </w:rPr>
        <w:t>правоприменитель</w:t>
      </w:r>
      <w:proofErr w:type="spellEnd"/>
      <w:r w:rsidRPr="00730DCB">
        <w:rPr>
          <w:color w:val="000000" w:themeColor="text1"/>
          <w:sz w:val="28"/>
          <w:szCs w:val="28"/>
        </w:rPr>
        <w:t xml:space="preserve"> может вторгнуться без согласия лица лишь в такие элементы частной жизни как тайна переписки и неприкоснове</w:t>
      </w:r>
      <w:r w:rsidRPr="00730DCB">
        <w:rPr>
          <w:color w:val="000000" w:themeColor="text1"/>
          <w:sz w:val="28"/>
          <w:szCs w:val="28"/>
        </w:rPr>
        <w:t>н</w:t>
      </w:r>
      <w:r w:rsidRPr="00730DCB">
        <w:rPr>
          <w:color w:val="000000" w:themeColor="text1"/>
          <w:sz w:val="28"/>
          <w:szCs w:val="28"/>
        </w:rPr>
        <w:t>ность жилища. Текст статьи 23 Конституции РФ напрямую не соде</w:t>
      </w:r>
      <w:r w:rsidRPr="00730DCB">
        <w:rPr>
          <w:color w:val="000000" w:themeColor="text1"/>
          <w:sz w:val="28"/>
          <w:szCs w:val="28"/>
        </w:rPr>
        <w:t>р</w:t>
      </w:r>
      <w:r w:rsidRPr="00730DCB">
        <w:rPr>
          <w:color w:val="000000" w:themeColor="text1"/>
          <w:sz w:val="28"/>
          <w:szCs w:val="28"/>
        </w:rPr>
        <w:t>жит положений, позволяющих нарушить право лица на неприкосн</w:t>
      </w:r>
      <w:r w:rsidRPr="00730DCB">
        <w:rPr>
          <w:color w:val="000000" w:themeColor="text1"/>
          <w:sz w:val="28"/>
          <w:szCs w:val="28"/>
        </w:rPr>
        <w:t>о</w:t>
      </w:r>
      <w:r w:rsidRPr="00730DCB">
        <w:rPr>
          <w:color w:val="000000" w:themeColor="text1"/>
          <w:sz w:val="28"/>
          <w:szCs w:val="28"/>
        </w:rPr>
        <w:t xml:space="preserve">венность частной жизни, личную и семейную тайну. </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Следует учитывать, что информация, которая напрямую имеет отношение к неприкосновенности частной жизни, личной и семейной тайне может находиться в переписке либо в жилище. Таким образом положения статьи 29 Конституции РФ позволяют нарушить право на личную или семейную тайну и право на неприкосновенность частной жизни. При этом право на личную или семейную тайну и право на н</w:t>
      </w:r>
      <w:r w:rsidRPr="00730DCB">
        <w:rPr>
          <w:color w:val="000000" w:themeColor="text1"/>
          <w:sz w:val="28"/>
          <w:szCs w:val="28"/>
        </w:rPr>
        <w:t>е</w:t>
      </w:r>
      <w:r w:rsidRPr="00730DCB">
        <w:rPr>
          <w:color w:val="000000" w:themeColor="text1"/>
          <w:sz w:val="28"/>
          <w:szCs w:val="28"/>
        </w:rPr>
        <w:t>прикосновенность частной жизни можно нарушить с помощью зако</w:t>
      </w:r>
      <w:r w:rsidRPr="00730DCB">
        <w:rPr>
          <w:color w:val="000000" w:themeColor="text1"/>
          <w:sz w:val="28"/>
          <w:szCs w:val="28"/>
        </w:rPr>
        <w:t>н</w:t>
      </w:r>
      <w:r w:rsidRPr="00730DCB">
        <w:rPr>
          <w:color w:val="000000" w:themeColor="text1"/>
          <w:sz w:val="28"/>
          <w:szCs w:val="28"/>
        </w:rPr>
        <w:t>ного нарушения права на тайну переписки либо нарушения права на неприкосновенность жилища и иного способа, закрепленного в зак</w:t>
      </w:r>
      <w:r w:rsidRPr="00730DCB">
        <w:rPr>
          <w:color w:val="000000" w:themeColor="text1"/>
          <w:sz w:val="28"/>
          <w:szCs w:val="28"/>
        </w:rPr>
        <w:t>о</w:t>
      </w:r>
      <w:r w:rsidRPr="00730DCB">
        <w:rPr>
          <w:color w:val="000000" w:themeColor="text1"/>
          <w:sz w:val="28"/>
          <w:szCs w:val="28"/>
        </w:rPr>
        <w:t>не. Таким образом, Конституция РФ отличается от Конституции США, Конституций штатов Монтана и Флорида (США) тем, что с</w:t>
      </w:r>
      <w:r w:rsidRPr="00730DCB">
        <w:rPr>
          <w:color w:val="000000" w:themeColor="text1"/>
          <w:sz w:val="28"/>
          <w:szCs w:val="28"/>
        </w:rPr>
        <w:t>о</w:t>
      </w:r>
      <w:r w:rsidRPr="00730DCB">
        <w:rPr>
          <w:color w:val="000000" w:themeColor="text1"/>
          <w:sz w:val="28"/>
          <w:szCs w:val="28"/>
        </w:rPr>
        <w:t>держит в себе часть перечня способов нарушения элементов частной жизни, закрепленных в статьях 23,24,25 Конституции РФ, и кроме т</w:t>
      </w:r>
      <w:r w:rsidRPr="00730DCB">
        <w:rPr>
          <w:color w:val="000000" w:themeColor="text1"/>
          <w:sz w:val="28"/>
          <w:szCs w:val="28"/>
        </w:rPr>
        <w:t>о</w:t>
      </w:r>
      <w:r w:rsidRPr="00730DCB">
        <w:rPr>
          <w:color w:val="000000" w:themeColor="text1"/>
          <w:sz w:val="28"/>
          <w:szCs w:val="28"/>
        </w:rPr>
        <w:t>го, она имеет более сложную и детальную регламентацию прав.</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Мы находим сходство статьи 10 Конституции штата Монтана (США), статьи 23 Конституции штата Флорида (США) и статей 22,23,24 Конституции РФ в их бланкетном характере, т.е. без всест</w:t>
      </w:r>
      <w:r w:rsidRPr="00730DCB">
        <w:rPr>
          <w:color w:val="000000" w:themeColor="text1"/>
          <w:sz w:val="28"/>
          <w:szCs w:val="28"/>
        </w:rPr>
        <w:t>о</w:t>
      </w:r>
      <w:r w:rsidRPr="00730DCB">
        <w:rPr>
          <w:color w:val="000000" w:themeColor="text1"/>
          <w:sz w:val="28"/>
          <w:szCs w:val="28"/>
        </w:rPr>
        <w:t>роннего изучения национального права, законные и незаконные сп</w:t>
      </w:r>
      <w:r w:rsidRPr="00730DCB">
        <w:rPr>
          <w:color w:val="000000" w:themeColor="text1"/>
          <w:sz w:val="28"/>
          <w:szCs w:val="28"/>
        </w:rPr>
        <w:t>о</w:t>
      </w:r>
      <w:r w:rsidRPr="00730DCB">
        <w:rPr>
          <w:color w:val="000000" w:themeColor="text1"/>
          <w:sz w:val="28"/>
          <w:szCs w:val="28"/>
        </w:rPr>
        <w:t xml:space="preserve">собы нарушения права на неприкосновенность частной жизни и их особенности узнать будет невозможно. </w:t>
      </w:r>
    </w:p>
    <w:p w:rsidR="00131026" w:rsidRPr="00730DCB" w:rsidRDefault="00131026" w:rsidP="00A5416D">
      <w:pPr>
        <w:ind w:firstLine="709"/>
        <w:jc w:val="both"/>
        <w:rPr>
          <w:color w:val="000000" w:themeColor="text1"/>
          <w:sz w:val="28"/>
          <w:szCs w:val="28"/>
        </w:rPr>
      </w:pPr>
      <w:r w:rsidRPr="00730DCB">
        <w:rPr>
          <w:color w:val="000000" w:themeColor="text1"/>
          <w:sz w:val="28"/>
          <w:szCs w:val="28"/>
        </w:rPr>
        <w:t>Мы считаем, что присутствие более конкретных и детализир</w:t>
      </w:r>
      <w:r w:rsidRPr="00730DCB">
        <w:rPr>
          <w:color w:val="000000" w:themeColor="text1"/>
          <w:sz w:val="28"/>
          <w:szCs w:val="28"/>
        </w:rPr>
        <w:t>о</w:t>
      </w:r>
      <w:r w:rsidRPr="00730DCB">
        <w:rPr>
          <w:color w:val="000000" w:themeColor="text1"/>
          <w:sz w:val="28"/>
          <w:szCs w:val="28"/>
        </w:rPr>
        <w:t>ванных норм в Конституции РФ, говорит о наиболее высоком уровне материального закрепления прав гражданина. Это также объясняется тем, что Россия нуждается в таких детально регламентированных и более конкретных нормах, поскольку не имеет такого источника права как прецедент, которым обладают США. Мы можем сказать, что 4-ая поправка к Конституции США, статьи Конституции РФ и Констит</w:t>
      </w:r>
      <w:r w:rsidRPr="00730DCB">
        <w:rPr>
          <w:color w:val="000000" w:themeColor="text1"/>
          <w:sz w:val="28"/>
          <w:szCs w:val="28"/>
        </w:rPr>
        <w:t>у</w:t>
      </w:r>
      <w:r w:rsidRPr="00730DCB">
        <w:rPr>
          <w:color w:val="000000" w:themeColor="text1"/>
          <w:sz w:val="28"/>
          <w:szCs w:val="28"/>
        </w:rPr>
        <w:t>ций штатов Монтана и Флорида, направленные на защиту неприко</w:t>
      </w:r>
      <w:r w:rsidRPr="00730DCB">
        <w:rPr>
          <w:color w:val="000000" w:themeColor="text1"/>
          <w:sz w:val="28"/>
          <w:szCs w:val="28"/>
        </w:rPr>
        <w:t>с</w:t>
      </w:r>
      <w:r w:rsidRPr="00730DCB">
        <w:rPr>
          <w:color w:val="000000" w:themeColor="text1"/>
          <w:sz w:val="28"/>
          <w:szCs w:val="28"/>
        </w:rPr>
        <w:t>новенности частной жизни, отличаются регламентацией и структурой, в них заложен один и тот же смысл. Общей составляющей Констит</w:t>
      </w:r>
      <w:r w:rsidRPr="00730DCB">
        <w:rPr>
          <w:color w:val="000000" w:themeColor="text1"/>
          <w:sz w:val="28"/>
          <w:szCs w:val="28"/>
        </w:rPr>
        <w:t>у</w:t>
      </w:r>
      <w:r w:rsidRPr="00730DCB">
        <w:rPr>
          <w:color w:val="000000" w:themeColor="text1"/>
          <w:sz w:val="28"/>
          <w:szCs w:val="28"/>
        </w:rPr>
        <w:t>ции РФ, Конституций штатов Монтана и Флорида (США) и 4 попра</w:t>
      </w:r>
      <w:r w:rsidRPr="00730DCB">
        <w:rPr>
          <w:color w:val="000000" w:themeColor="text1"/>
          <w:sz w:val="28"/>
          <w:szCs w:val="28"/>
        </w:rPr>
        <w:t>в</w:t>
      </w:r>
      <w:r w:rsidRPr="00730DCB">
        <w:rPr>
          <w:color w:val="000000" w:themeColor="text1"/>
          <w:sz w:val="28"/>
          <w:szCs w:val="28"/>
        </w:rPr>
        <w:t xml:space="preserve">ки Билля о правах является гарантия защиты граждан от незаконного вмешательства в их частную жизнь. </w:t>
      </w:r>
    </w:p>
    <w:p w:rsidR="00131026" w:rsidRPr="00730DCB" w:rsidRDefault="00131026" w:rsidP="00A5416D">
      <w:pPr>
        <w:ind w:firstLine="709"/>
        <w:jc w:val="both"/>
        <w:rPr>
          <w:color w:val="000000" w:themeColor="text1"/>
          <w:sz w:val="28"/>
          <w:szCs w:val="28"/>
        </w:rPr>
      </w:pPr>
    </w:p>
    <w:p w:rsidR="00131026" w:rsidRPr="00730DCB" w:rsidRDefault="00131026" w:rsidP="00131026">
      <w:pPr>
        <w:jc w:val="both"/>
        <w:rPr>
          <w:color w:val="000000" w:themeColor="text1"/>
          <w:sz w:val="28"/>
          <w:szCs w:val="28"/>
        </w:rPr>
      </w:pPr>
    </w:p>
    <w:p w:rsidR="00C4282C" w:rsidRPr="00730DCB" w:rsidRDefault="00C4282C" w:rsidP="00C4282C">
      <w:pPr>
        <w:jc w:val="center"/>
        <w:rPr>
          <w:caps/>
          <w:color w:val="000000" w:themeColor="text1"/>
          <w:sz w:val="28"/>
          <w:szCs w:val="28"/>
        </w:rPr>
      </w:pPr>
    </w:p>
    <w:p w:rsidR="00C4282C" w:rsidRPr="00730DCB" w:rsidRDefault="00C4282C" w:rsidP="00C4282C">
      <w:pPr>
        <w:jc w:val="center"/>
        <w:rPr>
          <w:caps/>
          <w:color w:val="000000" w:themeColor="text1"/>
          <w:sz w:val="28"/>
          <w:szCs w:val="28"/>
        </w:rPr>
      </w:pPr>
    </w:p>
    <w:p w:rsidR="00C4282C" w:rsidRPr="00730DCB" w:rsidRDefault="00C4282C" w:rsidP="00C4282C">
      <w:pPr>
        <w:jc w:val="center"/>
        <w:rPr>
          <w:caps/>
          <w:color w:val="000000" w:themeColor="text1"/>
          <w:sz w:val="28"/>
          <w:szCs w:val="28"/>
        </w:rPr>
      </w:pPr>
    </w:p>
    <w:p w:rsidR="00C4282C" w:rsidRPr="00730DCB" w:rsidRDefault="00C4282C" w:rsidP="00C4282C">
      <w:pPr>
        <w:jc w:val="center"/>
        <w:rPr>
          <w:caps/>
          <w:color w:val="000000" w:themeColor="text1"/>
          <w:sz w:val="28"/>
          <w:szCs w:val="28"/>
        </w:rPr>
      </w:pPr>
    </w:p>
    <w:p w:rsidR="000322F0" w:rsidRPr="00730DCB" w:rsidRDefault="000322F0" w:rsidP="00C4282C">
      <w:pPr>
        <w:jc w:val="center"/>
        <w:rPr>
          <w:caps/>
          <w:color w:val="000000" w:themeColor="text1"/>
          <w:sz w:val="28"/>
          <w:szCs w:val="28"/>
        </w:rPr>
      </w:pPr>
    </w:p>
    <w:p w:rsidR="000322F0" w:rsidRPr="00730DCB" w:rsidRDefault="000322F0" w:rsidP="00C4282C">
      <w:pPr>
        <w:jc w:val="center"/>
        <w:rPr>
          <w:caps/>
          <w:color w:val="000000" w:themeColor="text1"/>
          <w:sz w:val="28"/>
          <w:szCs w:val="28"/>
        </w:rPr>
      </w:pPr>
    </w:p>
    <w:p w:rsidR="000322F0" w:rsidRPr="00730DCB" w:rsidRDefault="000322F0" w:rsidP="00C4282C">
      <w:pPr>
        <w:jc w:val="center"/>
        <w:rPr>
          <w:caps/>
          <w:color w:val="000000" w:themeColor="text1"/>
          <w:sz w:val="28"/>
          <w:szCs w:val="28"/>
        </w:rPr>
      </w:pPr>
    </w:p>
    <w:p w:rsidR="000322F0" w:rsidRPr="00730DCB" w:rsidRDefault="000322F0" w:rsidP="00C4282C">
      <w:pPr>
        <w:jc w:val="center"/>
        <w:rPr>
          <w:caps/>
          <w:color w:val="000000" w:themeColor="text1"/>
          <w:sz w:val="28"/>
          <w:szCs w:val="28"/>
        </w:rPr>
      </w:pPr>
    </w:p>
    <w:p w:rsidR="000322F0" w:rsidRPr="00730DCB" w:rsidRDefault="000322F0" w:rsidP="00C4282C">
      <w:pPr>
        <w:jc w:val="center"/>
        <w:rPr>
          <w:caps/>
          <w:color w:val="000000" w:themeColor="text1"/>
          <w:sz w:val="28"/>
          <w:szCs w:val="28"/>
        </w:rPr>
      </w:pPr>
    </w:p>
    <w:p w:rsidR="000322F0" w:rsidRPr="00730DCB" w:rsidRDefault="000322F0" w:rsidP="00C4282C">
      <w:pPr>
        <w:jc w:val="center"/>
        <w:rPr>
          <w:caps/>
          <w:color w:val="000000" w:themeColor="text1"/>
          <w:sz w:val="28"/>
          <w:szCs w:val="28"/>
        </w:rPr>
      </w:pPr>
    </w:p>
    <w:p w:rsidR="00A5416D" w:rsidRPr="00730DCB" w:rsidRDefault="00A5416D" w:rsidP="00C4282C">
      <w:pPr>
        <w:jc w:val="center"/>
        <w:rPr>
          <w:caps/>
          <w:color w:val="000000" w:themeColor="text1"/>
          <w:sz w:val="28"/>
          <w:szCs w:val="28"/>
        </w:rPr>
      </w:pPr>
    </w:p>
    <w:p w:rsidR="00A5416D" w:rsidRPr="00730DCB" w:rsidRDefault="00A5416D" w:rsidP="00C4282C">
      <w:pPr>
        <w:jc w:val="center"/>
        <w:rPr>
          <w:caps/>
          <w:color w:val="000000" w:themeColor="text1"/>
          <w:sz w:val="28"/>
          <w:szCs w:val="28"/>
        </w:rPr>
      </w:pPr>
    </w:p>
    <w:p w:rsidR="00C4282C" w:rsidRPr="00730DCB" w:rsidRDefault="00C4282C" w:rsidP="00C4282C">
      <w:pPr>
        <w:jc w:val="center"/>
        <w:rPr>
          <w:caps/>
          <w:color w:val="000000" w:themeColor="text1"/>
          <w:sz w:val="28"/>
          <w:szCs w:val="28"/>
        </w:rPr>
      </w:pPr>
      <w:r w:rsidRPr="00730DCB">
        <w:rPr>
          <w:caps/>
          <w:color w:val="000000" w:themeColor="text1"/>
          <w:sz w:val="28"/>
          <w:szCs w:val="28"/>
        </w:rPr>
        <w:t>Управление в правоохранительной</w:t>
      </w:r>
    </w:p>
    <w:p w:rsidR="00C4282C" w:rsidRPr="00730DCB" w:rsidRDefault="00C4282C" w:rsidP="00C4282C">
      <w:pPr>
        <w:jc w:val="center"/>
        <w:rPr>
          <w:caps/>
          <w:color w:val="000000" w:themeColor="text1"/>
          <w:sz w:val="28"/>
          <w:szCs w:val="28"/>
        </w:rPr>
      </w:pPr>
      <w:r w:rsidRPr="00730DCB">
        <w:rPr>
          <w:caps/>
          <w:color w:val="000000" w:themeColor="text1"/>
          <w:sz w:val="28"/>
          <w:szCs w:val="28"/>
        </w:rPr>
        <w:t>сфере: направления развития</w:t>
      </w:r>
    </w:p>
    <w:p w:rsidR="00C4282C" w:rsidRPr="00730DCB" w:rsidRDefault="00C4282C" w:rsidP="00C4282C">
      <w:pPr>
        <w:jc w:val="center"/>
        <w:rPr>
          <w:caps/>
          <w:color w:val="000000" w:themeColor="text1"/>
          <w:sz w:val="28"/>
          <w:szCs w:val="28"/>
        </w:rPr>
      </w:pPr>
      <w:r w:rsidRPr="00730DCB">
        <w:rPr>
          <w:caps/>
          <w:color w:val="000000" w:themeColor="text1"/>
          <w:sz w:val="28"/>
          <w:szCs w:val="28"/>
        </w:rPr>
        <w:t>теории и практики</w:t>
      </w:r>
    </w:p>
    <w:p w:rsidR="00C4282C" w:rsidRPr="00730DCB" w:rsidRDefault="00C4282C" w:rsidP="00C4282C">
      <w:pPr>
        <w:jc w:val="center"/>
        <w:rPr>
          <w:color w:val="000000" w:themeColor="text1"/>
          <w:sz w:val="28"/>
          <w:szCs w:val="28"/>
        </w:rPr>
      </w:pPr>
    </w:p>
    <w:p w:rsidR="00C4282C" w:rsidRPr="00730DCB" w:rsidRDefault="00C4282C" w:rsidP="00C4282C">
      <w:pPr>
        <w:tabs>
          <w:tab w:val="left" w:pos="426"/>
        </w:tabs>
        <w:jc w:val="center"/>
        <w:rPr>
          <w:color w:val="000000" w:themeColor="text1"/>
          <w:sz w:val="28"/>
          <w:szCs w:val="28"/>
        </w:rPr>
      </w:pPr>
      <w:r w:rsidRPr="00730DCB">
        <w:rPr>
          <w:color w:val="000000" w:themeColor="text1"/>
          <w:sz w:val="28"/>
          <w:szCs w:val="28"/>
        </w:rPr>
        <w:t xml:space="preserve">Материалы </w:t>
      </w:r>
      <w:r w:rsidRPr="00730DCB">
        <w:rPr>
          <w:color w:val="000000" w:themeColor="text1"/>
          <w:sz w:val="28"/>
          <w:szCs w:val="28"/>
          <w:lang w:val="en-US"/>
        </w:rPr>
        <w:t>V</w:t>
      </w:r>
      <w:r w:rsidR="00A8495F" w:rsidRPr="00730DCB">
        <w:rPr>
          <w:color w:val="000000" w:themeColor="text1"/>
          <w:sz w:val="28"/>
          <w:szCs w:val="28"/>
          <w:lang w:val="en-US"/>
        </w:rPr>
        <w:t>I</w:t>
      </w:r>
      <w:r w:rsidRPr="00730DCB">
        <w:rPr>
          <w:color w:val="000000" w:themeColor="text1"/>
          <w:sz w:val="28"/>
          <w:szCs w:val="28"/>
        </w:rPr>
        <w:t xml:space="preserve"> ежегодной Международной научно-практической</w:t>
      </w:r>
    </w:p>
    <w:p w:rsidR="00C4282C" w:rsidRPr="00730DCB" w:rsidRDefault="00C4282C" w:rsidP="00C4282C">
      <w:pPr>
        <w:tabs>
          <w:tab w:val="left" w:pos="426"/>
        </w:tabs>
        <w:jc w:val="center"/>
        <w:rPr>
          <w:bCs/>
          <w:color w:val="000000" w:themeColor="text1"/>
          <w:sz w:val="28"/>
          <w:szCs w:val="28"/>
        </w:rPr>
      </w:pPr>
      <w:r w:rsidRPr="00730DCB">
        <w:rPr>
          <w:color w:val="000000" w:themeColor="text1"/>
          <w:sz w:val="28"/>
          <w:szCs w:val="28"/>
        </w:rPr>
        <w:t>конференции</w:t>
      </w:r>
      <w:r w:rsidRPr="00730DCB">
        <w:rPr>
          <w:bCs/>
          <w:color w:val="000000" w:themeColor="text1"/>
          <w:sz w:val="28"/>
          <w:szCs w:val="28"/>
        </w:rPr>
        <w:t>, 2</w:t>
      </w:r>
      <w:r w:rsidR="00A5416D" w:rsidRPr="00730DCB">
        <w:rPr>
          <w:bCs/>
          <w:color w:val="000000" w:themeColor="text1"/>
          <w:sz w:val="28"/>
          <w:szCs w:val="28"/>
        </w:rPr>
        <w:t>0 апреля 2018</w:t>
      </w:r>
      <w:r w:rsidRPr="00730DCB">
        <w:rPr>
          <w:bCs/>
          <w:color w:val="000000" w:themeColor="text1"/>
          <w:sz w:val="28"/>
          <w:szCs w:val="28"/>
        </w:rPr>
        <w:t xml:space="preserve"> года</w:t>
      </w:r>
    </w:p>
    <w:p w:rsidR="00C4282C" w:rsidRPr="00730DCB" w:rsidRDefault="00C4282C" w:rsidP="00C4282C">
      <w:pPr>
        <w:tabs>
          <w:tab w:val="left" w:pos="426"/>
        </w:tabs>
        <w:jc w:val="center"/>
        <w:rPr>
          <w:bCs/>
          <w:color w:val="000000" w:themeColor="text1"/>
          <w:sz w:val="28"/>
          <w:szCs w:val="28"/>
        </w:rPr>
      </w:pPr>
    </w:p>
    <w:p w:rsidR="00C4282C" w:rsidRPr="00730DCB" w:rsidRDefault="00C4282C" w:rsidP="00C4282C">
      <w:pPr>
        <w:jc w:val="center"/>
        <w:rPr>
          <w:bCs/>
          <w:color w:val="000000" w:themeColor="text1"/>
          <w:sz w:val="28"/>
          <w:szCs w:val="28"/>
        </w:rPr>
      </w:pPr>
    </w:p>
    <w:p w:rsidR="00C4282C" w:rsidRPr="00730DCB" w:rsidRDefault="00A8495F" w:rsidP="00C4282C">
      <w:pPr>
        <w:jc w:val="center"/>
        <w:rPr>
          <w:bCs/>
          <w:color w:val="000000" w:themeColor="text1"/>
          <w:sz w:val="28"/>
          <w:szCs w:val="28"/>
        </w:rPr>
      </w:pPr>
      <w:r>
        <w:rPr>
          <w:bCs/>
          <w:color w:val="000000" w:themeColor="text1"/>
          <w:sz w:val="28"/>
          <w:szCs w:val="28"/>
        </w:rPr>
        <w:t>Научный</w:t>
      </w:r>
      <w:r w:rsidR="00C4282C" w:rsidRPr="00730DCB">
        <w:rPr>
          <w:bCs/>
          <w:color w:val="000000" w:themeColor="text1"/>
          <w:sz w:val="28"/>
          <w:szCs w:val="28"/>
        </w:rPr>
        <w:t xml:space="preserve"> редактор З.Р. Танаева</w:t>
      </w:r>
    </w:p>
    <w:p w:rsidR="00C4282C" w:rsidRPr="00730DCB" w:rsidRDefault="00C4282C" w:rsidP="00C4282C">
      <w:pPr>
        <w:jc w:val="center"/>
        <w:rPr>
          <w:bCs/>
          <w:color w:val="000000" w:themeColor="text1"/>
          <w:sz w:val="28"/>
          <w:szCs w:val="28"/>
        </w:rPr>
      </w:pPr>
    </w:p>
    <w:p w:rsidR="00C4282C" w:rsidRPr="00730DCB" w:rsidRDefault="00C4282C" w:rsidP="00C4282C">
      <w:pPr>
        <w:jc w:val="center"/>
        <w:rPr>
          <w:bCs/>
          <w:i/>
          <w:color w:val="000000" w:themeColor="text1"/>
        </w:rPr>
      </w:pPr>
      <w:r w:rsidRPr="00730DCB">
        <w:rPr>
          <w:bCs/>
          <w:i/>
          <w:color w:val="000000" w:themeColor="text1"/>
        </w:rPr>
        <w:t>Статьи печатаются в авторской редакции</w:t>
      </w:r>
    </w:p>
    <w:p w:rsidR="00C4282C" w:rsidRPr="00730DCB" w:rsidRDefault="00C4282C" w:rsidP="00C4282C">
      <w:pPr>
        <w:jc w:val="center"/>
        <w:rPr>
          <w:rFonts w:eastAsia="UWJMG3 (SJIS)"/>
          <w:color w:val="000000" w:themeColor="text1"/>
          <w:sz w:val="28"/>
          <w:szCs w:val="28"/>
        </w:rPr>
      </w:pPr>
    </w:p>
    <w:p w:rsidR="00C4282C" w:rsidRPr="00730DCB" w:rsidRDefault="00C4282C" w:rsidP="00C4282C">
      <w:pPr>
        <w:jc w:val="center"/>
        <w:rPr>
          <w:rFonts w:eastAsia="UWJMG3 (SJIS)"/>
          <w:color w:val="000000" w:themeColor="text1"/>
          <w:sz w:val="28"/>
          <w:szCs w:val="28"/>
        </w:rPr>
      </w:pPr>
    </w:p>
    <w:p w:rsidR="000322F0" w:rsidRPr="00730DCB" w:rsidRDefault="000322F0" w:rsidP="00C4282C">
      <w:pPr>
        <w:jc w:val="center"/>
        <w:rPr>
          <w:rFonts w:eastAsia="UWJMG3 (SJIS)"/>
          <w:color w:val="000000" w:themeColor="text1"/>
          <w:sz w:val="28"/>
          <w:szCs w:val="28"/>
        </w:rPr>
      </w:pPr>
    </w:p>
    <w:p w:rsidR="000322F0" w:rsidRPr="00730DCB" w:rsidRDefault="000322F0" w:rsidP="00C4282C">
      <w:pPr>
        <w:jc w:val="center"/>
        <w:rPr>
          <w:rFonts w:eastAsia="UWJMG3 (SJIS)"/>
          <w:color w:val="000000" w:themeColor="text1"/>
          <w:sz w:val="28"/>
          <w:szCs w:val="28"/>
        </w:rPr>
      </w:pPr>
    </w:p>
    <w:p w:rsidR="000322F0" w:rsidRPr="00730DCB" w:rsidRDefault="000322F0" w:rsidP="00C4282C">
      <w:pPr>
        <w:jc w:val="center"/>
        <w:rPr>
          <w:rFonts w:eastAsia="UWJMG3 (SJIS)"/>
          <w:color w:val="000000" w:themeColor="text1"/>
          <w:sz w:val="28"/>
          <w:szCs w:val="28"/>
        </w:rPr>
      </w:pPr>
    </w:p>
    <w:p w:rsidR="00DD4E97" w:rsidRPr="00730DCB" w:rsidRDefault="00DD4E97" w:rsidP="00C4282C">
      <w:pPr>
        <w:jc w:val="center"/>
        <w:rPr>
          <w:rFonts w:eastAsia="UWJMG3 (SJIS)"/>
          <w:color w:val="000000" w:themeColor="text1"/>
          <w:sz w:val="28"/>
          <w:szCs w:val="28"/>
        </w:rPr>
      </w:pPr>
    </w:p>
    <w:p w:rsidR="00DD4E97" w:rsidRPr="00730DCB" w:rsidRDefault="00DD4E97" w:rsidP="00C4282C">
      <w:pPr>
        <w:jc w:val="center"/>
        <w:rPr>
          <w:rFonts w:eastAsia="UWJMG3 (SJIS)"/>
          <w:color w:val="000000" w:themeColor="text1"/>
          <w:sz w:val="28"/>
          <w:szCs w:val="28"/>
        </w:rPr>
      </w:pPr>
    </w:p>
    <w:p w:rsidR="00DD4E97" w:rsidRPr="00730DCB" w:rsidRDefault="00DD4E97" w:rsidP="00C4282C">
      <w:pPr>
        <w:jc w:val="center"/>
        <w:rPr>
          <w:rFonts w:eastAsia="UWJMG3 (SJIS)"/>
          <w:color w:val="000000" w:themeColor="text1"/>
          <w:sz w:val="28"/>
          <w:szCs w:val="28"/>
        </w:rPr>
      </w:pPr>
    </w:p>
    <w:p w:rsidR="00DD4E97" w:rsidRPr="00730DCB" w:rsidRDefault="00DD4E97" w:rsidP="00C4282C">
      <w:pPr>
        <w:jc w:val="center"/>
        <w:rPr>
          <w:rFonts w:eastAsia="UWJMG3 (SJIS)"/>
          <w:color w:val="000000" w:themeColor="text1"/>
          <w:sz w:val="28"/>
          <w:szCs w:val="28"/>
        </w:rPr>
      </w:pPr>
    </w:p>
    <w:p w:rsidR="00DD4E97" w:rsidRPr="00730DCB" w:rsidRDefault="00DD4E97" w:rsidP="00C4282C">
      <w:pPr>
        <w:jc w:val="center"/>
        <w:rPr>
          <w:rFonts w:eastAsia="UWJMG3 (SJIS)"/>
          <w:color w:val="000000" w:themeColor="text1"/>
          <w:sz w:val="28"/>
          <w:szCs w:val="28"/>
        </w:rPr>
      </w:pPr>
    </w:p>
    <w:p w:rsidR="000322F0" w:rsidRPr="00730DCB" w:rsidRDefault="000322F0" w:rsidP="00C4282C">
      <w:pPr>
        <w:jc w:val="center"/>
        <w:rPr>
          <w:rFonts w:eastAsia="UWJMG3 (SJIS)"/>
          <w:color w:val="000000" w:themeColor="text1"/>
          <w:sz w:val="28"/>
          <w:szCs w:val="28"/>
        </w:rPr>
      </w:pPr>
    </w:p>
    <w:p w:rsidR="00C4282C" w:rsidRPr="00730DCB" w:rsidRDefault="00C4282C" w:rsidP="00DD4E97">
      <w:pPr>
        <w:ind w:left="-284"/>
        <w:jc w:val="center"/>
        <w:rPr>
          <w:rFonts w:eastAsia="UWJMG3 (SJIS)"/>
          <w:color w:val="000000" w:themeColor="text1"/>
          <w:sz w:val="28"/>
          <w:szCs w:val="28"/>
        </w:rPr>
      </w:pPr>
      <w:r w:rsidRPr="00730DCB">
        <w:rPr>
          <w:rFonts w:eastAsia="UWJMG3 (SJIS)"/>
          <w:color w:val="000000" w:themeColor="text1"/>
          <w:sz w:val="28"/>
          <w:szCs w:val="28"/>
        </w:rPr>
        <w:t>Издательский центр Южно-Уральского государственного университета</w:t>
      </w:r>
    </w:p>
    <w:tbl>
      <w:tblPr>
        <w:tblW w:w="9072" w:type="dxa"/>
        <w:jc w:val="center"/>
        <w:tblBorders>
          <w:top w:val="single" w:sz="4" w:space="0" w:color="auto"/>
          <w:bottom w:val="single" w:sz="4" w:space="0" w:color="auto"/>
        </w:tblBorders>
        <w:tblLayout w:type="fixed"/>
        <w:tblLook w:val="0000"/>
      </w:tblPr>
      <w:tblGrid>
        <w:gridCol w:w="9072"/>
      </w:tblGrid>
      <w:tr w:rsidR="00C4282C" w:rsidRPr="00730DCB" w:rsidTr="00EA20D2">
        <w:trPr>
          <w:jc w:val="center"/>
        </w:trPr>
        <w:tc>
          <w:tcPr>
            <w:tcW w:w="8505" w:type="dxa"/>
          </w:tcPr>
          <w:p w:rsidR="00C4282C" w:rsidRPr="00730DCB" w:rsidRDefault="00C4282C" w:rsidP="00087AD4">
            <w:pPr>
              <w:jc w:val="center"/>
              <w:rPr>
                <w:rFonts w:eastAsia="UWJMG3 (SJIS)"/>
                <w:color w:val="000000" w:themeColor="text1"/>
                <w:sz w:val="28"/>
                <w:szCs w:val="28"/>
              </w:rPr>
            </w:pPr>
            <w:r w:rsidRPr="00087AD4">
              <w:rPr>
                <w:rFonts w:eastAsia="UWJMG3 (SJIS)"/>
                <w:color w:val="FF0000"/>
                <w:sz w:val="28"/>
                <w:szCs w:val="28"/>
              </w:rPr>
              <w:t>Подписано в печать</w:t>
            </w:r>
            <w:r w:rsidR="00087AD4" w:rsidRPr="00087AD4">
              <w:rPr>
                <w:rFonts w:eastAsia="UWJMG3 (SJIS)"/>
                <w:color w:val="FF0000"/>
                <w:sz w:val="28"/>
                <w:szCs w:val="28"/>
              </w:rPr>
              <w:t>.........</w:t>
            </w:r>
            <w:r w:rsidRPr="00087AD4">
              <w:rPr>
                <w:rFonts w:eastAsia="UWJMG3 (SJIS)"/>
                <w:color w:val="FF0000"/>
                <w:sz w:val="28"/>
                <w:szCs w:val="28"/>
              </w:rPr>
              <w:t>. Формат 60</w:t>
            </w:r>
            <w:r w:rsidRPr="00087AD4">
              <w:rPr>
                <w:rFonts w:eastAsia="UWJMG3 (SJIS)"/>
                <w:color w:val="FF0000"/>
                <w:sz w:val="28"/>
                <w:szCs w:val="28"/>
              </w:rPr>
              <w:sym w:font="Symbol" w:char="F0B4"/>
            </w:r>
            <w:r w:rsidRPr="00087AD4">
              <w:rPr>
                <w:rFonts w:eastAsia="UWJMG3 (SJIS)"/>
                <w:color w:val="FF0000"/>
                <w:sz w:val="28"/>
                <w:szCs w:val="28"/>
              </w:rPr>
              <w:t xml:space="preserve">84 1/16. Печать цифровая. </w:t>
            </w:r>
            <w:r w:rsidRPr="00087AD4">
              <w:rPr>
                <w:rFonts w:eastAsia="UWJMG3 (SJIS)"/>
                <w:color w:val="FF0000"/>
                <w:sz w:val="28"/>
                <w:szCs w:val="28"/>
              </w:rPr>
              <w:br/>
            </w:r>
            <w:proofErr w:type="spellStart"/>
            <w:r w:rsidRPr="00087AD4">
              <w:rPr>
                <w:rFonts w:eastAsia="UWJMG3 (SJIS)"/>
                <w:color w:val="FF0000"/>
                <w:sz w:val="28"/>
                <w:szCs w:val="28"/>
              </w:rPr>
              <w:t>Усл</w:t>
            </w:r>
            <w:proofErr w:type="spellEnd"/>
            <w:r w:rsidRPr="00087AD4">
              <w:rPr>
                <w:rFonts w:eastAsia="UWJMG3 (SJIS)"/>
                <w:color w:val="FF0000"/>
                <w:sz w:val="28"/>
                <w:szCs w:val="28"/>
              </w:rPr>
              <w:t xml:space="preserve">. </w:t>
            </w:r>
            <w:proofErr w:type="spellStart"/>
            <w:r w:rsidRPr="00087AD4">
              <w:rPr>
                <w:rFonts w:eastAsia="UWJMG3 (SJIS)"/>
                <w:color w:val="FF0000"/>
                <w:sz w:val="28"/>
                <w:szCs w:val="28"/>
              </w:rPr>
              <w:t>печ</w:t>
            </w:r>
            <w:proofErr w:type="spellEnd"/>
            <w:r w:rsidRPr="00087AD4">
              <w:rPr>
                <w:rFonts w:eastAsia="UWJMG3 (SJIS)"/>
                <w:color w:val="FF0000"/>
                <w:sz w:val="28"/>
                <w:szCs w:val="28"/>
              </w:rPr>
              <w:t xml:space="preserve">. л. </w:t>
            </w:r>
            <w:r w:rsidR="00087AD4" w:rsidRPr="00087AD4">
              <w:rPr>
                <w:rFonts w:eastAsia="UWJMG3 (SJIS)"/>
                <w:color w:val="FF0000"/>
                <w:sz w:val="28"/>
                <w:szCs w:val="28"/>
              </w:rPr>
              <w:t>........</w:t>
            </w:r>
            <w:r w:rsidRPr="00087AD4">
              <w:rPr>
                <w:rFonts w:eastAsia="UWJMG3 (SJIS)"/>
                <w:color w:val="FF0000"/>
                <w:sz w:val="28"/>
                <w:szCs w:val="28"/>
              </w:rPr>
              <w:t>.</w:t>
            </w:r>
            <w:r w:rsidRPr="00730DCB">
              <w:rPr>
                <w:rFonts w:eastAsia="UWJMG3 (SJIS)"/>
                <w:color w:val="000000" w:themeColor="text1"/>
                <w:sz w:val="28"/>
                <w:szCs w:val="28"/>
              </w:rPr>
              <w:t xml:space="preserve"> Тираж 100 экз. Заказ /. </w:t>
            </w:r>
          </w:p>
        </w:tc>
      </w:tr>
    </w:tbl>
    <w:p w:rsidR="00DD4E97" w:rsidRPr="00730DCB" w:rsidRDefault="00C4282C" w:rsidP="000322F0">
      <w:pPr>
        <w:jc w:val="center"/>
        <w:rPr>
          <w:rFonts w:eastAsia="UWJMG3 (SJIS)"/>
          <w:color w:val="000000" w:themeColor="text1"/>
          <w:sz w:val="28"/>
          <w:szCs w:val="28"/>
        </w:rPr>
      </w:pPr>
      <w:r w:rsidRPr="00730DCB">
        <w:rPr>
          <w:rFonts w:eastAsia="UWJMG3 (SJIS)"/>
          <w:color w:val="000000" w:themeColor="text1"/>
          <w:sz w:val="28"/>
          <w:szCs w:val="28"/>
        </w:rPr>
        <w:t>Отпечатан</w:t>
      </w:r>
      <w:r w:rsidR="000322F0" w:rsidRPr="00730DCB">
        <w:rPr>
          <w:rFonts w:eastAsia="UWJMG3 (SJIS)"/>
          <w:color w:val="000000" w:themeColor="text1"/>
          <w:sz w:val="28"/>
          <w:szCs w:val="28"/>
        </w:rPr>
        <w:t xml:space="preserve">о в типографии </w:t>
      </w:r>
    </w:p>
    <w:sectPr w:rsidR="00DD4E97" w:rsidRPr="00730DCB" w:rsidSect="00EB24A9">
      <w:footnotePr>
        <w:numRestart w:val="eachPage"/>
      </w:footnotePr>
      <w:pgSz w:w="11906" w:h="16838"/>
      <w:pgMar w:top="1361" w:right="1418" w:bottom="1588" w:left="1985" w:header="709" w:footer="1134"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4D7" w:rsidRDefault="00E664D7" w:rsidP="001F1C34">
      <w:r>
        <w:separator/>
      </w:r>
    </w:p>
  </w:endnote>
  <w:endnote w:type="continuationSeparator" w:id="0">
    <w:p w:rsidR="00E664D7" w:rsidRDefault="00E664D7" w:rsidP="001F1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KaiTi">
    <w:charset w:val="86"/>
    <w:family w:val="modern"/>
    <w:pitch w:val="fixed"/>
    <w:sig w:usb0="800002BF" w:usb1="38CF7CFA" w:usb2="00000016" w:usb3="00000000" w:csb0="00040001" w:csb1="00000000"/>
  </w:font>
  <w:font w:name="UWJMG3 (SJIS)">
    <w:altName w:val="MS Mincho"/>
    <w:charset w:val="80"/>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588269"/>
    </w:sdtPr>
    <w:sdtEndPr>
      <w:rPr>
        <w:rFonts w:ascii="Times New Roman" w:hAnsi="Times New Roman"/>
        <w:sz w:val="28"/>
        <w:szCs w:val="28"/>
      </w:rPr>
    </w:sdtEndPr>
    <w:sdtContent>
      <w:p w:rsidR="00850AF2" w:rsidRPr="006010B0" w:rsidRDefault="0087618F" w:rsidP="006010B0">
        <w:pPr>
          <w:pStyle w:val="aff6"/>
          <w:jc w:val="center"/>
          <w:rPr>
            <w:rFonts w:ascii="Times New Roman" w:hAnsi="Times New Roman"/>
            <w:sz w:val="28"/>
            <w:szCs w:val="28"/>
          </w:rPr>
        </w:pPr>
        <w:r w:rsidRPr="00695B41">
          <w:rPr>
            <w:rFonts w:ascii="Times New Roman" w:hAnsi="Times New Roman"/>
            <w:sz w:val="28"/>
            <w:szCs w:val="28"/>
          </w:rPr>
          <w:fldChar w:fldCharType="begin"/>
        </w:r>
        <w:r w:rsidR="00850AF2" w:rsidRPr="00695B41">
          <w:rPr>
            <w:rFonts w:ascii="Times New Roman" w:hAnsi="Times New Roman"/>
            <w:sz w:val="28"/>
            <w:szCs w:val="28"/>
          </w:rPr>
          <w:instrText>PAGE   \* MERGEFORMAT</w:instrText>
        </w:r>
        <w:r w:rsidRPr="00695B41">
          <w:rPr>
            <w:rFonts w:ascii="Times New Roman" w:hAnsi="Times New Roman"/>
            <w:sz w:val="28"/>
            <w:szCs w:val="28"/>
          </w:rPr>
          <w:fldChar w:fldCharType="separate"/>
        </w:r>
        <w:r w:rsidR="0026770C">
          <w:rPr>
            <w:rFonts w:ascii="Times New Roman" w:hAnsi="Times New Roman"/>
            <w:noProof/>
            <w:sz w:val="28"/>
            <w:szCs w:val="28"/>
          </w:rPr>
          <w:t>7</w:t>
        </w:r>
        <w:r w:rsidRPr="00695B41">
          <w:rPr>
            <w:rFonts w:ascii="Times New Roman" w:hAnsi="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4D7" w:rsidRDefault="00E664D7" w:rsidP="001F1C34">
      <w:r>
        <w:separator/>
      </w:r>
    </w:p>
  </w:footnote>
  <w:footnote w:type="continuationSeparator" w:id="0">
    <w:p w:rsidR="00E664D7" w:rsidRDefault="00E664D7" w:rsidP="001F1C34">
      <w:r>
        <w:continuationSeparator/>
      </w:r>
    </w:p>
  </w:footnote>
  <w:footnote w:id="1">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Научный руководитель – доцент кафедры профессиональной подготовки и управления в правоохранительной сфере Юридического института </w:t>
      </w:r>
      <w:proofErr w:type="spellStart"/>
      <w:r w:rsidRPr="0067283A">
        <w:rPr>
          <w:color w:val="000000" w:themeColor="text1"/>
          <w:sz w:val="24"/>
          <w:szCs w:val="24"/>
        </w:rPr>
        <w:t>ЮУрГУ</w:t>
      </w:r>
      <w:proofErr w:type="spellEnd"/>
      <w:r w:rsidRPr="0067283A">
        <w:rPr>
          <w:color w:val="000000" w:themeColor="text1"/>
          <w:sz w:val="24"/>
          <w:szCs w:val="24"/>
        </w:rPr>
        <w:t>, к.п.н., доцент Г.А. Казарцева.</w:t>
      </w:r>
    </w:p>
  </w:footnote>
  <w:footnote w:id="2">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Официальный сайт Генеральной Прокуратуры Российской Федерации </w:t>
      </w:r>
      <w:r w:rsidRPr="0067283A">
        <w:rPr>
          <w:color w:val="000000" w:themeColor="text1"/>
          <w:sz w:val="24"/>
          <w:szCs w:val="24"/>
        </w:rPr>
        <w:sym w:font="Symbol" w:char="F05B"/>
      </w:r>
      <w:r w:rsidRPr="0067283A">
        <w:rPr>
          <w:color w:val="000000" w:themeColor="text1"/>
          <w:sz w:val="24"/>
          <w:szCs w:val="24"/>
        </w:rPr>
        <w:t>Эле</w:t>
      </w:r>
      <w:r w:rsidRPr="0067283A">
        <w:rPr>
          <w:color w:val="000000" w:themeColor="text1"/>
          <w:sz w:val="24"/>
          <w:szCs w:val="24"/>
        </w:rPr>
        <w:t>к</w:t>
      </w:r>
      <w:r w:rsidRPr="0067283A">
        <w:rPr>
          <w:color w:val="000000" w:themeColor="text1"/>
          <w:sz w:val="24"/>
          <w:szCs w:val="24"/>
        </w:rPr>
        <w:t>тронный ресурс</w:t>
      </w:r>
      <w:r w:rsidRPr="0067283A">
        <w:rPr>
          <w:color w:val="000000" w:themeColor="text1"/>
          <w:sz w:val="24"/>
          <w:szCs w:val="24"/>
        </w:rPr>
        <w:sym w:font="Symbol" w:char="F05D"/>
      </w:r>
      <w:r w:rsidRPr="0067283A">
        <w:rPr>
          <w:color w:val="000000" w:themeColor="text1"/>
          <w:sz w:val="24"/>
          <w:szCs w:val="24"/>
        </w:rPr>
        <w:t xml:space="preserve"> Режим доступа: https://genproc.gov.ru (дата обращения 10.03.2018.)</w:t>
      </w:r>
    </w:p>
  </w:footnote>
  <w:footnote w:id="3">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Серебровская Т.Б. Формирование профессионально-педагогической компетен</w:t>
      </w:r>
      <w:r w:rsidRPr="0067283A">
        <w:rPr>
          <w:color w:val="000000" w:themeColor="text1"/>
          <w:sz w:val="24"/>
          <w:szCs w:val="24"/>
        </w:rPr>
        <w:t>т</w:t>
      </w:r>
      <w:r w:rsidRPr="0067283A">
        <w:rPr>
          <w:color w:val="000000" w:themeColor="text1"/>
          <w:sz w:val="24"/>
          <w:szCs w:val="24"/>
        </w:rPr>
        <w:t xml:space="preserve">ности будущего учителя иностранного языка: </w:t>
      </w:r>
      <w:proofErr w:type="spellStart"/>
      <w:r w:rsidRPr="0067283A">
        <w:rPr>
          <w:color w:val="000000" w:themeColor="text1"/>
          <w:sz w:val="24"/>
          <w:szCs w:val="24"/>
        </w:rPr>
        <w:t>дис</w:t>
      </w:r>
      <w:proofErr w:type="spellEnd"/>
      <w:r w:rsidRPr="0067283A">
        <w:rPr>
          <w:color w:val="000000" w:themeColor="text1"/>
          <w:sz w:val="24"/>
          <w:szCs w:val="24"/>
        </w:rPr>
        <w:t xml:space="preserve">. ... </w:t>
      </w:r>
      <w:proofErr w:type="spellStart"/>
      <w:r w:rsidRPr="0067283A">
        <w:rPr>
          <w:color w:val="000000" w:themeColor="text1"/>
          <w:sz w:val="24"/>
          <w:szCs w:val="24"/>
        </w:rPr>
        <w:t>канд.пед</w:t>
      </w:r>
      <w:proofErr w:type="spellEnd"/>
      <w:r w:rsidRPr="0067283A">
        <w:rPr>
          <w:color w:val="000000" w:themeColor="text1"/>
          <w:sz w:val="24"/>
          <w:szCs w:val="24"/>
        </w:rPr>
        <w:t xml:space="preserve">. наук. </w:t>
      </w:r>
      <w:r w:rsidRPr="0067283A">
        <w:rPr>
          <w:color w:val="000000" w:themeColor="text1"/>
          <w:sz w:val="24"/>
          <w:szCs w:val="24"/>
        </w:rPr>
        <w:sym w:font="Symbol" w:char="F02D"/>
      </w:r>
      <w:r w:rsidRPr="0067283A">
        <w:rPr>
          <w:color w:val="000000" w:themeColor="text1"/>
          <w:sz w:val="24"/>
          <w:szCs w:val="24"/>
        </w:rPr>
        <w:t xml:space="preserve"> Оренбург, 2006. </w:t>
      </w:r>
      <w:r w:rsidRPr="0067283A">
        <w:rPr>
          <w:color w:val="000000" w:themeColor="text1"/>
          <w:sz w:val="24"/>
          <w:szCs w:val="24"/>
        </w:rPr>
        <w:sym w:font="Symbol" w:char="F02D"/>
      </w:r>
      <w:r w:rsidRPr="0067283A">
        <w:rPr>
          <w:color w:val="000000" w:themeColor="text1"/>
          <w:sz w:val="24"/>
          <w:szCs w:val="24"/>
        </w:rPr>
        <w:t xml:space="preserve"> С. 94.</w:t>
      </w:r>
    </w:p>
  </w:footnote>
  <w:footnote w:id="4">
    <w:p w:rsidR="00850AF2" w:rsidRPr="0067283A" w:rsidRDefault="00850AF2" w:rsidP="0067283A">
      <w:pPr>
        <w:pStyle w:val="aff0"/>
        <w:tabs>
          <w:tab w:val="left" w:pos="900"/>
        </w:tabs>
        <w:spacing w:after="0" w:line="240" w:lineRule="auto"/>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Борытко</w:t>
      </w:r>
      <w:proofErr w:type="spellEnd"/>
      <w:r w:rsidRPr="0067283A">
        <w:rPr>
          <w:color w:val="000000" w:themeColor="text1"/>
          <w:sz w:val="24"/>
          <w:szCs w:val="24"/>
        </w:rPr>
        <w:t xml:space="preserve"> Н.М. Профессионально-педагогическая компетентность педагога // И</w:t>
      </w:r>
      <w:r w:rsidRPr="0067283A">
        <w:rPr>
          <w:color w:val="000000" w:themeColor="text1"/>
          <w:sz w:val="24"/>
          <w:szCs w:val="24"/>
        </w:rPr>
        <w:t>н</w:t>
      </w:r>
      <w:r w:rsidRPr="0067283A">
        <w:rPr>
          <w:color w:val="000000" w:themeColor="text1"/>
          <w:sz w:val="24"/>
          <w:szCs w:val="24"/>
        </w:rPr>
        <w:t>тернет-журнал «</w:t>
      </w:r>
      <w:proofErr w:type="spellStart"/>
      <w:r w:rsidRPr="0067283A">
        <w:rPr>
          <w:color w:val="000000" w:themeColor="text1"/>
          <w:sz w:val="24"/>
          <w:szCs w:val="24"/>
        </w:rPr>
        <w:t>Эйдос</w:t>
      </w:r>
      <w:proofErr w:type="spellEnd"/>
      <w:r w:rsidRPr="0067283A">
        <w:rPr>
          <w:color w:val="000000" w:themeColor="text1"/>
          <w:sz w:val="24"/>
          <w:szCs w:val="24"/>
        </w:rPr>
        <w:t xml:space="preserve">». </w:t>
      </w:r>
      <w:r w:rsidRPr="0067283A">
        <w:rPr>
          <w:color w:val="000000" w:themeColor="text1"/>
          <w:sz w:val="24"/>
          <w:szCs w:val="24"/>
        </w:rPr>
        <w:sym w:font="Symbol" w:char="F02D"/>
      </w:r>
      <w:r w:rsidRPr="0067283A">
        <w:rPr>
          <w:color w:val="000000" w:themeColor="text1"/>
          <w:sz w:val="24"/>
          <w:szCs w:val="24"/>
        </w:rPr>
        <w:t xml:space="preserve"> 2017. </w:t>
      </w:r>
      <w:r w:rsidRPr="0067283A">
        <w:rPr>
          <w:color w:val="000000" w:themeColor="text1"/>
          <w:sz w:val="24"/>
          <w:szCs w:val="24"/>
        </w:rPr>
        <w:sym w:font="Symbol" w:char="F02D"/>
      </w:r>
      <w:r w:rsidRPr="0067283A">
        <w:rPr>
          <w:color w:val="000000" w:themeColor="text1"/>
          <w:sz w:val="24"/>
          <w:szCs w:val="24"/>
        </w:rPr>
        <w:t xml:space="preserve"> 30 сентября.</w:t>
      </w:r>
    </w:p>
  </w:footnote>
  <w:footnote w:id="5">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Васильев В.Л. Юридическая психология. </w:t>
      </w:r>
      <w:r w:rsidRPr="0067283A">
        <w:rPr>
          <w:color w:val="000000" w:themeColor="text1"/>
          <w:sz w:val="24"/>
          <w:szCs w:val="24"/>
        </w:rPr>
        <w:sym w:font="Symbol" w:char="F02D"/>
      </w:r>
      <w:r w:rsidRPr="0067283A">
        <w:rPr>
          <w:color w:val="000000" w:themeColor="text1"/>
          <w:sz w:val="24"/>
          <w:szCs w:val="24"/>
        </w:rPr>
        <w:t xml:space="preserve"> М.: Проспект, 2017.</w:t>
      </w:r>
      <w:r w:rsidRPr="0067283A">
        <w:rPr>
          <w:color w:val="000000" w:themeColor="text1"/>
          <w:sz w:val="24"/>
          <w:szCs w:val="24"/>
        </w:rPr>
        <w:sym w:font="Symbol" w:char="F02D"/>
      </w:r>
      <w:r w:rsidRPr="0067283A">
        <w:rPr>
          <w:color w:val="000000" w:themeColor="text1"/>
          <w:sz w:val="24"/>
          <w:szCs w:val="24"/>
        </w:rPr>
        <w:t xml:space="preserve"> 345с.</w:t>
      </w:r>
    </w:p>
  </w:footnote>
  <w:footnote w:id="6">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Еникеев</w:t>
      </w:r>
      <w:proofErr w:type="spellEnd"/>
      <w:r w:rsidRPr="0067283A">
        <w:rPr>
          <w:color w:val="000000" w:themeColor="text1"/>
          <w:sz w:val="24"/>
          <w:szCs w:val="24"/>
        </w:rPr>
        <w:t xml:space="preserve"> М.И. Юридическая психология. </w:t>
      </w:r>
      <w:r w:rsidRPr="0067283A">
        <w:rPr>
          <w:color w:val="000000" w:themeColor="text1"/>
          <w:sz w:val="24"/>
          <w:szCs w:val="24"/>
        </w:rPr>
        <w:sym w:font="Symbol" w:char="F02D"/>
      </w:r>
      <w:r w:rsidRPr="0067283A">
        <w:rPr>
          <w:color w:val="000000" w:themeColor="text1"/>
          <w:sz w:val="24"/>
          <w:szCs w:val="24"/>
        </w:rPr>
        <w:t xml:space="preserve"> М.: Проспект, 2016. </w:t>
      </w:r>
      <w:r w:rsidRPr="0067283A">
        <w:rPr>
          <w:color w:val="000000" w:themeColor="text1"/>
          <w:sz w:val="24"/>
          <w:szCs w:val="24"/>
        </w:rPr>
        <w:sym w:font="Symbol" w:char="F02D"/>
      </w:r>
      <w:r w:rsidRPr="0067283A">
        <w:rPr>
          <w:color w:val="000000" w:themeColor="text1"/>
          <w:sz w:val="24"/>
          <w:szCs w:val="24"/>
        </w:rPr>
        <w:t xml:space="preserve"> 51с.</w:t>
      </w:r>
    </w:p>
  </w:footnote>
  <w:footnote w:id="7">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Ветров Н.И. Профилактика правонарушений среди молодежи. </w:t>
      </w:r>
      <w:r w:rsidRPr="0067283A">
        <w:rPr>
          <w:color w:val="000000" w:themeColor="text1"/>
          <w:sz w:val="24"/>
          <w:szCs w:val="24"/>
        </w:rPr>
        <w:sym w:font="Symbol" w:char="F02D"/>
      </w:r>
      <w:r w:rsidRPr="0067283A">
        <w:rPr>
          <w:color w:val="000000" w:themeColor="text1"/>
          <w:sz w:val="24"/>
          <w:szCs w:val="24"/>
        </w:rPr>
        <w:t xml:space="preserve"> М.: Проспект, 2015. </w:t>
      </w:r>
      <w:r w:rsidRPr="0067283A">
        <w:rPr>
          <w:color w:val="000000" w:themeColor="text1"/>
          <w:sz w:val="24"/>
          <w:szCs w:val="24"/>
        </w:rPr>
        <w:sym w:font="Symbol" w:char="F02D"/>
      </w:r>
      <w:r w:rsidRPr="0067283A">
        <w:rPr>
          <w:color w:val="000000" w:themeColor="text1"/>
          <w:sz w:val="24"/>
          <w:szCs w:val="24"/>
        </w:rPr>
        <w:t xml:space="preserve"> 184 с.</w:t>
      </w:r>
    </w:p>
  </w:footnote>
  <w:footnote w:id="8">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Кочесокова</w:t>
      </w:r>
      <w:proofErr w:type="spellEnd"/>
      <w:r w:rsidRPr="0067283A">
        <w:rPr>
          <w:color w:val="000000" w:themeColor="text1"/>
          <w:sz w:val="24"/>
          <w:szCs w:val="24"/>
        </w:rPr>
        <w:t xml:space="preserve"> З.Х., </w:t>
      </w:r>
      <w:proofErr w:type="spellStart"/>
      <w:r w:rsidRPr="0067283A">
        <w:rPr>
          <w:color w:val="000000" w:themeColor="text1"/>
          <w:sz w:val="24"/>
          <w:szCs w:val="24"/>
        </w:rPr>
        <w:t>Машекуашева</w:t>
      </w:r>
      <w:proofErr w:type="spellEnd"/>
      <w:r w:rsidRPr="0067283A">
        <w:rPr>
          <w:color w:val="000000" w:themeColor="text1"/>
          <w:sz w:val="24"/>
          <w:szCs w:val="24"/>
        </w:rPr>
        <w:t xml:space="preserve"> М.Х. Коммуникативные компетенции сотрудн</w:t>
      </w:r>
      <w:r w:rsidRPr="0067283A">
        <w:rPr>
          <w:color w:val="000000" w:themeColor="text1"/>
          <w:sz w:val="24"/>
          <w:szCs w:val="24"/>
        </w:rPr>
        <w:t>и</w:t>
      </w:r>
      <w:r w:rsidRPr="0067283A">
        <w:rPr>
          <w:color w:val="000000" w:themeColor="text1"/>
          <w:sz w:val="24"/>
          <w:szCs w:val="24"/>
        </w:rPr>
        <w:t>ков полиции как фактор эффективности профессиональной деятельности // С</w:t>
      </w:r>
      <w:r w:rsidRPr="0067283A">
        <w:rPr>
          <w:color w:val="000000" w:themeColor="text1"/>
          <w:sz w:val="24"/>
          <w:szCs w:val="24"/>
        </w:rPr>
        <w:t>о</w:t>
      </w:r>
      <w:r w:rsidRPr="0067283A">
        <w:rPr>
          <w:color w:val="000000" w:themeColor="text1"/>
          <w:sz w:val="24"/>
          <w:szCs w:val="24"/>
        </w:rPr>
        <w:t xml:space="preserve">временные наукоемкие технологии. </w:t>
      </w:r>
      <w:r w:rsidRPr="0067283A">
        <w:rPr>
          <w:color w:val="000000" w:themeColor="text1"/>
          <w:sz w:val="24"/>
          <w:szCs w:val="24"/>
        </w:rPr>
        <w:sym w:font="Symbol" w:char="F02D"/>
      </w:r>
      <w:r w:rsidRPr="0067283A">
        <w:rPr>
          <w:color w:val="000000" w:themeColor="text1"/>
          <w:sz w:val="24"/>
          <w:szCs w:val="24"/>
        </w:rPr>
        <w:t xml:space="preserve"> 2015. </w:t>
      </w:r>
      <w:r w:rsidRPr="0067283A">
        <w:rPr>
          <w:color w:val="000000" w:themeColor="text1"/>
          <w:sz w:val="24"/>
          <w:szCs w:val="24"/>
        </w:rPr>
        <w:sym w:font="Symbol" w:char="F02D"/>
      </w:r>
      <w:r w:rsidRPr="0067283A">
        <w:rPr>
          <w:color w:val="000000" w:themeColor="text1"/>
          <w:sz w:val="24"/>
          <w:szCs w:val="24"/>
        </w:rPr>
        <w:t xml:space="preserve"> № 4. </w:t>
      </w:r>
      <w:r w:rsidRPr="0067283A">
        <w:rPr>
          <w:color w:val="000000" w:themeColor="text1"/>
          <w:sz w:val="24"/>
          <w:szCs w:val="24"/>
        </w:rPr>
        <w:sym w:font="Symbol" w:char="F02D"/>
      </w:r>
      <w:r w:rsidRPr="0067283A">
        <w:rPr>
          <w:color w:val="000000" w:themeColor="text1"/>
          <w:sz w:val="24"/>
          <w:szCs w:val="24"/>
        </w:rPr>
        <w:t xml:space="preserve"> С. 167-168.</w:t>
      </w:r>
    </w:p>
  </w:footnote>
  <w:footnote w:id="9">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Бакаев A.A. Система профилактики правонарушений несовершеннолетних: учебное пособие. </w:t>
      </w:r>
      <w:r w:rsidRPr="0067283A">
        <w:rPr>
          <w:color w:val="000000" w:themeColor="text1"/>
          <w:sz w:val="24"/>
          <w:szCs w:val="24"/>
        </w:rPr>
        <w:sym w:font="Symbol" w:char="F02D"/>
      </w:r>
      <w:r w:rsidRPr="0067283A">
        <w:rPr>
          <w:color w:val="000000" w:themeColor="text1"/>
          <w:sz w:val="24"/>
          <w:szCs w:val="24"/>
        </w:rPr>
        <w:t xml:space="preserve"> М.: Логос, 2016. – 214 с.</w:t>
      </w:r>
    </w:p>
  </w:footnote>
  <w:footnote w:id="10">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Беженцев А.А. Оптимизация деятельности по предупреждению безнадзорности и административных правонарушений несовершеннолетних // Советник юриста. </w:t>
      </w:r>
      <w:r w:rsidRPr="0067283A">
        <w:rPr>
          <w:color w:val="000000" w:themeColor="text1"/>
          <w:sz w:val="24"/>
          <w:szCs w:val="24"/>
        </w:rPr>
        <w:sym w:font="Symbol" w:char="F02D"/>
      </w:r>
      <w:r w:rsidRPr="0067283A">
        <w:rPr>
          <w:color w:val="000000" w:themeColor="text1"/>
          <w:sz w:val="24"/>
          <w:szCs w:val="24"/>
        </w:rPr>
        <w:t xml:space="preserve"> 2017. </w:t>
      </w:r>
      <w:r w:rsidRPr="0067283A">
        <w:rPr>
          <w:color w:val="000000" w:themeColor="text1"/>
          <w:sz w:val="24"/>
          <w:szCs w:val="24"/>
        </w:rPr>
        <w:sym w:font="Symbol" w:char="F02D"/>
      </w:r>
      <w:r w:rsidRPr="0067283A">
        <w:rPr>
          <w:color w:val="000000" w:themeColor="text1"/>
          <w:sz w:val="24"/>
          <w:szCs w:val="24"/>
        </w:rPr>
        <w:t xml:space="preserve"> № 5. </w:t>
      </w:r>
      <w:r w:rsidRPr="0067283A">
        <w:rPr>
          <w:color w:val="000000" w:themeColor="text1"/>
          <w:sz w:val="24"/>
          <w:szCs w:val="24"/>
        </w:rPr>
        <w:sym w:font="Symbol" w:char="F02D"/>
      </w:r>
      <w:r w:rsidRPr="0067283A">
        <w:rPr>
          <w:color w:val="000000" w:themeColor="text1"/>
          <w:sz w:val="24"/>
          <w:szCs w:val="24"/>
        </w:rPr>
        <w:t xml:space="preserve"> С. 45.</w:t>
      </w:r>
    </w:p>
  </w:footnote>
  <w:footnote w:id="11">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Введенский В.Н. Моделирование профессиональной компетентности педагога // Педагогика. </w:t>
      </w:r>
      <w:r w:rsidRPr="0067283A">
        <w:rPr>
          <w:color w:val="000000" w:themeColor="text1"/>
          <w:sz w:val="24"/>
          <w:szCs w:val="24"/>
        </w:rPr>
        <w:sym w:font="Symbol" w:char="F02D"/>
      </w:r>
      <w:r w:rsidRPr="0067283A">
        <w:rPr>
          <w:color w:val="000000" w:themeColor="text1"/>
          <w:sz w:val="24"/>
          <w:szCs w:val="24"/>
        </w:rPr>
        <w:t xml:space="preserve"> 2003. </w:t>
      </w:r>
      <w:r w:rsidRPr="0067283A">
        <w:rPr>
          <w:color w:val="000000" w:themeColor="text1"/>
          <w:sz w:val="24"/>
          <w:szCs w:val="24"/>
        </w:rPr>
        <w:sym w:font="Symbol" w:char="F02D"/>
      </w:r>
      <w:r w:rsidRPr="0067283A">
        <w:rPr>
          <w:color w:val="000000" w:themeColor="text1"/>
          <w:sz w:val="24"/>
          <w:szCs w:val="24"/>
        </w:rPr>
        <w:t xml:space="preserve"> № 10. </w:t>
      </w:r>
      <w:r w:rsidRPr="0067283A">
        <w:rPr>
          <w:color w:val="000000" w:themeColor="text1"/>
          <w:sz w:val="24"/>
          <w:szCs w:val="24"/>
        </w:rPr>
        <w:sym w:font="Symbol" w:char="F02D"/>
      </w:r>
      <w:r w:rsidRPr="0067283A">
        <w:rPr>
          <w:color w:val="000000" w:themeColor="text1"/>
          <w:sz w:val="24"/>
          <w:szCs w:val="24"/>
        </w:rPr>
        <w:t xml:space="preserve"> С. 51-55.</w:t>
      </w:r>
    </w:p>
  </w:footnote>
  <w:footnote w:id="12">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Попов И.О. Развитие регулятивной компетентности субъектов </w:t>
      </w:r>
      <w:proofErr w:type="spellStart"/>
      <w:r w:rsidRPr="0067283A">
        <w:rPr>
          <w:color w:val="000000" w:themeColor="text1"/>
          <w:sz w:val="24"/>
          <w:szCs w:val="24"/>
        </w:rPr>
        <w:t>право-применительной</w:t>
      </w:r>
      <w:proofErr w:type="spellEnd"/>
      <w:r w:rsidRPr="0067283A">
        <w:rPr>
          <w:color w:val="000000" w:themeColor="text1"/>
          <w:sz w:val="24"/>
          <w:szCs w:val="24"/>
        </w:rPr>
        <w:t xml:space="preserve"> деятельности: </w:t>
      </w:r>
      <w:proofErr w:type="spellStart"/>
      <w:r w:rsidRPr="0067283A">
        <w:rPr>
          <w:color w:val="000000" w:themeColor="text1"/>
          <w:sz w:val="24"/>
          <w:szCs w:val="24"/>
        </w:rPr>
        <w:t>автореф</w:t>
      </w:r>
      <w:proofErr w:type="spellEnd"/>
      <w:r w:rsidRPr="0067283A">
        <w:rPr>
          <w:color w:val="000000" w:themeColor="text1"/>
          <w:sz w:val="24"/>
          <w:szCs w:val="24"/>
        </w:rPr>
        <w:t xml:space="preserve">. </w:t>
      </w:r>
      <w:proofErr w:type="spellStart"/>
      <w:r w:rsidRPr="0067283A">
        <w:rPr>
          <w:color w:val="000000" w:themeColor="text1"/>
          <w:sz w:val="24"/>
          <w:szCs w:val="24"/>
        </w:rPr>
        <w:t>дисс</w:t>
      </w:r>
      <w:proofErr w:type="spellEnd"/>
      <w:r w:rsidRPr="0067283A">
        <w:rPr>
          <w:color w:val="000000" w:themeColor="text1"/>
          <w:sz w:val="24"/>
          <w:szCs w:val="24"/>
        </w:rPr>
        <w:t>.... к. псих</w:t>
      </w:r>
      <w:proofErr w:type="gramStart"/>
      <w:r w:rsidRPr="0067283A">
        <w:rPr>
          <w:color w:val="000000" w:themeColor="text1"/>
          <w:sz w:val="24"/>
          <w:szCs w:val="24"/>
        </w:rPr>
        <w:t>.</w:t>
      </w:r>
      <w:proofErr w:type="gramEnd"/>
      <w:r w:rsidRPr="0067283A">
        <w:rPr>
          <w:color w:val="000000" w:themeColor="text1"/>
          <w:sz w:val="24"/>
          <w:szCs w:val="24"/>
        </w:rPr>
        <w:t xml:space="preserve"> </w:t>
      </w:r>
      <w:proofErr w:type="gramStart"/>
      <w:r w:rsidRPr="0067283A">
        <w:rPr>
          <w:color w:val="000000" w:themeColor="text1"/>
          <w:sz w:val="24"/>
          <w:szCs w:val="24"/>
        </w:rPr>
        <w:t>н</w:t>
      </w:r>
      <w:proofErr w:type="gramEnd"/>
      <w:r w:rsidRPr="0067283A">
        <w:rPr>
          <w:color w:val="000000" w:themeColor="text1"/>
          <w:sz w:val="24"/>
          <w:szCs w:val="24"/>
        </w:rPr>
        <w:t xml:space="preserve">аук. </w:t>
      </w:r>
      <w:r w:rsidRPr="0067283A">
        <w:rPr>
          <w:color w:val="000000" w:themeColor="text1"/>
          <w:sz w:val="24"/>
          <w:szCs w:val="24"/>
        </w:rPr>
        <w:sym w:font="Symbol" w:char="F02D"/>
      </w:r>
      <w:r w:rsidRPr="0067283A">
        <w:rPr>
          <w:color w:val="000000" w:themeColor="text1"/>
          <w:sz w:val="24"/>
          <w:szCs w:val="24"/>
        </w:rPr>
        <w:t xml:space="preserve"> М., 2009. </w:t>
      </w:r>
      <w:r w:rsidRPr="0067283A">
        <w:rPr>
          <w:color w:val="000000" w:themeColor="text1"/>
          <w:sz w:val="24"/>
          <w:szCs w:val="24"/>
        </w:rPr>
        <w:sym w:font="Symbol" w:char="F02D"/>
      </w:r>
      <w:r w:rsidRPr="0067283A">
        <w:rPr>
          <w:color w:val="000000" w:themeColor="text1"/>
          <w:sz w:val="24"/>
          <w:szCs w:val="24"/>
        </w:rPr>
        <w:t xml:space="preserve"> 25 с.</w:t>
      </w:r>
    </w:p>
  </w:footnote>
  <w:footnote w:id="13">
    <w:p w:rsidR="00850AF2" w:rsidRPr="00FD5821" w:rsidRDefault="00850AF2" w:rsidP="0067283A">
      <w:pPr>
        <w:pStyle w:val="ad"/>
        <w:jc w:val="both"/>
        <w:rPr>
          <w:color w:val="000000" w:themeColor="text1"/>
          <w:sz w:val="24"/>
          <w:szCs w:val="24"/>
        </w:rPr>
      </w:pPr>
      <w:r w:rsidRPr="00FD5821">
        <w:rPr>
          <w:rStyle w:val="af"/>
          <w:color w:val="000000" w:themeColor="text1"/>
          <w:sz w:val="24"/>
          <w:szCs w:val="24"/>
        </w:rPr>
        <w:footnoteRef/>
      </w:r>
      <w:r w:rsidRPr="00FD5821">
        <w:rPr>
          <w:color w:val="000000" w:themeColor="text1"/>
          <w:sz w:val="24"/>
          <w:szCs w:val="24"/>
          <w:vertAlign w:val="superscript"/>
        </w:rPr>
        <w:t xml:space="preserve"> </w:t>
      </w:r>
      <w:r w:rsidRPr="00FD5821">
        <w:rPr>
          <w:color w:val="000000" w:themeColor="text1"/>
          <w:sz w:val="24"/>
          <w:szCs w:val="24"/>
        </w:rPr>
        <w:t>Руководящие принципы Организации Объединенных Наций для предупрежд</w:t>
      </w:r>
      <w:r w:rsidRPr="00FD5821">
        <w:rPr>
          <w:color w:val="000000" w:themeColor="text1"/>
          <w:sz w:val="24"/>
          <w:szCs w:val="24"/>
        </w:rPr>
        <w:t>е</w:t>
      </w:r>
      <w:r w:rsidRPr="00FD5821">
        <w:rPr>
          <w:color w:val="000000" w:themeColor="text1"/>
          <w:sz w:val="24"/>
          <w:szCs w:val="24"/>
        </w:rPr>
        <w:t>ния преступности среди несовершеннолетних (</w:t>
      </w:r>
      <w:proofErr w:type="spellStart"/>
      <w:r w:rsidRPr="00FD5821">
        <w:rPr>
          <w:color w:val="000000" w:themeColor="text1"/>
          <w:sz w:val="24"/>
          <w:szCs w:val="24"/>
        </w:rPr>
        <w:t>Эр-Риядские</w:t>
      </w:r>
      <w:proofErr w:type="spellEnd"/>
      <w:r w:rsidRPr="00FD5821">
        <w:rPr>
          <w:color w:val="000000" w:themeColor="text1"/>
          <w:sz w:val="24"/>
          <w:szCs w:val="24"/>
        </w:rPr>
        <w:t xml:space="preserve"> руководящие при</w:t>
      </w:r>
      <w:r w:rsidRPr="00FD5821">
        <w:rPr>
          <w:color w:val="000000" w:themeColor="text1"/>
          <w:sz w:val="24"/>
          <w:szCs w:val="24"/>
        </w:rPr>
        <w:t>н</w:t>
      </w:r>
      <w:r w:rsidRPr="00FD5821">
        <w:rPr>
          <w:color w:val="000000" w:themeColor="text1"/>
          <w:sz w:val="24"/>
          <w:szCs w:val="24"/>
        </w:rPr>
        <w:t xml:space="preserve">ципы) (Приняты резолюцией 45/112 Генеральной Ассамблеи от 14 декабря 1990 года) </w:t>
      </w:r>
      <w:r>
        <w:rPr>
          <w:color w:val="000000" w:themeColor="text1"/>
          <w:sz w:val="24"/>
          <w:szCs w:val="24"/>
        </w:rPr>
        <w:sym w:font="Symbol" w:char="F02D"/>
      </w:r>
      <w:r w:rsidRPr="00FD5821">
        <w:rPr>
          <w:color w:val="000000" w:themeColor="text1"/>
          <w:sz w:val="24"/>
          <w:szCs w:val="24"/>
        </w:rPr>
        <w:t xml:space="preserve"> </w:t>
      </w:r>
      <w:r w:rsidRPr="0067283A">
        <w:rPr>
          <w:color w:val="000000" w:themeColor="text1"/>
          <w:sz w:val="24"/>
          <w:szCs w:val="24"/>
        </w:rPr>
        <w:sym w:font="Symbol" w:char="F05B"/>
      </w:r>
      <w:r w:rsidRPr="0067283A">
        <w:rPr>
          <w:color w:val="000000" w:themeColor="text1"/>
          <w:sz w:val="24"/>
          <w:szCs w:val="24"/>
        </w:rPr>
        <w:t>Электронный ресурс</w:t>
      </w:r>
      <w:r w:rsidRPr="0067283A">
        <w:rPr>
          <w:color w:val="000000" w:themeColor="text1"/>
          <w:sz w:val="24"/>
          <w:szCs w:val="24"/>
        </w:rPr>
        <w:sym w:font="Symbol" w:char="F05D"/>
      </w:r>
      <w:r w:rsidRPr="0067283A">
        <w:rPr>
          <w:color w:val="000000" w:themeColor="text1"/>
          <w:sz w:val="24"/>
          <w:szCs w:val="24"/>
        </w:rPr>
        <w:t xml:space="preserve"> Режим доступа: </w:t>
      </w:r>
      <w:r w:rsidRPr="00FD5821">
        <w:rPr>
          <w:color w:val="000000" w:themeColor="text1"/>
          <w:sz w:val="24"/>
          <w:szCs w:val="24"/>
        </w:rPr>
        <w:t>http://www.un.org/ru/documents.</w:t>
      </w:r>
      <w:r w:rsidRPr="0067283A">
        <w:rPr>
          <w:color w:val="000000" w:themeColor="text1"/>
          <w:sz w:val="24"/>
          <w:szCs w:val="24"/>
        </w:rPr>
        <w:t xml:space="preserve"> (д</w:t>
      </w:r>
      <w:r w:rsidRPr="0067283A">
        <w:rPr>
          <w:color w:val="000000" w:themeColor="text1"/>
          <w:sz w:val="24"/>
          <w:szCs w:val="24"/>
        </w:rPr>
        <w:t>а</w:t>
      </w:r>
      <w:r w:rsidRPr="0067283A">
        <w:rPr>
          <w:color w:val="000000" w:themeColor="text1"/>
          <w:sz w:val="24"/>
          <w:szCs w:val="24"/>
        </w:rPr>
        <w:t>та обращения 1</w:t>
      </w:r>
      <w:r>
        <w:rPr>
          <w:color w:val="000000" w:themeColor="text1"/>
          <w:sz w:val="24"/>
          <w:szCs w:val="24"/>
        </w:rPr>
        <w:t>2</w:t>
      </w:r>
      <w:r w:rsidRPr="0067283A">
        <w:rPr>
          <w:color w:val="000000" w:themeColor="text1"/>
          <w:sz w:val="24"/>
          <w:szCs w:val="24"/>
        </w:rPr>
        <w:t>.03.2018.)</w:t>
      </w:r>
      <w:r>
        <w:rPr>
          <w:color w:val="000000" w:themeColor="text1"/>
          <w:sz w:val="24"/>
          <w:szCs w:val="24"/>
        </w:rPr>
        <w:t xml:space="preserve"> </w:t>
      </w:r>
    </w:p>
  </w:footnote>
  <w:footnote w:id="14">
    <w:p w:rsidR="00850AF2" w:rsidRPr="00FD5821" w:rsidRDefault="00850AF2" w:rsidP="006B3F07">
      <w:pPr>
        <w:pStyle w:val="ad"/>
        <w:jc w:val="both"/>
        <w:rPr>
          <w:sz w:val="24"/>
          <w:szCs w:val="24"/>
        </w:rPr>
      </w:pPr>
      <w:r w:rsidRPr="00FD5821">
        <w:rPr>
          <w:rStyle w:val="af"/>
          <w:sz w:val="24"/>
          <w:szCs w:val="24"/>
        </w:rPr>
        <w:footnoteRef/>
      </w:r>
      <w:r w:rsidRPr="00FD5821">
        <w:rPr>
          <w:sz w:val="24"/>
          <w:szCs w:val="24"/>
          <w:vertAlign w:val="superscript"/>
        </w:rPr>
        <w:t xml:space="preserve"> </w:t>
      </w:r>
      <w:r w:rsidRPr="00FD5821">
        <w:rPr>
          <w:color w:val="000000" w:themeColor="text1"/>
          <w:sz w:val="24"/>
          <w:szCs w:val="24"/>
        </w:rPr>
        <w:t>Минимальные стандартные правила Организации Объединенных Наций, каса</w:t>
      </w:r>
      <w:r w:rsidRPr="00FD5821">
        <w:rPr>
          <w:color w:val="000000" w:themeColor="text1"/>
          <w:sz w:val="24"/>
          <w:szCs w:val="24"/>
        </w:rPr>
        <w:t>ю</w:t>
      </w:r>
      <w:r w:rsidRPr="00FD5821">
        <w:rPr>
          <w:color w:val="000000" w:themeColor="text1"/>
          <w:sz w:val="24"/>
          <w:szCs w:val="24"/>
        </w:rPr>
        <w:t xml:space="preserve">щиеся отправления правосудия в отношении несовершеннолетних (Пекинские правила) (Приняты резолюцией 40/33 Генеральной Ассамблеи от 29 ноября 1985 года) </w:t>
      </w:r>
      <w:r>
        <w:rPr>
          <w:color w:val="000000" w:themeColor="text1"/>
          <w:sz w:val="24"/>
          <w:szCs w:val="24"/>
        </w:rPr>
        <w:sym w:font="Symbol" w:char="F02D"/>
      </w:r>
      <w:r w:rsidRPr="00FD5821">
        <w:rPr>
          <w:color w:val="000000" w:themeColor="text1"/>
          <w:sz w:val="24"/>
          <w:szCs w:val="24"/>
        </w:rPr>
        <w:t xml:space="preserve"> </w:t>
      </w:r>
      <w:r w:rsidRPr="0067283A">
        <w:rPr>
          <w:color w:val="000000" w:themeColor="text1"/>
          <w:sz w:val="24"/>
          <w:szCs w:val="24"/>
        </w:rPr>
        <w:sym w:font="Symbol" w:char="F05B"/>
      </w:r>
      <w:r w:rsidRPr="0067283A">
        <w:rPr>
          <w:color w:val="000000" w:themeColor="text1"/>
          <w:sz w:val="24"/>
          <w:szCs w:val="24"/>
        </w:rPr>
        <w:t>Электронный ресурс</w:t>
      </w:r>
      <w:r w:rsidRPr="0067283A">
        <w:rPr>
          <w:color w:val="000000" w:themeColor="text1"/>
          <w:sz w:val="24"/>
          <w:szCs w:val="24"/>
        </w:rPr>
        <w:sym w:font="Symbol" w:char="F05D"/>
      </w:r>
      <w:r w:rsidRPr="0067283A">
        <w:rPr>
          <w:color w:val="000000" w:themeColor="text1"/>
          <w:sz w:val="24"/>
          <w:szCs w:val="24"/>
        </w:rPr>
        <w:t xml:space="preserve"> Режим доступа: </w:t>
      </w:r>
      <w:r w:rsidRPr="00FD5821">
        <w:rPr>
          <w:color w:val="000000" w:themeColor="text1"/>
          <w:sz w:val="24"/>
          <w:szCs w:val="24"/>
        </w:rPr>
        <w:t>http://www.un.org/ru/documents.</w:t>
      </w:r>
      <w:r w:rsidRPr="0067283A">
        <w:rPr>
          <w:color w:val="000000" w:themeColor="text1"/>
          <w:sz w:val="24"/>
          <w:szCs w:val="24"/>
        </w:rPr>
        <w:t xml:space="preserve"> (д</w:t>
      </w:r>
      <w:r w:rsidRPr="0067283A">
        <w:rPr>
          <w:color w:val="000000" w:themeColor="text1"/>
          <w:sz w:val="24"/>
          <w:szCs w:val="24"/>
        </w:rPr>
        <w:t>а</w:t>
      </w:r>
      <w:r w:rsidRPr="0067283A">
        <w:rPr>
          <w:color w:val="000000" w:themeColor="text1"/>
          <w:sz w:val="24"/>
          <w:szCs w:val="24"/>
        </w:rPr>
        <w:t>та обращения 1</w:t>
      </w:r>
      <w:r>
        <w:rPr>
          <w:color w:val="000000" w:themeColor="text1"/>
          <w:sz w:val="24"/>
          <w:szCs w:val="24"/>
        </w:rPr>
        <w:t>2</w:t>
      </w:r>
      <w:r w:rsidRPr="0067283A">
        <w:rPr>
          <w:color w:val="000000" w:themeColor="text1"/>
          <w:sz w:val="24"/>
          <w:szCs w:val="24"/>
        </w:rPr>
        <w:t>.03.2018.)</w:t>
      </w:r>
    </w:p>
  </w:footnote>
  <w:footnote w:id="15">
    <w:p w:rsidR="00850AF2" w:rsidRPr="00FD5821" w:rsidRDefault="00850AF2" w:rsidP="00FD5821">
      <w:pPr>
        <w:pStyle w:val="afff6"/>
        <w:tabs>
          <w:tab w:val="num" w:pos="0"/>
        </w:tabs>
        <w:spacing w:line="240" w:lineRule="auto"/>
        <w:jc w:val="both"/>
        <w:rPr>
          <w:b w:val="0"/>
          <w:color w:val="000000" w:themeColor="text1"/>
          <w:sz w:val="24"/>
          <w:szCs w:val="24"/>
        </w:rPr>
      </w:pPr>
      <w:r w:rsidRPr="00FD5821">
        <w:rPr>
          <w:rStyle w:val="af"/>
          <w:b w:val="0"/>
          <w:color w:val="000000" w:themeColor="text1"/>
          <w:sz w:val="24"/>
          <w:szCs w:val="24"/>
        </w:rPr>
        <w:footnoteRef/>
      </w:r>
      <w:r w:rsidRPr="00FD5821">
        <w:rPr>
          <w:b w:val="0"/>
          <w:color w:val="000000" w:themeColor="text1"/>
          <w:sz w:val="24"/>
          <w:szCs w:val="24"/>
          <w:vertAlign w:val="superscript"/>
        </w:rPr>
        <w:t xml:space="preserve"> </w:t>
      </w:r>
      <w:r w:rsidRPr="00FD5821">
        <w:rPr>
          <w:b w:val="0"/>
          <w:color w:val="000000" w:themeColor="text1"/>
          <w:sz w:val="24"/>
          <w:szCs w:val="24"/>
        </w:rPr>
        <w:t xml:space="preserve">Конвенция о правах ребенка 1989 г. </w:t>
      </w:r>
      <w:r>
        <w:rPr>
          <w:color w:val="000000" w:themeColor="text1"/>
          <w:sz w:val="24"/>
          <w:szCs w:val="24"/>
        </w:rPr>
        <w:sym w:font="Symbol" w:char="F02D"/>
      </w:r>
      <w:r w:rsidRPr="00FD5821">
        <w:rPr>
          <w:color w:val="000000" w:themeColor="text1"/>
          <w:sz w:val="24"/>
          <w:szCs w:val="24"/>
        </w:rPr>
        <w:t xml:space="preserve"> </w:t>
      </w:r>
      <w:r w:rsidRPr="00FD5821">
        <w:rPr>
          <w:b w:val="0"/>
          <w:color w:val="000000" w:themeColor="text1"/>
          <w:sz w:val="24"/>
          <w:szCs w:val="24"/>
        </w:rPr>
        <w:sym w:font="Symbol" w:char="F05B"/>
      </w:r>
      <w:r w:rsidRPr="00FD5821">
        <w:rPr>
          <w:b w:val="0"/>
          <w:color w:val="000000" w:themeColor="text1"/>
          <w:sz w:val="24"/>
          <w:szCs w:val="24"/>
        </w:rPr>
        <w:t>Электронный ресурс</w:t>
      </w:r>
      <w:r w:rsidRPr="00FD5821">
        <w:rPr>
          <w:b w:val="0"/>
          <w:color w:val="000000" w:themeColor="text1"/>
          <w:sz w:val="24"/>
          <w:szCs w:val="24"/>
        </w:rPr>
        <w:sym w:font="Symbol" w:char="F05D"/>
      </w:r>
      <w:r w:rsidRPr="00FD5821">
        <w:rPr>
          <w:b w:val="0"/>
          <w:color w:val="000000" w:themeColor="text1"/>
          <w:sz w:val="24"/>
          <w:szCs w:val="24"/>
        </w:rPr>
        <w:t xml:space="preserve"> Режим доступа: http://www.un.org/ru/documents. (дата обращения 1</w:t>
      </w:r>
      <w:r>
        <w:rPr>
          <w:b w:val="0"/>
          <w:color w:val="000000" w:themeColor="text1"/>
          <w:sz w:val="24"/>
          <w:szCs w:val="24"/>
        </w:rPr>
        <w:t>2</w:t>
      </w:r>
      <w:r w:rsidRPr="00FD5821">
        <w:rPr>
          <w:b w:val="0"/>
          <w:color w:val="000000" w:themeColor="text1"/>
          <w:sz w:val="24"/>
          <w:szCs w:val="24"/>
        </w:rPr>
        <w:t>.03.2018.)</w:t>
      </w:r>
    </w:p>
  </w:footnote>
  <w:footnote w:id="16">
    <w:p w:rsidR="00850AF2" w:rsidRDefault="00850AF2" w:rsidP="00805FEB">
      <w:pPr>
        <w:pStyle w:val="ad"/>
        <w:jc w:val="both"/>
      </w:pPr>
      <w:r w:rsidRPr="00805FEB">
        <w:rPr>
          <w:rStyle w:val="af"/>
          <w:sz w:val="24"/>
          <w:szCs w:val="24"/>
        </w:rPr>
        <w:footnoteRef/>
      </w:r>
      <w:r w:rsidRPr="00FD5821">
        <w:rPr>
          <w:sz w:val="24"/>
          <w:szCs w:val="24"/>
          <w:vertAlign w:val="superscript"/>
        </w:rPr>
        <w:t xml:space="preserve"> </w:t>
      </w:r>
      <w:r w:rsidRPr="00FD5821">
        <w:rPr>
          <w:color w:val="000000" w:themeColor="text1"/>
          <w:sz w:val="24"/>
          <w:szCs w:val="24"/>
        </w:rPr>
        <w:t>Об утверждении Концепции развития системы профилактики правонарушений несовершеннолетних на период до 2020 года: распоряжение Правительства РФ от 22.03.2017 № 520-р.</w:t>
      </w:r>
    </w:p>
  </w:footnote>
  <w:footnote w:id="17">
    <w:p w:rsidR="00850AF2" w:rsidRDefault="00850AF2" w:rsidP="00805FEB">
      <w:pPr>
        <w:pStyle w:val="ad"/>
        <w:jc w:val="both"/>
      </w:pPr>
      <w:r>
        <w:rPr>
          <w:rStyle w:val="af"/>
        </w:rPr>
        <w:footnoteRef/>
      </w:r>
      <w:r>
        <w:t xml:space="preserve"> </w:t>
      </w:r>
      <w:r w:rsidRPr="0067283A">
        <w:rPr>
          <w:color w:val="000000" w:themeColor="text1"/>
          <w:sz w:val="24"/>
          <w:szCs w:val="24"/>
        </w:rPr>
        <w:t>О полиции</w:t>
      </w:r>
      <w:r>
        <w:rPr>
          <w:color w:val="000000" w:themeColor="text1"/>
          <w:sz w:val="24"/>
          <w:szCs w:val="24"/>
        </w:rPr>
        <w:t>:</w:t>
      </w:r>
      <w:r w:rsidRPr="0067283A">
        <w:rPr>
          <w:color w:val="000000" w:themeColor="text1"/>
          <w:sz w:val="24"/>
          <w:szCs w:val="24"/>
        </w:rPr>
        <w:t xml:space="preserve"> </w:t>
      </w:r>
      <w:r>
        <w:rPr>
          <w:color w:val="000000" w:themeColor="text1"/>
          <w:sz w:val="24"/>
          <w:szCs w:val="24"/>
        </w:rPr>
        <w:t xml:space="preserve">федеральный закон </w:t>
      </w:r>
      <w:r w:rsidRPr="0067283A">
        <w:rPr>
          <w:color w:val="000000" w:themeColor="text1"/>
          <w:sz w:val="24"/>
          <w:szCs w:val="24"/>
        </w:rPr>
        <w:t>от 7 февраля 2011 г. № 3-ФЗ // Собрание закон</w:t>
      </w:r>
      <w:r w:rsidRPr="0067283A">
        <w:rPr>
          <w:color w:val="000000" w:themeColor="text1"/>
          <w:sz w:val="24"/>
          <w:szCs w:val="24"/>
        </w:rPr>
        <w:t>о</w:t>
      </w:r>
      <w:r w:rsidRPr="0067283A">
        <w:rPr>
          <w:color w:val="000000" w:themeColor="text1"/>
          <w:sz w:val="24"/>
          <w:szCs w:val="24"/>
        </w:rPr>
        <w:t xml:space="preserve">дательства Российской Федерации. </w:t>
      </w:r>
      <w:r>
        <w:rPr>
          <w:color w:val="000000" w:themeColor="text1"/>
          <w:sz w:val="24"/>
          <w:szCs w:val="24"/>
        </w:rPr>
        <w:sym w:font="Symbol" w:char="F02D"/>
      </w:r>
      <w:r w:rsidRPr="0067283A">
        <w:rPr>
          <w:color w:val="000000" w:themeColor="text1"/>
          <w:sz w:val="24"/>
          <w:szCs w:val="24"/>
        </w:rPr>
        <w:t xml:space="preserve"> 2011. </w:t>
      </w:r>
      <w:r>
        <w:rPr>
          <w:color w:val="000000" w:themeColor="text1"/>
          <w:sz w:val="24"/>
          <w:szCs w:val="24"/>
        </w:rPr>
        <w:sym w:font="Symbol" w:char="F02D"/>
      </w:r>
      <w:r w:rsidRPr="0067283A">
        <w:rPr>
          <w:color w:val="000000" w:themeColor="text1"/>
          <w:sz w:val="24"/>
          <w:szCs w:val="24"/>
        </w:rPr>
        <w:t xml:space="preserve"> № 7. </w:t>
      </w:r>
      <w:r>
        <w:rPr>
          <w:color w:val="000000" w:themeColor="text1"/>
          <w:sz w:val="24"/>
          <w:szCs w:val="24"/>
        </w:rPr>
        <w:sym w:font="Symbol" w:char="F02D"/>
      </w:r>
      <w:r w:rsidRPr="0067283A">
        <w:rPr>
          <w:color w:val="000000" w:themeColor="text1"/>
          <w:sz w:val="24"/>
          <w:szCs w:val="24"/>
        </w:rPr>
        <w:t xml:space="preserve"> Ст. 900.</w:t>
      </w:r>
    </w:p>
  </w:footnote>
  <w:footnote w:id="18">
    <w:p w:rsidR="00850AF2" w:rsidRDefault="00850AF2" w:rsidP="00805FEB">
      <w:pPr>
        <w:pStyle w:val="ad"/>
        <w:jc w:val="both"/>
      </w:pPr>
      <w:r>
        <w:rPr>
          <w:rStyle w:val="af"/>
        </w:rPr>
        <w:footnoteRef/>
      </w:r>
      <w:r>
        <w:t xml:space="preserve"> </w:t>
      </w:r>
      <w:r w:rsidRPr="0067283A">
        <w:rPr>
          <w:color w:val="000000" w:themeColor="text1"/>
          <w:sz w:val="24"/>
          <w:szCs w:val="24"/>
        </w:rPr>
        <w:t>Об основах системы профилактики безнадзорности и правонарушений несове</w:t>
      </w:r>
      <w:r w:rsidRPr="0067283A">
        <w:rPr>
          <w:color w:val="000000" w:themeColor="text1"/>
          <w:sz w:val="24"/>
          <w:szCs w:val="24"/>
        </w:rPr>
        <w:t>р</w:t>
      </w:r>
      <w:r w:rsidRPr="0067283A">
        <w:rPr>
          <w:color w:val="000000" w:themeColor="text1"/>
          <w:sz w:val="24"/>
          <w:szCs w:val="24"/>
        </w:rPr>
        <w:t>шеннолетних</w:t>
      </w:r>
      <w:r>
        <w:rPr>
          <w:color w:val="000000" w:themeColor="text1"/>
          <w:sz w:val="24"/>
          <w:szCs w:val="24"/>
        </w:rPr>
        <w:t>:</w:t>
      </w:r>
      <w:r w:rsidRPr="0067283A">
        <w:rPr>
          <w:color w:val="000000" w:themeColor="text1"/>
          <w:sz w:val="24"/>
          <w:szCs w:val="24"/>
        </w:rPr>
        <w:t xml:space="preserve"> </w:t>
      </w:r>
      <w:r>
        <w:rPr>
          <w:color w:val="000000" w:themeColor="text1"/>
          <w:sz w:val="24"/>
          <w:szCs w:val="24"/>
        </w:rPr>
        <w:t>ф</w:t>
      </w:r>
      <w:r w:rsidRPr="0067283A">
        <w:rPr>
          <w:color w:val="000000" w:themeColor="text1"/>
          <w:sz w:val="24"/>
          <w:szCs w:val="24"/>
        </w:rPr>
        <w:t>едеральный закон РФ от 24.06.1999 г. № 120-ФЗ</w:t>
      </w:r>
      <w:r>
        <w:rPr>
          <w:color w:val="000000" w:themeColor="text1"/>
          <w:sz w:val="24"/>
          <w:szCs w:val="24"/>
        </w:rPr>
        <w:t xml:space="preserve"> </w:t>
      </w:r>
      <w:r w:rsidRPr="0067283A">
        <w:rPr>
          <w:color w:val="000000" w:themeColor="text1"/>
          <w:sz w:val="24"/>
          <w:szCs w:val="24"/>
        </w:rPr>
        <w:t>// Собрание зак</w:t>
      </w:r>
      <w:r w:rsidRPr="0067283A">
        <w:rPr>
          <w:color w:val="000000" w:themeColor="text1"/>
          <w:sz w:val="24"/>
          <w:szCs w:val="24"/>
        </w:rPr>
        <w:t>о</w:t>
      </w:r>
      <w:r w:rsidRPr="0067283A">
        <w:rPr>
          <w:color w:val="000000" w:themeColor="text1"/>
          <w:sz w:val="24"/>
          <w:szCs w:val="24"/>
        </w:rPr>
        <w:t xml:space="preserve">нодательства Российской Федерации. </w:t>
      </w:r>
      <w:r>
        <w:rPr>
          <w:color w:val="000000" w:themeColor="text1"/>
          <w:sz w:val="24"/>
          <w:szCs w:val="24"/>
        </w:rPr>
        <w:sym w:font="Symbol" w:char="F02D"/>
      </w:r>
      <w:r w:rsidRPr="0067283A">
        <w:rPr>
          <w:color w:val="000000" w:themeColor="text1"/>
          <w:sz w:val="24"/>
          <w:szCs w:val="24"/>
        </w:rPr>
        <w:t xml:space="preserve"> 1999. </w:t>
      </w:r>
      <w:r>
        <w:rPr>
          <w:color w:val="000000" w:themeColor="text1"/>
          <w:sz w:val="24"/>
          <w:szCs w:val="24"/>
        </w:rPr>
        <w:sym w:font="Symbol" w:char="F02D"/>
      </w:r>
      <w:r w:rsidRPr="0067283A">
        <w:rPr>
          <w:color w:val="000000" w:themeColor="text1"/>
          <w:sz w:val="24"/>
          <w:szCs w:val="24"/>
        </w:rPr>
        <w:t xml:space="preserve"> № 26. </w:t>
      </w:r>
      <w:r>
        <w:rPr>
          <w:color w:val="000000" w:themeColor="text1"/>
          <w:sz w:val="24"/>
          <w:szCs w:val="24"/>
        </w:rPr>
        <w:sym w:font="Symbol" w:char="F02D"/>
      </w:r>
      <w:r w:rsidRPr="0067283A">
        <w:rPr>
          <w:color w:val="000000" w:themeColor="text1"/>
          <w:sz w:val="24"/>
          <w:szCs w:val="24"/>
        </w:rPr>
        <w:t xml:space="preserve"> Ст. 3177.</w:t>
      </w:r>
    </w:p>
  </w:footnote>
  <w:footnote w:id="19">
    <w:p w:rsidR="00850AF2" w:rsidRPr="00805FEB" w:rsidRDefault="00850AF2" w:rsidP="00805FEB">
      <w:pPr>
        <w:pStyle w:val="ad"/>
        <w:jc w:val="both"/>
      </w:pPr>
      <w:r w:rsidRPr="00805FEB">
        <w:rPr>
          <w:rStyle w:val="af"/>
        </w:rPr>
        <w:footnoteRef/>
      </w:r>
      <w:r w:rsidRPr="00805FEB">
        <w:t xml:space="preserve"> </w:t>
      </w:r>
      <w:r w:rsidRPr="00805FEB">
        <w:rPr>
          <w:color w:val="000000" w:themeColor="text1"/>
          <w:sz w:val="24"/>
          <w:szCs w:val="24"/>
        </w:rPr>
        <w:t>Об утверждении Инструкции по организации деятельности подразделений по делам несовершеннолетних органов внут</w:t>
      </w:r>
      <w:r>
        <w:rPr>
          <w:color w:val="000000" w:themeColor="text1"/>
          <w:sz w:val="24"/>
          <w:szCs w:val="24"/>
        </w:rPr>
        <w:t>ренних дел Российской Федерации:</w:t>
      </w:r>
      <w:r w:rsidRPr="00805FEB">
        <w:rPr>
          <w:color w:val="000000" w:themeColor="text1"/>
          <w:sz w:val="24"/>
          <w:szCs w:val="24"/>
        </w:rPr>
        <w:t xml:space="preserve"> </w:t>
      </w:r>
      <w:r>
        <w:rPr>
          <w:color w:val="000000" w:themeColor="text1"/>
          <w:sz w:val="24"/>
          <w:szCs w:val="24"/>
        </w:rPr>
        <w:t>п</w:t>
      </w:r>
      <w:r w:rsidRPr="00805FEB">
        <w:rPr>
          <w:color w:val="000000" w:themeColor="text1"/>
          <w:sz w:val="24"/>
          <w:szCs w:val="24"/>
        </w:rPr>
        <w:t>р</w:t>
      </w:r>
      <w:r w:rsidRPr="00805FEB">
        <w:rPr>
          <w:color w:val="000000" w:themeColor="text1"/>
          <w:sz w:val="24"/>
          <w:szCs w:val="24"/>
        </w:rPr>
        <w:t>и</w:t>
      </w:r>
      <w:r w:rsidRPr="00805FEB">
        <w:rPr>
          <w:color w:val="000000" w:themeColor="text1"/>
          <w:sz w:val="24"/>
          <w:szCs w:val="24"/>
        </w:rPr>
        <w:t xml:space="preserve">каз МВД России от 15 октября 2013 г. № 845 </w:t>
      </w:r>
      <w:r>
        <w:rPr>
          <w:color w:val="000000" w:themeColor="text1"/>
          <w:sz w:val="24"/>
          <w:szCs w:val="24"/>
        </w:rPr>
        <w:t xml:space="preserve">// </w:t>
      </w:r>
      <w:proofErr w:type="spellStart"/>
      <w:r w:rsidRPr="00805FEB">
        <w:rPr>
          <w:color w:val="000000" w:themeColor="text1"/>
          <w:sz w:val="24"/>
          <w:szCs w:val="24"/>
        </w:rPr>
        <w:t>Бюл</w:t>
      </w:r>
      <w:proofErr w:type="spellEnd"/>
      <w:r w:rsidRPr="00805FEB">
        <w:rPr>
          <w:color w:val="000000" w:themeColor="text1"/>
          <w:sz w:val="24"/>
          <w:szCs w:val="24"/>
        </w:rPr>
        <w:t>. нормативных актов фед</w:t>
      </w:r>
      <w:r w:rsidRPr="00805FEB">
        <w:rPr>
          <w:color w:val="000000" w:themeColor="text1"/>
          <w:sz w:val="24"/>
          <w:szCs w:val="24"/>
        </w:rPr>
        <w:t>е</w:t>
      </w:r>
      <w:r w:rsidRPr="00805FEB">
        <w:rPr>
          <w:color w:val="000000" w:themeColor="text1"/>
          <w:sz w:val="24"/>
          <w:szCs w:val="24"/>
        </w:rPr>
        <w:t>ральных</w:t>
      </w:r>
      <w:r>
        <w:rPr>
          <w:color w:val="000000" w:themeColor="text1"/>
          <w:sz w:val="24"/>
          <w:szCs w:val="24"/>
        </w:rPr>
        <w:t xml:space="preserve"> органов исполнительной власти.</w:t>
      </w:r>
      <w:r w:rsidRPr="00805FEB">
        <w:rPr>
          <w:color w:val="000000" w:themeColor="text1"/>
          <w:sz w:val="24"/>
          <w:szCs w:val="24"/>
        </w:rPr>
        <w:t xml:space="preserve"> </w:t>
      </w:r>
      <w:r>
        <w:rPr>
          <w:color w:val="000000" w:themeColor="text1"/>
          <w:sz w:val="24"/>
          <w:szCs w:val="24"/>
        </w:rPr>
        <w:sym w:font="Symbol" w:char="F02D"/>
      </w:r>
      <w:r w:rsidRPr="00805FEB">
        <w:rPr>
          <w:color w:val="000000" w:themeColor="text1"/>
          <w:sz w:val="24"/>
          <w:szCs w:val="24"/>
        </w:rPr>
        <w:t xml:space="preserve"> 2014. </w:t>
      </w:r>
      <w:r>
        <w:rPr>
          <w:color w:val="000000" w:themeColor="text1"/>
          <w:sz w:val="24"/>
          <w:szCs w:val="24"/>
        </w:rPr>
        <w:sym w:font="Symbol" w:char="F02D"/>
      </w:r>
      <w:r w:rsidRPr="00805FEB">
        <w:rPr>
          <w:color w:val="000000" w:themeColor="text1"/>
          <w:sz w:val="24"/>
          <w:szCs w:val="24"/>
        </w:rPr>
        <w:t xml:space="preserve"> № 11.</w:t>
      </w:r>
    </w:p>
  </w:footnote>
  <w:footnote w:id="20">
    <w:p w:rsidR="00850AF2" w:rsidRDefault="00850AF2" w:rsidP="00FD5821">
      <w:pPr>
        <w:pStyle w:val="ad"/>
        <w:jc w:val="both"/>
      </w:pPr>
      <w:r>
        <w:rPr>
          <w:rStyle w:val="af"/>
        </w:rPr>
        <w:footnoteRef/>
      </w:r>
      <w:r>
        <w:t xml:space="preserve"> </w:t>
      </w:r>
      <w:r>
        <w:rPr>
          <w:color w:val="000000" w:themeColor="text1"/>
          <w:sz w:val="24"/>
          <w:szCs w:val="24"/>
        </w:rPr>
        <w:t>Бакаев</w:t>
      </w:r>
      <w:r w:rsidRPr="0067283A">
        <w:rPr>
          <w:color w:val="000000" w:themeColor="text1"/>
          <w:sz w:val="24"/>
          <w:szCs w:val="24"/>
        </w:rPr>
        <w:t xml:space="preserve"> A.A. Система профилактики правонарушений несовершеннолетних: учебное пособие. </w:t>
      </w:r>
      <w:r>
        <w:rPr>
          <w:color w:val="000000" w:themeColor="text1"/>
          <w:sz w:val="24"/>
          <w:szCs w:val="24"/>
        </w:rPr>
        <w:sym w:font="Symbol" w:char="F02D"/>
      </w:r>
      <w:r>
        <w:rPr>
          <w:color w:val="000000" w:themeColor="text1"/>
          <w:sz w:val="24"/>
          <w:szCs w:val="24"/>
        </w:rPr>
        <w:t xml:space="preserve"> М.: Логос, 2016. – </w:t>
      </w:r>
      <w:r w:rsidRPr="0067283A">
        <w:rPr>
          <w:color w:val="000000" w:themeColor="text1"/>
          <w:sz w:val="24"/>
          <w:szCs w:val="24"/>
        </w:rPr>
        <w:t>214 с.</w:t>
      </w:r>
    </w:p>
  </w:footnote>
  <w:footnote w:id="21">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Научный руководитель – доцент кафедры </w:t>
      </w:r>
      <w:r>
        <w:rPr>
          <w:color w:val="000000" w:themeColor="text1"/>
          <w:sz w:val="24"/>
          <w:szCs w:val="24"/>
        </w:rPr>
        <w:t>п</w:t>
      </w:r>
      <w:r w:rsidRPr="0067283A">
        <w:rPr>
          <w:color w:val="000000" w:themeColor="text1"/>
          <w:sz w:val="24"/>
          <w:szCs w:val="24"/>
        </w:rPr>
        <w:t xml:space="preserve">рофессиональной подготовки и управления в правоохранительной сфере Юридического института </w:t>
      </w:r>
      <w:proofErr w:type="spellStart"/>
      <w:r w:rsidRPr="0067283A">
        <w:rPr>
          <w:color w:val="000000" w:themeColor="text1"/>
          <w:sz w:val="24"/>
          <w:szCs w:val="24"/>
        </w:rPr>
        <w:t>ЮУрГУ</w:t>
      </w:r>
      <w:proofErr w:type="spellEnd"/>
      <w:r w:rsidRPr="0067283A">
        <w:rPr>
          <w:color w:val="000000" w:themeColor="text1"/>
          <w:sz w:val="24"/>
          <w:szCs w:val="24"/>
        </w:rPr>
        <w:t>, к.и.н., доцент А.И.</w:t>
      </w:r>
      <w:r>
        <w:rPr>
          <w:color w:val="000000" w:themeColor="text1"/>
          <w:sz w:val="24"/>
          <w:szCs w:val="24"/>
        </w:rPr>
        <w:t xml:space="preserve"> </w:t>
      </w:r>
      <w:r w:rsidRPr="0067283A">
        <w:rPr>
          <w:color w:val="000000" w:themeColor="text1"/>
          <w:sz w:val="24"/>
          <w:szCs w:val="24"/>
        </w:rPr>
        <w:t xml:space="preserve">Семенов </w:t>
      </w:r>
    </w:p>
  </w:footnote>
  <w:footnote w:id="22">
    <w:p w:rsidR="00850AF2" w:rsidRPr="0067283A" w:rsidRDefault="00850AF2" w:rsidP="00935C9B">
      <w:pPr>
        <w:jc w:val="both"/>
        <w:rPr>
          <w:color w:val="000000" w:themeColor="text1"/>
        </w:rPr>
      </w:pPr>
      <w:r w:rsidRPr="0067283A">
        <w:rPr>
          <w:color w:val="000000" w:themeColor="text1"/>
          <w:vertAlign w:val="superscript"/>
        </w:rPr>
        <w:footnoteRef/>
      </w:r>
      <w:r w:rsidRPr="0067283A">
        <w:rPr>
          <w:color w:val="000000" w:themeColor="text1"/>
        </w:rPr>
        <w:t xml:space="preserve"> О Судебном департаменте при Верховном Суде Российской Федерации: </w:t>
      </w:r>
      <w:r>
        <w:rPr>
          <w:color w:val="000000" w:themeColor="text1"/>
        </w:rPr>
        <w:t>ф</w:t>
      </w:r>
      <w:r w:rsidRPr="0067283A">
        <w:rPr>
          <w:color w:val="000000" w:themeColor="text1"/>
        </w:rPr>
        <w:t>ед</w:t>
      </w:r>
      <w:r w:rsidRPr="0067283A">
        <w:rPr>
          <w:color w:val="000000" w:themeColor="text1"/>
        </w:rPr>
        <w:t>е</w:t>
      </w:r>
      <w:r w:rsidRPr="0067283A">
        <w:rPr>
          <w:color w:val="000000" w:themeColor="text1"/>
        </w:rPr>
        <w:t xml:space="preserve">ральный закон от 08.01.1998 г. № 7-ФЗ (ред. от 25.12.2012 г.) // СЗ РФ. </w:t>
      </w:r>
      <w:r>
        <w:rPr>
          <w:color w:val="000000" w:themeColor="text1"/>
        </w:rPr>
        <w:sym w:font="Symbol" w:char="F02D"/>
      </w:r>
      <w:r>
        <w:rPr>
          <w:color w:val="000000" w:themeColor="text1"/>
        </w:rPr>
        <w:t xml:space="preserve"> </w:t>
      </w:r>
      <w:r w:rsidRPr="0067283A">
        <w:rPr>
          <w:color w:val="000000" w:themeColor="text1"/>
        </w:rPr>
        <w:t xml:space="preserve">1998. </w:t>
      </w:r>
      <w:r>
        <w:rPr>
          <w:color w:val="000000" w:themeColor="text1"/>
        </w:rPr>
        <w:sym w:font="Symbol" w:char="F02D"/>
      </w:r>
      <w:r w:rsidRPr="0067283A">
        <w:rPr>
          <w:color w:val="000000" w:themeColor="text1"/>
        </w:rPr>
        <w:t xml:space="preserve"> № 2. </w:t>
      </w:r>
      <w:r>
        <w:rPr>
          <w:color w:val="000000" w:themeColor="text1"/>
        </w:rPr>
        <w:sym w:font="Symbol" w:char="F02D"/>
      </w:r>
      <w:r w:rsidRPr="0067283A">
        <w:rPr>
          <w:color w:val="000000" w:themeColor="text1"/>
        </w:rPr>
        <w:t xml:space="preserve"> Ст. 223.</w:t>
      </w:r>
    </w:p>
  </w:footnote>
  <w:footnote w:id="23">
    <w:p w:rsidR="00850AF2" w:rsidRPr="0067283A" w:rsidRDefault="00850AF2" w:rsidP="00935C9B">
      <w:pPr>
        <w:jc w:val="both"/>
        <w:rPr>
          <w:color w:val="000000" w:themeColor="text1"/>
        </w:rPr>
      </w:pPr>
      <w:r w:rsidRPr="0067283A">
        <w:rPr>
          <w:rStyle w:val="af"/>
          <w:color w:val="000000" w:themeColor="text1"/>
        </w:rPr>
        <w:footnoteRef/>
      </w:r>
      <w:r w:rsidRPr="0067283A">
        <w:rPr>
          <w:color w:val="000000" w:themeColor="text1"/>
        </w:rPr>
        <w:t xml:space="preserve"> </w:t>
      </w:r>
      <w:proofErr w:type="spellStart"/>
      <w:r w:rsidRPr="0067283A">
        <w:rPr>
          <w:color w:val="000000" w:themeColor="text1"/>
        </w:rPr>
        <w:t>Безлепкина</w:t>
      </w:r>
      <w:proofErr w:type="spellEnd"/>
      <w:r w:rsidRPr="0067283A">
        <w:rPr>
          <w:color w:val="000000" w:themeColor="text1"/>
        </w:rPr>
        <w:t xml:space="preserve"> О. В. Административно-правовые формы и методы деятельности Судебного департамента при Верховном Суде Российской Федерации // Админ</w:t>
      </w:r>
      <w:r w:rsidRPr="0067283A">
        <w:rPr>
          <w:color w:val="000000" w:themeColor="text1"/>
        </w:rPr>
        <w:t>и</w:t>
      </w:r>
      <w:r w:rsidRPr="0067283A">
        <w:rPr>
          <w:color w:val="000000" w:themeColor="text1"/>
        </w:rPr>
        <w:t>стратор суда. – 2010. – № 3. – С. 17</w:t>
      </w:r>
      <w:r>
        <w:rPr>
          <w:color w:val="000000" w:themeColor="text1"/>
        </w:rPr>
        <w:t>-</w:t>
      </w:r>
      <w:r w:rsidRPr="0067283A">
        <w:rPr>
          <w:color w:val="000000" w:themeColor="text1"/>
        </w:rPr>
        <w:t xml:space="preserve">21. </w:t>
      </w:r>
    </w:p>
  </w:footnote>
  <w:footnote w:id="24">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Колоколов Н.А. Судебная власть как общеправовой феномен. </w:t>
      </w:r>
      <w:r>
        <w:rPr>
          <w:color w:val="000000" w:themeColor="text1"/>
        </w:rPr>
        <w:sym w:font="Symbol" w:char="F02D"/>
      </w:r>
      <w:r w:rsidRPr="0067283A">
        <w:rPr>
          <w:color w:val="000000" w:themeColor="text1"/>
        </w:rPr>
        <w:t xml:space="preserve"> М.: Издател</w:t>
      </w:r>
      <w:r w:rsidRPr="0067283A">
        <w:rPr>
          <w:color w:val="000000" w:themeColor="text1"/>
        </w:rPr>
        <w:t>ь</w:t>
      </w:r>
      <w:r w:rsidRPr="0067283A">
        <w:rPr>
          <w:color w:val="000000" w:themeColor="text1"/>
        </w:rPr>
        <w:t xml:space="preserve">ская группа "Юрист", 2017. </w:t>
      </w:r>
      <w:r>
        <w:rPr>
          <w:color w:val="000000" w:themeColor="text1"/>
        </w:rPr>
        <w:sym w:font="Symbol" w:char="F02D"/>
      </w:r>
      <w:r w:rsidRPr="0067283A">
        <w:rPr>
          <w:color w:val="000000" w:themeColor="text1"/>
        </w:rPr>
        <w:t xml:space="preserve"> С. 91.</w:t>
      </w:r>
    </w:p>
  </w:footnote>
  <w:footnote w:id="25">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Козлов С.С. Административно-правовое и ресурсное обеспечение деят</w:t>
      </w:r>
      <w:r>
        <w:rPr>
          <w:color w:val="000000" w:themeColor="text1"/>
        </w:rPr>
        <w:t xml:space="preserve">ельности судов общей юрисдикции. </w:t>
      </w:r>
      <w:r>
        <w:rPr>
          <w:color w:val="000000" w:themeColor="text1"/>
        </w:rPr>
        <w:sym w:font="Symbol" w:char="F02D"/>
      </w:r>
      <w:r w:rsidRPr="0067283A">
        <w:rPr>
          <w:color w:val="000000" w:themeColor="text1"/>
        </w:rPr>
        <w:t xml:space="preserve"> М., 2018. – С.96</w:t>
      </w:r>
    </w:p>
  </w:footnote>
  <w:footnote w:id="26">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w:t>
      </w:r>
      <w:proofErr w:type="spellStart"/>
      <w:r w:rsidRPr="0067283A">
        <w:rPr>
          <w:color w:val="000000" w:themeColor="text1"/>
        </w:rPr>
        <w:t>Безлепкина</w:t>
      </w:r>
      <w:proofErr w:type="spellEnd"/>
      <w:r w:rsidRPr="0067283A">
        <w:rPr>
          <w:color w:val="000000" w:themeColor="text1"/>
        </w:rPr>
        <w:t xml:space="preserve"> О. В. Проблемы организации работы Судебного департамента при Верховном Суде РФ и пути их решения // Федерация. – 2017. – № 5</w:t>
      </w:r>
      <w:r>
        <w:rPr>
          <w:color w:val="000000" w:themeColor="text1"/>
        </w:rPr>
        <w:t>-</w:t>
      </w:r>
      <w:r w:rsidRPr="0067283A">
        <w:rPr>
          <w:color w:val="000000" w:themeColor="text1"/>
        </w:rPr>
        <w:t>6 (84</w:t>
      </w:r>
      <w:r>
        <w:rPr>
          <w:color w:val="000000" w:themeColor="text1"/>
        </w:rPr>
        <w:t>-85). – С. </w:t>
      </w:r>
      <w:r w:rsidRPr="0067283A">
        <w:rPr>
          <w:color w:val="000000" w:themeColor="text1"/>
        </w:rPr>
        <w:t>31</w:t>
      </w:r>
      <w:r>
        <w:rPr>
          <w:color w:val="000000" w:themeColor="text1"/>
        </w:rPr>
        <w:t>-</w:t>
      </w:r>
      <w:r w:rsidRPr="0067283A">
        <w:rPr>
          <w:color w:val="000000" w:themeColor="text1"/>
        </w:rPr>
        <w:t>35.</w:t>
      </w:r>
    </w:p>
  </w:footnote>
  <w:footnote w:id="27">
    <w:p w:rsidR="00850AF2" w:rsidRPr="00460AC1" w:rsidRDefault="00850AF2" w:rsidP="00460AC1">
      <w:pPr>
        <w:tabs>
          <w:tab w:val="left" w:pos="426"/>
        </w:tabs>
        <w:jc w:val="both"/>
        <w:rPr>
          <w:sz w:val="28"/>
          <w:szCs w:val="28"/>
        </w:rPr>
      </w:pPr>
      <w:r w:rsidRPr="0067283A">
        <w:rPr>
          <w:rStyle w:val="af"/>
          <w:color w:val="000000" w:themeColor="text1"/>
        </w:rPr>
        <w:footnoteRef/>
      </w:r>
      <w:r w:rsidRPr="0067283A">
        <w:rPr>
          <w:color w:val="000000" w:themeColor="text1"/>
        </w:rPr>
        <w:t xml:space="preserve"> </w:t>
      </w:r>
      <w:r w:rsidRPr="007412BD">
        <w:rPr>
          <w:color w:val="000000" w:themeColor="text1"/>
        </w:rPr>
        <w:sym w:font="Symbol" w:char="F05B"/>
      </w:r>
      <w:r w:rsidRPr="007412BD">
        <w:rPr>
          <w:color w:val="000000" w:themeColor="text1"/>
        </w:rPr>
        <w:t>Электронный ресурс</w:t>
      </w:r>
      <w:r w:rsidRPr="007412BD">
        <w:rPr>
          <w:color w:val="000000" w:themeColor="text1"/>
        </w:rPr>
        <w:sym w:font="Symbol" w:char="F05D"/>
      </w:r>
      <w:r w:rsidRPr="007412BD">
        <w:rPr>
          <w:color w:val="000000" w:themeColor="text1"/>
        </w:rPr>
        <w:t xml:space="preserve"> Режим доступа: </w:t>
      </w:r>
      <w:r w:rsidRPr="00460AC1">
        <w:rPr>
          <w:color w:val="000000" w:themeColor="text1"/>
        </w:rPr>
        <w:t xml:space="preserve">https://my.arbitr.ru </w:t>
      </w:r>
      <w:r w:rsidRPr="007412BD">
        <w:rPr>
          <w:color w:val="000000" w:themeColor="text1"/>
        </w:rPr>
        <w:t>(дата обращения 12.03.2018.)</w:t>
      </w:r>
    </w:p>
  </w:footnote>
  <w:footnote w:id="28">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w:t>
      </w:r>
      <w:proofErr w:type="spellStart"/>
      <w:r w:rsidRPr="0067283A">
        <w:rPr>
          <w:color w:val="000000" w:themeColor="text1"/>
        </w:rPr>
        <w:t>Безлепкина</w:t>
      </w:r>
      <w:proofErr w:type="spellEnd"/>
      <w:r w:rsidRPr="0067283A">
        <w:rPr>
          <w:color w:val="000000" w:themeColor="text1"/>
        </w:rPr>
        <w:t xml:space="preserve"> О. В. К вопросу о развитии и становлении Судебного департамента при Верховном Суде Российской Федерации // Экономика, управление, об</w:t>
      </w:r>
      <w:r>
        <w:rPr>
          <w:color w:val="000000" w:themeColor="text1"/>
        </w:rPr>
        <w:t>щество: история и современность</w:t>
      </w:r>
      <w:r w:rsidRPr="0067283A">
        <w:rPr>
          <w:color w:val="000000" w:themeColor="text1"/>
        </w:rPr>
        <w:t xml:space="preserve">: </w:t>
      </w:r>
      <w:r>
        <w:rPr>
          <w:color w:val="000000" w:themeColor="text1"/>
        </w:rPr>
        <w:t>м</w:t>
      </w:r>
      <w:r w:rsidRPr="0067283A">
        <w:rPr>
          <w:color w:val="000000" w:themeColor="text1"/>
        </w:rPr>
        <w:t>атериалы Восьмой Всероссийской научно-практической конференции молодых исследователей, аспирантов и соискателей. В 2 ч. Ч. 1. – Хабаровск</w:t>
      </w:r>
      <w:proofErr w:type="gramStart"/>
      <w:r w:rsidRPr="0067283A">
        <w:rPr>
          <w:color w:val="000000" w:themeColor="text1"/>
        </w:rPr>
        <w:t xml:space="preserve"> :</w:t>
      </w:r>
      <w:proofErr w:type="gramEnd"/>
      <w:r w:rsidRPr="0067283A">
        <w:rPr>
          <w:color w:val="000000" w:themeColor="text1"/>
        </w:rPr>
        <w:t xml:space="preserve"> Изд-во ДВАГС, 2017. – С. 51</w:t>
      </w:r>
      <w:r>
        <w:rPr>
          <w:color w:val="000000" w:themeColor="text1"/>
        </w:rPr>
        <w:t>-</w:t>
      </w:r>
      <w:r w:rsidRPr="0067283A">
        <w:rPr>
          <w:color w:val="000000" w:themeColor="text1"/>
        </w:rPr>
        <w:t xml:space="preserve">56. </w:t>
      </w:r>
    </w:p>
  </w:footnote>
  <w:footnote w:id="29">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Pr>
          <w:color w:val="000000" w:themeColor="text1"/>
          <w:sz w:val="24"/>
          <w:szCs w:val="24"/>
        </w:rPr>
        <w:t xml:space="preserve"> </w:t>
      </w:r>
      <w:r w:rsidRPr="0067283A">
        <w:rPr>
          <w:color w:val="000000" w:themeColor="text1"/>
          <w:sz w:val="24"/>
          <w:szCs w:val="24"/>
        </w:rPr>
        <w:t>О внесении изменений в отдельные законодательные акты Российской Федер</w:t>
      </w:r>
      <w:r w:rsidRPr="0067283A">
        <w:rPr>
          <w:color w:val="000000" w:themeColor="text1"/>
          <w:sz w:val="24"/>
          <w:szCs w:val="24"/>
        </w:rPr>
        <w:t>а</w:t>
      </w:r>
      <w:r w:rsidRPr="0067283A">
        <w:rPr>
          <w:color w:val="000000" w:themeColor="text1"/>
          <w:sz w:val="24"/>
          <w:szCs w:val="24"/>
        </w:rPr>
        <w:t>ции в части применения электронных документов в деятельности органов суде</w:t>
      </w:r>
      <w:r w:rsidRPr="0067283A">
        <w:rPr>
          <w:color w:val="000000" w:themeColor="text1"/>
          <w:sz w:val="24"/>
          <w:szCs w:val="24"/>
        </w:rPr>
        <w:t>б</w:t>
      </w:r>
      <w:r>
        <w:rPr>
          <w:color w:val="000000" w:themeColor="text1"/>
          <w:sz w:val="24"/>
          <w:szCs w:val="24"/>
        </w:rPr>
        <w:t>ной власти</w:t>
      </w:r>
      <w:r w:rsidRPr="0067283A">
        <w:rPr>
          <w:color w:val="000000" w:themeColor="text1"/>
          <w:sz w:val="24"/>
          <w:szCs w:val="24"/>
        </w:rPr>
        <w:t xml:space="preserve">: </w:t>
      </w:r>
      <w:r>
        <w:rPr>
          <w:color w:val="000000" w:themeColor="text1"/>
          <w:sz w:val="24"/>
          <w:szCs w:val="24"/>
        </w:rPr>
        <w:t>ф</w:t>
      </w:r>
      <w:r w:rsidRPr="0067283A">
        <w:rPr>
          <w:color w:val="000000" w:themeColor="text1"/>
          <w:sz w:val="24"/>
          <w:szCs w:val="24"/>
        </w:rPr>
        <w:t xml:space="preserve">едеральный закон от 23.06. 2016 г. </w:t>
      </w:r>
      <w:r>
        <w:rPr>
          <w:color w:val="000000" w:themeColor="text1"/>
          <w:sz w:val="24"/>
          <w:szCs w:val="24"/>
        </w:rPr>
        <w:t>№</w:t>
      </w:r>
      <w:r w:rsidRPr="0067283A">
        <w:rPr>
          <w:color w:val="000000" w:themeColor="text1"/>
          <w:sz w:val="24"/>
          <w:szCs w:val="24"/>
        </w:rPr>
        <w:t xml:space="preserve"> 220-ФЗ. </w:t>
      </w:r>
    </w:p>
  </w:footnote>
  <w:footnote w:id="30">
    <w:p w:rsidR="00850AF2" w:rsidRPr="00AD10BD" w:rsidRDefault="00850AF2" w:rsidP="00AD10BD">
      <w:pPr>
        <w:pStyle w:val="ad"/>
        <w:jc w:val="both"/>
        <w:rPr>
          <w:color w:val="000000" w:themeColor="text1"/>
          <w:sz w:val="24"/>
          <w:szCs w:val="24"/>
        </w:rPr>
      </w:pPr>
      <w:r w:rsidRPr="00AD10BD">
        <w:rPr>
          <w:rStyle w:val="af"/>
          <w:color w:val="000000" w:themeColor="text1"/>
          <w:sz w:val="24"/>
          <w:szCs w:val="24"/>
        </w:rPr>
        <w:footnoteRef/>
      </w:r>
      <w:r w:rsidRPr="00AD10BD">
        <w:rPr>
          <w:color w:val="000000" w:themeColor="text1"/>
          <w:sz w:val="24"/>
          <w:szCs w:val="24"/>
        </w:rPr>
        <w:t xml:space="preserve"> </w:t>
      </w:r>
      <w:proofErr w:type="spellStart"/>
      <w:r w:rsidRPr="00AD10BD">
        <w:rPr>
          <w:color w:val="000000" w:themeColor="text1"/>
          <w:sz w:val="24"/>
          <w:szCs w:val="24"/>
        </w:rPr>
        <w:t>Чуланова</w:t>
      </w:r>
      <w:proofErr w:type="spellEnd"/>
      <w:r w:rsidRPr="00AD10BD">
        <w:rPr>
          <w:color w:val="000000" w:themeColor="text1"/>
          <w:sz w:val="24"/>
          <w:szCs w:val="24"/>
        </w:rPr>
        <w:t xml:space="preserve"> О.Л., </w:t>
      </w:r>
      <w:proofErr w:type="spellStart"/>
      <w:r w:rsidRPr="00AD10BD">
        <w:rPr>
          <w:color w:val="000000" w:themeColor="text1"/>
          <w:sz w:val="24"/>
          <w:szCs w:val="24"/>
        </w:rPr>
        <w:t>Кибанов</w:t>
      </w:r>
      <w:proofErr w:type="spellEnd"/>
      <w:r w:rsidRPr="00AD10BD">
        <w:rPr>
          <w:color w:val="000000" w:themeColor="text1"/>
          <w:sz w:val="24"/>
          <w:szCs w:val="24"/>
        </w:rPr>
        <w:t xml:space="preserve"> А.Я., Митрофанова Е.А., Коновалова В.Г. Концепция </w:t>
      </w:r>
      <w:proofErr w:type="spellStart"/>
      <w:r w:rsidRPr="00AD10BD">
        <w:rPr>
          <w:color w:val="000000" w:themeColor="text1"/>
          <w:sz w:val="24"/>
          <w:szCs w:val="24"/>
        </w:rPr>
        <w:t>компетентностного</w:t>
      </w:r>
      <w:proofErr w:type="spellEnd"/>
      <w:r w:rsidRPr="00AD10BD">
        <w:rPr>
          <w:color w:val="000000" w:themeColor="text1"/>
          <w:sz w:val="24"/>
          <w:szCs w:val="24"/>
        </w:rPr>
        <w:t xml:space="preserve"> подхода в управлении персоналом: монография. – М.: НИЦ ИНФРА-М, 2014. – 156 с. </w:t>
      </w:r>
    </w:p>
  </w:footnote>
  <w:footnote w:id="31">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Научный руководитель – </w:t>
      </w:r>
      <w:r>
        <w:rPr>
          <w:color w:val="000000" w:themeColor="text1"/>
        </w:rPr>
        <w:t>доцент</w:t>
      </w:r>
      <w:r w:rsidRPr="0067283A">
        <w:rPr>
          <w:color w:val="000000" w:themeColor="text1"/>
        </w:rPr>
        <w:t xml:space="preserve"> кафедр</w:t>
      </w:r>
      <w:r>
        <w:rPr>
          <w:color w:val="000000" w:themeColor="text1"/>
        </w:rPr>
        <w:t>ы</w:t>
      </w:r>
      <w:r w:rsidRPr="0067283A">
        <w:rPr>
          <w:color w:val="000000" w:themeColor="text1"/>
        </w:rPr>
        <w:t xml:space="preserve"> </w:t>
      </w:r>
      <w:r>
        <w:rPr>
          <w:color w:val="000000" w:themeColor="text1"/>
        </w:rPr>
        <w:t>п</w:t>
      </w:r>
      <w:r w:rsidRPr="0067283A">
        <w:rPr>
          <w:color w:val="000000" w:themeColor="text1"/>
        </w:rPr>
        <w:t xml:space="preserve">рофессиональной подготовки и управления в правоохранительной сфере Юридического института </w:t>
      </w:r>
      <w:proofErr w:type="spellStart"/>
      <w:r w:rsidRPr="0067283A">
        <w:rPr>
          <w:color w:val="000000" w:themeColor="text1"/>
        </w:rPr>
        <w:t>ЮУрГУ</w:t>
      </w:r>
      <w:proofErr w:type="spellEnd"/>
      <w:r w:rsidRPr="0067283A">
        <w:rPr>
          <w:color w:val="000000" w:themeColor="text1"/>
        </w:rPr>
        <w:t xml:space="preserve">, </w:t>
      </w:r>
      <w:r>
        <w:rPr>
          <w:color w:val="000000" w:themeColor="text1"/>
        </w:rPr>
        <w:t>к</w:t>
      </w:r>
      <w:r w:rsidRPr="0067283A">
        <w:rPr>
          <w:color w:val="000000" w:themeColor="text1"/>
        </w:rPr>
        <w:t>.</w:t>
      </w:r>
      <w:r>
        <w:rPr>
          <w:color w:val="000000" w:themeColor="text1"/>
        </w:rPr>
        <w:t>и</w:t>
      </w:r>
      <w:r w:rsidRPr="0067283A">
        <w:rPr>
          <w:color w:val="000000" w:themeColor="text1"/>
        </w:rPr>
        <w:t xml:space="preserve">.н., доцент </w:t>
      </w:r>
      <w:r>
        <w:rPr>
          <w:color w:val="000000" w:themeColor="text1"/>
        </w:rPr>
        <w:t>А.И. Семенов.</w:t>
      </w:r>
    </w:p>
  </w:footnote>
  <w:footnote w:id="32">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О полиции: федеральный закон от 07.02.2011 № 3-ФЗ // СПС </w:t>
      </w:r>
      <w:proofErr w:type="spellStart"/>
      <w:r w:rsidRPr="0067283A">
        <w:rPr>
          <w:color w:val="000000" w:themeColor="text1"/>
        </w:rPr>
        <w:t>КонсультантПлюс</w:t>
      </w:r>
      <w:proofErr w:type="spellEnd"/>
      <w:r w:rsidRPr="0067283A">
        <w:rPr>
          <w:color w:val="000000" w:themeColor="text1"/>
        </w:rPr>
        <w:t xml:space="preserve"> (дата обращения: 15.03.2018).</w:t>
      </w:r>
    </w:p>
  </w:footnote>
  <w:footnote w:id="33">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О милиции (утратил силу): закон РФ от 18 апреля </w:t>
      </w:r>
      <w:smartTag w:uri="urn:schemas-microsoft-com:office:smarttags" w:element="metricconverter">
        <w:smartTagPr>
          <w:attr w:name="ProductID" w:val="1991 г"/>
        </w:smartTagPr>
        <w:r w:rsidRPr="0067283A">
          <w:rPr>
            <w:color w:val="000000" w:themeColor="text1"/>
            <w:sz w:val="24"/>
            <w:szCs w:val="24"/>
          </w:rPr>
          <w:t>1991 г</w:t>
        </w:r>
      </w:smartTag>
      <w:r w:rsidRPr="0067283A">
        <w:rPr>
          <w:color w:val="000000" w:themeColor="text1"/>
          <w:sz w:val="24"/>
          <w:szCs w:val="24"/>
        </w:rPr>
        <w:t xml:space="preserve">. № 1026-1 // Ведомости Съезда народных депутатов РСФСР и Верховного Совета РСФСР от 22 апреля </w:t>
      </w:r>
      <w:smartTag w:uri="urn:schemas-microsoft-com:office:smarttags" w:element="metricconverter">
        <w:smartTagPr>
          <w:attr w:name="ProductID" w:val="1991 г"/>
        </w:smartTagPr>
        <w:r w:rsidRPr="0067283A">
          <w:rPr>
            <w:color w:val="000000" w:themeColor="text1"/>
            <w:sz w:val="24"/>
            <w:szCs w:val="24"/>
          </w:rPr>
          <w:t>1991 г</w:t>
        </w:r>
      </w:smartTag>
      <w:r w:rsidRPr="0067283A">
        <w:rPr>
          <w:color w:val="000000" w:themeColor="text1"/>
          <w:sz w:val="24"/>
          <w:szCs w:val="24"/>
        </w:rPr>
        <w:t>. − № 16. − Ст. 503.</w:t>
      </w:r>
    </w:p>
  </w:footnote>
  <w:footnote w:id="34">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О деятельности органов внутренних дел по предупреждению преступлений»</w:t>
      </w:r>
      <w:proofErr w:type="gramStart"/>
      <w:r w:rsidRPr="0067283A">
        <w:rPr>
          <w:color w:val="000000" w:themeColor="text1"/>
          <w:sz w:val="24"/>
          <w:szCs w:val="24"/>
        </w:rPr>
        <w:t xml:space="preserve"> :</w:t>
      </w:r>
      <w:proofErr w:type="gramEnd"/>
      <w:r w:rsidRPr="0067283A">
        <w:rPr>
          <w:color w:val="000000" w:themeColor="text1"/>
          <w:sz w:val="24"/>
          <w:szCs w:val="24"/>
        </w:rPr>
        <w:t xml:space="preserve"> п</w:t>
      </w:r>
      <w:r>
        <w:rPr>
          <w:color w:val="000000" w:themeColor="text1"/>
          <w:sz w:val="24"/>
          <w:szCs w:val="24"/>
        </w:rPr>
        <w:t xml:space="preserve">риказ МВД России от 17.01.2016 № 19 // СПС </w:t>
      </w:r>
      <w:proofErr w:type="spellStart"/>
      <w:r w:rsidRPr="0067283A">
        <w:rPr>
          <w:color w:val="000000" w:themeColor="text1"/>
          <w:sz w:val="24"/>
          <w:szCs w:val="24"/>
        </w:rPr>
        <w:t>КонсультантПлюс</w:t>
      </w:r>
      <w:proofErr w:type="spellEnd"/>
      <w:r w:rsidRPr="0067283A">
        <w:rPr>
          <w:color w:val="000000" w:themeColor="text1"/>
          <w:sz w:val="24"/>
          <w:szCs w:val="24"/>
        </w:rPr>
        <w:t xml:space="preserve"> (дата обращ</w:t>
      </w:r>
      <w:r w:rsidRPr="0067283A">
        <w:rPr>
          <w:color w:val="000000" w:themeColor="text1"/>
          <w:sz w:val="24"/>
          <w:szCs w:val="24"/>
        </w:rPr>
        <w:t>е</w:t>
      </w:r>
      <w:r w:rsidRPr="0067283A">
        <w:rPr>
          <w:color w:val="000000" w:themeColor="text1"/>
          <w:sz w:val="24"/>
          <w:szCs w:val="24"/>
        </w:rPr>
        <w:t>ния: 15.03.2018).</w:t>
      </w:r>
    </w:p>
  </w:footnote>
  <w:footnote w:id="35">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Об основах системы профилактики безнадзорности и правонарушений несове</w:t>
      </w:r>
      <w:r w:rsidRPr="0067283A">
        <w:rPr>
          <w:color w:val="000000" w:themeColor="text1"/>
          <w:sz w:val="24"/>
          <w:szCs w:val="24"/>
        </w:rPr>
        <w:t>р</w:t>
      </w:r>
      <w:r w:rsidRPr="0067283A">
        <w:rPr>
          <w:color w:val="000000" w:themeColor="text1"/>
          <w:sz w:val="24"/>
          <w:szCs w:val="24"/>
        </w:rPr>
        <w:t xml:space="preserve">шеннолетних»: федеральный закон  от 24.06.2009 № 120-ФЗ // СПС </w:t>
      </w:r>
      <w:proofErr w:type="spellStart"/>
      <w:r w:rsidRPr="0067283A">
        <w:rPr>
          <w:color w:val="000000" w:themeColor="text1"/>
          <w:sz w:val="24"/>
          <w:szCs w:val="24"/>
        </w:rPr>
        <w:t>Консультан</w:t>
      </w:r>
      <w:r w:rsidRPr="0067283A">
        <w:rPr>
          <w:color w:val="000000" w:themeColor="text1"/>
          <w:sz w:val="24"/>
          <w:szCs w:val="24"/>
        </w:rPr>
        <w:t>т</w:t>
      </w:r>
      <w:r w:rsidRPr="0067283A">
        <w:rPr>
          <w:color w:val="000000" w:themeColor="text1"/>
          <w:sz w:val="24"/>
          <w:szCs w:val="24"/>
        </w:rPr>
        <w:t>Плюс</w:t>
      </w:r>
      <w:proofErr w:type="spellEnd"/>
      <w:r w:rsidRPr="0067283A">
        <w:rPr>
          <w:color w:val="000000" w:themeColor="text1"/>
          <w:sz w:val="24"/>
          <w:szCs w:val="24"/>
        </w:rPr>
        <w:t xml:space="preserve"> (дата обращения: 15.03.2018).</w:t>
      </w:r>
    </w:p>
  </w:footnote>
  <w:footnote w:id="36">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О мерах по совершенствованию деятельности участковых уполномоченных м</w:t>
      </w:r>
      <w:r w:rsidRPr="0067283A">
        <w:rPr>
          <w:color w:val="000000" w:themeColor="text1"/>
          <w:sz w:val="24"/>
          <w:szCs w:val="24"/>
        </w:rPr>
        <w:t>и</w:t>
      </w:r>
      <w:r>
        <w:rPr>
          <w:color w:val="000000" w:themeColor="text1"/>
          <w:sz w:val="24"/>
          <w:szCs w:val="24"/>
        </w:rPr>
        <w:t xml:space="preserve">лиции» (утратил силу): </w:t>
      </w:r>
      <w:r w:rsidRPr="0067283A">
        <w:rPr>
          <w:color w:val="000000" w:themeColor="text1"/>
          <w:sz w:val="24"/>
          <w:szCs w:val="24"/>
        </w:rPr>
        <w:t xml:space="preserve">приказ МВД России от 16 сентября </w:t>
      </w:r>
      <w:smartTag w:uri="urn:schemas-microsoft-com:office:smarttags" w:element="metricconverter">
        <w:smartTagPr>
          <w:attr w:name="ProductID" w:val="2002 г"/>
        </w:smartTagPr>
        <w:r w:rsidRPr="0067283A">
          <w:rPr>
            <w:color w:val="000000" w:themeColor="text1"/>
            <w:sz w:val="24"/>
            <w:szCs w:val="24"/>
          </w:rPr>
          <w:t>2002 г</w:t>
        </w:r>
      </w:smartTag>
      <w:r w:rsidRPr="0067283A">
        <w:rPr>
          <w:color w:val="000000" w:themeColor="text1"/>
          <w:sz w:val="24"/>
          <w:szCs w:val="24"/>
        </w:rPr>
        <w:t xml:space="preserve">. </w:t>
      </w:r>
      <w:r>
        <w:rPr>
          <w:color w:val="000000" w:themeColor="text1"/>
          <w:sz w:val="24"/>
          <w:szCs w:val="24"/>
        </w:rPr>
        <w:t xml:space="preserve">№ </w:t>
      </w:r>
      <w:r w:rsidRPr="0067283A">
        <w:rPr>
          <w:color w:val="000000" w:themeColor="text1"/>
          <w:sz w:val="24"/>
          <w:szCs w:val="24"/>
        </w:rPr>
        <w:t xml:space="preserve">900  // СПС </w:t>
      </w:r>
      <w:proofErr w:type="spellStart"/>
      <w:r w:rsidRPr="0067283A">
        <w:rPr>
          <w:color w:val="000000" w:themeColor="text1"/>
          <w:sz w:val="24"/>
          <w:szCs w:val="24"/>
        </w:rPr>
        <w:t>КонсультантПлюс</w:t>
      </w:r>
      <w:proofErr w:type="spellEnd"/>
      <w:r w:rsidRPr="0067283A">
        <w:rPr>
          <w:color w:val="000000" w:themeColor="text1"/>
          <w:sz w:val="24"/>
          <w:szCs w:val="24"/>
        </w:rPr>
        <w:t xml:space="preserve"> (дата обращения: 17.03.2018).</w:t>
      </w:r>
    </w:p>
  </w:footnote>
  <w:footnote w:id="37">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Вопросы организации деятельности участковых уполномоченных полиции:  приказ МВД России от 31 декабря </w:t>
      </w:r>
      <w:smartTag w:uri="urn:schemas-microsoft-com:office:smarttags" w:element="metricconverter">
        <w:smartTagPr>
          <w:attr w:name="ProductID" w:val="2012 г"/>
        </w:smartTagPr>
        <w:r w:rsidRPr="0067283A">
          <w:rPr>
            <w:color w:val="000000" w:themeColor="text1"/>
            <w:sz w:val="24"/>
            <w:szCs w:val="24"/>
          </w:rPr>
          <w:t>2012 г</w:t>
        </w:r>
      </w:smartTag>
      <w:r w:rsidRPr="0067283A">
        <w:rPr>
          <w:color w:val="000000" w:themeColor="text1"/>
          <w:sz w:val="24"/>
          <w:szCs w:val="24"/>
        </w:rPr>
        <w:t xml:space="preserve">. </w:t>
      </w:r>
      <w:r>
        <w:rPr>
          <w:color w:val="000000" w:themeColor="text1"/>
          <w:sz w:val="24"/>
          <w:szCs w:val="24"/>
        </w:rPr>
        <w:t>№</w:t>
      </w:r>
      <w:r w:rsidRPr="0067283A">
        <w:rPr>
          <w:color w:val="000000" w:themeColor="text1"/>
          <w:sz w:val="24"/>
          <w:szCs w:val="24"/>
        </w:rPr>
        <w:t xml:space="preserve"> 1166  // СПС </w:t>
      </w:r>
      <w:proofErr w:type="spellStart"/>
      <w:r w:rsidRPr="0067283A">
        <w:rPr>
          <w:color w:val="000000" w:themeColor="text1"/>
          <w:sz w:val="24"/>
          <w:szCs w:val="24"/>
        </w:rPr>
        <w:t>КонсультантПлюс</w:t>
      </w:r>
      <w:proofErr w:type="spellEnd"/>
      <w:r w:rsidRPr="0067283A">
        <w:rPr>
          <w:color w:val="000000" w:themeColor="text1"/>
          <w:sz w:val="24"/>
          <w:szCs w:val="24"/>
        </w:rPr>
        <w:t xml:space="preserve"> (дата обращения: 17.03.2018).</w:t>
      </w:r>
    </w:p>
  </w:footnote>
  <w:footnote w:id="38">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r w:rsidRPr="00F63CD4">
        <w:rPr>
          <w:color w:val="000000" w:themeColor="text1"/>
          <w:sz w:val="24"/>
          <w:szCs w:val="24"/>
        </w:rPr>
        <w:t>Об основах охраны здоровья граждан в Российско</w:t>
      </w:r>
      <w:r>
        <w:rPr>
          <w:color w:val="000000" w:themeColor="text1"/>
          <w:sz w:val="24"/>
          <w:szCs w:val="24"/>
        </w:rPr>
        <w:t xml:space="preserve">й Федерации: федеральный закон </w:t>
      </w:r>
      <w:r w:rsidRPr="00F63CD4">
        <w:rPr>
          <w:color w:val="000000" w:themeColor="text1"/>
          <w:sz w:val="24"/>
          <w:szCs w:val="24"/>
        </w:rPr>
        <w:t xml:space="preserve">от 21.11.2011 № 323-ФЗ // СПС </w:t>
      </w:r>
      <w:proofErr w:type="spellStart"/>
      <w:r w:rsidRPr="00F63CD4">
        <w:rPr>
          <w:color w:val="000000" w:themeColor="text1"/>
          <w:sz w:val="24"/>
          <w:szCs w:val="24"/>
        </w:rPr>
        <w:t>КонсультантПлюс</w:t>
      </w:r>
      <w:proofErr w:type="spellEnd"/>
      <w:r w:rsidRPr="00F63CD4">
        <w:rPr>
          <w:color w:val="000000" w:themeColor="text1"/>
          <w:sz w:val="24"/>
          <w:szCs w:val="24"/>
        </w:rPr>
        <w:t xml:space="preserve"> (дата обращения: 20.03.2018).</w:t>
      </w:r>
    </w:p>
  </w:footnote>
  <w:footnote w:id="39">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r w:rsidRPr="0067283A">
        <w:rPr>
          <w:bCs/>
          <w:color w:val="000000" w:themeColor="text1"/>
          <w:sz w:val="24"/>
          <w:szCs w:val="24"/>
        </w:rPr>
        <w:t>Методические рекомендации по организации работы органов внутренних дел с лицами, состоящими на профилактических учетах у участковых уполномоченных полиции</w:t>
      </w:r>
      <w:proofErr w:type="gramStart"/>
      <w:r w:rsidRPr="0067283A">
        <w:rPr>
          <w:color w:val="000000" w:themeColor="text1"/>
          <w:sz w:val="24"/>
          <w:szCs w:val="24"/>
        </w:rPr>
        <w:t xml:space="preserve"> :</w:t>
      </w:r>
      <w:proofErr w:type="gramEnd"/>
      <w:r w:rsidRPr="0067283A">
        <w:rPr>
          <w:color w:val="000000" w:themeColor="text1"/>
          <w:sz w:val="24"/>
          <w:szCs w:val="24"/>
        </w:rPr>
        <w:t xml:space="preserve"> указание  ГУ МВД России по Челя</w:t>
      </w:r>
      <w:r>
        <w:rPr>
          <w:color w:val="000000" w:themeColor="text1"/>
          <w:sz w:val="24"/>
          <w:szCs w:val="24"/>
        </w:rPr>
        <w:t>бинской области от 11.11.2014 № </w:t>
      </w:r>
      <w:r w:rsidRPr="0067283A">
        <w:rPr>
          <w:color w:val="000000" w:themeColor="text1"/>
          <w:sz w:val="24"/>
          <w:szCs w:val="24"/>
        </w:rPr>
        <w:t>3847.</w:t>
      </w:r>
    </w:p>
  </w:footnote>
  <w:footnote w:id="40">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Об основах системы профилактики правонарушений в Российской Федерации: федеральный закон от 23.06.2016 № 182-ФЗ // СПС </w:t>
      </w:r>
      <w:proofErr w:type="spellStart"/>
      <w:r w:rsidRPr="0067283A">
        <w:rPr>
          <w:color w:val="000000" w:themeColor="text1"/>
          <w:sz w:val="24"/>
          <w:szCs w:val="24"/>
        </w:rPr>
        <w:t>КонсультантПлюс</w:t>
      </w:r>
      <w:proofErr w:type="spellEnd"/>
      <w:r w:rsidRPr="0067283A">
        <w:rPr>
          <w:color w:val="000000" w:themeColor="text1"/>
          <w:sz w:val="24"/>
          <w:szCs w:val="24"/>
        </w:rPr>
        <w:t xml:space="preserve"> (дата обр</w:t>
      </w:r>
      <w:r w:rsidRPr="0067283A">
        <w:rPr>
          <w:color w:val="000000" w:themeColor="text1"/>
          <w:sz w:val="24"/>
          <w:szCs w:val="24"/>
        </w:rPr>
        <w:t>а</w:t>
      </w:r>
      <w:r w:rsidRPr="0067283A">
        <w:rPr>
          <w:color w:val="000000" w:themeColor="text1"/>
          <w:sz w:val="24"/>
          <w:szCs w:val="24"/>
        </w:rPr>
        <w:t>щения: 25.03.2018).</w:t>
      </w:r>
    </w:p>
  </w:footnote>
  <w:footnote w:id="41">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Научный руководитель – </w:t>
      </w:r>
      <w:r>
        <w:rPr>
          <w:color w:val="000000" w:themeColor="text1"/>
        </w:rPr>
        <w:t>заведующий</w:t>
      </w:r>
      <w:r w:rsidRPr="0067283A">
        <w:rPr>
          <w:color w:val="000000" w:themeColor="text1"/>
        </w:rPr>
        <w:t xml:space="preserve"> кафедр</w:t>
      </w:r>
      <w:r>
        <w:rPr>
          <w:color w:val="000000" w:themeColor="text1"/>
        </w:rPr>
        <w:t>ой</w:t>
      </w:r>
      <w:r w:rsidRPr="0067283A">
        <w:rPr>
          <w:color w:val="000000" w:themeColor="text1"/>
        </w:rPr>
        <w:t xml:space="preserve"> </w:t>
      </w:r>
      <w:r>
        <w:rPr>
          <w:color w:val="000000" w:themeColor="text1"/>
        </w:rPr>
        <w:t>п</w:t>
      </w:r>
      <w:r w:rsidRPr="0067283A">
        <w:rPr>
          <w:color w:val="000000" w:themeColor="text1"/>
        </w:rPr>
        <w:t xml:space="preserve">рофессиональной подготовки и управления в правоохранительной сфере Юридического института </w:t>
      </w:r>
      <w:proofErr w:type="spellStart"/>
      <w:r w:rsidRPr="0067283A">
        <w:rPr>
          <w:color w:val="000000" w:themeColor="text1"/>
        </w:rPr>
        <w:t>ЮУрГУ</w:t>
      </w:r>
      <w:proofErr w:type="spellEnd"/>
      <w:r w:rsidRPr="0067283A">
        <w:rPr>
          <w:color w:val="000000" w:themeColor="text1"/>
        </w:rPr>
        <w:t xml:space="preserve">, </w:t>
      </w:r>
      <w:r>
        <w:rPr>
          <w:color w:val="000000" w:themeColor="text1"/>
        </w:rPr>
        <w:t>д</w:t>
      </w:r>
      <w:r w:rsidRPr="0067283A">
        <w:rPr>
          <w:color w:val="000000" w:themeColor="text1"/>
        </w:rPr>
        <w:t>.</w:t>
      </w:r>
      <w:r>
        <w:rPr>
          <w:color w:val="000000" w:themeColor="text1"/>
        </w:rPr>
        <w:t>п</w:t>
      </w:r>
      <w:r w:rsidRPr="0067283A">
        <w:rPr>
          <w:color w:val="000000" w:themeColor="text1"/>
        </w:rPr>
        <w:t xml:space="preserve">.н., доцент </w:t>
      </w:r>
      <w:r>
        <w:rPr>
          <w:color w:val="000000" w:themeColor="text1"/>
        </w:rPr>
        <w:t>З.Р. Танаева.</w:t>
      </w:r>
    </w:p>
  </w:footnote>
  <w:footnote w:id="42">
    <w:p w:rsidR="00850AF2" w:rsidRPr="00A002A4" w:rsidRDefault="00850AF2" w:rsidP="00A002A4">
      <w:pPr>
        <w:pStyle w:val="ad"/>
        <w:jc w:val="both"/>
        <w:rPr>
          <w:color w:val="000000" w:themeColor="text1"/>
          <w:sz w:val="24"/>
          <w:szCs w:val="24"/>
        </w:rPr>
      </w:pPr>
      <w:r w:rsidRPr="00A002A4">
        <w:rPr>
          <w:rStyle w:val="af"/>
          <w:color w:val="000000" w:themeColor="text1"/>
          <w:sz w:val="24"/>
          <w:szCs w:val="24"/>
        </w:rPr>
        <w:footnoteRef/>
      </w:r>
      <w:r w:rsidRPr="00A002A4">
        <w:rPr>
          <w:color w:val="000000" w:themeColor="text1"/>
          <w:sz w:val="24"/>
          <w:szCs w:val="24"/>
        </w:rPr>
        <w:t xml:space="preserve"> </w:t>
      </w:r>
      <w:r>
        <w:rPr>
          <w:color w:val="000000" w:themeColor="text1"/>
          <w:sz w:val="24"/>
          <w:szCs w:val="24"/>
        </w:rPr>
        <w:t xml:space="preserve">Конвенция о правах ребенка </w:t>
      </w:r>
      <w:r w:rsidRPr="00A002A4">
        <w:rPr>
          <w:color w:val="000000" w:themeColor="text1"/>
          <w:sz w:val="24"/>
          <w:szCs w:val="24"/>
        </w:rPr>
        <w:t>(одобрена Генеральной Ассамблеей ООН 20.11.1989) (вступила в силу для СССР 15.09.1990)</w:t>
      </w:r>
      <w:r>
        <w:rPr>
          <w:color w:val="000000" w:themeColor="text1"/>
          <w:sz w:val="24"/>
          <w:szCs w:val="24"/>
        </w:rPr>
        <w:t>.</w:t>
      </w:r>
    </w:p>
  </w:footnote>
  <w:footnote w:id="43">
    <w:p w:rsidR="00850AF2" w:rsidRDefault="00850AF2">
      <w:pPr>
        <w:pStyle w:val="ad"/>
      </w:pPr>
      <w:r>
        <w:rPr>
          <w:rStyle w:val="af"/>
        </w:rPr>
        <w:footnoteRef/>
      </w:r>
      <w:r>
        <w:t xml:space="preserve"> </w:t>
      </w:r>
      <w:r w:rsidRPr="003E5165">
        <w:rPr>
          <w:sz w:val="24"/>
          <w:szCs w:val="24"/>
        </w:rPr>
        <w:t>О полиции</w:t>
      </w:r>
      <w:r>
        <w:rPr>
          <w:sz w:val="24"/>
          <w:szCs w:val="24"/>
        </w:rPr>
        <w:t>:</w:t>
      </w:r>
      <w:r w:rsidRPr="003E5165">
        <w:rPr>
          <w:sz w:val="24"/>
          <w:szCs w:val="24"/>
        </w:rPr>
        <w:t xml:space="preserve"> </w:t>
      </w:r>
      <w:r>
        <w:rPr>
          <w:sz w:val="24"/>
          <w:szCs w:val="24"/>
        </w:rPr>
        <w:t>федеральный закон  от 07.02.2011г. № 3-ФЗ.</w:t>
      </w:r>
    </w:p>
  </w:footnote>
  <w:footnote w:id="44">
    <w:p w:rsidR="00850AF2" w:rsidRDefault="00850AF2" w:rsidP="009756D7">
      <w:pPr>
        <w:pStyle w:val="ad"/>
        <w:jc w:val="both"/>
      </w:pPr>
      <w:r>
        <w:rPr>
          <w:rStyle w:val="af"/>
        </w:rPr>
        <w:footnoteRef/>
      </w:r>
      <w:r>
        <w:t xml:space="preserve"> </w:t>
      </w:r>
      <w:r w:rsidRPr="003E5165">
        <w:rPr>
          <w:sz w:val="24"/>
          <w:szCs w:val="24"/>
        </w:rPr>
        <w:t>Об основах системы профилактики безнадзорности и правонарушений несове</w:t>
      </w:r>
      <w:r w:rsidRPr="003E5165">
        <w:rPr>
          <w:sz w:val="24"/>
          <w:szCs w:val="24"/>
        </w:rPr>
        <w:t>р</w:t>
      </w:r>
      <w:r w:rsidRPr="003E5165">
        <w:rPr>
          <w:sz w:val="24"/>
          <w:szCs w:val="24"/>
        </w:rPr>
        <w:t>шенно</w:t>
      </w:r>
      <w:r>
        <w:rPr>
          <w:sz w:val="24"/>
          <w:szCs w:val="24"/>
        </w:rPr>
        <w:t>летних: ф</w:t>
      </w:r>
      <w:r w:rsidRPr="003E5165">
        <w:rPr>
          <w:sz w:val="24"/>
          <w:szCs w:val="24"/>
        </w:rPr>
        <w:t>едеральный закон от 24.06.1999</w:t>
      </w:r>
      <w:r>
        <w:rPr>
          <w:sz w:val="24"/>
          <w:szCs w:val="24"/>
        </w:rPr>
        <w:t>г.</w:t>
      </w:r>
      <w:r w:rsidRPr="003E5165">
        <w:rPr>
          <w:sz w:val="24"/>
          <w:szCs w:val="24"/>
        </w:rPr>
        <w:t xml:space="preserve"> </w:t>
      </w:r>
      <w:r>
        <w:rPr>
          <w:sz w:val="24"/>
          <w:szCs w:val="24"/>
        </w:rPr>
        <w:t>№</w:t>
      </w:r>
      <w:r w:rsidRPr="003E5165">
        <w:rPr>
          <w:sz w:val="24"/>
          <w:szCs w:val="24"/>
        </w:rPr>
        <w:t xml:space="preserve"> 120-ФЗ (ред. от 07.06.</w:t>
      </w:r>
      <w:r>
        <w:rPr>
          <w:sz w:val="24"/>
          <w:szCs w:val="24"/>
        </w:rPr>
        <w:t>2017).</w:t>
      </w:r>
    </w:p>
  </w:footnote>
  <w:footnote w:id="45">
    <w:p w:rsidR="00850AF2" w:rsidRDefault="00850AF2" w:rsidP="00A002A4">
      <w:pPr>
        <w:pStyle w:val="ad"/>
        <w:jc w:val="both"/>
      </w:pPr>
      <w:r>
        <w:rPr>
          <w:rStyle w:val="af"/>
        </w:rPr>
        <w:footnoteRef/>
      </w:r>
      <w:r>
        <w:t xml:space="preserve"> </w:t>
      </w:r>
      <w:r>
        <w:rPr>
          <w:sz w:val="24"/>
          <w:szCs w:val="24"/>
        </w:rPr>
        <w:t xml:space="preserve">Лаврентьева М. С., </w:t>
      </w:r>
      <w:proofErr w:type="spellStart"/>
      <w:r>
        <w:rPr>
          <w:sz w:val="24"/>
          <w:szCs w:val="24"/>
        </w:rPr>
        <w:t>Кокорев</w:t>
      </w:r>
      <w:proofErr w:type="spellEnd"/>
      <w:r w:rsidRPr="003E5165">
        <w:rPr>
          <w:sz w:val="24"/>
          <w:szCs w:val="24"/>
        </w:rPr>
        <w:t xml:space="preserve"> А. Н. Организация деятельности участковых упо</w:t>
      </w:r>
      <w:r w:rsidRPr="003E5165">
        <w:rPr>
          <w:sz w:val="24"/>
          <w:szCs w:val="24"/>
        </w:rPr>
        <w:t>л</w:t>
      </w:r>
      <w:r w:rsidRPr="003E5165">
        <w:rPr>
          <w:sz w:val="24"/>
          <w:szCs w:val="24"/>
        </w:rPr>
        <w:t xml:space="preserve">номоченных. – М.: </w:t>
      </w:r>
      <w:proofErr w:type="spellStart"/>
      <w:r w:rsidRPr="003E5165">
        <w:rPr>
          <w:sz w:val="24"/>
          <w:szCs w:val="24"/>
        </w:rPr>
        <w:t>КноРус</w:t>
      </w:r>
      <w:proofErr w:type="spellEnd"/>
      <w:r w:rsidRPr="003E5165">
        <w:rPr>
          <w:sz w:val="24"/>
          <w:szCs w:val="24"/>
        </w:rPr>
        <w:t xml:space="preserve">, 2010. </w:t>
      </w:r>
    </w:p>
  </w:footnote>
  <w:footnote w:id="46">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Pr>
          <w:color w:val="000000" w:themeColor="text1"/>
          <w:sz w:val="24"/>
          <w:szCs w:val="24"/>
        </w:rPr>
        <w:t xml:space="preserve"> </w:t>
      </w:r>
      <w:r w:rsidRPr="007412BD">
        <w:rPr>
          <w:color w:val="000000" w:themeColor="text1"/>
          <w:sz w:val="24"/>
          <w:szCs w:val="24"/>
        </w:rPr>
        <w:sym w:font="Symbol" w:char="F05B"/>
      </w:r>
      <w:r w:rsidRPr="007412BD">
        <w:rPr>
          <w:color w:val="000000" w:themeColor="text1"/>
          <w:sz w:val="24"/>
          <w:szCs w:val="24"/>
        </w:rPr>
        <w:t>Электронный ресурс</w:t>
      </w:r>
      <w:r w:rsidRPr="007412BD">
        <w:rPr>
          <w:color w:val="000000" w:themeColor="text1"/>
          <w:sz w:val="24"/>
          <w:szCs w:val="24"/>
        </w:rPr>
        <w:sym w:font="Symbol" w:char="F05D"/>
      </w:r>
      <w:r w:rsidRPr="007412BD">
        <w:rPr>
          <w:color w:val="000000" w:themeColor="text1"/>
          <w:sz w:val="24"/>
          <w:szCs w:val="24"/>
        </w:rPr>
        <w:t xml:space="preserve"> Режим доступа: </w:t>
      </w:r>
      <w:hyperlink r:id="rId1" w:history="1">
        <w:r w:rsidRPr="00E02F7A">
          <w:rPr>
            <w:rStyle w:val="ac"/>
            <w:color w:val="000000" w:themeColor="text1"/>
            <w:sz w:val="24"/>
            <w:szCs w:val="24"/>
            <w:u w:val="none"/>
          </w:rPr>
          <w:t>https://studopedia.su/</w:t>
        </w:r>
        <w:r>
          <w:rPr>
            <w:rStyle w:val="ac"/>
            <w:color w:val="000000" w:themeColor="text1"/>
            <w:sz w:val="24"/>
            <w:szCs w:val="24"/>
            <w:u w:val="none"/>
          </w:rPr>
          <w:t xml:space="preserve"> </w:t>
        </w:r>
        <w:r w:rsidRPr="00E02F7A">
          <w:rPr>
            <w:rStyle w:val="ac"/>
            <w:color w:val="000000" w:themeColor="text1"/>
            <w:sz w:val="24"/>
            <w:szCs w:val="24"/>
            <w:u w:val="none"/>
          </w:rPr>
          <w:t>15_143299_</w:t>
        </w:r>
        <w:r>
          <w:rPr>
            <w:rStyle w:val="ac"/>
            <w:color w:val="000000" w:themeColor="text1"/>
            <w:sz w:val="24"/>
            <w:szCs w:val="24"/>
            <w:u w:val="none"/>
          </w:rPr>
          <w:t xml:space="preserve"> </w:t>
        </w:r>
        <w:r w:rsidRPr="00E02F7A">
          <w:rPr>
            <w:rStyle w:val="ac"/>
            <w:color w:val="000000" w:themeColor="text1"/>
            <w:sz w:val="24"/>
            <w:szCs w:val="24"/>
            <w:u w:val="none"/>
          </w:rPr>
          <w:t>informatsionnoe-obespechenie-upravleniya.html</w:t>
        </w:r>
      </w:hyperlink>
      <w:r>
        <w:rPr>
          <w:color w:val="000000" w:themeColor="text1"/>
          <w:sz w:val="24"/>
          <w:szCs w:val="24"/>
        </w:rPr>
        <w:t xml:space="preserve"> </w:t>
      </w:r>
      <w:r w:rsidRPr="0067283A">
        <w:rPr>
          <w:color w:val="000000" w:themeColor="text1"/>
          <w:sz w:val="24"/>
          <w:szCs w:val="24"/>
        </w:rPr>
        <w:t>(дата обращения: 17.06.2018).</w:t>
      </w:r>
    </w:p>
  </w:footnote>
  <w:footnote w:id="47">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Аверина А.О., Федосеева В.И. Исследование проявлений учебного стресса в жизни студентов // Научно-методический электронный журнал «Концепт». – 2016. – Т. 46. – С. 8–12. – URL: </w:t>
      </w:r>
      <w:hyperlink r:id="rId2" w:history="1">
        <w:r w:rsidRPr="00AB02E4">
          <w:rPr>
            <w:rStyle w:val="ac"/>
            <w:color w:val="000000" w:themeColor="text1"/>
            <w:sz w:val="24"/>
            <w:szCs w:val="24"/>
            <w:u w:val="none"/>
          </w:rPr>
          <w:t>http://e-koncept.ru/2016/76373.htm</w:t>
        </w:r>
      </w:hyperlink>
      <w:r w:rsidRPr="0067283A">
        <w:rPr>
          <w:color w:val="000000" w:themeColor="text1"/>
          <w:sz w:val="24"/>
          <w:szCs w:val="24"/>
        </w:rPr>
        <w:t xml:space="preserve"> (дата обращ</w:t>
      </w:r>
      <w:r w:rsidRPr="0067283A">
        <w:rPr>
          <w:color w:val="000000" w:themeColor="text1"/>
          <w:sz w:val="24"/>
          <w:szCs w:val="24"/>
        </w:rPr>
        <w:t>е</w:t>
      </w:r>
      <w:r w:rsidRPr="0067283A">
        <w:rPr>
          <w:color w:val="000000" w:themeColor="text1"/>
          <w:sz w:val="24"/>
          <w:szCs w:val="24"/>
        </w:rPr>
        <w:t>ния: 17.06.2018).</w:t>
      </w:r>
    </w:p>
  </w:footnote>
  <w:footnote w:id="48">
    <w:p w:rsidR="00850AF2" w:rsidRPr="0067283A" w:rsidRDefault="00850AF2" w:rsidP="002B765C">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Асыко</w:t>
      </w:r>
      <w:proofErr w:type="spellEnd"/>
      <w:r w:rsidRPr="0067283A">
        <w:rPr>
          <w:color w:val="000000" w:themeColor="text1"/>
          <w:sz w:val="24"/>
          <w:szCs w:val="24"/>
        </w:rPr>
        <w:t xml:space="preserve"> Т.Н., Горелик С.Л., </w:t>
      </w:r>
      <w:proofErr w:type="spellStart"/>
      <w:r w:rsidRPr="0067283A">
        <w:rPr>
          <w:color w:val="000000" w:themeColor="text1"/>
          <w:sz w:val="24"/>
          <w:szCs w:val="24"/>
        </w:rPr>
        <w:t>Чернышкова</w:t>
      </w:r>
      <w:proofErr w:type="spellEnd"/>
      <w:r w:rsidRPr="0067283A">
        <w:rPr>
          <w:color w:val="000000" w:themeColor="text1"/>
          <w:sz w:val="24"/>
          <w:szCs w:val="24"/>
        </w:rPr>
        <w:t xml:space="preserve"> М.А. </w:t>
      </w:r>
      <w:r>
        <w:rPr>
          <w:color w:val="000000" w:themeColor="text1"/>
          <w:sz w:val="24"/>
          <w:szCs w:val="24"/>
        </w:rPr>
        <w:t>У</w:t>
      </w:r>
      <w:r w:rsidRPr="0067283A">
        <w:rPr>
          <w:color w:val="000000" w:themeColor="text1"/>
          <w:sz w:val="24"/>
          <w:szCs w:val="24"/>
        </w:rPr>
        <w:t>правление образовательным пр</w:t>
      </w:r>
      <w:r w:rsidRPr="0067283A">
        <w:rPr>
          <w:color w:val="000000" w:themeColor="text1"/>
          <w:sz w:val="24"/>
          <w:szCs w:val="24"/>
        </w:rPr>
        <w:t>о</w:t>
      </w:r>
      <w:r w:rsidRPr="0067283A">
        <w:rPr>
          <w:color w:val="000000" w:themeColor="text1"/>
          <w:sz w:val="24"/>
          <w:szCs w:val="24"/>
        </w:rPr>
        <w:t>цессом // Современные проблемы науки и образо</w:t>
      </w:r>
      <w:r>
        <w:rPr>
          <w:color w:val="000000" w:themeColor="text1"/>
          <w:sz w:val="24"/>
          <w:szCs w:val="24"/>
        </w:rPr>
        <w:t xml:space="preserve">вания. – 2014. – № 4. </w:t>
      </w:r>
      <w:r w:rsidRPr="007412BD">
        <w:rPr>
          <w:color w:val="000000" w:themeColor="text1"/>
          <w:sz w:val="24"/>
          <w:szCs w:val="24"/>
        </w:rPr>
        <w:sym w:font="Symbol" w:char="F05B"/>
      </w:r>
      <w:r w:rsidRPr="007412BD">
        <w:rPr>
          <w:color w:val="000000" w:themeColor="text1"/>
          <w:sz w:val="24"/>
          <w:szCs w:val="24"/>
        </w:rPr>
        <w:t>Электро</w:t>
      </w:r>
      <w:r w:rsidRPr="007412BD">
        <w:rPr>
          <w:color w:val="000000" w:themeColor="text1"/>
          <w:sz w:val="24"/>
          <w:szCs w:val="24"/>
        </w:rPr>
        <w:t>н</w:t>
      </w:r>
      <w:r w:rsidRPr="007412BD">
        <w:rPr>
          <w:color w:val="000000" w:themeColor="text1"/>
          <w:sz w:val="24"/>
          <w:szCs w:val="24"/>
        </w:rPr>
        <w:t>ный ресурс</w:t>
      </w:r>
      <w:r w:rsidRPr="007412BD">
        <w:rPr>
          <w:color w:val="000000" w:themeColor="text1"/>
          <w:sz w:val="24"/>
          <w:szCs w:val="24"/>
        </w:rPr>
        <w:sym w:font="Symbol" w:char="F05D"/>
      </w:r>
      <w:r w:rsidRPr="007412BD">
        <w:rPr>
          <w:color w:val="000000" w:themeColor="text1"/>
          <w:sz w:val="24"/>
          <w:szCs w:val="24"/>
        </w:rPr>
        <w:t xml:space="preserve"> </w:t>
      </w:r>
      <w:r w:rsidRPr="0067283A">
        <w:rPr>
          <w:color w:val="000000" w:themeColor="text1"/>
          <w:sz w:val="24"/>
          <w:szCs w:val="24"/>
        </w:rPr>
        <w:t>URL: http://science-education.ru/ru/article/view?id=13932 (дата обращ</w:t>
      </w:r>
      <w:r w:rsidRPr="0067283A">
        <w:rPr>
          <w:color w:val="000000" w:themeColor="text1"/>
          <w:sz w:val="24"/>
          <w:szCs w:val="24"/>
        </w:rPr>
        <w:t>е</w:t>
      </w:r>
      <w:r w:rsidRPr="0067283A">
        <w:rPr>
          <w:color w:val="000000" w:themeColor="text1"/>
          <w:sz w:val="24"/>
          <w:szCs w:val="24"/>
        </w:rPr>
        <w:t>ния: 17.06.2018).</w:t>
      </w:r>
    </w:p>
  </w:footnote>
  <w:footnote w:id="49">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Научный руководитель – </w:t>
      </w:r>
      <w:r>
        <w:rPr>
          <w:color w:val="000000" w:themeColor="text1"/>
        </w:rPr>
        <w:t xml:space="preserve">заведующий </w:t>
      </w:r>
      <w:r w:rsidRPr="0067283A">
        <w:rPr>
          <w:color w:val="000000" w:themeColor="text1"/>
        </w:rPr>
        <w:t>кафедр</w:t>
      </w:r>
      <w:r>
        <w:rPr>
          <w:color w:val="000000" w:themeColor="text1"/>
        </w:rPr>
        <w:t>ой</w:t>
      </w:r>
      <w:r w:rsidRPr="0067283A">
        <w:rPr>
          <w:color w:val="000000" w:themeColor="text1"/>
        </w:rPr>
        <w:t xml:space="preserve"> </w:t>
      </w:r>
      <w:r>
        <w:rPr>
          <w:color w:val="000000" w:themeColor="text1"/>
        </w:rPr>
        <w:t>п</w:t>
      </w:r>
      <w:r w:rsidRPr="0067283A">
        <w:rPr>
          <w:color w:val="000000" w:themeColor="text1"/>
        </w:rPr>
        <w:t xml:space="preserve">рофессиональной подготовки и управления в правоохранительной сфере Юридического института </w:t>
      </w:r>
      <w:proofErr w:type="spellStart"/>
      <w:r w:rsidRPr="0067283A">
        <w:rPr>
          <w:color w:val="000000" w:themeColor="text1"/>
        </w:rPr>
        <w:t>ЮУрГУ</w:t>
      </w:r>
      <w:proofErr w:type="spellEnd"/>
      <w:r w:rsidRPr="0067283A">
        <w:rPr>
          <w:color w:val="000000" w:themeColor="text1"/>
        </w:rPr>
        <w:t xml:space="preserve">, </w:t>
      </w:r>
      <w:r>
        <w:rPr>
          <w:color w:val="000000" w:themeColor="text1"/>
        </w:rPr>
        <w:t>д</w:t>
      </w:r>
      <w:r w:rsidRPr="0067283A">
        <w:rPr>
          <w:color w:val="000000" w:themeColor="text1"/>
        </w:rPr>
        <w:t>.</w:t>
      </w:r>
      <w:r>
        <w:rPr>
          <w:color w:val="000000" w:themeColor="text1"/>
        </w:rPr>
        <w:t>п</w:t>
      </w:r>
      <w:r w:rsidRPr="0067283A">
        <w:rPr>
          <w:color w:val="000000" w:themeColor="text1"/>
        </w:rPr>
        <w:t xml:space="preserve">.н., доцент </w:t>
      </w:r>
      <w:r>
        <w:rPr>
          <w:color w:val="000000" w:themeColor="text1"/>
        </w:rPr>
        <w:t>З.Р. Танаева.</w:t>
      </w:r>
    </w:p>
  </w:footnote>
  <w:footnote w:id="50">
    <w:p w:rsidR="00850AF2" w:rsidRPr="00062FEE" w:rsidRDefault="00850AF2" w:rsidP="00912564">
      <w:pPr>
        <w:pStyle w:val="ad"/>
        <w:jc w:val="both"/>
        <w:rPr>
          <w:sz w:val="24"/>
          <w:szCs w:val="24"/>
        </w:rPr>
      </w:pPr>
      <w:r w:rsidRPr="00062FEE">
        <w:rPr>
          <w:rStyle w:val="af"/>
          <w:sz w:val="24"/>
          <w:szCs w:val="24"/>
        </w:rPr>
        <w:footnoteRef/>
      </w:r>
      <w:r w:rsidRPr="00062FEE">
        <w:rPr>
          <w:sz w:val="24"/>
          <w:szCs w:val="24"/>
        </w:rPr>
        <w:t xml:space="preserve"> Графический анализ // </w:t>
      </w:r>
      <w:r w:rsidRPr="00062FEE">
        <w:rPr>
          <w:sz w:val="24"/>
          <w:szCs w:val="24"/>
          <w:lang w:val="en-US"/>
        </w:rPr>
        <w:t>GIBDD</w:t>
      </w:r>
      <w:r w:rsidRPr="00062FEE">
        <w:rPr>
          <w:sz w:val="24"/>
          <w:szCs w:val="24"/>
        </w:rPr>
        <w:t>.</w:t>
      </w:r>
      <w:r w:rsidRPr="00062FEE">
        <w:rPr>
          <w:sz w:val="24"/>
          <w:szCs w:val="24"/>
          <w:lang w:val="en-US"/>
        </w:rPr>
        <w:t>RU</w:t>
      </w:r>
      <w:r w:rsidRPr="00062FEE">
        <w:rPr>
          <w:sz w:val="24"/>
          <w:szCs w:val="24"/>
        </w:rPr>
        <w:t xml:space="preserve">: сайт </w:t>
      </w:r>
      <w:proofErr w:type="spellStart"/>
      <w:r w:rsidRPr="00062FEE">
        <w:rPr>
          <w:sz w:val="24"/>
          <w:szCs w:val="24"/>
        </w:rPr>
        <w:t>госавтоинспекции</w:t>
      </w:r>
      <w:proofErr w:type="spellEnd"/>
      <w:r w:rsidRPr="00062FEE">
        <w:rPr>
          <w:sz w:val="24"/>
          <w:szCs w:val="24"/>
        </w:rPr>
        <w:t xml:space="preserve">. </w:t>
      </w:r>
      <w:r w:rsidRPr="007412BD">
        <w:rPr>
          <w:color w:val="000000" w:themeColor="text1"/>
          <w:sz w:val="24"/>
          <w:szCs w:val="24"/>
        </w:rPr>
        <w:sym w:font="Symbol" w:char="F05B"/>
      </w:r>
      <w:r w:rsidRPr="007412BD">
        <w:rPr>
          <w:color w:val="000000" w:themeColor="text1"/>
          <w:sz w:val="24"/>
          <w:szCs w:val="24"/>
        </w:rPr>
        <w:t>Электронный р</w:t>
      </w:r>
      <w:r w:rsidRPr="007412BD">
        <w:rPr>
          <w:color w:val="000000" w:themeColor="text1"/>
          <w:sz w:val="24"/>
          <w:szCs w:val="24"/>
        </w:rPr>
        <w:t>е</w:t>
      </w:r>
      <w:r w:rsidRPr="007412BD">
        <w:rPr>
          <w:color w:val="000000" w:themeColor="text1"/>
          <w:sz w:val="24"/>
          <w:szCs w:val="24"/>
        </w:rPr>
        <w:t>сурс</w:t>
      </w:r>
      <w:r w:rsidRPr="007412BD">
        <w:rPr>
          <w:color w:val="000000" w:themeColor="text1"/>
          <w:sz w:val="24"/>
          <w:szCs w:val="24"/>
        </w:rPr>
        <w:sym w:font="Symbol" w:char="F05D"/>
      </w:r>
      <w:r w:rsidRPr="007412BD">
        <w:rPr>
          <w:color w:val="000000" w:themeColor="text1"/>
          <w:sz w:val="24"/>
          <w:szCs w:val="24"/>
        </w:rPr>
        <w:t xml:space="preserve"> </w:t>
      </w:r>
      <w:r>
        <w:rPr>
          <w:sz w:val="24"/>
          <w:szCs w:val="24"/>
        </w:rPr>
        <w:t>Режим доступа: http: //</w:t>
      </w:r>
      <w:proofErr w:type="spellStart"/>
      <w:r>
        <w:rPr>
          <w:sz w:val="24"/>
          <w:szCs w:val="24"/>
        </w:rPr>
        <w:t>www.gibdd.ru</w:t>
      </w:r>
      <w:proofErr w:type="spellEnd"/>
      <w:r w:rsidRPr="00062FEE">
        <w:rPr>
          <w:sz w:val="24"/>
          <w:szCs w:val="24"/>
        </w:rPr>
        <w:t xml:space="preserve">/ </w:t>
      </w:r>
      <w:proofErr w:type="spellStart"/>
      <w:r w:rsidRPr="00062FEE">
        <w:rPr>
          <w:sz w:val="24"/>
          <w:szCs w:val="24"/>
        </w:rPr>
        <w:t>stat</w:t>
      </w:r>
      <w:proofErr w:type="spellEnd"/>
      <w:r w:rsidRPr="00062FEE">
        <w:rPr>
          <w:sz w:val="24"/>
          <w:szCs w:val="24"/>
        </w:rPr>
        <w:t xml:space="preserve"> / </w:t>
      </w:r>
      <w:proofErr w:type="spellStart"/>
      <w:r w:rsidRPr="00062FEE">
        <w:rPr>
          <w:sz w:val="24"/>
          <w:szCs w:val="24"/>
        </w:rPr>
        <w:t>charts</w:t>
      </w:r>
      <w:proofErr w:type="spellEnd"/>
      <w:r w:rsidRPr="00062FEE">
        <w:rPr>
          <w:sz w:val="24"/>
          <w:szCs w:val="24"/>
        </w:rPr>
        <w:t xml:space="preserve"> (дата обращения 29.10.201</w:t>
      </w:r>
      <w:r>
        <w:rPr>
          <w:sz w:val="24"/>
          <w:szCs w:val="24"/>
        </w:rPr>
        <w:t>7</w:t>
      </w:r>
      <w:r w:rsidRPr="00062FEE">
        <w:rPr>
          <w:sz w:val="24"/>
          <w:szCs w:val="24"/>
        </w:rPr>
        <w:t>)</w:t>
      </w:r>
    </w:p>
  </w:footnote>
  <w:footnote w:id="51">
    <w:p w:rsidR="00850AF2" w:rsidRPr="00062FEE" w:rsidRDefault="00850AF2" w:rsidP="00912564">
      <w:pPr>
        <w:pStyle w:val="ad"/>
        <w:jc w:val="both"/>
        <w:rPr>
          <w:sz w:val="24"/>
          <w:szCs w:val="24"/>
        </w:rPr>
      </w:pPr>
      <w:r w:rsidRPr="00062FEE">
        <w:rPr>
          <w:rStyle w:val="af"/>
          <w:sz w:val="24"/>
          <w:szCs w:val="24"/>
        </w:rPr>
        <w:footnoteRef/>
      </w:r>
      <w:r w:rsidRPr="00062FEE">
        <w:rPr>
          <w:sz w:val="24"/>
          <w:szCs w:val="24"/>
        </w:rPr>
        <w:t xml:space="preserve"> Пояснительная записка «К проекту Федерального закона «О внесении измен</w:t>
      </w:r>
      <w:r w:rsidRPr="00062FEE">
        <w:rPr>
          <w:sz w:val="24"/>
          <w:szCs w:val="24"/>
        </w:rPr>
        <w:t>е</w:t>
      </w:r>
      <w:r w:rsidRPr="00062FEE">
        <w:rPr>
          <w:sz w:val="24"/>
          <w:szCs w:val="24"/>
        </w:rPr>
        <w:t xml:space="preserve">ний </w:t>
      </w:r>
      <w:r>
        <w:rPr>
          <w:sz w:val="24"/>
          <w:szCs w:val="24"/>
        </w:rPr>
        <w:t>в статью </w:t>
      </w:r>
      <w:r w:rsidRPr="00062FEE">
        <w:rPr>
          <w:sz w:val="24"/>
          <w:szCs w:val="24"/>
        </w:rPr>
        <w:t>6 Федерального закона «О безопасности дорожного движения»  и отдельные законодательные акты».</w:t>
      </w:r>
    </w:p>
  </w:footnote>
  <w:footnote w:id="52">
    <w:p w:rsidR="00850AF2" w:rsidRPr="00EC0C34" w:rsidRDefault="00850AF2" w:rsidP="00912564">
      <w:pPr>
        <w:pStyle w:val="ad"/>
        <w:jc w:val="both"/>
        <w:rPr>
          <w:sz w:val="24"/>
          <w:szCs w:val="24"/>
        </w:rPr>
      </w:pPr>
      <w:r w:rsidRPr="00EC0C34">
        <w:rPr>
          <w:rStyle w:val="af"/>
          <w:sz w:val="24"/>
          <w:szCs w:val="24"/>
        </w:rPr>
        <w:footnoteRef/>
      </w:r>
      <w:r w:rsidRPr="00EC0C34">
        <w:rPr>
          <w:sz w:val="24"/>
          <w:szCs w:val="24"/>
        </w:rPr>
        <w:t xml:space="preserve"> О внесении изменений в Кодекс Российской Федерации об административных правонарушениях</w:t>
      </w:r>
      <w:r>
        <w:rPr>
          <w:sz w:val="24"/>
          <w:szCs w:val="24"/>
        </w:rPr>
        <w:t>:</w:t>
      </w:r>
      <w:r w:rsidRPr="00EC0C34">
        <w:rPr>
          <w:sz w:val="24"/>
          <w:szCs w:val="24"/>
        </w:rPr>
        <w:t xml:space="preserve"> </w:t>
      </w:r>
      <w:r>
        <w:rPr>
          <w:sz w:val="24"/>
          <w:szCs w:val="24"/>
        </w:rPr>
        <w:t>ф</w:t>
      </w:r>
      <w:r w:rsidRPr="00EC0C34">
        <w:rPr>
          <w:sz w:val="24"/>
          <w:szCs w:val="24"/>
        </w:rPr>
        <w:t xml:space="preserve">едеральный закон от 24 июля 2007 </w:t>
      </w:r>
      <w:r>
        <w:rPr>
          <w:sz w:val="24"/>
          <w:szCs w:val="24"/>
        </w:rPr>
        <w:t>№ 210-ФЗ</w:t>
      </w:r>
      <w:r w:rsidRPr="00EC0C34">
        <w:rPr>
          <w:sz w:val="24"/>
          <w:szCs w:val="24"/>
        </w:rPr>
        <w:t>.</w:t>
      </w:r>
    </w:p>
  </w:footnote>
  <w:footnote w:id="53">
    <w:p w:rsidR="00850AF2" w:rsidRPr="00062E20" w:rsidRDefault="00850AF2" w:rsidP="00062E20">
      <w:pPr>
        <w:pStyle w:val="ad"/>
        <w:jc w:val="both"/>
        <w:rPr>
          <w:color w:val="000000" w:themeColor="text1"/>
          <w:sz w:val="24"/>
          <w:szCs w:val="24"/>
        </w:rPr>
      </w:pPr>
      <w:r w:rsidRPr="00062E20">
        <w:rPr>
          <w:rStyle w:val="af"/>
          <w:color w:val="000000" w:themeColor="text1"/>
          <w:sz w:val="24"/>
          <w:szCs w:val="24"/>
        </w:rPr>
        <w:footnoteRef/>
      </w:r>
      <w:r w:rsidRPr="00062E20">
        <w:rPr>
          <w:color w:val="000000" w:themeColor="text1"/>
          <w:sz w:val="24"/>
          <w:szCs w:val="24"/>
        </w:rPr>
        <w:t xml:space="preserve"> Колесников О., Пименов А.В. </w:t>
      </w:r>
      <w:proofErr w:type="spellStart"/>
      <w:r w:rsidRPr="00062E20">
        <w:rPr>
          <w:color w:val="000000" w:themeColor="text1"/>
          <w:sz w:val="24"/>
          <w:szCs w:val="24"/>
        </w:rPr>
        <w:t>Фотофиксация</w:t>
      </w:r>
      <w:proofErr w:type="spellEnd"/>
      <w:r w:rsidRPr="00062E20">
        <w:rPr>
          <w:color w:val="000000" w:themeColor="text1"/>
          <w:sz w:val="24"/>
          <w:szCs w:val="24"/>
        </w:rPr>
        <w:t xml:space="preserve"> нарушений правил парковки. Ц</w:t>
      </w:r>
      <w:r w:rsidRPr="00062E20">
        <w:rPr>
          <w:color w:val="000000" w:themeColor="text1"/>
          <w:sz w:val="24"/>
          <w:szCs w:val="24"/>
        </w:rPr>
        <w:t>е</w:t>
      </w:r>
      <w:r w:rsidRPr="00062E20">
        <w:rPr>
          <w:color w:val="000000" w:themeColor="text1"/>
          <w:sz w:val="24"/>
          <w:szCs w:val="24"/>
        </w:rPr>
        <w:t xml:space="preserve">ли, задачи, планы // </w:t>
      </w:r>
      <w:r w:rsidRPr="00062E20">
        <w:rPr>
          <w:color w:val="000000" w:themeColor="text1"/>
          <w:sz w:val="24"/>
          <w:szCs w:val="24"/>
          <w:lang w:val="en-US"/>
        </w:rPr>
        <w:t>SECUTECK</w:t>
      </w:r>
      <w:r w:rsidRPr="00062E20">
        <w:rPr>
          <w:color w:val="000000" w:themeColor="text1"/>
          <w:sz w:val="24"/>
          <w:szCs w:val="24"/>
        </w:rPr>
        <w:t>.</w:t>
      </w:r>
      <w:r w:rsidRPr="00062E20">
        <w:rPr>
          <w:color w:val="000000" w:themeColor="text1"/>
          <w:sz w:val="24"/>
          <w:szCs w:val="24"/>
          <w:lang w:val="en-US"/>
        </w:rPr>
        <w:t>RU</w:t>
      </w:r>
      <w:r w:rsidRPr="00062E20">
        <w:rPr>
          <w:color w:val="000000" w:themeColor="text1"/>
          <w:sz w:val="24"/>
          <w:szCs w:val="24"/>
        </w:rPr>
        <w:t>: международный форум технологий безопасн</w:t>
      </w:r>
      <w:r w:rsidRPr="00062E20">
        <w:rPr>
          <w:color w:val="000000" w:themeColor="text1"/>
          <w:sz w:val="24"/>
          <w:szCs w:val="24"/>
        </w:rPr>
        <w:t>о</w:t>
      </w:r>
      <w:r w:rsidRPr="00062E20">
        <w:rPr>
          <w:color w:val="000000" w:themeColor="text1"/>
          <w:sz w:val="24"/>
          <w:szCs w:val="24"/>
        </w:rPr>
        <w:t xml:space="preserve">сти. </w:t>
      </w:r>
      <w:r w:rsidRPr="00062E20">
        <w:rPr>
          <w:color w:val="000000" w:themeColor="text1"/>
          <w:sz w:val="24"/>
          <w:szCs w:val="24"/>
        </w:rPr>
        <w:sym w:font="Symbol" w:char="F05B"/>
      </w:r>
      <w:r w:rsidRPr="00062E20">
        <w:rPr>
          <w:color w:val="000000" w:themeColor="text1"/>
          <w:sz w:val="24"/>
          <w:szCs w:val="24"/>
        </w:rPr>
        <w:t>Электронный ресурс</w:t>
      </w:r>
      <w:r w:rsidRPr="00062E20">
        <w:rPr>
          <w:color w:val="000000" w:themeColor="text1"/>
          <w:sz w:val="24"/>
          <w:szCs w:val="24"/>
        </w:rPr>
        <w:sym w:font="Symbol" w:char="F05D"/>
      </w:r>
      <w:r w:rsidRPr="00062E20">
        <w:rPr>
          <w:color w:val="000000" w:themeColor="text1"/>
          <w:sz w:val="24"/>
          <w:szCs w:val="24"/>
        </w:rPr>
        <w:t xml:space="preserve"> Режим доступа: http: // www.secuteck.ru / articles2 / </w:t>
      </w:r>
      <w:proofErr w:type="spellStart"/>
      <w:r w:rsidRPr="00062E20">
        <w:rPr>
          <w:color w:val="000000" w:themeColor="text1"/>
          <w:sz w:val="24"/>
          <w:szCs w:val="24"/>
        </w:rPr>
        <w:t>videonabl</w:t>
      </w:r>
      <w:proofErr w:type="spellEnd"/>
      <w:r w:rsidRPr="00062E20">
        <w:rPr>
          <w:color w:val="000000" w:themeColor="text1"/>
          <w:sz w:val="24"/>
          <w:szCs w:val="24"/>
        </w:rPr>
        <w:t xml:space="preserve"> / </w:t>
      </w:r>
      <w:proofErr w:type="spellStart"/>
      <w:r w:rsidRPr="00062E20">
        <w:rPr>
          <w:color w:val="000000" w:themeColor="text1"/>
          <w:sz w:val="24"/>
          <w:szCs w:val="24"/>
        </w:rPr>
        <w:t>fotovideofiksatsiya-narusheniy-pravil-parkovki.-tseli</w:t>
      </w:r>
      <w:proofErr w:type="spellEnd"/>
      <w:r w:rsidRPr="00062E20">
        <w:rPr>
          <w:color w:val="000000" w:themeColor="text1"/>
          <w:sz w:val="24"/>
          <w:szCs w:val="24"/>
        </w:rPr>
        <w:t>--</w:t>
      </w:r>
      <w:proofErr w:type="spellStart"/>
      <w:r w:rsidRPr="00062E20">
        <w:rPr>
          <w:color w:val="000000" w:themeColor="text1"/>
          <w:sz w:val="24"/>
          <w:szCs w:val="24"/>
        </w:rPr>
        <w:t>zadachi</w:t>
      </w:r>
      <w:proofErr w:type="spellEnd"/>
      <w:r w:rsidRPr="00062E20">
        <w:rPr>
          <w:color w:val="000000" w:themeColor="text1"/>
          <w:sz w:val="24"/>
          <w:szCs w:val="24"/>
        </w:rPr>
        <w:t>--</w:t>
      </w:r>
      <w:proofErr w:type="spellStart"/>
      <w:r w:rsidRPr="00062E20">
        <w:rPr>
          <w:color w:val="000000" w:themeColor="text1"/>
          <w:sz w:val="24"/>
          <w:szCs w:val="24"/>
        </w:rPr>
        <w:t>plany</w:t>
      </w:r>
      <w:proofErr w:type="spellEnd"/>
      <w:r w:rsidRPr="00062E20">
        <w:rPr>
          <w:color w:val="000000" w:themeColor="text1"/>
          <w:sz w:val="24"/>
          <w:szCs w:val="24"/>
        </w:rPr>
        <w:t xml:space="preserve"> (дата обращения: 02.11.201</w:t>
      </w:r>
      <w:r>
        <w:rPr>
          <w:color w:val="000000" w:themeColor="text1"/>
          <w:sz w:val="24"/>
          <w:szCs w:val="24"/>
        </w:rPr>
        <w:t>7</w:t>
      </w:r>
      <w:r w:rsidRPr="00062E20">
        <w:rPr>
          <w:color w:val="000000" w:themeColor="text1"/>
          <w:sz w:val="24"/>
          <w:szCs w:val="24"/>
        </w:rPr>
        <w:t>)</w:t>
      </w:r>
      <w:r>
        <w:rPr>
          <w:color w:val="000000" w:themeColor="text1"/>
          <w:sz w:val="24"/>
          <w:szCs w:val="24"/>
        </w:rPr>
        <w:t>.</w:t>
      </w:r>
    </w:p>
  </w:footnote>
  <w:footnote w:id="54">
    <w:p w:rsidR="00850AF2" w:rsidRPr="00CD3537" w:rsidRDefault="00850AF2" w:rsidP="00062E20">
      <w:pPr>
        <w:pStyle w:val="ad"/>
        <w:jc w:val="both"/>
      </w:pPr>
      <w:r w:rsidRPr="00062E20">
        <w:rPr>
          <w:rStyle w:val="af"/>
          <w:color w:val="000000" w:themeColor="text1"/>
          <w:sz w:val="24"/>
          <w:szCs w:val="24"/>
        </w:rPr>
        <w:footnoteRef/>
      </w:r>
      <w:r w:rsidRPr="00062E20">
        <w:rPr>
          <w:color w:val="000000" w:themeColor="text1"/>
          <w:sz w:val="24"/>
          <w:szCs w:val="24"/>
        </w:rPr>
        <w:t xml:space="preserve"> Новости // GIBDD.RU: сайт </w:t>
      </w:r>
      <w:proofErr w:type="spellStart"/>
      <w:r w:rsidRPr="00062E20">
        <w:rPr>
          <w:color w:val="000000" w:themeColor="text1"/>
          <w:sz w:val="24"/>
          <w:szCs w:val="24"/>
        </w:rPr>
        <w:t>госавтоинспекции</w:t>
      </w:r>
      <w:proofErr w:type="spellEnd"/>
      <w:r w:rsidRPr="00062E20">
        <w:rPr>
          <w:color w:val="000000" w:themeColor="text1"/>
          <w:sz w:val="24"/>
          <w:szCs w:val="24"/>
        </w:rPr>
        <w:t xml:space="preserve">. </w:t>
      </w:r>
      <w:r w:rsidRPr="00062E20">
        <w:rPr>
          <w:color w:val="000000" w:themeColor="text1"/>
          <w:sz w:val="24"/>
          <w:szCs w:val="24"/>
        </w:rPr>
        <w:sym w:font="Symbol" w:char="F05B"/>
      </w:r>
      <w:r w:rsidRPr="00062E20">
        <w:rPr>
          <w:color w:val="000000" w:themeColor="text1"/>
          <w:sz w:val="24"/>
          <w:szCs w:val="24"/>
        </w:rPr>
        <w:t>Электронный ресурс</w:t>
      </w:r>
      <w:r w:rsidRPr="00062E20">
        <w:rPr>
          <w:color w:val="000000" w:themeColor="text1"/>
          <w:sz w:val="24"/>
          <w:szCs w:val="24"/>
        </w:rPr>
        <w:sym w:font="Symbol" w:char="F05D"/>
      </w:r>
      <w:r w:rsidRPr="00062E20">
        <w:rPr>
          <w:color w:val="000000" w:themeColor="text1"/>
          <w:sz w:val="24"/>
          <w:szCs w:val="24"/>
        </w:rPr>
        <w:t xml:space="preserve"> Режим доступа: </w:t>
      </w:r>
      <w:r w:rsidRPr="00062E20">
        <w:rPr>
          <w:color w:val="000000" w:themeColor="text1"/>
          <w:sz w:val="24"/>
          <w:szCs w:val="24"/>
          <w:lang w:val="en-US"/>
        </w:rPr>
        <w:t>http</w:t>
      </w:r>
      <w:r w:rsidRPr="00062E20">
        <w:rPr>
          <w:color w:val="000000" w:themeColor="text1"/>
          <w:sz w:val="24"/>
          <w:szCs w:val="24"/>
        </w:rPr>
        <w:t xml:space="preserve">:// </w:t>
      </w:r>
      <w:r w:rsidRPr="00062E20">
        <w:rPr>
          <w:color w:val="000000" w:themeColor="text1"/>
          <w:sz w:val="24"/>
          <w:szCs w:val="24"/>
          <w:lang w:val="en-US"/>
        </w:rPr>
        <w:t>www</w:t>
      </w:r>
      <w:r w:rsidRPr="00062E20">
        <w:rPr>
          <w:color w:val="000000" w:themeColor="text1"/>
          <w:sz w:val="24"/>
          <w:szCs w:val="24"/>
        </w:rPr>
        <w:t>.</w:t>
      </w:r>
      <w:proofErr w:type="spellStart"/>
      <w:r w:rsidRPr="00062E20">
        <w:rPr>
          <w:color w:val="000000" w:themeColor="text1"/>
          <w:sz w:val="24"/>
          <w:szCs w:val="24"/>
          <w:lang w:val="en-US"/>
        </w:rPr>
        <w:t>gibdd</w:t>
      </w:r>
      <w:proofErr w:type="spellEnd"/>
      <w:r w:rsidRPr="00062E20">
        <w:rPr>
          <w:color w:val="000000" w:themeColor="text1"/>
          <w:sz w:val="24"/>
          <w:szCs w:val="24"/>
        </w:rPr>
        <w:t>.</w:t>
      </w:r>
      <w:proofErr w:type="spellStart"/>
      <w:r w:rsidRPr="00062E20">
        <w:rPr>
          <w:color w:val="000000" w:themeColor="text1"/>
          <w:sz w:val="24"/>
          <w:szCs w:val="24"/>
          <w:lang w:val="en-US"/>
        </w:rPr>
        <w:t>ru</w:t>
      </w:r>
      <w:proofErr w:type="spellEnd"/>
      <w:r w:rsidRPr="00062E20">
        <w:rPr>
          <w:color w:val="000000" w:themeColor="text1"/>
          <w:sz w:val="24"/>
          <w:szCs w:val="24"/>
        </w:rPr>
        <w:t xml:space="preserve"> / </w:t>
      </w:r>
      <w:r w:rsidRPr="00062E20">
        <w:rPr>
          <w:color w:val="000000" w:themeColor="text1"/>
          <w:sz w:val="24"/>
          <w:szCs w:val="24"/>
          <w:lang w:val="en-US"/>
        </w:rPr>
        <w:t>news</w:t>
      </w:r>
      <w:r w:rsidRPr="00062E20">
        <w:rPr>
          <w:color w:val="000000" w:themeColor="text1"/>
          <w:sz w:val="24"/>
          <w:szCs w:val="24"/>
        </w:rPr>
        <w:t xml:space="preserve"> / </w:t>
      </w:r>
      <w:proofErr w:type="spellStart"/>
      <w:r w:rsidRPr="00062E20">
        <w:rPr>
          <w:color w:val="000000" w:themeColor="text1"/>
          <w:sz w:val="24"/>
          <w:szCs w:val="24"/>
          <w:lang w:val="en-US"/>
        </w:rPr>
        <w:t>federa</w:t>
      </w:r>
      <w:proofErr w:type="spellEnd"/>
      <w:r w:rsidRPr="00062E20">
        <w:rPr>
          <w:color w:val="000000" w:themeColor="text1"/>
          <w:sz w:val="24"/>
          <w:szCs w:val="24"/>
        </w:rPr>
        <w:t xml:space="preserve"> </w:t>
      </w:r>
      <w:r w:rsidRPr="00062E20">
        <w:rPr>
          <w:color w:val="000000" w:themeColor="text1"/>
          <w:sz w:val="24"/>
          <w:szCs w:val="24"/>
          <w:lang w:val="en-US"/>
        </w:rPr>
        <w:t>l</w:t>
      </w:r>
      <w:r w:rsidRPr="00062E20">
        <w:rPr>
          <w:color w:val="000000" w:themeColor="text1"/>
          <w:sz w:val="24"/>
          <w:szCs w:val="24"/>
        </w:rPr>
        <w:t xml:space="preserve"> /330511 (дата обращения: 02.11.201</w:t>
      </w:r>
      <w:r>
        <w:rPr>
          <w:color w:val="000000" w:themeColor="text1"/>
          <w:sz w:val="24"/>
          <w:szCs w:val="24"/>
        </w:rPr>
        <w:t>7</w:t>
      </w:r>
      <w:r w:rsidRPr="00062E20">
        <w:rPr>
          <w:color w:val="000000" w:themeColor="text1"/>
          <w:sz w:val="24"/>
          <w:szCs w:val="24"/>
        </w:rPr>
        <w:t>).</w:t>
      </w:r>
    </w:p>
  </w:footnote>
  <w:footnote w:id="55">
    <w:p w:rsidR="00850AF2" w:rsidRPr="005A3F5C" w:rsidRDefault="00850AF2" w:rsidP="00912564">
      <w:pPr>
        <w:pStyle w:val="ad"/>
        <w:jc w:val="both"/>
      </w:pPr>
      <w:r w:rsidRPr="00A76354">
        <w:rPr>
          <w:rStyle w:val="af"/>
          <w:sz w:val="24"/>
          <w:szCs w:val="24"/>
        </w:rPr>
        <w:footnoteRef/>
      </w:r>
      <w:r w:rsidRPr="00A76354">
        <w:rPr>
          <w:sz w:val="24"/>
          <w:szCs w:val="24"/>
        </w:rPr>
        <w:t xml:space="preserve"> Кодекс Российской Федерации об административных правонарушениях от 30.12.2001 №195-ФЗ: текст с изменениями и дополнениями на 15 сентября 2015 года. – Москва: </w:t>
      </w:r>
      <w:proofErr w:type="spellStart"/>
      <w:r w:rsidRPr="00A76354">
        <w:rPr>
          <w:sz w:val="24"/>
          <w:szCs w:val="24"/>
        </w:rPr>
        <w:t>Эксмо</w:t>
      </w:r>
      <w:proofErr w:type="spellEnd"/>
      <w:r w:rsidRPr="00A76354">
        <w:rPr>
          <w:sz w:val="24"/>
          <w:szCs w:val="24"/>
        </w:rPr>
        <w:t>, 2015. – 512 с.</w:t>
      </w:r>
    </w:p>
  </w:footnote>
  <w:footnote w:id="56">
    <w:p w:rsidR="00850AF2" w:rsidRPr="00912564" w:rsidRDefault="00850AF2" w:rsidP="00912564">
      <w:pPr>
        <w:pStyle w:val="ad"/>
        <w:jc w:val="both"/>
        <w:rPr>
          <w:color w:val="000000" w:themeColor="text1"/>
          <w:sz w:val="24"/>
          <w:szCs w:val="24"/>
        </w:rPr>
      </w:pPr>
      <w:r w:rsidRPr="00912564">
        <w:rPr>
          <w:rStyle w:val="af"/>
          <w:color w:val="000000" w:themeColor="text1"/>
          <w:sz w:val="24"/>
          <w:szCs w:val="24"/>
        </w:rPr>
        <w:footnoteRef/>
      </w:r>
      <w:r w:rsidRPr="00912564">
        <w:rPr>
          <w:color w:val="000000" w:themeColor="text1"/>
          <w:sz w:val="24"/>
          <w:szCs w:val="24"/>
        </w:rPr>
        <w:t xml:space="preserve"> Кодекс Российской Федерации об административных правонарушениях от 30.12.2001 №195-ФЗ: текст с изменениями и дополнениями на 15 сентября 2015 года. – Москва: </w:t>
      </w:r>
      <w:proofErr w:type="spellStart"/>
      <w:r w:rsidRPr="00912564">
        <w:rPr>
          <w:color w:val="000000" w:themeColor="text1"/>
          <w:sz w:val="24"/>
          <w:szCs w:val="24"/>
        </w:rPr>
        <w:t>Эксмо</w:t>
      </w:r>
      <w:proofErr w:type="spellEnd"/>
      <w:r w:rsidRPr="00912564">
        <w:rPr>
          <w:color w:val="000000" w:themeColor="text1"/>
          <w:sz w:val="24"/>
          <w:szCs w:val="24"/>
        </w:rPr>
        <w:t>, 2015. – С. 423.</w:t>
      </w:r>
    </w:p>
  </w:footnote>
  <w:footnote w:id="57">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Научный руководитель – доцент кафедры Профессиональной подготовки и управления в правоохранительной сфере Юридического института </w:t>
      </w:r>
      <w:proofErr w:type="spellStart"/>
      <w:r w:rsidRPr="0067283A">
        <w:rPr>
          <w:color w:val="000000" w:themeColor="text1"/>
        </w:rPr>
        <w:t>ЮУрГУ</w:t>
      </w:r>
      <w:proofErr w:type="spellEnd"/>
      <w:r w:rsidRPr="0067283A">
        <w:rPr>
          <w:color w:val="000000" w:themeColor="text1"/>
        </w:rPr>
        <w:t>, к.и.н., доцент Семенов А.И.</w:t>
      </w:r>
    </w:p>
  </w:footnote>
  <w:footnote w:id="58">
    <w:p w:rsidR="00850AF2" w:rsidRPr="0067283A" w:rsidRDefault="00850AF2" w:rsidP="0067283A">
      <w:pPr>
        <w:shd w:val="clear" w:color="auto" w:fill="FFFFFF"/>
        <w:tabs>
          <w:tab w:val="left" w:pos="1276"/>
        </w:tabs>
        <w:jc w:val="both"/>
        <w:rPr>
          <w:color w:val="000000" w:themeColor="text1"/>
        </w:rPr>
      </w:pPr>
      <w:r w:rsidRPr="0067283A">
        <w:rPr>
          <w:rStyle w:val="af"/>
          <w:color w:val="000000" w:themeColor="text1"/>
        </w:rPr>
        <w:footnoteRef/>
      </w:r>
      <w:r w:rsidRPr="0067283A">
        <w:rPr>
          <w:color w:val="000000" w:themeColor="text1"/>
        </w:rPr>
        <w:t xml:space="preserve"> Об исполнительном производстве: федеральный закон от 02.10.2007 г. № 229-ФЗ (ред. 07.03.2018) // Собрание законодательства РФ. – 2007. – № 41. – Ст. 4849.</w:t>
      </w:r>
    </w:p>
  </w:footnote>
  <w:footnote w:id="59">
    <w:p w:rsidR="00850AF2" w:rsidRPr="0067283A" w:rsidRDefault="00850AF2" w:rsidP="0067283A">
      <w:pPr>
        <w:jc w:val="both"/>
        <w:rPr>
          <w:color w:val="000000" w:themeColor="text1"/>
        </w:rPr>
      </w:pPr>
      <w:r w:rsidRPr="0067283A">
        <w:rPr>
          <w:color w:val="000000" w:themeColor="text1"/>
          <w:vertAlign w:val="superscript"/>
        </w:rPr>
        <w:footnoteRef/>
      </w:r>
      <w:r w:rsidRPr="0067283A">
        <w:rPr>
          <w:color w:val="000000" w:themeColor="text1"/>
        </w:rPr>
        <w:t xml:space="preserve"> Итоговый доклад о результатах деятельности ФССП России за 2017 год </w:t>
      </w:r>
      <w:r w:rsidRPr="0067283A">
        <w:rPr>
          <w:rFonts w:eastAsia="Calibri"/>
          <w:color w:val="000000" w:themeColor="text1"/>
        </w:rPr>
        <w:t>// [Эле</w:t>
      </w:r>
      <w:r w:rsidRPr="0067283A">
        <w:rPr>
          <w:rFonts w:eastAsia="Calibri"/>
          <w:color w:val="000000" w:themeColor="text1"/>
        </w:rPr>
        <w:t>к</w:t>
      </w:r>
      <w:r w:rsidRPr="0067283A">
        <w:rPr>
          <w:rFonts w:eastAsia="Calibri"/>
          <w:color w:val="000000" w:themeColor="text1"/>
        </w:rPr>
        <w:t>тронный ресурс]</w:t>
      </w:r>
      <w:r w:rsidRPr="0067283A">
        <w:rPr>
          <w:color w:val="000000" w:themeColor="text1"/>
        </w:rPr>
        <w:t xml:space="preserve"> </w:t>
      </w:r>
      <w:r>
        <w:rPr>
          <w:color w:val="000000" w:themeColor="text1"/>
        </w:rPr>
        <w:t xml:space="preserve">Режим доступа: </w:t>
      </w:r>
      <w:r w:rsidRPr="0067283A">
        <w:rPr>
          <w:color w:val="000000" w:themeColor="text1"/>
        </w:rPr>
        <w:t>http://fssprus.ru/2502799/.</w:t>
      </w:r>
    </w:p>
  </w:footnote>
  <w:footnote w:id="60">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См.: Итоговый доклад о результатах деятельности ФССП России за 2017 год </w:t>
      </w:r>
      <w:r w:rsidRPr="0067283A">
        <w:rPr>
          <w:rFonts w:eastAsia="Calibri"/>
          <w:color w:val="000000" w:themeColor="text1"/>
          <w:sz w:val="24"/>
          <w:szCs w:val="24"/>
        </w:rPr>
        <w:t>// [Электронный ресурс]</w:t>
      </w:r>
      <w:r w:rsidRPr="0067283A">
        <w:rPr>
          <w:color w:val="000000" w:themeColor="text1"/>
          <w:sz w:val="24"/>
          <w:szCs w:val="24"/>
        </w:rPr>
        <w:t xml:space="preserve"> http://fssprus.ru/2502799/.</w:t>
      </w:r>
    </w:p>
  </w:footnote>
  <w:footnote w:id="61">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Гончарова В.С. Совершенствование Управления деятельностью судебных пр</w:t>
      </w:r>
      <w:r w:rsidRPr="0067283A">
        <w:rPr>
          <w:color w:val="000000" w:themeColor="text1"/>
          <w:sz w:val="24"/>
          <w:szCs w:val="24"/>
        </w:rPr>
        <w:t>и</w:t>
      </w:r>
      <w:r w:rsidRPr="0067283A">
        <w:rPr>
          <w:color w:val="000000" w:themeColor="text1"/>
          <w:sz w:val="24"/>
          <w:szCs w:val="24"/>
        </w:rPr>
        <w:t>ставов (на примере УФССП России по Челябинской области) // Правопорядок</w:t>
      </w:r>
      <w:r>
        <w:rPr>
          <w:color w:val="000000" w:themeColor="text1"/>
          <w:sz w:val="24"/>
          <w:szCs w:val="24"/>
        </w:rPr>
        <w:t xml:space="preserve">: история, теория, практика. – </w:t>
      </w:r>
      <w:r w:rsidRPr="0067283A">
        <w:rPr>
          <w:color w:val="000000" w:themeColor="text1"/>
          <w:sz w:val="24"/>
          <w:szCs w:val="24"/>
        </w:rPr>
        <w:t>2015. – №3 (6). – С. 102.</w:t>
      </w:r>
    </w:p>
  </w:footnote>
  <w:footnote w:id="62">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См.: Итоговый доклад о результатах деятельности ФССП России за 2017 год </w:t>
      </w:r>
      <w:r w:rsidRPr="0067283A">
        <w:rPr>
          <w:rFonts w:eastAsia="Calibri"/>
          <w:color w:val="000000" w:themeColor="text1"/>
          <w:sz w:val="24"/>
          <w:szCs w:val="24"/>
        </w:rPr>
        <w:t>// [Электронный ресурс]</w:t>
      </w:r>
      <w:r w:rsidRPr="0067283A">
        <w:rPr>
          <w:color w:val="000000" w:themeColor="text1"/>
          <w:sz w:val="24"/>
          <w:szCs w:val="24"/>
        </w:rPr>
        <w:t xml:space="preserve"> http://fssprus.ru/2502799/.</w:t>
      </w:r>
    </w:p>
  </w:footnote>
  <w:footnote w:id="63">
    <w:p w:rsidR="00850AF2" w:rsidRPr="00BB1755" w:rsidRDefault="00850AF2" w:rsidP="00BB1755">
      <w:pPr>
        <w:jc w:val="both"/>
      </w:pPr>
      <w:r w:rsidRPr="00BB1755">
        <w:rPr>
          <w:rStyle w:val="af"/>
        </w:rPr>
        <w:footnoteRef/>
      </w:r>
      <w:r w:rsidRPr="00BB1755">
        <w:t> 10.2. Руководителям (начальникам) территориальных органов МВД России о</w:t>
      </w:r>
      <w:r w:rsidRPr="00BB1755">
        <w:t>р</w:t>
      </w:r>
      <w:r w:rsidRPr="00BB1755">
        <w:t>ганизовать в пределах компетенции разработку показателей оценки деятельности территориальных органов МВД России на районном уровне с учетом основных подходов, установленных настоящим приказом, а также особенностей операти</w:t>
      </w:r>
      <w:r w:rsidRPr="00BB1755">
        <w:t>в</w:t>
      </w:r>
      <w:r w:rsidRPr="00BB1755">
        <w:t>ной обстановки, в том числе наличия особо важных и режимных объектов // Пр</w:t>
      </w:r>
      <w:r w:rsidRPr="00BB1755">
        <w:t>и</w:t>
      </w:r>
      <w:r w:rsidRPr="00BB1755">
        <w:t>каз МВД России от 31.12.2013 №1040 «Вопросы оценки деятельности территор</w:t>
      </w:r>
      <w:r w:rsidRPr="00BB1755">
        <w:t>и</w:t>
      </w:r>
      <w:r w:rsidRPr="00BB1755">
        <w:t>альных органов Министерства внутренних дел Российской Федерации» (ред. 13.02.2017).</w:t>
      </w:r>
    </w:p>
  </w:footnote>
  <w:footnote w:id="64">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Научный руководитель – доцент кафедры </w:t>
      </w:r>
      <w:r>
        <w:rPr>
          <w:color w:val="000000" w:themeColor="text1"/>
        </w:rPr>
        <w:t>п</w:t>
      </w:r>
      <w:r w:rsidRPr="0067283A">
        <w:rPr>
          <w:color w:val="000000" w:themeColor="text1"/>
        </w:rPr>
        <w:t xml:space="preserve">рофессиональной подготовки и управления в правоохранительной сфере Юридического института </w:t>
      </w:r>
      <w:proofErr w:type="spellStart"/>
      <w:r w:rsidRPr="0067283A">
        <w:rPr>
          <w:color w:val="000000" w:themeColor="text1"/>
        </w:rPr>
        <w:t>ЮУрГУ</w:t>
      </w:r>
      <w:proofErr w:type="spellEnd"/>
      <w:r w:rsidRPr="0067283A">
        <w:rPr>
          <w:color w:val="000000" w:themeColor="text1"/>
        </w:rPr>
        <w:t>, к.и.н., доцент А.И.</w:t>
      </w:r>
      <w:r>
        <w:rPr>
          <w:color w:val="000000" w:themeColor="text1"/>
        </w:rPr>
        <w:t xml:space="preserve"> </w:t>
      </w:r>
      <w:r w:rsidRPr="0067283A">
        <w:rPr>
          <w:color w:val="000000" w:themeColor="text1"/>
        </w:rPr>
        <w:t xml:space="preserve">Семенов </w:t>
      </w:r>
    </w:p>
  </w:footnote>
  <w:footnote w:id="65">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О мировых судьях в Российской Федерации от 17.12.1998 № 188-ФЗ: федерал</w:t>
      </w:r>
      <w:r w:rsidRPr="0067283A">
        <w:rPr>
          <w:color w:val="000000" w:themeColor="text1"/>
          <w:sz w:val="24"/>
          <w:szCs w:val="24"/>
        </w:rPr>
        <w:t>ь</w:t>
      </w:r>
      <w:r w:rsidRPr="0067283A">
        <w:rPr>
          <w:color w:val="000000" w:themeColor="text1"/>
          <w:sz w:val="24"/>
          <w:szCs w:val="24"/>
        </w:rPr>
        <w:t xml:space="preserve">ный закон от 17.12.1998 </w:t>
      </w:r>
      <w:r>
        <w:rPr>
          <w:color w:val="000000" w:themeColor="text1"/>
          <w:sz w:val="24"/>
          <w:szCs w:val="24"/>
        </w:rPr>
        <w:t xml:space="preserve">г. </w:t>
      </w:r>
      <w:r w:rsidRPr="0067283A">
        <w:rPr>
          <w:color w:val="000000" w:themeColor="text1"/>
          <w:sz w:val="24"/>
          <w:szCs w:val="24"/>
        </w:rPr>
        <w:t xml:space="preserve">№ 188-ФЗ // СПС </w:t>
      </w:r>
      <w:proofErr w:type="spellStart"/>
      <w:r w:rsidRPr="0067283A">
        <w:rPr>
          <w:color w:val="000000" w:themeColor="text1"/>
          <w:sz w:val="24"/>
          <w:szCs w:val="24"/>
        </w:rPr>
        <w:t>КонсультантПлюс</w:t>
      </w:r>
      <w:proofErr w:type="spellEnd"/>
      <w:r w:rsidRPr="0067283A">
        <w:rPr>
          <w:color w:val="000000" w:themeColor="text1"/>
          <w:sz w:val="24"/>
          <w:szCs w:val="24"/>
        </w:rPr>
        <w:t xml:space="preserve"> (дата обращения 20.04.2018).</w:t>
      </w:r>
    </w:p>
  </w:footnote>
  <w:footnote w:id="66">
    <w:p w:rsidR="00850AF2" w:rsidRPr="0067283A" w:rsidRDefault="00850AF2" w:rsidP="0067283A">
      <w:pPr>
        <w:tabs>
          <w:tab w:val="left" w:pos="1260"/>
          <w:tab w:val="left" w:pos="1590"/>
        </w:tabs>
        <w:jc w:val="both"/>
        <w:rPr>
          <w:color w:val="000000" w:themeColor="text1"/>
        </w:rPr>
      </w:pPr>
      <w:r w:rsidRPr="0067283A">
        <w:rPr>
          <w:rStyle w:val="af"/>
          <w:color w:val="000000" w:themeColor="text1"/>
        </w:rPr>
        <w:footnoteRef/>
      </w:r>
      <w:r w:rsidRPr="0067283A">
        <w:rPr>
          <w:color w:val="000000" w:themeColor="text1"/>
        </w:rPr>
        <w:t xml:space="preserve"> Определение Президиума Верховного Суда Российской Федерации от 28.04.2004 по делу № 3-пв04-пр // Мировой судья. – 2008. – № 8. – С. 3.</w:t>
      </w:r>
    </w:p>
  </w:footnote>
  <w:footnote w:id="67">
    <w:p w:rsidR="00850AF2" w:rsidRPr="0067283A" w:rsidRDefault="00850AF2" w:rsidP="0067283A">
      <w:pPr>
        <w:tabs>
          <w:tab w:val="left" w:pos="1260"/>
          <w:tab w:val="left" w:pos="1590"/>
        </w:tabs>
        <w:jc w:val="both"/>
        <w:rPr>
          <w:color w:val="000000" w:themeColor="text1"/>
        </w:rPr>
      </w:pPr>
      <w:r w:rsidRPr="0067283A">
        <w:rPr>
          <w:rStyle w:val="af"/>
          <w:color w:val="000000" w:themeColor="text1"/>
        </w:rPr>
        <w:footnoteRef/>
      </w:r>
      <w:r w:rsidRPr="0067283A">
        <w:rPr>
          <w:color w:val="000000" w:themeColor="text1"/>
        </w:rPr>
        <w:t xml:space="preserve"> Арефьева И.А. Организация деятельности мировых судей // Новая наука: опыт, традиции, инновации. – 2017. – № 2. – С. 169.</w:t>
      </w:r>
    </w:p>
  </w:footnote>
  <w:footnote w:id="68">
    <w:p w:rsidR="00850AF2" w:rsidRPr="0067283A" w:rsidRDefault="00850AF2" w:rsidP="0067283A">
      <w:pPr>
        <w:tabs>
          <w:tab w:val="left" w:pos="1260"/>
          <w:tab w:val="left" w:pos="1590"/>
        </w:tabs>
        <w:jc w:val="both"/>
        <w:rPr>
          <w:color w:val="000000" w:themeColor="text1"/>
          <w:highlight w:val="yellow"/>
        </w:rPr>
      </w:pPr>
      <w:r w:rsidRPr="0067283A">
        <w:rPr>
          <w:rStyle w:val="af"/>
          <w:color w:val="000000" w:themeColor="text1"/>
        </w:rPr>
        <w:footnoteRef/>
      </w:r>
      <w:r w:rsidRPr="0067283A">
        <w:rPr>
          <w:color w:val="000000" w:themeColor="text1"/>
        </w:rPr>
        <w:t xml:space="preserve"> О судебной системе Российской Федерации: федеральный конституционный з</w:t>
      </w:r>
      <w:r w:rsidRPr="0067283A">
        <w:rPr>
          <w:color w:val="000000" w:themeColor="text1"/>
        </w:rPr>
        <w:t>а</w:t>
      </w:r>
      <w:r>
        <w:rPr>
          <w:color w:val="000000" w:themeColor="text1"/>
        </w:rPr>
        <w:t>кон от 31.12.1996 № 1-ФКЗ //</w:t>
      </w:r>
      <w:r w:rsidRPr="0067283A">
        <w:rPr>
          <w:color w:val="000000" w:themeColor="text1"/>
        </w:rPr>
        <w:t>Собрание законодательства</w:t>
      </w:r>
      <w:r>
        <w:rPr>
          <w:color w:val="000000" w:themeColor="text1"/>
        </w:rPr>
        <w:t xml:space="preserve"> РФ. – 1997.– № 1. –</w:t>
      </w:r>
      <w:r w:rsidRPr="0067283A">
        <w:rPr>
          <w:color w:val="000000" w:themeColor="text1"/>
        </w:rPr>
        <w:t>Ст. 1.</w:t>
      </w:r>
    </w:p>
  </w:footnote>
  <w:footnote w:id="69">
    <w:p w:rsidR="00850AF2" w:rsidRPr="0067283A" w:rsidRDefault="00850AF2" w:rsidP="0067283A">
      <w:pPr>
        <w:tabs>
          <w:tab w:val="left" w:pos="1260"/>
          <w:tab w:val="left" w:pos="1590"/>
        </w:tabs>
        <w:jc w:val="both"/>
        <w:rPr>
          <w:color w:val="000000" w:themeColor="text1"/>
        </w:rPr>
      </w:pPr>
      <w:r w:rsidRPr="0067283A">
        <w:rPr>
          <w:rStyle w:val="af"/>
          <w:color w:val="000000" w:themeColor="text1"/>
        </w:rPr>
        <w:footnoteRef/>
      </w:r>
      <w:r w:rsidRPr="0067283A">
        <w:rPr>
          <w:color w:val="000000" w:themeColor="text1"/>
        </w:rPr>
        <w:t xml:space="preserve"> Кузнецов Д.С. Организационные полномочия мировых судей в Российской Ф</w:t>
      </w:r>
      <w:r w:rsidRPr="0067283A">
        <w:rPr>
          <w:color w:val="000000" w:themeColor="text1"/>
        </w:rPr>
        <w:t>е</w:t>
      </w:r>
      <w:r w:rsidRPr="0067283A">
        <w:rPr>
          <w:color w:val="000000" w:themeColor="text1"/>
        </w:rPr>
        <w:t>дерации // Мир современной науки. – 2017. – № 4. – С. 74.</w:t>
      </w:r>
    </w:p>
  </w:footnote>
  <w:footnote w:id="70">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Научный руководитель – заведующий кафедрой Профессиональной подготовки и управления в правоохранительной сфере Юридического института </w:t>
      </w:r>
      <w:proofErr w:type="spellStart"/>
      <w:r w:rsidRPr="0067283A">
        <w:rPr>
          <w:color w:val="000000" w:themeColor="text1"/>
        </w:rPr>
        <w:t>ЮУрГУ</w:t>
      </w:r>
      <w:proofErr w:type="spellEnd"/>
      <w:r w:rsidRPr="0067283A">
        <w:rPr>
          <w:color w:val="000000" w:themeColor="text1"/>
        </w:rPr>
        <w:t>, д.п.н., доцент Танаева З.Р.</w:t>
      </w:r>
    </w:p>
  </w:footnote>
  <w:footnote w:id="71">
    <w:p w:rsidR="00850AF2" w:rsidRPr="00FA1A9E" w:rsidRDefault="00850AF2" w:rsidP="00430BB8">
      <w:pPr>
        <w:pStyle w:val="ad"/>
        <w:jc w:val="both"/>
        <w:rPr>
          <w:color w:val="000000" w:themeColor="text1"/>
          <w:sz w:val="24"/>
          <w:szCs w:val="24"/>
        </w:rPr>
      </w:pPr>
      <w:r w:rsidRPr="00FA1A9E">
        <w:rPr>
          <w:rStyle w:val="af"/>
          <w:color w:val="000000" w:themeColor="text1"/>
          <w:sz w:val="24"/>
          <w:szCs w:val="24"/>
        </w:rPr>
        <w:footnoteRef/>
      </w:r>
      <w:r w:rsidRPr="00FA1A9E">
        <w:rPr>
          <w:color w:val="000000" w:themeColor="text1"/>
          <w:sz w:val="24"/>
          <w:szCs w:val="24"/>
        </w:rPr>
        <w:t xml:space="preserve"> </w:t>
      </w:r>
      <w:proofErr w:type="spellStart"/>
      <w:r w:rsidRPr="00FA1A9E">
        <w:rPr>
          <w:color w:val="000000" w:themeColor="text1"/>
          <w:sz w:val="24"/>
          <w:szCs w:val="24"/>
        </w:rPr>
        <w:t>Чмырев</w:t>
      </w:r>
      <w:proofErr w:type="spellEnd"/>
      <w:r w:rsidRPr="00FA1A9E">
        <w:rPr>
          <w:color w:val="000000" w:themeColor="text1"/>
          <w:sz w:val="24"/>
          <w:szCs w:val="24"/>
        </w:rPr>
        <w:t xml:space="preserve"> С.Н. Государственная инспекция безопасности дорожного движения как орган управления в сфере безопасности дорожного движения: организацио</w:t>
      </w:r>
      <w:r w:rsidRPr="00FA1A9E">
        <w:rPr>
          <w:color w:val="000000" w:themeColor="text1"/>
          <w:sz w:val="24"/>
          <w:szCs w:val="24"/>
        </w:rPr>
        <w:t>н</w:t>
      </w:r>
      <w:r w:rsidRPr="00FA1A9E">
        <w:rPr>
          <w:color w:val="000000" w:themeColor="text1"/>
          <w:sz w:val="24"/>
          <w:szCs w:val="24"/>
        </w:rPr>
        <w:t xml:space="preserve">но-правовой аспект: </w:t>
      </w:r>
      <w:proofErr w:type="spellStart"/>
      <w:r w:rsidRPr="00FA1A9E">
        <w:rPr>
          <w:color w:val="000000" w:themeColor="text1"/>
          <w:sz w:val="24"/>
          <w:szCs w:val="24"/>
        </w:rPr>
        <w:t>автореф</w:t>
      </w:r>
      <w:proofErr w:type="spellEnd"/>
      <w:r w:rsidRPr="00FA1A9E">
        <w:rPr>
          <w:color w:val="000000" w:themeColor="text1"/>
          <w:sz w:val="24"/>
          <w:szCs w:val="24"/>
        </w:rPr>
        <w:t xml:space="preserve">. </w:t>
      </w:r>
      <w:proofErr w:type="spellStart"/>
      <w:r w:rsidRPr="00FA1A9E">
        <w:rPr>
          <w:color w:val="000000" w:themeColor="text1"/>
          <w:sz w:val="24"/>
          <w:szCs w:val="24"/>
        </w:rPr>
        <w:t>диссерт</w:t>
      </w:r>
      <w:proofErr w:type="spellEnd"/>
      <w:r w:rsidRPr="00FA1A9E">
        <w:rPr>
          <w:color w:val="000000" w:themeColor="text1"/>
          <w:sz w:val="24"/>
          <w:szCs w:val="24"/>
        </w:rPr>
        <w:t xml:space="preserve">… канд. </w:t>
      </w:r>
      <w:proofErr w:type="spellStart"/>
      <w:r w:rsidRPr="00FA1A9E">
        <w:rPr>
          <w:color w:val="000000" w:themeColor="text1"/>
          <w:sz w:val="24"/>
          <w:szCs w:val="24"/>
        </w:rPr>
        <w:t>юрид</w:t>
      </w:r>
      <w:proofErr w:type="spellEnd"/>
      <w:r w:rsidRPr="00FA1A9E">
        <w:rPr>
          <w:color w:val="000000" w:themeColor="text1"/>
          <w:sz w:val="24"/>
          <w:szCs w:val="24"/>
        </w:rPr>
        <w:t>. наук. – М., 2000.</w:t>
      </w:r>
    </w:p>
  </w:footnote>
  <w:footnote w:id="72">
    <w:p w:rsidR="00850AF2" w:rsidRPr="004725F2" w:rsidRDefault="00850AF2" w:rsidP="008C3A37">
      <w:pPr>
        <w:shd w:val="clear" w:color="auto" w:fill="FFFFFF"/>
        <w:jc w:val="both"/>
        <w:rPr>
          <w:color w:val="000000" w:themeColor="text1"/>
        </w:rPr>
      </w:pPr>
      <w:r w:rsidRPr="004725F2">
        <w:rPr>
          <w:rStyle w:val="af"/>
          <w:color w:val="000000" w:themeColor="text1"/>
        </w:rPr>
        <w:footnoteRef/>
      </w:r>
      <w:r w:rsidRPr="004725F2">
        <w:rPr>
          <w:color w:val="000000" w:themeColor="text1"/>
        </w:rPr>
        <w:t xml:space="preserve"> О порядке регистрации транспортных средств (вместе с "Правилами регистр</w:t>
      </w:r>
      <w:r w:rsidRPr="004725F2">
        <w:rPr>
          <w:color w:val="000000" w:themeColor="text1"/>
        </w:rPr>
        <w:t>а</w:t>
      </w:r>
      <w:r w:rsidRPr="004725F2">
        <w:rPr>
          <w:color w:val="000000" w:themeColor="text1"/>
        </w:rPr>
        <w:t>ции автомототранспортных средств и прицепов к ним в Государственной инспе</w:t>
      </w:r>
      <w:r w:rsidRPr="004725F2">
        <w:rPr>
          <w:color w:val="000000" w:themeColor="text1"/>
        </w:rPr>
        <w:t>к</w:t>
      </w:r>
      <w:r w:rsidRPr="004725F2">
        <w:rPr>
          <w:color w:val="000000" w:themeColor="text1"/>
        </w:rPr>
        <w:t>ции безопасности дорожного движения Министерства внутренних дел Росси</w:t>
      </w:r>
      <w:r w:rsidRPr="004725F2">
        <w:rPr>
          <w:color w:val="000000" w:themeColor="text1"/>
        </w:rPr>
        <w:t>й</w:t>
      </w:r>
      <w:r w:rsidRPr="004725F2">
        <w:rPr>
          <w:color w:val="000000" w:themeColor="text1"/>
        </w:rPr>
        <w:t>ской Федерации", "Административным регламентом Министерства внутренних дел Российской Федерации исполнения государственной функции по регистрации автомототранспортных средств и прицепов к ним"): Приказ МВД России от 24.11.2008 № 1001 (ред. от 20.03.2017).</w:t>
      </w:r>
    </w:p>
  </w:footnote>
  <w:footnote w:id="73">
    <w:p w:rsidR="00850AF2" w:rsidRPr="004725F2" w:rsidRDefault="00850AF2" w:rsidP="004725F2">
      <w:pPr>
        <w:pStyle w:val="ad"/>
        <w:jc w:val="both"/>
        <w:rPr>
          <w:color w:val="000000" w:themeColor="text1"/>
          <w:sz w:val="24"/>
          <w:szCs w:val="24"/>
        </w:rPr>
      </w:pPr>
      <w:r w:rsidRPr="004725F2">
        <w:rPr>
          <w:rStyle w:val="af"/>
          <w:color w:val="000000" w:themeColor="text1"/>
          <w:sz w:val="24"/>
          <w:szCs w:val="24"/>
        </w:rPr>
        <w:footnoteRef/>
      </w:r>
      <w:r w:rsidRPr="004725F2">
        <w:rPr>
          <w:color w:val="000000" w:themeColor="text1"/>
          <w:sz w:val="24"/>
          <w:szCs w:val="24"/>
        </w:rPr>
        <w:t xml:space="preserve"> Об утверждении Административного регламента Министерства внутренних дел Российской Федерации по предоставлению государственной услуги по провед</w:t>
      </w:r>
      <w:r w:rsidRPr="004725F2">
        <w:rPr>
          <w:color w:val="000000" w:themeColor="text1"/>
          <w:sz w:val="24"/>
          <w:szCs w:val="24"/>
        </w:rPr>
        <w:t>е</w:t>
      </w:r>
      <w:r w:rsidRPr="004725F2">
        <w:rPr>
          <w:color w:val="000000" w:themeColor="text1"/>
          <w:sz w:val="24"/>
          <w:szCs w:val="24"/>
        </w:rPr>
        <w:t>нию экзаменов на право управления транспортными средствами и выдаче вод</w:t>
      </w:r>
      <w:r w:rsidRPr="004725F2">
        <w:rPr>
          <w:color w:val="000000" w:themeColor="text1"/>
          <w:sz w:val="24"/>
          <w:szCs w:val="24"/>
        </w:rPr>
        <w:t>и</w:t>
      </w:r>
      <w:r w:rsidRPr="004725F2">
        <w:rPr>
          <w:color w:val="000000" w:themeColor="text1"/>
          <w:sz w:val="24"/>
          <w:szCs w:val="24"/>
        </w:rPr>
        <w:t>тельских удостоверений: приказ МВД России от 20.10.2015 №995 (ред. от 06.09.2017)</w:t>
      </w:r>
    </w:p>
  </w:footnote>
  <w:footnote w:id="74">
    <w:p w:rsidR="00850AF2" w:rsidRPr="00F73F4C" w:rsidRDefault="00850AF2" w:rsidP="004725F2">
      <w:pPr>
        <w:shd w:val="clear" w:color="auto" w:fill="FFFFFF"/>
        <w:jc w:val="both"/>
        <w:rPr>
          <w:color w:val="000000" w:themeColor="text1"/>
        </w:rPr>
      </w:pPr>
      <w:r w:rsidRPr="004725F2">
        <w:rPr>
          <w:rStyle w:val="af"/>
          <w:color w:val="000000" w:themeColor="text1"/>
        </w:rPr>
        <w:footnoteRef/>
      </w:r>
      <w:r w:rsidRPr="004725F2">
        <w:rPr>
          <w:color w:val="000000" w:themeColor="text1"/>
        </w:rPr>
        <w:t xml:space="preserve"> Об организации работы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 (вместе с "Наставлением по организации де</w:t>
      </w:r>
      <w:r w:rsidRPr="004725F2">
        <w:rPr>
          <w:color w:val="000000" w:themeColor="text1"/>
        </w:rPr>
        <w:t>я</w:t>
      </w:r>
      <w:r w:rsidRPr="004725F2">
        <w:rPr>
          <w:color w:val="000000" w:themeColor="text1"/>
        </w:rPr>
        <w:t>тельности Государственной инспекции безопасности дорожного движения Мин</w:t>
      </w:r>
      <w:r w:rsidRPr="004725F2">
        <w:rPr>
          <w:color w:val="000000" w:themeColor="text1"/>
        </w:rPr>
        <w:t>и</w:t>
      </w:r>
      <w:r w:rsidRPr="004725F2">
        <w:rPr>
          <w:color w:val="000000" w:themeColor="text1"/>
        </w:rPr>
        <w:t>стерства внутренних дел Российской Федерации по пропаганде безопасности д</w:t>
      </w:r>
      <w:r w:rsidRPr="004725F2">
        <w:rPr>
          <w:color w:val="000000" w:themeColor="text1"/>
        </w:rPr>
        <w:t>о</w:t>
      </w:r>
      <w:r w:rsidRPr="004725F2">
        <w:rPr>
          <w:color w:val="000000" w:themeColor="text1"/>
        </w:rPr>
        <w:t>рожного движения"): приказ МВД РФ от 02.12.2003 № 930</w:t>
      </w:r>
    </w:p>
  </w:footnote>
  <w:footnote w:id="75">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См.: </w:t>
      </w:r>
      <w:proofErr w:type="spellStart"/>
      <w:r w:rsidRPr="0067283A">
        <w:rPr>
          <w:color w:val="000000" w:themeColor="text1"/>
          <w:sz w:val="24"/>
          <w:szCs w:val="24"/>
        </w:rPr>
        <w:t>Набока</w:t>
      </w:r>
      <w:proofErr w:type="spellEnd"/>
      <w:r w:rsidRPr="0067283A">
        <w:rPr>
          <w:color w:val="000000" w:themeColor="text1"/>
          <w:sz w:val="24"/>
          <w:szCs w:val="24"/>
        </w:rPr>
        <w:t xml:space="preserve"> С.В. Становление и развитие штабной функции в органах внутре</w:t>
      </w:r>
      <w:r w:rsidRPr="0067283A">
        <w:rPr>
          <w:color w:val="000000" w:themeColor="text1"/>
          <w:sz w:val="24"/>
          <w:szCs w:val="24"/>
        </w:rPr>
        <w:t>н</w:t>
      </w:r>
      <w:r w:rsidRPr="0067283A">
        <w:rPr>
          <w:color w:val="000000" w:themeColor="text1"/>
          <w:sz w:val="24"/>
          <w:szCs w:val="24"/>
        </w:rPr>
        <w:t xml:space="preserve">них дел. – Омск: Изд-во Омской высшей </w:t>
      </w:r>
      <w:r>
        <w:rPr>
          <w:color w:val="000000" w:themeColor="text1"/>
          <w:sz w:val="24"/>
          <w:szCs w:val="24"/>
        </w:rPr>
        <w:t>школы милиции,1982. – С. 43-44.</w:t>
      </w:r>
    </w:p>
  </w:footnote>
  <w:footnote w:id="76">
    <w:p w:rsidR="00850AF2" w:rsidRPr="00924DF7" w:rsidRDefault="00850AF2" w:rsidP="0067283A">
      <w:pPr>
        <w:pStyle w:val="ad"/>
        <w:jc w:val="both"/>
        <w:rPr>
          <w:rFonts w:eastAsia="Calibri"/>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Цит. по: </w:t>
      </w:r>
      <w:r w:rsidRPr="0067283A">
        <w:rPr>
          <w:rFonts w:eastAsia="Calibri"/>
          <w:color w:val="000000" w:themeColor="text1"/>
          <w:sz w:val="24"/>
          <w:szCs w:val="24"/>
        </w:rPr>
        <w:t>Крылов С.М. Избранные труды. – М.: Академия управления МВД Ро</w:t>
      </w:r>
      <w:r w:rsidRPr="0067283A">
        <w:rPr>
          <w:rFonts w:eastAsia="Calibri"/>
          <w:color w:val="000000" w:themeColor="text1"/>
          <w:sz w:val="24"/>
          <w:szCs w:val="24"/>
        </w:rPr>
        <w:t>с</w:t>
      </w:r>
      <w:r>
        <w:rPr>
          <w:rFonts w:eastAsia="Calibri"/>
          <w:color w:val="000000" w:themeColor="text1"/>
          <w:sz w:val="24"/>
          <w:szCs w:val="24"/>
        </w:rPr>
        <w:t>сии, 1999. – С. 13-14.</w:t>
      </w:r>
    </w:p>
  </w:footnote>
  <w:footnote w:id="77">
    <w:p w:rsidR="00850AF2" w:rsidRPr="009D6CCF" w:rsidRDefault="00850AF2" w:rsidP="0067283A">
      <w:pPr>
        <w:pStyle w:val="ad"/>
        <w:jc w:val="both"/>
        <w:rPr>
          <w:rFonts w:eastAsia="Calibri"/>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См.:</w:t>
      </w:r>
      <w:r w:rsidRPr="0067283A">
        <w:rPr>
          <w:rFonts w:eastAsia="Calibri"/>
          <w:color w:val="000000" w:themeColor="text1"/>
          <w:sz w:val="24"/>
          <w:szCs w:val="24"/>
        </w:rPr>
        <w:t xml:space="preserve"> Крылов С.М. Избранные труды. – М.: Академия управлени</w:t>
      </w:r>
      <w:r>
        <w:rPr>
          <w:rFonts w:eastAsia="Calibri"/>
          <w:color w:val="000000" w:themeColor="text1"/>
          <w:sz w:val="24"/>
          <w:szCs w:val="24"/>
        </w:rPr>
        <w:t>я МВД России, 1999. – С. 14-15.</w:t>
      </w:r>
    </w:p>
  </w:footnote>
  <w:footnote w:id="78">
    <w:p w:rsidR="00850AF2" w:rsidRPr="00766760" w:rsidRDefault="00850AF2" w:rsidP="0067283A">
      <w:pPr>
        <w:pStyle w:val="ad"/>
        <w:jc w:val="both"/>
        <w:rPr>
          <w:color w:val="000000" w:themeColor="text1"/>
          <w:sz w:val="24"/>
          <w:szCs w:val="24"/>
        </w:rPr>
      </w:pPr>
      <w:r w:rsidRPr="00766760">
        <w:rPr>
          <w:rStyle w:val="af"/>
          <w:color w:val="000000" w:themeColor="text1"/>
          <w:sz w:val="24"/>
          <w:szCs w:val="24"/>
        </w:rPr>
        <w:footnoteRef/>
      </w:r>
      <w:r w:rsidRPr="00766760">
        <w:rPr>
          <w:color w:val="000000" w:themeColor="text1"/>
          <w:sz w:val="24"/>
          <w:szCs w:val="24"/>
        </w:rPr>
        <w:t xml:space="preserve"> См.:</w:t>
      </w:r>
      <w:r w:rsidRPr="00766760">
        <w:rPr>
          <w:rFonts w:eastAsia="Calibri"/>
          <w:color w:val="000000" w:themeColor="text1"/>
          <w:sz w:val="24"/>
          <w:szCs w:val="24"/>
        </w:rPr>
        <w:t xml:space="preserve"> Крылов С.М. Избранные труды. – М.: Академия управления МВД России, 1999. – </w:t>
      </w:r>
      <w:r w:rsidRPr="00766760">
        <w:rPr>
          <w:color w:val="000000" w:themeColor="text1"/>
          <w:sz w:val="24"/>
          <w:szCs w:val="24"/>
        </w:rPr>
        <w:t>С.13-14.</w:t>
      </w:r>
    </w:p>
  </w:footnote>
  <w:footnote w:id="79">
    <w:p w:rsidR="00850AF2" w:rsidRPr="00766760" w:rsidRDefault="00850AF2" w:rsidP="009D6CCF">
      <w:pPr>
        <w:jc w:val="both"/>
        <w:rPr>
          <w:color w:val="000000" w:themeColor="text1"/>
        </w:rPr>
      </w:pPr>
      <w:r w:rsidRPr="00766760">
        <w:rPr>
          <w:rStyle w:val="af"/>
          <w:color w:val="000000" w:themeColor="text1"/>
        </w:rPr>
        <w:footnoteRef/>
      </w:r>
      <w:r w:rsidRPr="00766760">
        <w:rPr>
          <w:color w:val="000000" w:themeColor="text1"/>
        </w:rPr>
        <w:t xml:space="preserve"> Научный руководитель – заведующий кафедрой уголовного и уголовно-исполнительного права, криминологии Юридического института </w:t>
      </w:r>
      <w:proofErr w:type="spellStart"/>
      <w:r w:rsidRPr="00766760">
        <w:rPr>
          <w:color w:val="000000" w:themeColor="text1"/>
        </w:rPr>
        <w:t>ЮУрГУ</w:t>
      </w:r>
      <w:proofErr w:type="spellEnd"/>
      <w:r w:rsidRPr="00766760">
        <w:rPr>
          <w:color w:val="000000" w:themeColor="text1"/>
        </w:rPr>
        <w:t xml:space="preserve">, </w:t>
      </w:r>
      <w:proofErr w:type="spellStart"/>
      <w:r w:rsidRPr="00766760">
        <w:rPr>
          <w:color w:val="000000" w:themeColor="text1"/>
        </w:rPr>
        <w:t>к.ю.н</w:t>
      </w:r>
      <w:proofErr w:type="spellEnd"/>
      <w:r w:rsidRPr="00766760">
        <w:rPr>
          <w:color w:val="000000" w:themeColor="text1"/>
        </w:rPr>
        <w:t xml:space="preserve">., доцент И.М. Беляева. </w:t>
      </w:r>
    </w:p>
  </w:footnote>
  <w:footnote w:id="80">
    <w:p w:rsidR="00850AF2" w:rsidRPr="0067283A" w:rsidRDefault="00850AF2" w:rsidP="009D6CCF">
      <w:pPr>
        <w:pStyle w:val="ad"/>
        <w:jc w:val="both"/>
        <w:rPr>
          <w:color w:val="000000" w:themeColor="text1"/>
          <w:sz w:val="24"/>
          <w:szCs w:val="24"/>
        </w:rPr>
      </w:pPr>
      <w:r w:rsidRPr="00766760">
        <w:rPr>
          <w:rStyle w:val="af"/>
          <w:color w:val="000000" w:themeColor="text1"/>
          <w:sz w:val="24"/>
          <w:szCs w:val="24"/>
        </w:rPr>
        <w:footnoteRef/>
      </w:r>
      <w:r w:rsidRPr="00766760">
        <w:rPr>
          <w:color w:val="000000" w:themeColor="text1"/>
          <w:sz w:val="24"/>
          <w:szCs w:val="24"/>
        </w:rPr>
        <w:t xml:space="preserve"> Маркс К., Энгельс Ф. Соч. Т. 1. С. 131.</w:t>
      </w:r>
    </w:p>
  </w:footnote>
  <w:footnote w:id="81">
    <w:p w:rsidR="00850AF2" w:rsidRPr="0067283A" w:rsidRDefault="00850AF2" w:rsidP="009D6CCF">
      <w:pPr>
        <w:jc w:val="both"/>
        <w:rPr>
          <w:color w:val="000000" w:themeColor="text1"/>
        </w:rPr>
      </w:pPr>
      <w:r w:rsidRPr="0067283A">
        <w:rPr>
          <w:rStyle w:val="af"/>
          <w:color w:val="000000" w:themeColor="text1"/>
        </w:rPr>
        <w:footnoteRef/>
      </w:r>
      <w:r>
        <w:rPr>
          <w:color w:val="000000" w:themeColor="text1"/>
        </w:rPr>
        <w:t xml:space="preserve"> Стенографический отчет о </w:t>
      </w:r>
      <w:r w:rsidRPr="0067283A">
        <w:rPr>
          <w:color w:val="000000" w:themeColor="text1"/>
        </w:rPr>
        <w:t>засед</w:t>
      </w:r>
      <w:r>
        <w:rPr>
          <w:color w:val="000000" w:themeColor="text1"/>
        </w:rPr>
        <w:t xml:space="preserve">ании Государственного совета «О </w:t>
      </w:r>
      <w:r w:rsidRPr="0067283A">
        <w:rPr>
          <w:color w:val="000000" w:themeColor="text1"/>
        </w:rPr>
        <w:t>первоочере</w:t>
      </w:r>
      <w:r w:rsidRPr="0067283A">
        <w:rPr>
          <w:color w:val="000000" w:themeColor="text1"/>
        </w:rPr>
        <w:t>д</w:t>
      </w:r>
      <w:r>
        <w:rPr>
          <w:color w:val="000000" w:themeColor="text1"/>
        </w:rPr>
        <w:t xml:space="preserve">ных мерах по </w:t>
      </w:r>
      <w:r w:rsidRPr="0067283A">
        <w:rPr>
          <w:color w:val="000000" w:themeColor="text1"/>
        </w:rPr>
        <w:t>реализации государственной системы профилактики правонаруш</w:t>
      </w:r>
      <w:r w:rsidRPr="0067283A">
        <w:rPr>
          <w:color w:val="000000" w:themeColor="text1"/>
        </w:rPr>
        <w:t>е</w:t>
      </w:r>
      <w:r w:rsidRPr="0067283A">
        <w:rPr>
          <w:color w:val="000000" w:themeColor="text1"/>
        </w:rPr>
        <w:t>ний и</w:t>
      </w:r>
      <w:r>
        <w:rPr>
          <w:color w:val="000000" w:themeColor="text1"/>
        </w:rPr>
        <w:t xml:space="preserve"> </w:t>
      </w:r>
      <w:r w:rsidRPr="0067283A">
        <w:rPr>
          <w:color w:val="000000" w:themeColor="text1"/>
        </w:rPr>
        <w:t>обеспечению общественной безоп</w:t>
      </w:r>
      <w:r>
        <w:rPr>
          <w:color w:val="000000" w:themeColor="text1"/>
        </w:rPr>
        <w:t xml:space="preserve">асности» // Президент России: </w:t>
      </w:r>
      <w:r w:rsidRPr="0067283A">
        <w:rPr>
          <w:color w:val="000000" w:themeColor="text1"/>
        </w:rPr>
        <w:t>официал</w:t>
      </w:r>
      <w:r w:rsidRPr="0067283A">
        <w:rPr>
          <w:color w:val="000000" w:themeColor="text1"/>
        </w:rPr>
        <w:t>ь</w:t>
      </w:r>
      <w:r>
        <w:rPr>
          <w:color w:val="000000" w:themeColor="text1"/>
        </w:rPr>
        <w:t xml:space="preserve">ные </w:t>
      </w:r>
      <w:r w:rsidRPr="0067283A">
        <w:rPr>
          <w:color w:val="000000" w:themeColor="text1"/>
        </w:rPr>
        <w:t xml:space="preserve">сетевые ресурсы. </w:t>
      </w:r>
      <w:r w:rsidRPr="007412BD">
        <w:rPr>
          <w:color w:val="000000" w:themeColor="text1"/>
        </w:rPr>
        <w:sym w:font="Symbol" w:char="F05B"/>
      </w:r>
      <w:r w:rsidRPr="007412BD">
        <w:rPr>
          <w:color w:val="000000" w:themeColor="text1"/>
        </w:rPr>
        <w:t>Электронный ресурс</w:t>
      </w:r>
      <w:r w:rsidRPr="007412BD">
        <w:rPr>
          <w:color w:val="000000" w:themeColor="text1"/>
        </w:rPr>
        <w:sym w:font="Symbol" w:char="F05D"/>
      </w:r>
      <w:r>
        <w:rPr>
          <w:color w:val="000000" w:themeColor="text1"/>
        </w:rPr>
        <w:t xml:space="preserve"> </w:t>
      </w:r>
      <w:r w:rsidRPr="0067283A">
        <w:rPr>
          <w:color w:val="000000" w:themeColor="text1"/>
        </w:rPr>
        <w:t>URL: http://www.</w:t>
      </w:r>
      <w:r>
        <w:rPr>
          <w:color w:val="000000" w:themeColor="text1"/>
        </w:rPr>
        <w:t xml:space="preserve"> </w:t>
      </w:r>
      <w:r w:rsidRPr="0067283A">
        <w:rPr>
          <w:color w:val="000000" w:themeColor="text1"/>
        </w:rPr>
        <w:t>kremlin.ru/events/president/tra</w:t>
      </w:r>
      <w:r>
        <w:rPr>
          <w:color w:val="000000" w:themeColor="text1"/>
        </w:rPr>
        <w:t>nscripts/24392(датаобращения:29.03.</w:t>
      </w:r>
      <w:r w:rsidRPr="0067283A">
        <w:rPr>
          <w:color w:val="000000" w:themeColor="text1"/>
        </w:rPr>
        <w:t>2018).</w:t>
      </w:r>
      <w:r w:rsidRPr="00766760">
        <w:rPr>
          <w:color w:val="000000" w:themeColor="text1"/>
        </w:rPr>
        <w:t xml:space="preserve"> </w:t>
      </w:r>
    </w:p>
  </w:footnote>
  <w:footnote w:id="82">
    <w:p w:rsidR="00850AF2" w:rsidRPr="0067283A" w:rsidRDefault="00850AF2" w:rsidP="009D6CCF">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Кудрявцев В.Н. Стратегии борьбы с преступностью.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М., 2003.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С. 274.</w:t>
      </w:r>
    </w:p>
  </w:footnote>
  <w:footnote w:id="83">
    <w:p w:rsidR="00850AF2" w:rsidRPr="0067283A" w:rsidRDefault="00850AF2" w:rsidP="009D6CCF">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Блувштейн</w:t>
      </w:r>
      <w:proofErr w:type="spellEnd"/>
      <w:r w:rsidRPr="0067283A">
        <w:rPr>
          <w:color w:val="000000" w:themeColor="text1"/>
          <w:sz w:val="24"/>
          <w:szCs w:val="24"/>
        </w:rPr>
        <w:t xml:space="preserve"> Ю.Д., </w:t>
      </w:r>
      <w:proofErr w:type="spellStart"/>
      <w:r w:rsidRPr="0067283A">
        <w:rPr>
          <w:color w:val="000000" w:themeColor="text1"/>
          <w:sz w:val="24"/>
          <w:szCs w:val="24"/>
        </w:rPr>
        <w:t>Зырин</w:t>
      </w:r>
      <w:proofErr w:type="spellEnd"/>
      <w:r w:rsidRPr="0067283A">
        <w:rPr>
          <w:color w:val="000000" w:themeColor="text1"/>
          <w:sz w:val="24"/>
          <w:szCs w:val="24"/>
        </w:rPr>
        <w:t xml:space="preserve"> М.И., Романов В.В. Профилактика преступлений.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Минск, 1986.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С. 26.</w:t>
      </w:r>
    </w:p>
  </w:footnote>
  <w:footnote w:id="84">
    <w:p w:rsidR="00850AF2" w:rsidRPr="00D71D01" w:rsidRDefault="00850AF2" w:rsidP="00341835">
      <w:pPr>
        <w:pStyle w:val="ad"/>
        <w:jc w:val="both"/>
        <w:rPr>
          <w:color w:val="000000" w:themeColor="text1"/>
          <w:sz w:val="24"/>
          <w:szCs w:val="24"/>
          <w:lang w:val="en-US"/>
        </w:rPr>
      </w:pPr>
      <w:r w:rsidRPr="0067283A">
        <w:rPr>
          <w:rStyle w:val="af"/>
          <w:color w:val="000000" w:themeColor="text1"/>
          <w:sz w:val="24"/>
          <w:szCs w:val="24"/>
        </w:rPr>
        <w:footnoteRef/>
      </w:r>
      <w:r w:rsidRPr="0067283A">
        <w:rPr>
          <w:color w:val="000000" w:themeColor="text1"/>
          <w:sz w:val="24"/>
          <w:szCs w:val="24"/>
        </w:rPr>
        <w:t xml:space="preserve"> Перечень поручений Президента Российской Федерации от 26.09.2005 г. № 1564 // Сайт Прав</w:t>
      </w:r>
      <w:r>
        <w:rPr>
          <w:color w:val="000000" w:themeColor="text1"/>
          <w:sz w:val="24"/>
          <w:szCs w:val="24"/>
        </w:rPr>
        <w:t>ительства Республики</w:t>
      </w:r>
      <w:r>
        <w:rPr>
          <w:color w:val="000000" w:themeColor="text1"/>
          <w:sz w:val="24"/>
          <w:szCs w:val="24"/>
        </w:rPr>
        <w:tab/>
        <w:t xml:space="preserve"> Хакасия. </w:t>
      </w:r>
      <w:r w:rsidRPr="007412BD">
        <w:rPr>
          <w:color w:val="000000" w:themeColor="text1"/>
          <w:sz w:val="24"/>
          <w:szCs w:val="24"/>
        </w:rPr>
        <w:sym w:font="Symbol" w:char="F05B"/>
      </w:r>
      <w:r w:rsidRPr="007412BD">
        <w:rPr>
          <w:color w:val="000000" w:themeColor="text1"/>
          <w:sz w:val="24"/>
          <w:szCs w:val="24"/>
        </w:rPr>
        <w:t>Электронный</w:t>
      </w:r>
      <w:r w:rsidRPr="00D71D01">
        <w:rPr>
          <w:color w:val="000000" w:themeColor="text1"/>
          <w:sz w:val="24"/>
          <w:szCs w:val="24"/>
          <w:lang w:val="en-US"/>
        </w:rPr>
        <w:t xml:space="preserve"> </w:t>
      </w:r>
      <w:r w:rsidRPr="007412BD">
        <w:rPr>
          <w:color w:val="000000" w:themeColor="text1"/>
          <w:sz w:val="24"/>
          <w:szCs w:val="24"/>
        </w:rPr>
        <w:t>ресурс</w:t>
      </w:r>
      <w:r w:rsidRPr="007412BD">
        <w:rPr>
          <w:color w:val="000000" w:themeColor="text1"/>
          <w:sz w:val="24"/>
          <w:szCs w:val="24"/>
        </w:rPr>
        <w:sym w:font="Symbol" w:char="F05D"/>
      </w:r>
      <w:r w:rsidRPr="00D71D01">
        <w:rPr>
          <w:color w:val="000000" w:themeColor="text1"/>
          <w:sz w:val="24"/>
          <w:szCs w:val="24"/>
          <w:lang w:val="en-US"/>
        </w:rPr>
        <w:t xml:space="preserve"> </w:t>
      </w:r>
      <w:r w:rsidRPr="0067283A">
        <w:rPr>
          <w:color w:val="000000" w:themeColor="text1"/>
          <w:sz w:val="24"/>
          <w:szCs w:val="24"/>
          <w:lang w:val="en-US"/>
        </w:rPr>
        <w:t>URL</w:t>
      </w:r>
      <w:r w:rsidRPr="00D71D01">
        <w:rPr>
          <w:color w:val="000000" w:themeColor="text1"/>
          <w:sz w:val="24"/>
          <w:szCs w:val="24"/>
          <w:lang w:val="en-US"/>
        </w:rPr>
        <w:t>:</w:t>
      </w:r>
      <w:r w:rsidR="0087618F">
        <w:fldChar w:fldCharType="begin"/>
      </w:r>
      <w:r w:rsidR="0087618F" w:rsidRPr="0026770C">
        <w:rPr>
          <w:lang w:val="en-US"/>
        </w:rPr>
        <w:instrText>HYPERLINK "https://r19.ru/authorities/disbanded/office_for_cooperation_with_law_enforcement_author/208/2403/13068.html"</w:instrText>
      </w:r>
      <w:r w:rsidR="0087618F">
        <w:fldChar w:fldCharType="separate"/>
      </w:r>
      <w:r w:rsidRPr="00341835">
        <w:rPr>
          <w:rStyle w:val="ac"/>
          <w:color w:val="000000" w:themeColor="text1"/>
          <w:sz w:val="24"/>
          <w:szCs w:val="24"/>
          <w:u w:val="none"/>
          <w:lang w:val="en-US"/>
        </w:rPr>
        <w:t>https://r1 9.ru/authorities/disbanded/office_for_cooperation_with_law_enforcement_author/208/2403/13068.html</w:t>
      </w:r>
      <w:r w:rsidR="0087618F">
        <w:fldChar w:fldCharType="end"/>
      </w:r>
      <w:r w:rsidRPr="00D71D01">
        <w:rPr>
          <w:color w:val="000000" w:themeColor="text1"/>
          <w:sz w:val="24"/>
          <w:szCs w:val="24"/>
          <w:lang w:val="en-US"/>
        </w:rPr>
        <w:t xml:space="preserve"> (</w:t>
      </w:r>
      <w:r w:rsidRPr="0067283A">
        <w:rPr>
          <w:color w:val="000000" w:themeColor="text1"/>
          <w:sz w:val="24"/>
          <w:szCs w:val="24"/>
        </w:rPr>
        <w:t>дата</w:t>
      </w:r>
      <w:r w:rsidRPr="00D71D01">
        <w:rPr>
          <w:color w:val="000000" w:themeColor="text1"/>
          <w:sz w:val="24"/>
          <w:szCs w:val="24"/>
          <w:lang w:val="en-US"/>
        </w:rPr>
        <w:t xml:space="preserve"> </w:t>
      </w:r>
      <w:r w:rsidRPr="0067283A">
        <w:rPr>
          <w:color w:val="000000" w:themeColor="text1"/>
          <w:sz w:val="24"/>
          <w:szCs w:val="24"/>
        </w:rPr>
        <w:t>обращения</w:t>
      </w:r>
      <w:r w:rsidRPr="00D71D01">
        <w:rPr>
          <w:color w:val="000000" w:themeColor="text1"/>
          <w:sz w:val="24"/>
          <w:szCs w:val="24"/>
          <w:lang w:val="en-US"/>
        </w:rPr>
        <w:t>: 29.03 2018).</w:t>
      </w:r>
    </w:p>
  </w:footnote>
  <w:footnote w:id="85">
    <w:p w:rsidR="00850AF2" w:rsidRPr="00B90BE8" w:rsidRDefault="00850AF2" w:rsidP="00B90BE8">
      <w:pPr>
        <w:jc w:val="both"/>
        <w:rPr>
          <w:color w:val="000000" w:themeColor="text1"/>
          <w:sz w:val="28"/>
          <w:szCs w:val="28"/>
          <w:shd w:val="clear" w:color="auto" w:fill="FEFEFE"/>
        </w:rPr>
      </w:pPr>
      <w:r w:rsidRPr="00B90BE8">
        <w:rPr>
          <w:rStyle w:val="af"/>
          <w:color w:val="000000" w:themeColor="text1"/>
        </w:rPr>
        <w:footnoteRef/>
      </w:r>
      <w:r w:rsidRPr="00B90BE8">
        <w:rPr>
          <w:b/>
          <w:bCs/>
          <w:color w:val="000000" w:themeColor="text1"/>
        </w:rPr>
        <w:t xml:space="preserve"> </w:t>
      </w:r>
      <w:r w:rsidRPr="00B90BE8">
        <w:rPr>
          <w:color w:val="000000" w:themeColor="text1"/>
        </w:rPr>
        <w:t xml:space="preserve">Из выступления Президента Российской Федерации </w:t>
      </w:r>
      <w:r w:rsidRPr="00B90BE8">
        <w:rPr>
          <w:bCs/>
          <w:color w:val="000000" w:themeColor="text1"/>
        </w:rPr>
        <w:t xml:space="preserve">В.В. Путина </w:t>
      </w:r>
      <w:r w:rsidRPr="00B90BE8">
        <w:rPr>
          <w:color w:val="000000" w:themeColor="text1"/>
        </w:rPr>
        <w:t>28 февраля 2018 г. на расширенной Коллегии МВД России по подведению итогов работы за 2017 г. // Официальный интернет-сайт Президента Российской Федерации. – www.kremlin.ru.</w:t>
      </w:r>
    </w:p>
  </w:footnote>
  <w:footnote w:id="86">
    <w:p w:rsidR="00850AF2" w:rsidRPr="00B90BE8" w:rsidRDefault="00850AF2" w:rsidP="00B90BE8">
      <w:pPr>
        <w:pStyle w:val="ad"/>
        <w:jc w:val="both"/>
        <w:rPr>
          <w:sz w:val="24"/>
          <w:szCs w:val="24"/>
        </w:rPr>
      </w:pPr>
      <w:r w:rsidRPr="00B90BE8">
        <w:rPr>
          <w:rStyle w:val="af"/>
          <w:sz w:val="24"/>
          <w:szCs w:val="24"/>
        </w:rPr>
        <w:footnoteRef/>
      </w:r>
      <w:r w:rsidRPr="00B90BE8">
        <w:rPr>
          <w:sz w:val="24"/>
          <w:szCs w:val="24"/>
        </w:rPr>
        <w:t xml:space="preserve"> </w:t>
      </w:r>
      <w:r w:rsidRPr="00B90BE8">
        <w:rPr>
          <w:color w:val="000000" w:themeColor="text1"/>
          <w:sz w:val="24"/>
          <w:szCs w:val="24"/>
        </w:rPr>
        <w:sym w:font="Symbol" w:char="F05B"/>
      </w:r>
      <w:r w:rsidRPr="00B90BE8">
        <w:rPr>
          <w:color w:val="000000" w:themeColor="text1"/>
          <w:sz w:val="24"/>
          <w:szCs w:val="24"/>
        </w:rPr>
        <w:t>Электронный ресурс</w:t>
      </w:r>
      <w:r w:rsidRPr="00B90BE8">
        <w:rPr>
          <w:color w:val="000000" w:themeColor="text1"/>
          <w:sz w:val="24"/>
          <w:szCs w:val="24"/>
        </w:rPr>
        <w:sym w:font="Symbol" w:char="F05D"/>
      </w:r>
      <w:r w:rsidRPr="00B90BE8">
        <w:rPr>
          <w:color w:val="000000" w:themeColor="text1"/>
          <w:sz w:val="24"/>
          <w:szCs w:val="24"/>
        </w:rPr>
        <w:t xml:space="preserve"> Режим доступа: https://мвд.рф/Fotoarhiv/Meroprijatija_s_</w:t>
      </w:r>
      <w:r>
        <w:rPr>
          <w:color w:val="000000" w:themeColor="text1"/>
          <w:sz w:val="24"/>
          <w:szCs w:val="24"/>
        </w:rPr>
        <w:t xml:space="preserve"> </w:t>
      </w:r>
      <w:proofErr w:type="spellStart"/>
      <w:r w:rsidRPr="00B90BE8">
        <w:rPr>
          <w:color w:val="000000" w:themeColor="text1"/>
          <w:sz w:val="24"/>
          <w:szCs w:val="24"/>
        </w:rPr>
        <w:t>uchastiem_rukovodstva_MV</w:t>
      </w:r>
      <w:proofErr w:type="spellEnd"/>
      <w:r w:rsidRPr="00B90BE8">
        <w:rPr>
          <w:color w:val="000000" w:themeColor="text1"/>
          <w:sz w:val="24"/>
          <w:szCs w:val="24"/>
        </w:rPr>
        <w:t xml:space="preserve"> (дата обращения 16.03.2018.)</w:t>
      </w:r>
    </w:p>
  </w:footnote>
  <w:footnote w:id="87">
    <w:p w:rsidR="00850AF2" w:rsidRDefault="00850AF2">
      <w:pPr>
        <w:pStyle w:val="ad"/>
      </w:pPr>
      <w:r>
        <w:rPr>
          <w:rStyle w:val="af"/>
        </w:rPr>
        <w:footnoteRef/>
      </w:r>
      <w:r>
        <w:t xml:space="preserve"> </w:t>
      </w:r>
      <w:r w:rsidRPr="00B90BE8">
        <w:rPr>
          <w:color w:val="000000" w:themeColor="text1"/>
          <w:sz w:val="24"/>
          <w:szCs w:val="24"/>
        </w:rPr>
        <w:t>Об утверждении Порядка организации прохождения службы в органах внутре</w:t>
      </w:r>
      <w:r w:rsidRPr="00B90BE8">
        <w:rPr>
          <w:color w:val="000000" w:themeColor="text1"/>
          <w:sz w:val="24"/>
          <w:szCs w:val="24"/>
        </w:rPr>
        <w:t>н</w:t>
      </w:r>
      <w:r>
        <w:rPr>
          <w:color w:val="000000" w:themeColor="text1"/>
          <w:sz w:val="24"/>
          <w:szCs w:val="24"/>
        </w:rPr>
        <w:t xml:space="preserve">них дел Российской Федерации: </w:t>
      </w:r>
      <w:hyperlink r:id="rId3" w:history="1">
        <w:r>
          <w:rPr>
            <w:rStyle w:val="ac"/>
            <w:color w:val="000000" w:themeColor="text1"/>
            <w:sz w:val="24"/>
            <w:szCs w:val="24"/>
            <w:u w:val="none"/>
          </w:rPr>
          <w:t>п</w:t>
        </w:r>
        <w:r w:rsidRPr="00B90BE8">
          <w:rPr>
            <w:rStyle w:val="ac"/>
            <w:color w:val="000000" w:themeColor="text1"/>
            <w:sz w:val="24"/>
            <w:szCs w:val="24"/>
            <w:u w:val="none"/>
          </w:rPr>
          <w:t>риказ МВД России от 1 февраля 2018 г. № 50</w:t>
        </w:r>
      </w:hyperlink>
      <w:r>
        <w:rPr>
          <w:color w:val="000000" w:themeColor="text1"/>
          <w:sz w:val="24"/>
          <w:szCs w:val="24"/>
        </w:rPr>
        <w:t>.</w:t>
      </w:r>
    </w:p>
  </w:footnote>
  <w:footnote w:id="88">
    <w:p w:rsidR="00850AF2" w:rsidRPr="003A3BE5" w:rsidRDefault="00850AF2" w:rsidP="003A3BE5">
      <w:pPr>
        <w:jc w:val="both"/>
        <w:rPr>
          <w:color w:val="000000" w:themeColor="text1"/>
        </w:rPr>
      </w:pPr>
      <w:r w:rsidRPr="003A3BE5">
        <w:rPr>
          <w:rStyle w:val="af"/>
          <w:color w:val="000000" w:themeColor="text1"/>
        </w:rPr>
        <w:footnoteRef/>
      </w:r>
      <w:r w:rsidRPr="003A3BE5">
        <w:rPr>
          <w:color w:val="000000" w:themeColor="text1"/>
        </w:rPr>
        <w:t xml:space="preserve"> </w:t>
      </w:r>
      <w:r w:rsidRPr="00E47A57">
        <w:rPr>
          <w:bCs/>
          <w:color w:val="000000" w:themeColor="text1"/>
          <w:kern w:val="36"/>
          <w:bdr w:val="none" w:sz="0" w:space="0" w:color="auto" w:frame="1"/>
        </w:rPr>
        <w:t>Генпрокуратура назвала самое коррупционное подразделение силовиков</w:t>
      </w:r>
      <w:r w:rsidRPr="003A3BE5">
        <w:rPr>
          <w:bCs/>
          <w:color w:val="000000" w:themeColor="text1"/>
          <w:kern w:val="36"/>
          <w:bdr w:val="none" w:sz="0" w:space="0" w:color="auto" w:frame="1"/>
        </w:rPr>
        <w:t xml:space="preserve"> </w:t>
      </w:r>
      <w:r w:rsidRPr="003A3BE5">
        <w:rPr>
          <w:color w:val="000000" w:themeColor="text1"/>
        </w:rPr>
        <w:sym w:font="Symbol" w:char="F02D"/>
      </w:r>
      <w:r w:rsidRPr="003A3BE5">
        <w:rPr>
          <w:color w:val="000000" w:themeColor="text1"/>
        </w:rPr>
        <w:t xml:space="preserve"> </w:t>
      </w:r>
      <w:r w:rsidRPr="003A3BE5">
        <w:rPr>
          <w:color w:val="000000" w:themeColor="text1"/>
        </w:rPr>
        <w:sym w:font="Symbol" w:char="F05B"/>
      </w:r>
      <w:r w:rsidRPr="003A3BE5">
        <w:rPr>
          <w:color w:val="000000" w:themeColor="text1"/>
        </w:rPr>
        <w:t>Электронный ресурс</w:t>
      </w:r>
      <w:r w:rsidRPr="003A3BE5">
        <w:rPr>
          <w:color w:val="000000" w:themeColor="text1"/>
        </w:rPr>
        <w:sym w:font="Symbol" w:char="F05D"/>
      </w:r>
      <w:r w:rsidRPr="003A3BE5">
        <w:rPr>
          <w:color w:val="000000" w:themeColor="text1"/>
        </w:rPr>
        <w:t xml:space="preserve"> Режим доступа: https://ria.ru/incidents/</w:t>
      </w:r>
      <w:r>
        <w:rPr>
          <w:color w:val="000000" w:themeColor="text1"/>
        </w:rPr>
        <w:t xml:space="preserve"> </w:t>
      </w:r>
      <w:r w:rsidRPr="003A3BE5">
        <w:rPr>
          <w:color w:val="000000" w:themeColor="text1"/>
        </w:rPr>
        <w:t>20171215/1511017410.html. (дата обращения 15.03.2018.)</w:t>
      </w:r>
    </w:p>
  </w:footnote>
  <w:footnote w:id="89">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Научный руководитель – доцент кафедры </w:t>
      </w:r>
      <w:r>
        <w:rPr>
          <w:color w:val="000000" w:themeColor="text1"/>
          <w:sz w:val="24"/>
          <w:szCs w:val="24"/>
        </w:rPr>
        <w:t>п</w:t>
      </w:r>
      <w:r w:rsidRPr="0067283A">
        <w:rPr>
          <w:color w:val="000000" w:themeColor="text1"/>
          <w:sz w:val="24"/>
          <w:szCs w:val="24"/>
        </w:rPr>
        <w:t xml:space="preserve">равоохранительной деятельности и национальной безопасности Юридического института </w:t>
      </w:r>
      <w:proofErr w:type="spellStart"/>
      <w:r w:rsidRPr="0067283A">
        <w:rPr>
          <w:color w:val="000000" w:themeColor="text1"/>
          <w:sz w:val="24"/>
          <w:szCs w:val="24"/>
        </w:rPr>
        <w:t>ЮУрГУ</w:t>
      </w:r>
      <w:proofErr w:type="spellEnd"/>
      <w:r w:rsidRPr="0067283A">
        <w:rPr>
          <w:color w:val="000000" w:themeColor="text1"/>
          <w:sz w:val="24"/>
          <w:szCs w:val="24"/>
        </w:rPr>
        <w:t xml:space="preserve">, </w:t>
      </w:r>
      <w:proofErr w:type="spellStart"/>
      <w:r w:rsidRPr="0067283A">
        <w:rPr>
          <w:color w:val="000000" w:themeColor="text1"/>
          <w:sz w:val="24"/>
          <w:szCs w:val="24"/>
        </w:rPr>
        <w:t>к.ю.н</w:t>
      </w:r>
      <w:proofErr w:type="spellEnd"/>
      <w:r w:rsidRPr="0067283A">
        <w:rPr>
          <w:color w:val="000000" w:themeColor="text1"/>
          <w:sz w:val="24"/>
          <w:szCs w:val="24"/>
        </w:rPr>
        <w:t xml:space="preserve">., доцент </w:t>
      </w:r>
      <w:proofErr w:type="spellStart"/>
      <w:r w:rsidRPr="0067283A">
        <w:rPr>
          <w:color w:val="000000" w:themeColor="text1"/>
          <w:sz w:val="24"/>
          <w:szCs w:val="24"/>
        </w:rPr>
        <w:t>Фаткулин</w:t>
      </w:r>
      <w:proofErr w:type="spellEnd"/>
      <w:r w:rsidRPr="0067283A">
        <w:rPr>
          <w:color w:val="000000" w:themeColor="text1"/>
          <w:sz w:val="24"/>
          <w:szCs w:val="24"/>
        </w:rPr>
        <w:t xml:space="preserve"> С.Т. </w:t>
      </w:r>
    </w:p>
  </w:footnote>
  <w:footnote w:id="90">
    <w:p w:rsidR="00850AF2" w:rsidRPr="00D0493D" w:rsidRDefault="00850AF2" w:rsidP="00D0493D">
      <w:pPr>
        <w:jc w:val="both"/>
        <w:rPr>
          <w:color w:val="000000" w:themeColor="text1"/>
        </w:rPr>
      </w:pPr>
      <w:r w:rsidRPr="00D0493D">
        <w:rPr>
          <w:rStyle w:val="af"/>
          <w:color w:val="000000" w:themeColor="text1"/>
        </w:rPr>
        <w:footnoteRef/>
      </w:r>
      <w:r w:rsidRPr="00D0493D">
        <w:rPr>
          <w:color w:val="000000" w:themeColor="text1"/>
        </w:rPr>
        <w:t xml:space="preserve"> О средствах массовой информации</w:t>
      </w:r>
      <w:r>
        <w:rPr>
          <w:color w:val="000000" w:themeColor="text1"/>
        </w:rPr>
        <w:t>:</w:t>
      </w:r>
      <w:r w:rsidRPr="00D0493D">
        <w:rPr>
          <w:color w:val="000000" w:themeColor="text1"/>
        </w:rPr>
        <w:t xml:space="preserve"> </w:t>
      </w:r>
      <w:r>
        <w:rPr>
          <w:color w:val="000000" w:themeColor="text1"/>
        </w:rPr>
        <w:t>з</w:t>
      </w:r>
      <w:r w:rsidRPr="00D0493D">
        <w:rPr>
          <w:color w:val="000000" w:themeColor="text1"/>
        </w:rPr>
        <w:t xml:space="preserve">акон РФ от 27.12.1991 </w:t>
      </w:r>
      <w:r>
        <w:rPr>
          <w:color w:val="000000" w:themeColor="text1"/>
        </w:rPr>
        <w:t>№</w:t>
      </w:r>
      <w:r w:rsidRPr="00D0493D">
        <w:rPr>
          <w:color w:val="000000" w:themeColor="text1"/>
        </w:rPr>
        <w:t xml:space="preserve"> 2124-1</w:t>
      </w:r>
      <w:r>
        <w:rPr>
          <w:color w:val="000000" w:themeColor="text1"/>
        </w:rPr>
        <w:t xml:space="preserve"> </w:t>
      </w:r>
      <w:r w:rsidRPr="00D0493D">
        <w:rPr>
          <w:color w:val="000000" w:themeColor="text1"/>
        </w:rPr>
        <w:t>(ред. от 18.04.2018)</w:t>
      </w:r>
      <w:r>
        <w:rPr>
          <w:color w:val="000000" w:themeColor="text1"/>
        </w:rPr>
        <w:t>.</w:t>
      </w:r>
    </w:p>
  </w:footnote>
  <w:footnote w:id="91">
    <w:p w:rsidR="00850AF2" w:rsidRPr="00C913E0" w:rsidRDefault="00850AF2" w:rsidP="00F97146">
      <w:pPr>
        <w:jc w:val="both"/>
        <w:rPr>
          <w:color w:val="000000" w:themeColor="text1"/>
        </w:rPr>
      </w:pPr>
      <w:r w:rsidRPr="00C913E0">
        <w:rPr>
          <w:rStyle w:val="af"/>
          <w:color w:val="000000" w:themeColor="text1"/>
        </w:rPr>
        <w:footnoteRef/>
      </w:r>
      <w:r w:rsidRPr="00C913E0">
        <w:rPr>
          <w:color w:val="000000" w:themeColor="text1"/>
        </w:rPr>
        <w:t xml:space="preserve"> Уроженец Волгограда Валерий </w:t>
      </w:r>
      <w:proofErr w:type="spellStart"/>
      <w:r w:rsidRPr="00C913E0">
        <w:rPr>
          <w:color w:val="000000" w:themeColor="text1"/>
        </w:rPr>
        <w:t>Пустовой</w:t>
      </w:r>
      <w:proofErr w:type="spellEnd"/>
      <w:r w:rsidRPr="00C913E0">
        <w:rPr>
          <w:color w:val="000000" w:themeColor="text1"/>
        </w:rPr>
        <w:t xml:space="preserve"> окончил Свердловский юридический институт. С 1966 служил в милиции в должности следователя УООП Металлу</w:t>
      </w:r>
      <w:r w:rsidRPr="00C913E0">
        <w:rPr>
          <w:color w:val="000000" w:themeColor="text1"/>
        </w:rPr>
        <w:t>р</w:t>
      </w:r>
      <w:r w:rsidRPr="00C913E0">
        <w:rPr>
          <w:color w:val="000000" w:themeColor="text1"/>
        </w:rPr>
        <w:t>гического района, позже возглавлял подразделение уголовного розыска Мета</w:t>
      </w:r>
      <w:r w:rsidRPr="00C913E0">
        <w:rPr>
          <w:color w:val="000000" w:themeColor="text1"/>
        </w:rPr>
        <w:t>л</w:t>
      </w:r>
      <w:r w:rsidRPr="00C913E0">
        <w:rPr>
          <w:color w:val="000000" w:themeColor="text1"/>
        </w:rPr>
        <w:t xml:space="preserve">лургического РОВД, УВД Челябинского горисполкома. В 1985 году возглавил УВД Челябинска. В 1990 был избран народным депутатом РСФСР от Челябинска. В 1997 В.П. </w:t>
      </w:r>
      <w:proofErr w:type="spellStart"/>
      <w:r w:rsidRPr="00C913E0">
        <w:rPr>
          <w:color w:val="000000" w:themeColor="text1"/>
        </w:rPr>
        <w:t>Пустовой</w:t>
      </w:r>
      <w:proofErr w:type="spellEnd"/>
      <w:r w:rsidRPr="00C913E0">
        <w:rPr>
          <w:color w:val="000000" w:themeColor="text1"/>
        </w:rPr>
        <w:t xml:space="preserve"> возглавлял областное Управление по координации деятел</w:t>
      </w:r>
      <w:r w:rsidRPr="00C913E0">
        <w:rPr>
          <w:color w:val="000000" w:themeColor="text1"/>
        </w:rPr>
        <w:t>ь</w:t>
      </w:r>
      <w:r w:rsidRPr="00C913E0">
        <w:rPr>
          <w:color w:val="000000" w:themeColor="text1"/>
        </w:rPr>
        <w:t>ности правоохранительных органов. Неоднократно отмечен правительственными наградами, в том числе, орденом Почета, почетным званием «За заслуги перед Челябинской областью», медалями «За безупречную службу» трех степеней, зн</w:t>
      </w:r>
      <w:r w:rsidRPr="00C913E0">
        <w:rPr>
          <w:color w:val="000000" w:themeColor="text1"/>
        </w:rPr>
        <w:t>а</w:t>
      </w:r>
      <w:r w:rsidRPr="00C913E0">
        <w:rPr>
          <w:color w:val="000000" w:themeColor="text1"/>
        </w:rPr>
        <w:t xml:space="preserve">ками «Отличник милиции», «За отличную службу в МВД СССР», «За доблестный труд». Является заслуженным работником МВД. Валерий </w:t>
      </w:r>
      <w:proofErr w:type="spellStart"/>
      <w:r w:rsidRPr="00C913E0">
        <w:rPr>
          <w:color w:val="000000" w:themeColor="text1"/>
        </w:rPr>
        <w:t>Пустовой</w:t>
      </w:r>
      <w:proofErr w:type="spellEnd"/>
      <w:r w:rsidRPr="00C913E0">
        <w:rPr>
          <w:color w:val="000000" w:themeColor="text1"/>
        </w:rPr>
        <w:t xml:space="preserve"> стал иници</w:t>
      </w:r>
      <w:r w:rsidRPr="00C913E0">
        <w:rPr>
          <w:color w:val="000000" w:themeColor="text1"/>
        </w:rPr>
        <w:t>а</w:t>
      </w:r>
      <w:r w:rsidRPr="00C913E0">
        <w:rPr>
          <w:color w:val="000000" w:themeColor="text1"/>
        </w:rPr>
        <w:t>тором проведения Всероссийского милицейского мемориала имени Масленник</w:t>
      </w:r>
      <w:r w:rsidRPr="00C913E0">
        <w:rPr>
          <w:color w:val="000000" w:themeColor="text1"/>
        </w:rPr>
        <w:t>о</w:t>
      </w:r>
      <w:r w:rsidRPr="00C913E0">
        <w:rPr>
          <w:color w:val="000000" w:themeColor="text1"/>
        </w:rPr>
        <w:t>ва. Валерий Павлович был редкостным человеком, личностью. Кроме професси</w:t>
      </w:r>
      <w:r w:rsidRPr="00C913E0">
        <w:rPr>
          <w:color w:val="000000" w:themeColor="text1"/>
        </w:rPr>
        <w:t>о</w:t>
      </w:r>
      <w:r w:rsidRPr="00C913E0">
        <w:rPr>
          <w:color w:val="000000" w:themeColor="text1"/>
        </w:rPr>
        <w:t xml:space="preserve">нальной деятельности, он известен </w:t>
      </w:r>
      <w:proofErr w:type="spellStart"/>
      <w:r w:rsidRPr="00C913E0">
        <w:rPr>
          <w:color w:val="000000" w:themeColor="text1"/>
        </w:rPr>
        <w:t>челябинцам</w:t>
      </w:r>
      <w:proofErr w:type="spellEnd"/>
      <w:r w:rsidRPr="00C913E0">
        <w:rPr>
          <w:color w:val="000000" w:themeColor="text1"/>
        </w:rPr>
        <w:t xml:space="preserve"> как большой ценитель и колле</w:t>
      </w:r>
      <w:r w:rsidRPr="00C913E0">
        <w:rPr>
          <w:color w:val="000000" w:themeColor="text1"/>
        </w:rPr>
        <w:t>к</w:t>
      </w:r>
      <w:r w:rsidRPr="00C913E0">
        <w:rPr>
          <w:color w:val="000000" w:themeColor="text1"/>
        </w:rPr>
        <w:t>ционер живописи. Имя легенды челябинской милиции присвоено МАОУ СОШ №47.</w:t>
      </w:r>
    </w:p>
  </w:footnote>
  <w:footnote w:id="92">
    <w:p w:rsidR="00850AF2" w:rsidRPr="00F97146" w:rsidRDefault="00850AF2" w:rsidP="00F97146">
      <w:pPr>
        <w:tabs>
          <w:tab w:val="left" w:pos="426"/>
        </w:tabs>
        <w:jc w:val="both"/>
        <w:rPr>
          <w:b/>
          <w:caps/>
          <w:color w:val="000000" w:themeColor="text1"/>
          <w:sz w:val="28"/>
          <w:szCs w:val="28"/>
        </w:rPr>
      </w:pPr>
      <w:r w:rsidRPr="00C913E0">
        <w:rPr>
          <w:rStyle w:val="af"/>
          <w:color w:val="000000" w:themeColor="text1"/>
        </w:rPr>
        <w:footnoteRef/>
      </w:r>
      <w:r w:rsidRPr="00C913E0">
        <w:rPr>
          <w:color w:val="000000" w:themeColor="text1"/>
        </w:rPr>
        <w:t xml:space="preserve"> </w:t>
      </w:r>
      <w:proofErr w:type="spellStart"/>
      <w:r w:rsidRPr="00C913E0">
        <w:rPr>
          <w:color w:val="000000" w:themeColor="text1"/>
        </w:rPr>
        <w:t>Пустовой</w:t>
      </w:r>
      <w:proofErr w:type="spellEnd"/>
      <w:r w:rsidRPr="00C913E0">
        <w:rPr>
          <w:color w:val="000000" w:themeColor="text1"/>
        </w:rPr>
        <w:t xml:space="preserve"> В. П. Звездочки прожитых лет. – Челябинск</w:t>
      </w:r>
      <w:proofErr w:type="gramStart"/>
      <w:r w:rsidRPr="00C913E0">
        <w:rPr>
          <w:color w:val="000000" w:themeColor="text1"/>
        </w:rPr>
        <w:t xml:space="preserve">. : </w:t>
      </w:r>
      <w:proofErr w:type="gramEnd"/>
      <w:r w:rsidRPr="00C913E0">
        <w:rPr>
          <w:color w:val="000000" w:themeColor="text1"/>
        </w:rPr>
        <w:t>Изд-во Татьяны Лурье, 2004. – С. 264.</w:t>
      </w:r>
    </w:p>
  </w:footnote>
  <w:footnote w:id="93">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Научный руководитель – доцент кафедры </w:t>
      </w:r>
      <w:r>
        <w:rPr>
          <w:color w:val="000000" w:themeColor="text1"/>
          <w:sz w:val="24"/>
          <w:szCs w:val="24"/>
        </w:rPr>
        <w:t>уголовного права, уголовно-исполнительного права и криминологии</w:t>
      </w:r>
      <w:r w:rsidRPr="0067283A">
        <w:rPr>
          <w:color w:val="000000" w:themeColor="text1"/>
          <w:sz w:val="24"/>
          <w:szCs w:val="24"/>
        </w:rPr>
        <w:t xml:space="preserve"> Юридиче</w:t>
      </w:r>
      <w:r>
        <w:rPr>
          <w:color w:val="000000" w:themeColor="text1"/>
          <w:sz w:val="24"/>
          <w:szCs w:val="24"/>
        </w:rPr>
        <w:t xml:space="preserve">ского института </w:t>
      </w:r>
      <w:proofErr w:type="spellStart"/>
      <w:r>
        <w:rPr>
          <w:color w:val="000000" w:themeColor="text1"/>
          <w:sz w:val="24"/>
          <w:szCs w:val="24"/>
        </w:rPr>
        <w:t>ЮУрГУ</w:t>
      </w:r>
      <w:proofErr w:type="spellEnd"/>
      <w:r>
        <w:rPr>
          <w:color w:val="000000" w:themeColor="text1"/>
          <w:sz w:val="24"/>
          <w:szCs w:val="24"/>
        </w:rPr>
        <w:t xml:space="preserve">, </w:t>
      </w:r>
      <w:proofErr w:type="spellStart"/>
      <w:r>
        <w:rPr>
          <w:color w:val="000000" w:themeColor="text1"/>
          <w:sz w:val="24"/>
          <w:szCs w:val="24"/>
        </w:rPr>
        <w:t>к.ю.н</w:t>
      </w:r>
      <w:proofErr w:type="spellEnd"/>
      <w:r>
        <w:rPr>
          <w:color w:val="000000" w:themeColor="text1"/>
          <w:sz w:val="24"/>
          <w:szCs w:val="24"/>
        </w:rPr>
        <w:t xml:space="preserve">., доцент Д.А. </w:t>
      </w:r>
      <w:proofErr w:type="spellStart"/>
      <w:r>
        <w:rPr>
          <w:color w:val="000000" w:themeColor="text1"/>
          <w:sz w:val="24"/>
          <w:szCs w:val="24"/>
        </w:rPr>
        <w:t>Гарбатович</w:t>
      </w:r>
      <w:proofErr w:type="spellEnd"/>
      <w:r>
        <w:rPr>
          <w:color w:val="000000" w:themeColor="text1"/>
          <w:sz w:val="24"/>
          <w:szCs w:val="24"/>
        </w:rPr>
        <w:t>.</w:t>
      </w:r>
    </w:p>
  </w:footnote>
  <w:footnote w:id="94">
    <w:p w:rsidR="00850AF2" w:rsidRPr="0067283A" w:rsidRDefault="00850AF2" w:rsidP="0067283A">
      <w:pPr>
        <w:pStyle w:val="ad"/>
        <w:contextualSpacing/>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r w:rsidRPr="0067283A">
        <w:rPr>
          <w:rStyle w:val="bumpedfont15mailrucssattributepostfix"/>
          <w:color w:val="000000" w:themeColor="text1"/>
          <w:sz w:val="24"/>
          <w:szCs w:val="24"/>
        </w:rPr>
        <w:t>Долгова</w:t>
      </w:r>
      <w:r>
        <w:rPr>
          <w:rStyle w:val="bumpedfont15mailrucssattributepostfix"/>
          <w:color w:val="000000" w:themeColor="text1"/>
          <w:sz w:val="24"/>
          <w:szCs w:val="24"/>
        </w:rPr>
        <w:t xml:space="preserve"> </w:t>
      </w:r>
      <w:r w:rsidRPr="0067283A">
        <w:rPr>
          <w:rStyle w:val="bumpedfont15mailrucssattributepostfix"/>
          <w:color w:val="000000" w:themeColor="text1"/>
          <w:sz w:val="24"/>
          <w:szCs w:val="24"/>
        </w:rPr>
        <w:t>А.</w:t>
      </w:r>
      <w:r>
        <w:rPr>
          <w:rStyle w:val="bumpedfont15mailrucssattributepostfix"/>
          <w:color w:val="000000" w:themeColor="text1"/>
          <w:sz w:val="24"/>
          <w:szCs w:val="24"/>
        </w:rPr>
        <w:t xml:space="preserve"> </w:t>
      </w:r>
      <w:r w:rsidRPr="0067283A">
        <w:rPr>
          <w:rStyle w:val="bumpedfont15mailrucssattributepostfix"/>
          <w:color w:val="000000" w:themeColor="text1"/>
          <w:sz w:val="24"/>
          <w:szCs w:val="24"/>
        </w:rPr>
        <w:t>И.</w:t>
      </w:r>
      <w:r>
        <w:rPr>
          <w:rStyle w:val="bumpedfont15mailrucssattributepostfix"/>
          <w:color w:val="000000" w:themeColor="text1"/>
          <w:sz w:val="24"/>
          <w:szCs w:val="24"/>
        </w:rPr>
        <w:t xml:space="preserve"> </w:t>
      </w:r>
      <w:r w:rsidRPr="0067283A">
        <w:rPr>
          <w:rStyle w:val="bumpedfont15mailrucssattributepostfix"/>
          <w:color w:val="000000" w:themeColor="text1"/>
          <w:sz w:val="24"/>
          <w:szCs w:val="24"/>
        </w:rPr>
        <w:t>Криминология</w:t>
      </w:r>
      <w:r>
        <w:rPr>
          <w:rStyle w:val="bumpedfont15mailrucssattributepostfix"/>
          <w:color w:val="000000" w:themeColor="text1"/>
          <w:sz w:val="24"/>
          <w:szCs w:val="24"/>
        </w:rPr>
        <w:t>: учебник</w:t>
      </w:r>
      <w:r w:rsidRPr="0067283A">
        <w:rPr>
          <w:rStyle w:val="bumpedfont15mailrucssattributepostfix"/>
          <w:color w:val="000000" w:themeColor="text1"/>
          <w:sz w:val="24"/>
          <w:szCs w:val="24"/>
        </w:rPr>
        <w:t>. – М.: 2005. – С. 833.</w:t>
      </w:r>
    </w:p>
  </w:footnote>
  <w:footnote w:id="95">
    <w:p w:rsidR="00850AF2" w:rsidRPr="009059D4" w:rsidRDefault="00850AF2" w:rsidP="0067283A">
      <w:pPr>
        <w:pStyle w:val="ad"/>
        <w:contextualSpacing/>
        <w:jc w:val="both"/>
        <w:rPr>
          <w:color w:val="000000" w:themeColor="text1"/>
          <w:sz w:val="24"/>
          <w:szCs w:val="24"/>
          <w:lang w:val="en-US"/>
        </w:rPr>
      </w:pPr>
      <w:r w:rsidRPr="009059D4">
        <w:rPr>
          <w:rStyle w:val="af"/>
          <w:color w:val="000000" w:themeColor="text1"/>
          <w:sz w:val="24"/>
          <w:szCs w:val="24"/>
        </w:rPr>
        <w:footnoteRef/>
      </w:r>
      <w:r w:rsidRPr="009059D4">
        <w:rPr>
          <w:color w:val="000000" w:themeColor="text1"/>
          <w:sz w:val="24"/>
          <w:szCs w:val="24"/>
        </w:rPr>
        <w:t xml:space="preserve"> </w:t>
      </w:r>
      <w:r>
        <w:rPr>
          <w:rStyle w:val="bumpedfont15mailrucssattributepostfix"/>
          <w:color w:val="000000" w:themeColor="text1"/>
          <w:sz w:val="24"/>
          <w:szCs w:val="24"/>
        </w:rPr>
        <w:t xml:space="preserve">Курганов С. </w:t>
      </w:r>
      <w:r w:rsidRPr="009059D4">
        <w:rPr>
          <w:rStyle w:val="bumpedfont15mailrucssattributepostfix"/>
          <w:color w:val="000000" w:themeColor="text1"/>
          <w:sz w:val="24"/>
          <w:szCs w:val="24"/>
        </w:rPr>
        <w:t>И. Криминология Профессиональная и организованная престу</w:t>
      </w:r>
      <w:r w:rsidRPr="009059D4">
        <w:rPr>
          <w:rStyle w:val="bumpedfont15mailrucssattributepostfix"/>
          <w:color w:val="000000" w:themeColor="text1"/>
          <w:sz w:val="24"/>
          <w:szCs w:val="24"/>
        </w:rPr>
        <w:t>п</w:t>
      </w:r>
      <w:r>
        <w:rPr>
          <w:rStyle w:val="bumpedfont15mailrucssattributepostfix"/>
          <w:color w:val="000000" w:themeColor="text1"/>
          <w:sz w:val="24"/>
          <w:szCs w:val="24"/>
        </w:rPr>
        <w:t>ность</w:t>
      </w:r>
      <w:r w:rsidRPr="009059D4">
        <w:rPr>
          <w:rStyle w:val="bumpedfont15mailrucssattributepostfix"/>
          <w:color w:val="000000" w:themeColor="text1"/>
          <w:sz w:val="24"/>
          <w:szCs w:val="24"/>
        </w:rPr>
        <w:t xml:space="preserve">. </w:t>
      </w:r>
      <w:r>
        <w:rPr>
          <w:rStyle w:val="bumpedfont15mailrucssattributepostfix"/>
          <w:color w:val="000000" w:themeColor="text1"/>
          <w:sz w:val="24"/>
          <w:szCs w:val="24"/>
        </w:rPr>
        <w:sym w:font="Symbol" w:char="F02D"/>
      </w:r>
      <w:r>
        <w:rPr>
          <w:rStyle w:val="bumpedfont15mailrucssattributepostfix"/>
          <w:color w:val="000000" w:themeColor="text1"/>
          <w:sz w:val="24"/>
          <w:szCs w:val="24"/>
        </w:rPr>
        <w:t xml:space="preserve"> </w:t>
      </w:r>
      <w:r w:rsidRPr="009059D4">
        <w:rPr>
          <w:rStyle w:val="bumpedfont15mailrucssattributepostfix"/>
          <w:color w:val="000000" w:themeColor="text1"/>
          <w:sz w:val="24"/>
          <w:szCs w:val="24"/>
        </w:rPr>
        <w:t>М</w:t>
      </w:r>
      <w:r>
        <w:rPr>
          <w:rStyle w:val="bumpedfont15mailrucssattributepostfix"/>
          <w:color w:val="000000" w:themeColor="text1"/>
          <w:sz w:val="24"/>
          <w:szCs w:val="24"/>
          <w:lang w:val="en-US"/>
        </w:rPr>
        <w:t>., 2012. – C. 118</w:t>
      </w:r>
      <w:r w:rsidRPr="009059D4">
        <w:rPr>
          <w:rStyle w:val="bumpedfont15mailrucssattributepostfix"/>
          <w:color w:val="000000" w:themeColor="text1"/>
          <w:sz w:val="24"/>
          <w:szCs w:val="24"/>
          <w:lang w:val="en-US"/>
        </w:rPr>
        <w:t>.</w:t>
      </w:r>
    </w:p>
  </w:footnote>
  <w:footnote w:id="96">
    <w:p w:rsidR="00850AF2" w:rsidRPr="009059D4" w:rsidRDefault="00850AF2" w:rsidP="0067283A">
      <w:pPr>
        <w:pStyle w:val="ad"/>
        <w:contextualSpacing/>
        <w:jc w:val="both"/>
        <w:rPr>
          <w:color w:val="000000" w:themeColor="text1"/>
          <w:sz w:val="24"/>
          <w:szCs w:val="24"/>
          <w:lang w:val="en-US"/>
        </w:rPr>
      </w:pPr>
      <w:r w:rsidRPr="009059D4">
        <w:rPr>
          <w:rStyle w:val="af"/>
          <w:color w:val="000000" w:themeColor="text1"/>
          <w:sz w:val="24"/>
          <w:szCs w:val="24"/>
        </w:rPr>
        <w:footnoteRef/>
      </w:r>
      <w:r w:rsidRPr="009059D4">
        <w:rPr>
          <w:color w:val="000000" w:themeColor="text1"/>
          <w:sz w:val="24"/>
          <w:szCs w:val="24"/>
          <w:lang w:val="en-US"/>
        </w:rPr>
        <w:t xml:space="preserve"> </w:t>
      </w:r>
      <w:r w:rsidRPr="009059D4">
        <w:rPr>
          <w:rStyle w:val="bumpedfont15mailrucssattributepostfix"/>
          <w:color w:val="000000" w:themeColor="text1"/>
          <w:sz w:val="24"/>
          <w:szCs w:val="24"/>
          <w:lang w:val="en-US"/>
        </w:rPr>
        <w:t>Documented civilian deaths from violence 2003 // Iraq body count. – https://www.iraqbodycount.org/database/.</w:t>
      </w:r>
    </w:p>
  </w:footnote>
  <w:footnote w:id="97">
    <w:p w:rsidR="00850AF2" w:rsidRPr="009059D4" w:rsidRDefault="00850AF2" w:rsidP="009059D4">
      <w:pPr>
        <w:pStyle w:val="ad"/>
        <w:contextualSpacing/>
        <w:jc w:val="both"/>
        <w:rPr>
          <w:color w:val="000000" w:themeColor="text1"/>
          <w:sz w:val="24"/>
          <w:szCs w:val="24"/>
          <w:lang w:val="en-US"/>
        </w:rPr>
      </w:pPr>
      <w:r w:rsidRPr="009059D4">
        <w:rPr>
          <w:rStyle w:val="af"/>
          <w:color w:val="000000" w:themeColor="text1"/>
          <w:sz w:val="24"/>
          <w:szCs w:val="24"/>
        </w:rPr>
        <w:footnoteRef/>
      </w:r>
      <w:r w:rsidRPr="009059D4">
        <w:rPr>
          <w:color w:val="000000" w:themeColor="text1"/>
          <w:sz w:val="24"/>
          <w:szCs w:val="24"/>
          <w:lang w:val="en-US"/>
        </w:rPr>
        <w:t xml:space="preserve"> </w:t>
      </w:r>
      <w:r w:rsidRPr="009059D4">
        <w:rPr>
          <w:rStyle w:val="bumpedfont15mailrucssattributepostfix"/>
          <w:color w:val="000000" w:themeColor="text1"/>
          <w:sz w:val="24"/>
          <w:szCs w:val="24"/>
          <w:lang w:val="en-US"/>
        </w:rPr>
        <w:t>[</w:t>
      </w:r>
      <w:r w:rsidRPr="009059D4">
        <w:rPr>
          <w:rStyle w:val="bumpedfont15mailrucssattributepostfix"/>
          <w:color w:val="000000" w:themeColor="text1"/>
          <w:sz w:val="24"/>
          <w:szCs w:val="24"/>
          <w:rtl/>
        </w:rPr>
        <w:t>الاذاعه العربيه</w:t>
      </w:r>
      <w:r w:rsidRPr="009059D4">
        <w:rPr>
          <w:rStyle w:val="bumpedfont15mailrucssattributepostfix"/>
          <w:color w:val="000000" w:themeColor="text1"/>
          <w:sz w:val="24"/>
          <w:szCs w:val="24"/>
          <w:lang w:val="en-US"/>
        </w:rPr>
        <w:t>. </w:t>
      </w:r>
      <w:r w:rsidRPr="009059D4">
        <w:rPr>
          <w:rStyle w:val="bumpedfont15mailrucssattributepostfix"/>
          <w:color w:val="000000" w:themeColor="text1"/>
          <w:sz w:val="24"/>
          <w:szCs w:val="24"/>
          <w:rtl/>
        </w:rPr>
        <w:t>بالأرقام</w:t>
      </w:r>
      <w:r w:rsidRPr="009059D4">
        <w:rPr>
          <w:rStyle w:val="bumpedfont15mailrucssattributepostfix"/>
          <w:color w:val="000000" w:themeColor="text1"/>
          <w:sz w:val="24"/>
          <w:szCs w:val="24"/>
          <w:lang w:val="en-US"/>
        </w:rPr>
        <w:t>: </w:t>
      </w:r>
      <w:r w:rsidRPr="009059D4">
        <w:rPr>
          <w:rStyle w:val="bumpedfont15mailrucssattributepostfix"/>
          <w:color w:val="000000" w:themeColor="text1"/>
          <w:sz w:val="24"/>
          <w:szCs w:val="24"/>
          <w:rtl/>
        </w:rPr>
        <w:t>عشر سنوات منذ غزو العراق</w:t>
      </w:r>
      <w:r w:rsidRPr="009059D4">
        <w:rPr>
          <w:rStyle w:val="bumpedfont15mailrucssattributepostfix"/>
          <w:color w:val="000000" w:themeColor="text1"/>
          <w:sz w:val="24"/>
          <w:szCs w:val="24"/>
          <w:lang w:val="en-US"/>
        </w:rPr>
        <w:t>/ [</w:t>
      </w:r>
      <w:r w:rsidRPr="009059D4">
        <w:rPr>
          <w:rStyle w:val="bumpedfont15mailrucssattributepostfix"/>
          <w:color w:val="000000" w:themeColor="text1"/>
          <w:sz w:val="24"/>
          <w:szCs w:val="24"/>
          <w:rtl/>
        </w:rPr>
        <w:t>متاح موقع الكتروني </w:t>
      </w:r>
      <w:r w:rsidR="0087618F">
        <w:fldChar w:fldCharType="begin"/>
      </w:r>
      <w:r w:rsidRPr="008C6DEC">
        <w:rPr>
          <w:lang w:val="en-US"/>
        </w:rPr>
        <w:instrText>HYPERLINK "http://www.bbc.com/arabic/middleeast/2013/03/130320_iraq_10_years_numbers" \t "_blank"</w:instrText>
      </w:r>
      <w:r w:rsidR="0087618F">
        <w:fldChar w:fldCharType="separate"/>
      </w:r>
      <w:r w:rsidRPr="009059D4">
        <w:rPr>
          <w:rStyle w:val="bumpedfont15mailrucssattributepostfix"/>
          <w:color w:val="000000" w:themeColor="text1"/>
          <w:sz w:val="24"/>
          <w:szCs w:val="24"/>
          <w:lang w:val="en-US"/>
        </w:rPr>
        <w:t>http://www.bbc.com/arabic/middleeast/2013/03/130320_iraq_10_years_number</w:t>
      </w:r>
      <w:r w:rsidR="0087618F">
        <w:fldChar w:fldCharType="end"/>
      </w:r>
    </w:p>
  </w:footnote>
  <w:footnote w:id="98">
    <w:p w:rsidR="00850AF2" w:rsidRPr="009059D4" w:rsidRDefault="00850AF2" w:rsidP="009059D4">
      <w:pPr>
        <w:tabs>
          <w:tab w:val="left" w:pos="426"/>
        </w:tabs>
        <w:jc w:val="both"/>
        <w:rPr>
          <w:sz w:val="28"/>
          <w:szCs w:val="28"/>
        </w:rPr>
      </w:pPr>
      <w:r w:rsidRPr="009059D4">
        <w:rPr>
          <w:rStyle w:val="af"/>
          <w:color w:val="000000" w:themeColor="text1"/>
        </w:rPr>
        <w:footnoteRef/>
      </w:r>
      <w:r w:rsidRPr="009059D4">
        <w:rPr>
          <w:color w:val="000000" w:themeColor="text1"/>
        </w:rPr>
        <w:t xml:space="preserve"> </w:t>
      </w:r>
      <w:r w:rsidRPr="009059D4">
        <w:rPr>
          <w:rStyle w:val="bumpedfont15mailrucssattributepostfix"/>
          <w:color w:val="000000" w:themeColor="text1"/>
        </w:rPr>
        <w:t>Еще одна головная боль: иракская организованная преступность цветет пы</w:t>
      </w:r>
      <w:r w:rsidRPr="009059D4">
        <w:rPr>
          <w:rStyle w:val="bumpedfont15mailrucssattributepostfix"/>
          <w:color w:val="000000" w:themeColor="text1"/>
        </w:rPr>
        <w:t>ш</w:t>
      </w:r>
      <w:r w:rsidRPr="009059D4">
        <w:rPr>
          <w:rStyle w:val="bumpedfont15mailrucssattributepostfix"/>
          <w:color w:val="000000" w:themeColor="text1"/>
        </w:rPr>
        <w:t>ным цветом. –</w:t>
      </w:r>
      <w:r w:rsidRPr="007412BD">
        <w:rPr>
          <w:color w:val="000000" w:themeColor="text1"/>
        </w:rPr>
        <w:t xml:space="preserve"> </w:t>
      </w:r>
      <w:r w:rsidRPr="007412BD">
        <w:rPr>
          <w:color w:val="000000" w:themeColor="text1"/>
        </w:rPr>
        <w:sym w:font="Symbol" w:char="F05B"/>
      </w:r>
      <w:r w:rsidRPr="007412BD">
        <w:rPr>
          <w:color w:val="000000" w:themeColor="text1"/>
        </w:rPr>
        <w:t>Электронный ресурс</w:t>
      </w:r>
      <w:r w:rsidRPr="007412BD">
        <w:rPr>
          <w:color w:val="000000" w:themeColor="text1"/>
        </w:rPr>
        <w:sym w:font="Symbol" w:char="F05D"/>
      </w:r>
      <w:r w:rsidRPr="007412BD">
        <w:rPr>
          <w:color w:val="000000" w:themeColor="text1"/>
        </w:rPr>
        <w:t xml:space="preserve"> Режим доступа:</w:t>
      </w:r>
      <w:r w:rsidRPr="009059D4">
        <w:rPr>
          <w:rStyle w:val="bumpedfont15mailrucssattributepostfix"/>
          <w:color w:val="000000" w:themeColor="text1"/>
        </w:rPr>
        <w:t xml:space="preserve"> </w:t>
      </w:r>
      <w:hyperlink r:id="rId4" w:tgtFrame="_blank" w:history="1">
        <w:r w:rsidRPr="009059D4">
          <w:rPr>
            <w:rStyle w:val="ac"/>
            <w:color w:val="000000" w:themeColor="text1"/>
            <w:u w:val="none"/>
          </w:rPr>
          <w:t>https://www.pravda.ru/</w:t>
        </w:r>
      </w:hyperlink>
      <w:r w:rsidRPr="007412BD">
        <w:rPr>
          <w:color w:val="000000" w:themeColor="text1"/>
        </w:rPr>
        <w:t xml:space="preserve"> (дата о</w:t>
      </w:r>
      <w:r w:rsidRPr="007412BD">
        <w:rPr>
          <w:color w:val="000000" w:themeColor="text1"/>
        </w:rPr>
        <w:t>б</w:t>
      </w:r>
      <w:r w:rsidRPr="007412BD">
        <w:rPr>
          <w:color w:val="000000" w:themeColor="text1"/>
        </w:rPr>
        <w:t xml:space="preserve">ращения </w:t>
      </w:r>
      <w:r>
        <w:rPr>
          <w:color w:val="000000" w:themeColor="text1"/>
        </w:rPr>
        <w:t>2</w:t>
      </w:r>
      <w:r w:rsidRPr="007412BD">
        <w:rPr>
          <w:color w:val="000000" w:themeColor="text1"/>
        </w:rPr>
        <w:t>2.03.2018.)</w:t>
      </w:r>
    </w:p>
  </w:footnote>
  <w:footnote w:id="99">
    <w:p w:rsidR="00850AF2" w:rsidRPr="0067283A" w:rsidRDefault="00850AF2" w:rsidP="0067283A">
      <w:pPr>
        <w:pStyle w:val="ad"/>
        <w:contextualSpacing/>
        <w:jc w:val="both"/>
        <w:rPr>
          <w:color w:val="000000" w:themeColor="text1"/>
          <w:sz w:val="24"/>
          <w:szCs w:val="24"/>
          <w:lang w:val="en-US"/>
        </w:rPr>
      </w:pPr>
      <w:r w:rsidRPr="009059D4">
        <w:rPr>
          <w:rStyle w:val="af"/>
          <w:color w:val="000000" w:themeColor="text1"/>
          <w:sz w:val="24"/>
          <w:szCs w:val="24"/>
        </w:rPr>
        <w:footnoteRef/>
      </w:r>
      <w:r w:rsidRPr="009059D4">
        <w:rPr>
          <w:color w:val="000000" w:themeColor="text1"/>
          <w:sz w:val="24"/>
          <w:szCs w:val="24"/>
          <w:lang w:val="en-US"/>
        </w:rPr>
        <w:t xml:space="preserve"> </w:t>
      </w:r>
      <w:r>
        <w:rPr>
          <w:rStyle w:val="bumpedfont15mailrucssattributepostfix"/>
          <w:color w:val="000000" w:themeColor="text1"/>
          <w:sz w:val="24"/>
          <w:szCs w:val="24"/>
          <w:lang w:val="en-US"/>
        </w:rPr>
        <w:t>Andrew</w:t>
      </w:r>
      <w:r w:rsidRPr="009059D4">
        <w:rPr>
          <w:rStyle w:val="bumpedfont15mailrucssattributepostfix"/>
          <w:color w:val="000000" w:themeColor="text1"/>
          <w:sz w:val="24"/>
          <w:szCs w:val="24"/>
          <w:lang w:val="en-US"/>
        </w:rPr>
        <w:t xml:space="preserve"> M. Organized crime and the theft of Iraqi antiquities // journal trends in org</w:t>
      </w:r>
      <w:r w:rsidRPr="009059D4">
        <w:rPr>
          <w:rStyle w:val="bumpedfont15mailrucssattributepostfix"/>
          <w:color w:val="000000" w:themeColor="text1"/>
          <w:sz w:val="24"/>
          <w:szCs w:val="24"/>
          <w:lang w:val="en-US"/>
        </w:rPr>
        <w:t>a</w:t>
      </w:r>
      <w:r w:rsidRPr="009059D4">
        <w:rPr>
          <w:rStyle w:val="bumpedfont15mailrucssattributepostfix"/>
          <w:color w:val="000000" w:themeColor="text1"/>
          <w:sz w:val="24"/>
          <w:szCs w:val="24"/>
          <w:lang w:val="en-US"/>
        </w:rPr>
        <w:t>nized crime. – 2005. – Volume 9, Issue 1, 24 – 37 p.</w:t>
      </w:r>
    </w:p>
  </w:footnote>
  <w:footnote w:id="100">
    <w:p w:rsidR="00850AF2" w:rsidRPr="000571DD" w:rsidRDefault="00850AF2" w:rsidP="0067283A">
      <w:pPr>
        <w:pStyle w:val="ad"/>
        <w:contextualSpacing/>
        <w:jc w:val="both"/>
        <w:rPr>
          <w:color w:val="000000" w:themeColor="text1"/>
          <w:sz w:val="24"/>
          <w:szCs w:val="24"/>
          <w:lang w:val="en-US"/>
        </w:rPr>
      </w:pPr>
      <w:r w:rsidRPr="000571DD">
        <w:rPr>
          <w:rStyle w:val="af"/>
          <w:color w:val="000000" w:themeColor="text1"/>
          <w:sz w:val="24"/>
          <w:szCs w:val="24"/>
        </w:rPr>
        <w:footnoteRef/>
      </w:r>
      <w:r w:rsidRPr="000571DD">
        <w:rPr>
          <w:color w:val="000000" w:themeColor="text1"/>
          <w:sz w:val="24"/>
          <w:szCs w:val="24"/>
          <w:lang w:val="en-US"/>
        </w:rPr>
        <w:t xml:space="preserve"> </w:t>
      </w:r>
      <w:r w:rsidRPr="000571DD">
        <w:rPr>
          <w:rStyle w:val="bumpedfont15mailrucssattributepostfix"/>
          <w:color w:val="000000" w:themeColor="text1"/>
          <w:sz w:val="24"/>
          <w:szCs w:val="24"/>
          <w:lang w:val="en-US"/>
        </w:rPr>
        <w:t>Phil W. Criminals, Militias, and insurgents: o</w:t>
      </w:r>
      <w:r>
        <w:rPr>
          <w:rStyle w:val="bumpedfont15mailrucssattributepostfix"/>
          <w:color w:val="000000" w:themeColor="text1"/>
          <w:sz w:val="24"/>
          <w:szCs w:val="24"/>
          <w:lang w:val="en-US"/>
        </w:rPr>
        <w:t>rganized crime in Iraq</w:t>
      </w:r>
      <w:r w:rsidRPr="000571DD">
        <w:rPr>
          <w:rStyle w:val="bumpedfont15mailrucssattributepostfix"/>
          <w:color w:val="000000" w:themeColor="text1"/>
          <w:sz w:val="24"/>
          <w:szCs w:val="24"/>
          <w:lang w:val="en-US"/>
        </w:rPr>
        <w:t xml:space="preserve">. – 2009. – </w:t>
      </w:r>
      <w:proofErr w:type="gramStart"/>
      <w:r w:rsidRPr="000571DD">
        <w:rPr>
          <w:rStyle w:val="bumpedfont15mailrucssattributepostfix"/>
          <w:color w:val="000000" w:themeColor="text1"/>
          <w:sz w:val="24"/>
          <w:szCs w:val="24"/>
        </w:rPr>
        <w:t>Р</w:t>
      </w:r>
      <w:r w:rsidRPr="000571DD">
        <w:rPr>
          <w:rStyle w:val="bumpedfont15mailrucssattributepostfix"/>
          <w:color w:val="000000" w:themeColor="text1"/>
          <w:sz w:val="24"/>
          <w:szCs w:val="24"/>
          <w:lang w:val="en-US"/>
        </w:rPr>
        <w:t>. 23</w:t>
      </w:r>
      <w:proofErr w:type="gramEnd"/>
      <w:r w:rsidRPr="000571DD">
        <w:rPr>
          <w:rStyle w:val="bumpedfont15mailrucssattributepostfix"/>
          <w:color w:val="000000" w:themeColor="text1"/>
          <w:sz w:val="24"/>
          <w:szCs w:val="24"/>
          <w:lang w:val="en-US"/>
        </w:rPr>
        <w:t>-63.</w:t>
      </w:r>
    </w:p>
  </w:footnote>
  <w:footnote w:id="101">
    <w:p w:rsidR="00850AF2" w:rsidRPr="000571DD" w:rsidRDefault="00850AF2" w:rsidP="000571DD">
      <w:pPr>
        <w:tabs>
          <w:tab w:val="left" w:pos="426"/>
        </w:tabs>
        <w:jc w:val="both"/>
        <w:rPr>
          <w:sz w:val="28"/>
          <w:szCs w:val="28"/>
        </w:rPr>
      </w:pPr>
      <w:r w:rsidRPr="000571DD">
        <w:rPr>
          <w:rStyle w:val="af"/>
          <w:color w:val="000000" w:themeColor="text1"/>
        </w:rPr>
        <w:footnoteRef/>
      </w:r>
      <w:r w:rsidRPr="000571DD">
        <w:rPr>
          <w:color w:val="000000" w:themeColor="text1"/>
        </w:rPr>
        <w:t xml:space="preserve"> </w:t>
      </w:r>
      <w:r w:rsidRPr="007412BD">
        <w:rPr>
          <w:color w:val="000000" w:themeColor="text1"/>
        </w:rPr>
        <w:sym w:font="Symbol" w:char="F05B"/>
      </w:r>
      <w:r w:rsidRPr="007412BD">
        <w:rPr>
          <w:color w:val="000000" w:themeColor="text1"/>
        </w:rPr>
        <w:t>Электронный ресурс</w:t>
      </w:r>
      <w:r w:rsidRPr="007412BD">
        <w:rPr>
          <w:color w:val="000000" w:themeColor="text1"/>
        </w:rPr>
        <w:sym w:font="Symbol" w:char="F05D"/>
      </w:r>
      <w:r w:rsidRPr="007412BD">
        <w:rPr>
          <w:color w:val="000000" w:themeColor="text1"/>
        </w:rPr>
        <w:t xml:space="preserve"> Режим доступа: </w:t>
      </w:r>
      <w:hyperlink r:id="rId5" w:tgtFrame="_blank" w:history="1">
        <w:r w:rsidRPr="000571DD">
          <w:rPr>
            <w:rStyle w:val="ac"/>
            <w:color w:val="000000" w:themeColor="text1"/>
            <w:u w:val="none"/>
            <w:lang w:val="en-US"/>
          </w:rPr>
          <w:t>http</w:t>
        </w:r>
        <w:r w:rsidRPr="000571DD">
          <w:rPr>
            <w:rStyle w:val="ac"/>
            <w:color w:val="000000" w:themeColor="text1"/>
            <w:u w:val="none"/>
          </w:rPr>
          <w:t>://</w:t>
        </w:r>
        <w:proofErr w:type="spellStart"/>
        <w:r w:rsidRPr="000571DD">
          <w:rPr>
            <w:rStyle w:val="ac"/>
            <w:color w:val="000000" w:themeColor="text1"/>
            <w:u w:val="none"/>
            <w:lang w:val="en-US"/>
          </w:rPr>
          <w:t>topmira</w:t>
        </w:r>
        <w:proofErr w:type="spellEnd"/>
        <w:r w:rsidRPr="000571DD">
          <w:rPr>
            <w:rStyle w:val="ac"/>
            <w:color w:val="000000" w:themeColor="text1"/>
            <w:u w:val="none"/>
          </w:rPr>
          <w:t>.</w:t>
        </w:r>
        <w:r w:rsidRPr="000571DD">
          <w:rPr>
            <w:rStyle w:val="ac"/>
            <w:color w:val="000000" w:themeColor="text1"/>
            <w:u w:val="none"/>
            <w:lang w:val="en-US"/>
          </w:rPr>
          <w:t>com</w:t>
        </w:r>
        <w:r w:rsidRPr="000571DD">
          <w:rPr>
            <w:rStyle w:val="ac"/>
            <w:color w:val="000000" w:themeColor="text1"/>
            <w:u w:val="none"/>
          </w:rPr>
          <w:t>/</w:t>
        </w:r>
        <w:proofErr w:type="spellStart"/>
        <w:r w:rsidRPr="000571DD">
          <w:rPr>
            <w:rStyle w:val="ac"/>
            <w:color w:val="000000" w:themeColor="text1"/>
            <w:u w:val="none"/>
            <w:lang w:val="en-US"/>
          </w:rPr>
          <w:t>goroda</w:t>
        </w:r>
        <w:proofErr w:type="spellEnd"/>
        <w:r w:rsidRPr="000571DD">
          <w:rPr>
            <w:rStyle w:val="ac"/>
            <w:color w:val="000000" w:themeColor="text1"/>
            <w:u w:val="none"/>
          </w:rPr>
          <w:t>-</w:t>
        </w:r>
        <w:proofErr w:type="spellStart"/>
        <w:r w:rsidRPr="000571DD">
          <w:rPr>
            <w:rStyle w:val="ac"/>
            <w:color w:val="000000" w:themeColor="text1"/>
            <w:u w:val="none"/>
            <w:lang w:val="en-US"/>
          </w:rPr>
          <w:t>strany</w:t>
        </w:r>
        <w:proofErr w:type="spellEnd"/>
        <w:r w:rsidRPr="000571DD">
          <w:rPr>
            <w:rStyle w:val="ac"/>
            <w:color w:val="000000" w:themeColor="text1"/>
            <w:u w:val="none"/>
          </w:rPr>
          <w:t>/</w:t>
        </w:r>
        <w:r w:rsidRPr="000571DD">
          <w:rPr>
            <w:rStyle w:val="ac"/>
            <w:color w:val="000000" w:themeColor="text1"/>
            <w:u w:val="none"/>
            <w:lang w:val="en-US"/>
          </w:rPr>
          <w:t>item</w:t>
        </w:r>
        <w:r w:rsidRPr="000571DD">
          <w:rPr>
            <w:rStyle w:val="ac"/>
            <w:color w:val="000000" w:themeColor="text1"/>
            <w:u w:val="none"/>
          </w:rPr>
          <w:t>/133</w:t>
        </w:r>
      </w:hyperlink>
      <w:r w:rsidRPr="000571DD">
        <w:rPr>
          <w:rStyle w:val="bumpedfont15mailrucssattributepostfix"/>
          <w:color w:val="000000" w:themeColor="text1"/>
          <w:lang w:val="en-US"/>
        </w:rPr>
        <w:t> </w:t>
      </w:r>
      <w:r w:rsidRPr="000571DD">
        <w:rPr>
          <w:rStyle w:val="bumpedfont15mailrucssattributepostfix"/>
          <w:color w:val="000000" w:themeColor="text1"/>
        </w:rPr>
        <w:t>(дата обращения 17.12.201</w:t>
      </w:r>
      <w:r>
        <w:rPr>
          <w:rStyle w:val="bumpedfont15mailrucssattributepostfix"/>
          <w:color w:val="000000" w:themeColor="text1"/>
        </w:rPr>
        <w:t>7</w:t>
      </w:r>
      <w:r w:rsidRPr="000571DD">
        <w:rPr>
          <w:rStyle w:val="bumpedfont15mailrucssattributepostfix"/>
          <w:color w:val="000000" w:themeColor="text1"/>
        </w:rPr>
        <w:t>).</w:t>
      </w:r>
    </w:p>
  </w:footnote>
  <w:footnote w:id="102">
    <w:p w:rsidR="00850AF2" w:rsidRPr="000571DD" w:rsidRDefault="00850AF2" w:rsidP="0067283A">
      <w:pPr>
        <w:pStyle w:val="ad"/>
        <w:contextualSpacing/>
        <w:jc w:val="both"/>
        <w:rPr>
          <w:color w:val="000000" w:themeColor="text1"/>
          <w:sz w:val="24"/>
          <w:szCs w:val="24"/>
        </w:rPr>
      </w:pPr>
      <w:r w:rsidRPr="000571DD">
        <w:rPr>
          <w:rStyle w:val="af"/>
          <w:color w:val="000000" w:themeColor="text1"/>
          <w:sz w:val="24"/>
          <w:szCs w:val="24"/>
        </w:rPr>
        <w:footnoteRef/>
      </w:r>
      <w:r w:rsidRPr="000571DD">
        <w:rPr>
          <w:color w:val="000000" w:themeColor="text1"/>
          <w:sz w:val="24"/>
          <w:szCs w:val="24"/>
        </w:rPr>
        <w:t xml:space="preserve"> </w:t>
      </w:r>
      <w:r w:rsidRPr="000571DD">
        <w:rPr>
          <w:rStyle w:val="bumpedfont15mailrucssattributepostfix"/>
          <w:color w:val="000000" w:themeColor="text1"/>
          <w:sz w:val="24"/>
          <w:szCs w:val="24"/>
          <w:rtl/>
        </w:rPr>
        <w:t>عبد الخالق حسين</w:t>
      </w:r>
      <w:r w:rsidRPr="000571DD">
        <w:rPr>
          <w:rStyle w:val="bumpedfont15mailrucssattributepostfix"/>
          <w:color w:val="000000" w:themeColor="text1"/>
          <w:sz w:val="24"/>
          <w:szCs w:val="24"/>
        </w:rPr>
        <w:t>. </w:t>
      </w:r>
      <w:r w:rsidRPr="000571DD">
        <w:rPr>
          <w:rStyle w:val="bumpedfont15mailrucssattributepostfix"/>
          <w:color w:val="000000" w:themeColor="text1"/>
          <w:sz w:val="24"/>
          <w:szCs w:val="24"/>
          <w:rtl/>
        </w:rPr>
        <w:t>الخراب البشري في العراق </w:t>
      </w:r>
      <w:r w:rsidRPr="000571DD">
        <w:rPr>
          <w:rStyle w:val="bumpedfont15mailrucssattributepostfix"/>
          <w:color w:val="000000" w:themeColor="text1"/>
          <w:sz w:val="24"/>
          <w:szCs w:val="24"/>
        </w:rPr>
        <w:t>/</w:t>
      </w:r>
      <w:r w:rsidRPr="000571DD">
        <w:rPr>
          <w:rStyle w:val="bumpedfont15mailrucssattributepostfix"/>
          <w:color w:val="000000" w:themeColor="text1"/>
          <w:sz w:val="24"/>
          <w:szCs w:val="24"/>
          <w:rtl/>
        </w:rPr>
        <w:t>حسين عبد الخالق </w:t>
      </w:r>
      <w:r w:rsidRPr="000571DD">
        <w:rPr>
          <w:rStyle w:val="bumpedfont15mailrucssattributepostfix"/>
          <w:color w:val="000000" w:themeColor="text1"/>
          <w:sz w:val="24"/>
          <w:szCs w:val="24"/>
        </w:rPr>
        <w:t>// </w:t>
      </w:r>
      <w:r w:rsidRPr="000571DD">
        <w:rPr>
          <w:rStyle w:val="bumpedfont15mailrucssattributepostfix"/>
          <w:color w:val="000000" w:themeColor="text1"/>
          <w:sz w:val="24"/>
          <w:szCs w:val="24"/>
          <w:rtl/>
        </w:rPr>
        <w:t>الخراب البشري في العراق </w:t>
      </w:r>
      <w:r w:rsidRPr="000571DD">
        <w:rPr>
          <w:rStyle w:val="bumpedfont15mailrucssattributepostfix"/>
          <w:color w:val="000000" w:themeColor="text1"/>
          <w:sz w:val="24"/>
          <w:szCs w:val="24"/>
        </w:rPr>
        <w:t>. </w:t>
      </w:r>
      <w:r w:rsidRPr="000571DD">
        <w:rPr>
          <w:rStyle w:val="bumpedfont15mailrucssattributepostfix"/>
          <w:color w:val="000000" w:themeColor="text1"/>
          <w:sz w:val="24"/>
          <w:szCs w:val="24"/>
          <w:rtl/>
        </w:rPr>
        <w:t>المجله الالكترونية </w:t>
      </w:r>
      <w:r w:rsidRPr="000571DD">
        <w:rPr>
          <w:rStyle w:val="bumpedfont15mailrucssattributepostfix"/>
          <w:color w:val="000000" w:themeColor="text1"/>
          <w:sz w:val="24"/>
          <w:szCs w:val="24"/>
        </w:rPr>
        <w:t>. [2013]</w:t>
      </w:r>
      <w:r w:rsidRPr="000571DD">
        <w:rPr>
          <w:rStyle w:val="bumpedfont15mailrucssattributepostfix"/>
          <w:color w:val="000000" w:themeColor="text1"/>
          <w:sz w:val="24"/>
          <w:szCs w:val="24"/>
          <w:rtl/>
        </w:rPr>
        <w:t>موقع الكتروني</w:t>
      </w:r>
      <w:r w:rsidRPr="000571DD">
        <w:rPr>
          <w:rStyle w:val="bumpedfont15mailrucssattributepostfix"/>
          <w:color w:val="000000" w:themeColor="text1"/>
          <w:sz w:val="24"/>
          <w:szCs w:val="24"/>
        </w:rPr>
        <w:t>. //</w:t>
      </w:r>
      <w:hyperlink r:id="rId6" w:tgtFrame="_blank" w:history="1">
        <w:r w:rsidRPr="000571DD">
          <w:rPr>
            <w:rStyle w:val="ac"/>
            <w:color w:val="000000" w:themeColor="text1"/>
            <w:sz w:val="24"/>
            <w:szCs w:val="24"/>
          </w:rPr>
          <w:t>http://www.abdulkhaliqhussein.nl/</w:t>
        </w:r>
      </w:hyperlink>
    </w:p>
  </w:footnote>
  <w:footnote w:id="103">
    <w:p w:rsidR="00850AF2" w:rsidRPr="000571DD" w:rsidRDefault="00850AF2" w:rsidP="000571DD">
      <w:pPr>
        <w:tabs>
          <w:tab w:val="left" w:pos="426"/>
        </w:tabs>
        <w:jc w:val="both"/>
        <w:rPr>
          <w:sz w:val="28"/>
          <w:szCs w:val="28"/>
        </w:rPr>
      </w:pPr>
      <w:r w:rsidRPr="000571DD">
        <w:rPr>
          <w:rStyle w:val="af"/>
          <w:color w:val="000000" w:themeColor="text1"/>
        </w:rPr>
        <w:footnoteRef/>
      </w:r>
      <w:r w:rsidRPr="000571DD">
        <w:rPr>
          <w:color w:val="000000" w:themeColor="text1"/>
        </w:rPr>
        <w:t xml:space="preserve"> </w:t>
      </w:r>
      <w:r>
        <w:rPr>
          <w:rStyle w:val="bumpedfont15mailrucssattributepostfix"/>
          <w:color w:val="000000" w:themeColor="text1"/>
        </w:rPr>
        <w:t>Аскар</w:t>
      </w:r>
      <w:r w:rsidRPr="000571DD">
        <w:rPr>
          <w:rStyle w:val="bumpedfont15mailrucssattributepostfix"/>
          <w:color w:val="000000" w:themeColor="text1"/>
        </w:rPr>
        <w:t xml:space="preserve"> Б. Американские войска вышли из И</w:t>
      </w:r>
      <w:r>
        <w:rPr>
          <w:rStyle w:val="bumpedfont15mailrucssattributepostfix"/>
          <w:color w:val="000000" w:themeColor="text1"/>
        </w:rPr>
        <w:t>рака</w:t>
      </w:r>
      <w:r w:rsidRPr="000571DD">
        <w:rPr>
          <w:rStyle w:val="bumpedfont15mailrucssattributepostfix"/>
          <w:color w:val="000000" w:themeColor="text1"/>
        </w:rPr>
        <w:t xml:space="preserve">. – </w:t>
      </w:r>
      <w:r w:rsidRPr="007412BD">
        <w:rPr>
          <w:color w:val="000000" w:themeColor="text1"/>
        </w:rPr>
        <w:sym w:font="Symbol" w:char="F02D"/>
      </w:r>
      <w:r w:rsidRPr="007412BD">
        <w:rPr>
          <w:color w:val="000000" w:themeColor="text1"/>
        </w:rPr>
        <w:t xml:space="preserve"> </w:t>
      </w:r>
      <w:r w:rsidRPr="007412BD">
        <w:rPr>
          <w:color w:val="000000" w:themeColor="text1"/>
        </w:rPr>
        <w:sym w:font="Symbol" w:char="F05B"/>
      </w:r>
      <w:r w:rsidRPr="007412BD">
        <w:rPr>
          <w:color w:val="000000" w:themeColor="text1"/>
        </w:rPr>
        <w:t>Электронный ресурс</w:t>
      </w:r>
      <w:r w:rsidRPr="007412BD">
        <w:rPr>
          <w:color w:val="000000" w:themeColor="text1"/>
        </w:rPr>
        <w:sym w:font="Symbol" w:char="F05D"/>
      </w:r>
      <w:r w:rsidRPr="007412BD">
        <w:rPr>
          <w:color w:val="000000" w:themeColor="text1"/>
        </w:rPr>
        <w:t xml:space="preserve"> Р</w:t>
      </w:r>
      <w:r w:rsidRPr="007412BD">
        <w:rPr>
          <w:color w:val="000000" w:themeColor="text1"/>
        </w:rPr>
        <w:t>е</w:t>
      </w:r>
      <w:r w:rsidRPr="007412BD">
        <w:rPr>
          <w:color w:val="000000" w:themeColor="text1"/>
        </w:rPr>
        <w:t xml:space="preserve">жим доступа: </w:t>
      </w:r>
      <w:hyperlink r:id="rId7" w:tgtFrame="_blank" w:history="1">
        <w:r w:rsidRPr="000571DD">
          <w:rPr>
            <w:rStyle w:val="ac"/>
            <w:color w:val="000000" w:themeColor="text1"/>
            <w:u w:val="none"/>
          </w:rPr>
          <w:t>http://www.diapazon.kz/world/41561-amerikanskie-voyska-vyshli-iz-iraka.html</w:t>
        </w:r>
      </w:hyperlink>
      <w:r w:rsidRPr="000571DD">
        <w:t xml:space="preserve"> </w:t>
      </w:r>
      <w:r w:rsidRPr="000571DD">
        <w:rPr>
          <w:color w:val="000000" w:themeColor="text1"/>
        </w:rPr>
        <w:t xml:space="preserve"> </w:t>
      </w:r>
      <w:r w:rsidRPr="007412BD">
        <w:rPr>
          <w:color w:val="000000" w:themeColor="text1"/>
        </w:rPr>
        <w:t xml:space="preserve">(дата обращения </w:t>
      </w:r>
      <w:r>
        <w:rPr>
          <w:color w:val="000000" w:themeColor="text1"/>
        </w:rPr>
        <w:t>20</w:t>
      </w:r>
      <w:r w:rsidRPr="007412BD">
        <w:rPr>
          <w:color w:val="000000" w:themeColor="text1"/>
        </w:rPr>
        <w:t>.03.2018.)</w:t>
      </w:r>
    </w:p>
  </w:footnote>
  <w:footnote w:id="104">
    <w:p w:rsidR="00850AF2" w:rsidRPr="0067283A" w:rsidRDefault="00850AF2" w:rsidP="0067283A">
      <w:pPr>
        <w:pStyle w:val="ad"/>
        <w:contextualSpacing/>
        <w:jc w:val="both"/>
        <w:rPr>
          <w:color w:val="000000" w:themeColor="text1"/>
          <w:sz w:val="24"/>
          <w:szCs w:val="24"/>
        </w:rPr>
      </w:pPr>
      <w:r w:rsidRPr="000571DD">
        <w:rPr>
          <w:rStyle w:val="af"/>
          <w:color w:val="000000" w:themeColor="text1"/>
          <w:sz w:val="24"/>
          <w:szCs w:val="24"/>
        </w:rPr>
        <w:footnoteRef/>
      </w:r>
      <w:r w:rsidRPr="000571DD">
        <w:rPr>
          <w:color w:val="000000" w:themeColor="text1"/>
          <w:sz w:val="24"/>
          <w:szCs w:val="24"/>
        </w:rPr>
        <w:t xml:space="preserve"> </w:t>
      </w:r>
      <w:r w:rsidRPr="000571DD">
        <w:rPr>
          <w:rStyle w:val="bumpedfont15mailrucssattributepostfix"/>
          <w:color w:val="000000" w:themeColor="text1"/>
          <w:sz w:val="24"/>
          <w:szCs w:val="24"/>
        </w:rPr>
        <w:t> </w:t>
      </w:r>
      <w:r w:rsidRPr="000571DD">
        <w:rPr>
          <w:rStyle w:val="bumpedfont15mailrucssattributepostfix"/>
          <w:color w:val="000000" w:themeColor="text1"/>
          <w:sz w:val="24"/>
          <w:szCs w:val="24"/>
          <w:rtl/>
        </w:rPr>
        <w:t>وزاره الداخليه العراقيه </w:t>
      </w:r>
      <w:r w:rsidRPr="000571DD">
        <w:rPr>
          <w:rStyle w:val="bumpedfont15mailrucssattributepostfix"/>
          <w:color w:val="000000" w:themeColor="text1"/>
          <w:sz w:val="24"/>
          <w:szCs w:val="24"/>
        </w:rPr>
        <w:t>. </w:t>
      </w:r>
      <w:r w:rsidRPr="000571DD">
        <w:rPr>
          <w:rStyle w:val="bumpedfont15mailrucssattributepostfix"/>
          <w:color w:val="000000" w:themeColor="text1"/>
          <w:sz w:val="24"/>
          <w:szCs w:val="24"/>
          <w:rtl/>
        </w:rPr>
        <w:t>الداخلية تستحدث مديريه مكافحة الجريمة المنظمه </w:t>
      </w:r>
      <w:r w:rsidRPr="000571DD">
        <w:rPr>
          <w:rStyle w:val="bumpedfont15mailrucssattributepostfix"/>
          <w:color w:val="000000" w:themeColor="text1"/>
          <w:sz w:val="24"/>
          <w:szCs w:val="24"/>
        </w:rPr>
        <w:t>: </w:t>
      </w:r>
      <w:r w:rsidRPr="000571DD">
        <w:rPr>
          <w:rStyle w:val="bumpedfont15mailrucssattributepostfix"/>
          <w:color w:val="000000" w:themeColor="text1"/>
          <w:sz w:val="24"/>
          <w:szCs w:val="24"/>
          <w:rtl/>
        </w:rPr>
        <w:t>بغداد </w:t>
      </w:r>
      <w:r w:rsidRPr="000571DD">
        <w:rPr>
          <w:rStyle w:val="bumpedfont15mailrucssattributepostfix"/>
          <w:color w:val="000000" w:themeColor="text1"/>
          <w:sz w:val="24"/>
          <w:szCs w:val="24"/>
        </w:rPr>
        <w:t>– 11.10.2016 / </w:t>
      </w:r>
      <w:r w:rsidRPr="000571DD">
        <w:rPr>
          <w:rStyle w:val="bumpedfont15mailrucssattributepostfix"/>
          <w:color w:val="000000" w:themeColor="text1"/>
          <w:sz w:val="24"/>
          <w:szCs w:val="24"/>
          <w:rtl/>
        </w:rPr>
        <w:t>موقع الكتروني</w:t>
      </w:r>
      <w:r w:rsidRPr="000571DD">
        <w:rPr>
          <w:rStyle w:val="bumpedfont15mailrucssattributepostfix"/>
          <w:color w:val="000000" w:themeColor="text1"/>
          <w:sz w:val="24"/>
          <w:szCs w:val="24"/>
        </w:rPr>
        <w:t>: </w:t>
      </w:r>
      <w:hyperlink r:id="rId8" w:tgtFrame="_blank" w:history="1">
        <w:r w:rsidRPr="000571DD">
          <w:rPr>
            <w:rStyle w:val="ac"/>
            <w:color w:val="000000" w:themeColor="text1"/>
            <w:sz w:val="24"/>
            <w:szCs w:val="24"/>
          </w:rPr>
          <w:t>http://aladalanews.net/</w:t>
        </w:r>
      </w:hyperlink>
      <w:r w:rsidRPr="000571DD">
        <w:rPr>
          <w:rStyle w:val="bumpedfont15mailrucssattributepostfix"/>
          <w:color w:val="000000" w:themeColor="text1"/>
          <w:sz w:val="24"/>
          <w:szCs w:val="24"/>
          <w:rtl/>
        </w:rPr>
        <w:t xml:space="preserve"> الجريمة</w:t>
      </w:r>
      <w:r w:rsidRPr="000571DD">
        <w:rPr>
          <w:rStyle w:val="bumpedfont15mailrucssattributepostfix"/>
          <w:color w:val="000000" w:themeColor="text1"/>
          <w:sz w:val="24"/>
          <w:szCs w:val="24"/>
        </w:rPr>
        <w:t>-</w:t>
      </w:r>
      <w:r w:rsidRPr="000571DD">
        <w:rPr>
          <w:rStyle w:val="bumpedfont15mailrucssattributepostfix"/>
          <w:color w:val="000000" w:themeColor="text1"/>
          <w:sz w:val="24"/>
          <w:szCs w:val="24"/>
          <w:rtl/>
        </w:rPr>
        <w:t>مكافحة</w:t>
      </w:r>
      <w:r w:rsidRPr="000571DD">
        <w:rPr>
          <w:rStyle w:val="bumpedfont15mailrucssattributepostfix"/>
          <w:color w:val="000000" w:themeColor="text1"/>
          <w:sz w:val="24"/>
          <w:szCs w:val="24"/>
        </w:rPr>
        <w:t>-</w:t>
      </w:r>
      <w:r w:rsidRPr="000571DD">
        <w:rPr>
          <w:rStyle w:val="bumpedfont15mailrucssattributepostfix"/>
          <w:color w:val="000000" w:themeColor="text1"/>
          <w:sz w:val="24"/>
          <w:szCs w:val="24"/>
          <w:rtl/>
        </w:rPr>
        <w:t>مديرية</w:t>
      </w:r>
      <w:r w:rsidRPr="000571DD">
        <w:rPr>
          <w:rStyle w:val="bumpedfont15mailrucssattributepostfix"/>
          <w:color w:val="000000" w:themeColor="text1"/>
          <w:sz w:val="24"/>
          <w:szCs w:val="24"/>
        </w:rPr>
        <w:t>-</w:t>
      </w:r>
      <w:r w:rsidRPr="000571DD">
        <w:rPr>
          <w:rStyle w:val="bumpedfont15mailrucssattributepostfix"/>
          <w:color w:val="000000" w:themeColor="text1"/>
          <w:sz w:val="24"/>
          <w:szCs w:val="24"/>
          <w:rtl/>
        </w:rPr>
        <w:t>تستحدث</w:t>
      </w:r>
      <w:r w:rsidRPr="000571DD">
        <w:rPr>
          <w:rStyle w:val="bumpedfont15mailrucssattributepostfix"/>
          <w:color w:val="000000" w:themeColor="text1"/>
          <w:sz w:val="24"/>
          <w:szCs w:val="24"/>
        </w:rPr>
        <w:t>-</w:t>
      </w:r>
      <w:r w:rsidRPr="000571DD">
        <w:rPr>
          <w:rStyle w:val="bumpedfont15mailrucssattributepostfix"/>
          <w:color w:val="000000" w:themeColor="text1"/>
          <w:sz w:val="24"/>
          <w:szCs w:val="24"/>
          <w:rtl/>
        </w:rPr>
        <w:t>محلية</w:t>
      </w:r>
      <w:r w:rsidRPr="000571DD">
        <w:rPr>
          <w:rStyle w:val="bumpedfont15mailrucssattributepostfix"/>
          <w:color w:val="000000" w:themeColor="text1"/>
          <w:sz w:val="24"/>
          <w:szCs w:val="24"/>
        </w:rPr>
        <w:t>/</w:t>
      </w:r>
      <w:r w:rsidRPr="000571DD">
        <w:rPr>
          <w:rStyle w:val="bumpedfont15mailrucssattributepostfix"/>
          <w:color w:val="000000" w:themeColor="text1"/>
          <w:sz w:val="24"/>
          <w:szCs w:val="24"/>
          <w:rtl/>
        </w:rPr>
        <w:t>الداخلية</w:t>
      </w:r>
      <w:r w:rsidRPr="000571DD">
        <w:rPr>
          <w:rStyle w:val="bumpedfont15mailrucssattributepostfix"/>
          <w:color w:val="000000" w:themeColor="text1"/>
          <w:sz w:val="24"/>
          <w:szCs w:val="24"/>
        </w:rPr>
        <w:t>-</w:t>
      </w:r>
      <w:r w:rsidRPr="000571DD">
        <w:rPr>
          <w:rStyle w:val="bumpedfont15mailrucssattributepostfix"/>
          <w:color w:val="000000" w:themeColor="text1"/>
          <w:sz w:val="24"/>
          <w:szCs w:val="24"/>
          <w:rtl/>
        </w:rPr>
        <w:t>اخبار</w:t>
      </w:r>
      <w:r w:rsidRPr="000571DD">
        <w:rPr>
          <w:rStyle w:val="bumpedfont15mailrucssattributepostfix"/>
          <w:color w:val="000000" w:themeColor="text1"/>
          <w:sz w:val="24"/>
          <w:szCs w:val="24"/>
        </w:rPr>
        <w:t>/</w:t>
      </w:r>
    </w:p>
  </w:footnote>
  <w:footnote w:id="105">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Научный руководитель – </w:t>
      </w:r>
      <w:r w:rsidRPr="004523B5">
        <w:rPr>
          <w:color w:val="000000" w:themeColor="text1"/>
          <w:sz w:val="24"/>
          <w:szCs w:val="24"/>
        </w:rPr>
        <w:t xml:space="preserve">доцент кафедры Правоохранительной деятельности и национальной безопасности Юридического института </w:t>
      </w:r>
      <w:proofErr w:type="spellStart"/>
      <w:r w:rsidRPr="004523B5">
        <w:rPr>
          <w:color w:val="000000" w:themeColor="text1"/>
          <w:sz w:val="24"/>
          <w:szCs w:val="24"/>
        </w:rPr>
        <w:t>ЮУрГУ</w:t>
      </w:r>
      <w:proofErr w:type="spellEnd"/>
      <w:r w:rsidRPr="004523B5">
        <w:rPr>
          <w:color w:val="000000" w:themeColor="text1"/>
          <w:sz w:val="24"/>
          <w:szCs w:val="24"/>
        </w:rPr>
        <w:t xml:space="preserve">, </w:t>
      </w:r>
      <w:proofErr w:type="spellStart"/>
      <w:r w:rsidRPr="004523B5">
        <w:rPr>
          <w:color w:val="000000" w:themeColor="text1"/>
          <w:sz w:val="24"/>
          <w:szCs w:val="24"/>
        </w:rPr>
        <w:t>к.ю.н</w:t>
      </w:r>
      <w:proofErr w:type="spellEnd"/>
      <w:r w:rsidRPr="004523B5">
        <w:rPr>
          <w:color w:val="000000" w:themeColor="text1"/>
          <w:sz w:val="24"/>
          <w:szCs w:val="24"/>
        </w:rPr>
        <w:t xml:space="preserve">., доцент </w:t>
      </w:r>
      <w:proofErr w:type="spellStart"/>
      <w:r w:rsidRPr="004523B5">
        <w:rPr>
          <w:sz w:val="24"/>
          <w:szCs w:val="24"/>
        </w:rPr>
        <w:t>Фаткуллин</w:t>
      </w:r>
      <w:proofErr w:type="spellEnd"/>
      <w:r w:rsidRPr="004523B5">
        <w:rPr>
          <w:sz w:val="24"/>
          <w:szCs w:val="24"/>
        </w:rPr>
        <w:t xml:space="preserve"> С.Т.</w:t>
      </w:r>
    </w:p>
  </w:footnote>
  <w:footnote w:id="106">
    <w:p w:rsidR="00850AF2" w:rsidRPr="0067283A" w:rsidRDefault="00850AF2" w:rsidP="0067283A">
      <w:pPr>
        <w:pStyle w:val="ad"/>
        <w:tabs>
          <w:tab w:val="left" w:pos="1290"/>
        </w:tabs>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r>
        <w:rPr>
          <w:color w:val="000000" w:themeColor="text1"/>
          <w:sz w:val="24"/>
          <w:szCs w:val="24"/>
          <w:shd w:val="clear" w:color="auto" w:fill="FFFFFF"/>
        </w:rPr>
        <w:t>Майоров</w:t>
      </w:r>
      <w:r w:rsidRPr="0067283A">
        <w:rPr>
          <w:color w:val="000000" w:themeColor="text1"/>
          <w:sz w:val="24"/>
          <w:szCs w:val="24"/>
          <w:shd w:val="clear" w:color="auto" w:fill="FFFFFF"/>
        </w:rPr>
        <w:t xml:space="preserve"> А.В. Типичные особенности личности преступников, совершающих карманные кражи // Материалы </w:t>
      </w:r>
      <w:proofErr w:type="spellStart"/>
      <w:r w:rsidRPr="0067283A">
        <w:rPr>
          <w:color w:val="000000" w:themeColor="text1"/>
          <w:sz w:val="24"/>
          <w:szCs w:val="24"/>
          <w:shd w:val="clear" w:color="auto" w:fill="FFFFFF"/>
        </w:rPr>
        <w:t>Всерос</w:t>
      </w:r>
      <w:proofErr w:type="spellEnd"/>
      <w:r w:rsidRPr="0067283A">
        <w:rPr>
          <w:color w:val="000000" w:themeColor="text1"/>
          <w:sz w:val="24"/>
          <w:szCs w:val="24"/>
          <w:shd w:val="clear" w:color="auto" w:fill="FFFFFF"/>
        </w:rPr>
        <w:t xml:space="preserve">. </w:t>
      </w:r>
      <w:proofErr w:type="spellStart"/>
      <w:r w:rsidRPr="0067283A">
        <w:rPr>
          <w:color w:val="000000" w:themeColor="text1"/>
          <w:sz w:val="24"/>
          <w:szCs w:val="24"/>
          <w:shd w:val="clear" w:color="auto" w:fill="FFFFFF"/>
        </w:rPr>
        <w:t>науч.-практ</w:t>
      </w:r>
      <w:proofErr w:type="spellEnd"/>
      <w:r w:rsidRPr="0067283A">
        <w:rPr>
          <w:color w:val="000000" w:themeColor="text1"/>
          <w:sz w:val="24"/>
          <w:szCs w:val="24"/>
          <w:shd w:val="clear" w:color="auto" w:fill="FFFFFF"/>
        </w:rPr>
        <w:t xml:space="preserve">. </w:t>
      </w:r>
      <w:proofErr w:type="spellStart"/>
      <w:r w:rsidRPr="0067283A">
        <w:rPr>
          <w:color w:val="000000" w:themeColor="text1"/>
          <w:sz w:val="24"/>
          <w:szCs w:val="24"/>
          <w:shd w:val="clear" w:color="auto" w:fill="FFFFFF"/>
        </w:rPr>
        <w:t>конф</w:t>
      </w:r>
      <w:proofErr w:type="spellEnd"/>
      <w:r w:rsidRPr="0067283A">
        <w:rPr>
          <w:color w:val="000000" w:themeColor="text1"/>
          <w:sz w:val="24"/>
          <w:szCs w:val="24"/>
          <w:shd w:val="clear" w:color="auto" w:fill="FFFFFF"/>
        </w:rPr>
        <w:t>. «Актуальные пробл</w:t>
      </w:r>
      <w:r w:rsidRPr="0067283A">
        <w:rPr>
          <w:color w:val="000000" w:themeColor="text1"/>
          <w:sz w:val="24"/>
          <w:szCs w:val="24"/>
          <w:shd w:val="clear" w:color="auto" w:fill="FFFFFF"/>
        </w:rPr>
        <w:t>е</w:t>
      </w:r>
      <w:r w:rsidRPr="0067283A">
        <w:rPr>
          <w:color w:val="000000" w:themeColor="text1"/>
          <w:sz w:val="24"/>
          <w:szCs w:val="24"/>
          <w:shd w:val="clear" w:color="auto" w:fill="FFFFFF"/>
        </w:rPr>
        <w:t xml:space="preserve">мы противодействия преступности в современных условиях». </w:t>
      </w:r>
      <w:r>
        <w:rPr>
          <w:color w:val="000000" w:themeColor="text1"/>
          <w:sz w:val="24"/>
          <w:szCs w:val="24"/>
          <w:shd w:val="clear" w:color="auto" w:fill="FFFFFF"/>
        </w:rPr>
        <w:sym w:font="Symbol" w:char="F02D"/>
      </w:r>
      <w:r>
        <w:rPr>
          <w:color w:val="000000" w:themeColor="text1"/>
          <w:sz w:val="24"/>
          <w:szCs w:val="24"/>
          <w:shd w:val="clear" w:color="auto" w:fill="FFFFFF"/>
        </w:rPr>
        <w:t xml:space="preserve"> </w:t>
      </w:r>
      <w:r w:rsidRPr="0067283A">
        <w:rPr>
          <w:color w:val="000000" w:themeColor="text1"/>
          <w:sz w:val="24"/>
          <w:szCs w:val="24"/>
          <w:shd w:val="clear" w:color="auto" w:fill="FFFFFF"/>
        </w:rPr>
        <w:t>Челябинск</w:t>
      </w:r>
      <w:proofErr w:type="gramStart"/>
      <w:r w:rsidRPr="0067283A">
        <w:rPr>
          <w:color w:val="000000" w:themeColor="text1"/>
          <w:sz w:val="24"/>
          <w:szCs w:val="24"/>
          <w:shd w:val="clear" w:color="auto" w:fill="FFFFFF"/>
        </w:rPr>
        <w:t xml:space="preserve"> :</w:t>
      </w:r>
      <w:proofErr w:type="gramEnd"/>
      <w:r w:rsidRPr="0067283A">
        <w:rPr>
          <w:color w:val="000000" w:themeColor="text1"/>
          <w:sz w:val="24"/>
          <w:szCs w:val="24"/>
          <w:shd w:val="clear" w:color="auto" w:fill="FFFFFF"/>
        </w:rPr>
        <w:t xml:space="preserve"> </w:t>
      </w:r>
      <w:proofErr w:type="spellStart"/>
      <w:r w:rsidRPr="0067283A">
        <w:rPr>
          <w:color w:val="000000" w:themeColor="text1"/>
          <w:sz w:val="24"/>
          <w:szCs w:val="24"/>
          <w:shd w:val="clear" w:color="auto" w:fill="FFFFFF"/>
        </w:rPr>
        <w:t>Ч</w:t>
      </w:r>
      <w:r w:rsidRPr="0067283A">
        <w:rPr>
          <w:color w:val="000000" w:themeColor="text1"/>
          <w:sz w:val="24"/>
          <w:szCs w:val="24"/>
          <w:shd w:val="clear" w:color="auto" w:fill="FFFFFF"/>
        </w:rPr>
        <w:t>е</w:t>
      </w:r>
      <w:r w:rsidRPr="0067283A">
        <w:rPr>
          <w:color w:val="000000" w:themeColor="text1"/>
          <w:sz w:val="24"/>
          <w:szCs w:val="24"/>
          <w:shd w:val="clear" w:color="auto" w:fill="FFFFFF"/>
        </w:rPr>
        <w:t>ляб</w:t>
      </w:r>
      <w:proofErr w:type="spellEnd"/>
      <w:r w:rsidRPr="0067283A">
        <w:rPr>
          <w:color w:val="000000" w:themeColor="text1"/>
          <w:sz w:val="24"/>
          <w:szCs w:val="24"/>
          <w:shd w:val="clear" w:color="auto" w:fill="FFFFFF"/>
        </w:rPr>
        <w:t xml:space="preserve">. </w:t>
      </w:r>
      <w:proofErr w:type="spellStart"/>
      <w:r w:rsidRPr="0067283A">
        <w:rPr>
          <w:color w:val="000000" w:themeColor="text1"/>
          <w:sz w:val="24"/>
          <w:szCs w:val="24"/>
          <w:shd w:val="clear" w:color="auto" w:fill="FFFFFF"/>
        </w:rPr>
        <w:t>юрид</w:t>
      </w:r>
      <w:proofErr w:type="spellEnd"/>
      <w:r w:rsidRPr="0067283A">
        <w:rPr>
          <w:color w:val="000000" w:themeColor="text1"/>
          <w:sz w:val="24"/>
          <w:szCs w:val="24"/>
          <w:shd w:val="clear" w:color="auto" w:fill="FFFFFF"/>
        </w:rPr>
        <w:t xml:space="preserve">. ин-т МВД России, 2007. </w:t>
      </w:r>
      <w:r>
        <w:rPr>
          <w:color w:val="000000" w:themeColor="text1"/>
          <w:sz w:val="24"/>
          <w:szCs w:val="24"/>
          <w:shd w:val="clear" w:color="auto" w:fill="FFFFFF"/>
        </w:rPr>
        <w:sym w:font="Symbol" w:char="F02D"/>
      </w:r>
      <w:r>
        <w:rPr>
          <w:color w:val="000000" w:themeColor="text1"/>
          <w:sz w:val="24"/>
          <w:szCs w:val="24"/>
          <w:shd w:val="clear" w:color="auto" w:fill="FFFFFF"/>
        </w:rPr>
        <w:t xml:space="preserve"> </w:t>
      </w:r>
      <w:r w:rsidRPr="0067283A">
        <w:rPr>
          <w:color w:val="000000" w:themeColor="text1"/>
          <w:sz w:val="24"/>
          <w:szCs w:val="24"/>
          <w:shd w:val="clear" w:color="auto" w:fill="FFFFFF"/>
        </w:rPr>
        <w:t>С. 105.</w:t>
      </w:r>
    </w:p>
  </w:footnote>
  <w:footnote w:id="107">
    <w:p w:rsidR="00850AF2" w:rsidRDefault="00850AF2" w:rsidP="006269EF">
      <w:pPr>
        <w:pStyle w:val="ad"/>
        <w:jc w:val="both"/>
      </w:pPr>
      <w:r>
        <w:rPr>
          <w:rStyle w:val="af"/>
        </w:rPr>
        <w:footnoteRef/>
      </w:r>
      <w:r>
        <w:t xml:space="preserve"> </w:t>
      </w:r>
      <w:r>
        <w:rPr>
          <w:color w:val="000000" w:themeColor="text1"/>
          <w:sz w:val="24"/>
          <w:szCs w:val="24"/>
          <w:shd w:val="clear" w:color="auto" w:fill="FFFFFF"/>
        </w:rPr>
        <w:t>Воронин</w:t>
      </w:r>
      <w:r w:rsidRPr="0067283A">
        <w:rPr>
          <w:color w:val="000000" w:themeColor="text1"/>
          <w:sz w:val="24"/>
          <w:szCs w:val="24"/>
          <w:shd w:val="clear" w:color="auto" w:fill="FFFFFF"/>
        </w:rPr>
        <w:t xml:space="preserve"> Ю.А. Коррупционная преступность в системе государственной и мун</w:t>
      </w:r>
      <w:r w:rsidRPr="0067283A">
        <w:rPr>
          <w:color w:val="000000" w:themeColor="text1"/>
          <w:sz w:val="24"/>
          <w:szCs w:val="24"/>
          <w:shd w:val="clear" w:color="auto" w:fill="FFFFFF"/>
        </w:rPr>
        <w:t>и</w:t>
      </w:r>
      <w:r w:rsidRPr="0067283A">
        <w:rPr>
          <w:color w:val="000000" w:themeColor="text1"/>
          <w:sz w:val="24"/>
          <w:szCs w:val="24"/>
          <w:shd w:val="clear" w:color="auto" w:fill="FFFFFF"/>
        </w:rPr>
        <w:t>ципальной службы // Борьба с коррупционной преступностью в системе госуда</w:t>
      </w:r>
      <w:r w:rsidRPr="0067283A">
        <w:rPr>
          <w:color w:val="000000" w:themeColor="text1"/>
          <w:sz w:val="24"/>
          <w:szCs w:val="24"/>
          <w:shd w:val="clear" w:color="auto" w:fill="FFFFFF"/>
        </w:rPr>
        <w:t>р</w:t>
      </w:r>
      <w:r w:rsidRPr="0067283A">
        <w:rPr>
          <w:color w:val="000000" w:themeColor="text1"/>
          <w:sz w:val="24"/>
          <w:szCs w:val="24"/>
          <w:shd w:val="clear" w:color="auto" w:fill="FFFFFF"/>
        </w:rPr>
        <w:t>ственной и муниципальной службы. Екатеринбург</w:t>
      </w:r>
      <w:proofErr w:type="gramStart"/>
      <w:r w:rsidRPr="0067283A">
        <w:rPr>
          <w:color w:val="000000" w:themeColor="text1"/>
          <w:sz w:val="24"/>
          <w:szCs w:val="24"/>
          <w:shd w:val="clear" w:color="auto" w:fill="FFFFFF"/>
        </w:rPr>
        <w:t xml:space="preserve"> :</w:t>
      </w:r>
      <w:proofErr w:type="gramEnd"/>
      <w:r w:rsidRPr="0067283A">
        <w:rPr>
          <w:color w:val="000000" w:themeColor="text1"/>
          <w:sz w:val="24"/>
          <w:szCs w:val="24"/>
          <w:shd w:val="clear" w:color="auto" w:fill="FFFFFF"/>
        </w:rPr>
        <w:t xml:space="preserve"> Урал</w:t>
      </w:r>
      <w:proofErr w:type="gramStart"/>
      <w:r w:rsidRPr="0067283A">
        <w:rPr>
          <w:color w:val="000000" w:themeColor="text1"/>
          <w:sz w:val="24"/>
          <w:szCs w:val="24"/>
          <w:shd w:val="clear" w:color="auto" w:fill="FFFFFF"/>
        </w:rPr>
        <w:t>.</w:t>
      </w:r>
      <w:proofErr w:type="gramEnd"/>
      <w:r w:rsidRPr="0067283A">
        <w:rPr>
          <w:color w:val="000000" w:themeColor="text1"/>
          <w:sz w:val="24"/>
          <w:szCs w:val="24"/>
          <w:shd w:val="clear" w:color="auto" w:fill="FFFFFF"/>
        </w:rPr>
        <w:t xml:space="preserve"> </w:t>
      </w:r>
      <w:proofErr w:type="gramStart"/>
      <w:r w:rsidRPr="0067283A">
        <w:rPr>
          <w:color w:val="000000" w:themeColor="text1"/>
          <w:sz w:val="24"/>
          <w:szCs w:val="24"/>
          <w:shd w:val="clear" w:color="auto" w:fill="FFFFFF"/>
        </w:rPr>
        <w:t>а</w:t>
      </w:r>
      <w:proofErr w:type="gramEnd"/>
      <w:r w:rsidRPr="0067283A">
        <w:rPr>
          <w:color w:val="000000" w:themeColor="text1"/>
          <w:sz w:val="24"/>
          <w:szCs w:val="24"/>
          <w:shd w:val="clear" w:color="auto" w:fill="FFFFFF"/>
        </w:rPr>
        <w:t xml:space="preserve">кад. гос. службы, 2006. </w:t>
      </w:r>
      <w:r>
        <w:rPr>
          <w:color w:val="000000" w:themeColor="text1"/>
          <w:sz w:val="24"/>
          <w:szCs w:val="24"/>
          <w:shd w:val="clear" w:color="auto" w:fill="FFFFFF"/>
        </w:rPr>
        <w:sym w:font="Symbol" w:char="F02D"/>
      </w:r>
      <w:r>
        <w:rPr>
          <w:color w:val="000000" w:themeColor="text1"/>
          <w:sz w:val="24"/>
          <w:szCs w:val="24"/>
          <w:shd w:val="clear" w:color="auto" w:fill="FFFFFF"/>
        </w:rPr>
        <w:t xml:space="preserve"> </w:t>
      </w:r>
      <w:r w:rsidRPr="0067283A">
        <w:rPr>
          <w:color w:val="000000" w:themeColor="text1"/>
          <w:sz w:val="24"/>
          <w:szCs w:val="24"/>
          <w:shd w:val="clear" w:color="auto" w:fill="FFFFFF"/>
        </w:rPr>
        <w:t>С. 15.</w:t>
      </w:r>
    </w:p>
  </w:footnote>
  <w:footnote w:id="108">
    <w:p w:rsidR="00850AF2" w:rsidRPr="0067283A" w:rsidRDefault="00850AF2" w:rsidP="006269EF">
      <w:pPr>
        <w:pStyle w:val="ad"/>
        <w:jc w:val="both"/>
        <w:rPr>
          <w:color w:val="000000" w:themeColor="text1"/>
          <w:sz w:val="24"/>
          <w:szCs w:val="24"/>
          <w:shd w:val="clear" w:color="auto" w:fill="FFFFFF"/>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shd w:val="clear" w:color="auto" w:fill="FFFFFF"/>
        </w:rPr>
        <w:t>Саушева</w:t>
      </w:r>
      <w:proofErr w:type="spellEnd"/>
      <w:r w:rsidRPr="0067283A">
        <w:rPr>
          <w:color w:val="000000" w:themeColor="text1"/>
          <w:sz w:val="24"/>
          <w:szCs w:val="24"/>
          <w:shd w:val="clear" w:color="auto" w:fill="FFFFFF"/>
        </w:rPr>
        <w:t xml:space="preserve"> Е. А. Криминологическая характеристика личности преступника, с</w:t>
      </w:r>
      <w:r w:rsidRPr="0067283A">
        <w:rPr>
          <w:color w:val="000000" w:themeColor="text1"/>
          <w:sz w:val="24"/>
          <w:szCs w:val="24"/>
          <w:shd w:val="clear" w:color="auto" w:fill="FFFFFF"/>
        </w:rPr>
        <w:t>о</w:t>
      </w:r>
      <w:r w:rsidRPr="0067283A">
        <w:rPr>
          <w:color w:val="000000" w:themeColor="text1"/>
          <w:sz w:val="24"/>
          <w:szCs w:val="24"/>
          <w:shd w:val="clear" w:color="auto" w:fill="FFFFFF"/>
        </w:rPr>
        <w:t>вершающего коррупционные преступления [Электронный ресурс] // Актуальные проблемы гуманитарных и естественных наук. – 2013.</w:t>
      </w:r>
      <w:r>
        <w:rPr>
          <w:color w:val="000000" w:themeColor="text1"/>
          <w:sz w:val="24"/>
          <w:szCs w:val="24"/>
          <w:shd w:val="clear" w:color="auto" w:fill="FFFFFF"/>
        </w:rPr>
        <w:t xml:space="preserve"> </w:t>
      </w:r>
      <w:r>
        <w:rPr>
          <w:color w:val="000000" w:themeColor="text1"/>
          <w:sz w:val="24"/>
          <w:szCs w:val="24"/>
          <w:shd w:val="clear" w:color="auto" w:fill="FFFFFF"/>
        </w:rPr>
        <w:sym w:font="Symbol" w:char="F02D"/>
      </w:r>
      <w:r>
        <w:rPr>
          <w:color w:val="000000" w:themeColor="text1"/>
          <w:sz w:val="24"/>
          <w:szCs w:val="24"/>
          <w:shd w:val="clear" w:color="auto" w:fill="FFFFFF"/>
        </w:rPr>
        <w:t xml:space="preserve"> №5. </w:t>
      </w:r>
    </w:p>
  </w:footnote>
  <w:footnote w:id="109">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Научный руководитель – </w:t>
      </w:r>
      <w:r>
        <w:rPr>
          <w:sz w:val="24"/>
          <w:szCs w:val="24"/>
        </w:rPr>
        <w:t xml:space="preserve">заведующий </w:t>
      </w:r>
      <w:r w:rsidRPr="00A65837">
        <w:rPr>
          <w:sz w:val="24"/>
          <w:szCs w:val="24"/>
        </w:rPr>
        <w:t>кафедр</w:t>
      </w:r>
      <w:r>
        <w:rPr>
          <w:sz w:val="24"/>
          <w:szCs w:val="24"/>
        </w:rPr>
        <w:t>ой</w:t>
      </w:r>
      <w:r w:rsidRPr="00A65837">
        <w:rPr>
          <w:sz w:val="24"/>
          <w:szCs w:val="24"/>
        </w:rPr>
        <w:t xml:space="preserve"> правоохранительной деятельн</w:t>
      </w:r>
      <w:r>
        <w:rPr>
          <w:sz w:val="24"/>
          <w:szCs w:val="24"/>
        </w:rPr>
        <w:t>о</w:t>
      </w:r>
      <w:r w:rsidRPr="00A65837">
        <w:rPr>
          <w:sz w:val="24"/>
          <w:szCs w:val="24"/>
        </w:rPr>
        <w:t xml:space="preserve">сти и национальной безопасности </w:t>
      </w:r>
      <w:r w:rsidRPr="0067283A">
        <w:rPr>
          <w:color w:val="000000" w:themeColor="text1"/>
          <w:sz w:val="24"/>
          <w:szCs w:val="24"/>
        </w:rPr>
        <w:t xml:space="preserve">Юридического института </w:t>
      </w:r>
      <w:proofErr w:type="spellStart"/>
      <w:r w:rsidRPr="00A65837">
        <w:rPr>
          <w:sz w:val="24"/>
          <w:szCs w:val="24"/>
        </w:rPr>
        <w:t>ЮУрГУ</w:t>
      </w:r>
      <w:proofErr w:type="spellEnd"/>
      <w:r w:rsidRPr="00A65837">
        <w:rPr>
          <w:sz w:val="24"/>
          <w:szCs w:val="24"/>
        </w:rPr>
        <w:t xml:space="preserve"> (НИУ), </w:t>
      </w:r>
      <w:proofErr w:type="spellStart"/>
      <w:r>
        <w:rPr>
          <w:sz w:val="24"/>
          <w:szCs w:val="24"/>
        </w:rPr>
        <w:t>д.ю.н</w:t>
      </w:r>
      <w:proofErr w:type="spellEnd"/>
      <w:r>
        <w:rPr>
          <w:sz w:val="24"/>
          <w:szCs w:val="24"/>
        </w:rPr>
        <w:t>., доцент С</w:t>
      </w:r>
      <w:r w:rsidRPr="00A65837">
        <w:rPr>
          <w:sz w:val="24"/>
          <w:szCs w:val="24"/>
        </w:rPr>
        <w:t>.</w:t>
      </w:r>
      <w:r>
        <w:rPr>
          <w:sz w:val="24"/>
          <w:szCs w:val="24"/>
        </w:rPr>
        <w:t>В.</w:t>
      </w:r>
      <w:r>
        <w:rPr>
          <w:color w:val="000000" w:themeColor="text1"/>
          <w:sz w:val="24"/>
          <w:szCs w:val="24"/>
        </w:rPr>
        <w:t xml:space="preserve"> </w:t>
      </w:r>
      <w:r>
        <w:rPr>
          <w:sz w:val="24"/>
          <w:szCs w:val="24"/>
        </w:rPr>
        <w:t>Зуев.</w:t>
      </w:r>
    </w:p>
  </w:footnote>
  <w:footnote w:id="110">
    <w:p w:rsidR="00850AF2" w:rsidRPr="00F467E9" w:rsidRDefault="00850AF2" w:rsidP="0067283A">
      <w:pPr>
        <w:pStyle w:val="ad"/>
        <w:jc w:val="both"/>
        <w:rPr>
          <w:color w:val="000000" w:themeColor="text1"/>
          <w:sz w:val="24"/>
          <w:szCs w:val="24"/>
        </w:rPr>
      </w:pPr>
      <w:r w:rsidRPr="00F467E9">
        <w:rPr>
          <w:rStyle w:val="af"/>
          <w:color w:val="000000" w:themeColor="text1"/>
          <w:sz w:val="24"/>
          <w:szCs w:val="24"/>
        </w:rPr>
        <w:footnoteRef/>
      </w:r>
      <w:r w:rsidRPr="00F467E9">
        <w:rPr>
          <w:color w:val="000000" w:themeColor="text1"/>
          <w:sz w:val="24"/>
          <w:szCs w:val="24"/>
        </w:rPr>
        <w:t xml:space="preserve"> Сокол В.Ю. Тактико-криминалистическое обеспечение раскрытия и расследов</w:t>
      </w:r>
      <w:r w:rsidRPr="00F467E9">
        <w:rPr>
          <w:color w:val="000000" w:themeColor="text1"/>
          <w:sz w:val="24"/>
          <w:szCs w:val="24"/>
        </w:rPr>
        <w:t>а</w:t>
      </w:r>
      <w:r w:rsidRPr="00F467E9">
        <w:rPr>
          <w:color w:val="000000" w:themeColor="text1"/>
          <w:sz w:val="24"/>
          <w:szCs w:val="24"/>
        </w:rPr>
        <w:t xml:space="preserve">ния </w:t>
      </w:r>
      <w:r w:rsidRPr="001D1CEB">
        <w:rPr>
          <w:color w:val="000000" w:themeColor="text1"/>
          <w:sz w:val="24"/>
          <w:szCs w:val="24"/>
        </w:rPr>
        <w:t xml:space="preserve">преступлений: </w:t>
      </w:r>
      <w:proofErr w:type="spellStart"/>
      <w:r w:rsidRPr="001D1CEB">
        <w:rPr>
          <w:color w:val="000000" w:themeColor="text1"/>
          <w:sz w:val="24"/>
          <w:szCs w:val="24"/>
          <w:shd w:val="clear" w:color="auto" w:fill="FFFFFF"/>
        </w:rPr>
        <w:t>дис</w:t>
      </w:r>
      <w:proofErr w:type="spellEnd"/>
      <w:r w:rsidRPr="001D1CEB">
        <w:rPr>
          <w:color w:val="000000" w:themeColor="text1"/>
          <w:sz w:val="24"/>
          <w:szCs w:val="24"/>
          <w:shd w:val="clear" w:color="auto" w:fill="FFFFFF"/>
        </w:rPr>
        <w:t xml:space="preserve">. ... </w:t>
      </w:r>
      <w:proofErr w:type="spellStart"/>
      <w:r w:rsidRPr="001D1CEB">
        <w:rPr>
          <w:color w:val="000000" w:themeColor="text1"/>
          <w:sz w:val="24"/>
          <w:szCs w:val="24"/>
          <w:shd w:val="clear" w:color="auto" w:fill="FFFFFF"/>
        </w:rPr>
        <w:t>кан</w:t>
      </w:r>
      <w:proofErr w:type="spellEnd"/>
      <w:r w:rsidRPr="001D1CEB">
        <w:rPr>
          <w:color w:val="000000" w:themeColor="text1"/>
          <w:sz w:val="24"/>
          <w:szCs w:val="24"/>
          <w:shd w:val="clear" w:color="auto" w:fill="FFFFFF"/>
        </w:rPr>
        <w:t xml:space="preserve">. </w:t>
      </w:r>
      <w:proofErr w:type="spellStart"/>
      <w:r w:rsidRPr="001D1CEB">
        <w:rPr>
          <w:color w:val="000000" w:themeColor="text1"/>
          <w:sz w:val="24"/>
          <w:szCs w:val="24"/>
          <w:shd w:val="clear" w:color="auto" w:fill="FFFFFF"/>
        </w:rPr>
        <w:t>юрид</w:t>
      </w:r>
      <w:proofErr w:type="spellEnd"/>
      <w:r w:rsidRPr="001D1CEB">
        <w:rPr>
          <w:color w:val="000000" w:themeColor="text1"/>
          <w:sz w:val="24"/>
          <w:szCs w:val="24"/>
          <w:shd w:val="clear" w:color="auto" w:fill="FFFFFF"/>
        </w:rPr>
        <w:t>. наук. – М.: 1998. –</w:t>
      </w:r>
      <w:r w:rsidRPr="001D1CEB">
        <w:rPr>
          <w:color w:val="000000" w:themeColor="text1"/>
          <w:sz w:val="24"/>
          <w:szCs w:val="24"/>
        </w:rPr>
        <w:t xml:space="preserve"> С. 50-57.</w:t>
      </w:r>
    </w:p>
  </w:footnote>
  <w:footnote w:id="111">
    <w:p w:rsidR="00850AF2" w:rsidRPr="0067283A" w:rsidRDefault="00850AF2" w:rsidP="0067283A">
      <w:pPr>
        <w:jc w:val="both"/>
        <w:rPr>
          <w:color w:val="000000" w:themeColor="text1"/>
        </w:rPr>
      </w:pPr>
      <w:r w:rsidRPr="00F467E9">
        <w:rPr>
          <w:rStyle w:val="af"/>
          <w:color w:val="000000" w:themeColor="text1"/>
        </w:rPr>
        <w:footnoteRef/>
      </w:r>
      <w:r w:rsidRPr="00F467E9">
        <w:rPr>
          <w:color w:val="000000" w:themeColor="text1"/>
        </w:rPr>
        <w:t xml:space="preserve"> Паршиков В. И. Способы выявления лица, совершившего преступление, в н</w:t>
      </w:r>
      <w:r w:rsidRPr="00F467E9">
        <w:rPr>
          <w:color w:val="000000" w:themeColor="text1"/>
        </w:rPr>
        <w:t>а</w:t>
      </w:r>
      <w:r w:rsidRPr="00F467E9">
        <w:rPr>
          <w:color w:val="000000" w:themeColor="text1"/>
        </w:rPr>
        <w:t>правлении «от преступления – к преступнику»</w:t>
      </w:r>
      <w:r>
        <w:rPr>
          <w:color w:val="000000" w:themeColor="text1"/>
        </w:rPr>
        <w:t xml:space="preserve"> </w:t>
      </w:r>
      <w:r w:rsidRPr="00F467E9">
        <w:rPr>
          <w:color w:val="000000" w:themeColor="text1"/>
        </w:rPr>
        <w:t xml:space="preserve">// Вестник криминалистики. </w:t>
      </w:r>
      <w:r>
        <w:rPr>
          <w:color w:val="000000" w:themeColor="text1"/>
        </w:rPr>
        <w:sym w:font="Symbol" w:char="F02D"/>
      </w:r>
      <w:r>
        <w:rPr>
          <w:color w:val="000000" w:themeColor="text1"/>
        </w:rPr>
        <w:t xml:space="preserve"> </w:t>
      </w:r>
      <w:r w:rsidRPr="00F467E9">
        <w:rPr>
          <w:color w:val="000000" w:themeColor="text1"/>
        </w:rPr>
        <w:t xml:space="preserve">2015. </w:t>
      </w:r>
      <w:r>
        <w:rPr>
          <w:color w:val="000000" w:themeColor="text1"/>
        </w:rPr>
        <w:sym w:font="Symbol" w:char="F02D"/>
      </w:r>
      <w:r>
        <w:rPr>
          <w:color w:val="000000" w:themeColor="text1"/>
        </w:rPr>
        <w:t xml:space="preserve"> </w:t>
      </w:r>
      <w:r w:rsidRPr="00F467E9">
        <w:rPr>
          <w:color w:val="000000" w:themeColor="text1"/>
        </w:rPr>
        <w:t xml:space="preserve">№ 3 (55). </w:t>
      </w:r>
      <w:r>
        <w:rPr>
          <w:color w:val="000000" w:themeColor="text1"/>
        </w:rPr>
        <w:sym w:font="Symbol" w:char="F02D"/>
      </w:r>
      <w:r>
        <w:rPr>
          <w:color w:val="000000" w:themeColor="text1"/>
        </w:rPr>
        <w:t xml:space="preserve"> </w:t>
      </w:r>
      <w:r w:rsidRPr="00F467E9">
        <w:rPr>
          <w:color w:val="000000" w:themeColor="text1"/>
        </w:rPr>
        <w:t>С. 28.</w:t>
      </w:r>
    </w:p>
  </w:footnote>
  <w:footnote w:id="112">
    <w:p w:rsidR="00850AF2" w:rsidRPr="0067283A" w:rsidRDefault="00850AF2" w:rsidP="001D1CEB">
      <w:pPr>
        <w:jc w:val="both"/>
        <w:rPr>
          <w:color w:val="000000" w:themeColor="text1"/>
        </w:rPr>
      </w:pPr>
      <w:r w:rsidRPr="0067283A">
        <w:rPr>
          <w:rStyle w:val="af"/>
          <w:color w:val="000000" w:themeColor="text1"/>
        </w:rPr>
        <w:footnoteRef/>
      </w:r>
      <w:r>
        <w:rPr>
          <w:color w:val="000000" w:themeColor="text1"/>
        </w:rPr>
        <w:t xml:space="preserve"> </w:t>
      </w:r>
      <w:r w:rsidRPr="0067283A">
        <w:rPr>
          <w:color w:val="000000" w:themeColor="text1"/>
        </w:rPr>
        <w:t>Скляров С. В. Законодательная регламентация и квалификация хищений : учеб</w:t>
      </w:r>
      <w:proofErr w:type="gramStart"/>
      <w:r w:rsidRPr="0067283A">
        <w:rPr>
          <w:color w:val="000000" w:themeColor="text1"/>
        </w:rPr>
        <w:t>.</w:t>
      </w:r>
      <w:proofErr w:type="gramEnd"/>
      <w:r>
        <w:rPr>
          <w:color w:val="000000" w:themeColor="text1"/>
        </w:rPr>
        <w:t xml:space="preserve"> </w:t>
      </w:r>
      <w:proofErr w:type="gramStart"/>
      <w:r w:rsidRPr="0067283A">
        <w:rPr>
          <w:color w:val="000000" w:themeColor="text1"/>
        </w:rPr>
        <w:t>п</w:t>
      </w:r>
      <w:proofErr w:type="gramEnd"/>
      <w:r w:rsidRPr="0067283A">
        <w:rPr>
          <w:color w:val="000000" w:themeColor="text1"/>
        </w:rPr>
        <w:t>ос</w:t>
      </w:r>
      <w:r>
        <w:rPr>
          <w:color w:val="000000" w:themeColor="text1"/>
        </w:rPr>
        <w:t xml:space="preserve">обие. </w:t>
      </w:r>
      <w:r>
        <w:rPr>
          <w:color w:val="000000" w:themeColor="text1"/>
        </w:rPr>
        <w:sym w:font="Symbol" w:char="F02D"/>
      </w:r>
      <w:r>
        <w:rPr>
          <w:color w:val="000000" w:themeColor="text1"/>
        </w:rPr>
        <w:t xml:space="preserve"> М.; Иркутск, 2007. </w:t>
      </w:r>
      <w:r>
        <w:rPr>
          <w:color w:val="000000" w:themeColor="text1"/>
        </w:rPr>
        <w:sym w:font="Symbol" w:char="F02D"/>
      </w:r>
      <w:r>
        <w:rPr>
          <w:color w:val="000000" w:themeColor="text1"/>
        </w:rPr>
        <w:t xml:space="preserve"> С. 28.</w:t>
      </w:r>
    </w:p>
  </w:footnote>
  <w:footnote w:id="113">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Белкин Р. С. Курс криминалистики : уче</w:t>
      </w:r>
      <w:r>
        <w:rPr>
          <w:color w:val="000000" w:themeColor="text1"/>
          <w:sz w:val="24"/>
          <w:szCs w:val="24"/>
        </w:rPr>
        <w:t>б</w:t>
      </w:r>
      <w:proofErr w:type="gramStart"/>
      <w:r>
        <w:rPr>
          <w:color w:val="000000" w:themeColor="text1"/>
          <w:sz w:val="24"/>
          <w:szCs w:val="24"/>
        </w:rPr>
        <w:t>.</w:t>
      </w:r>
      <w:proofErr w:type="gramEnd"/>
      <w:r>
        <w:rPr>
          <w:color w:val="000000" w:themeColor="text1"/>
          <w:sz w:val="24"/>
          <w:szCs w:val="24"/>
        </w:rPr>
        <w:t xml:space="preserve"> </w:t>
      </w:r>
      <w:proofErr w:type="gramStart"/>
      <w:r>
        <w:rPr>
          <w:color w:val="000000" w:themeColor="text1"/>
          <w:sz w:val="24"/>
          <w:szCs w:val="24"/>
        </w:rPr>
        <w:t>п</w:t>
      </w:r>
      <w:proofErr w:type="gramEnd"/>
      <w:r>
        <w:rPr>
          <w:color w:val="000000" w:themeColor="text1"/>
          <w:sz w:val="24"/>
          <w:szCs w:val="24"/>
        </w:rPr>
        <w:t xml:space="preserve">особие для вузов в 3 т. Т.3 </w:t>
      </w:r>
      <w:r>
        <w:rPr>
          <w:color w:val="000000" w:themeColor="text1"/>
          <w:sz w:val="24"/>
          <w:szCs w:val="24"/>
        </w:rPr>
        <w:sym w:font="Symbol" w:char="F02D"/>
      </w:r>
      <w:r w:rsidRPr="0067283A">
        <w:rPr>
          <w:color w:val="000000" w:themeColor="text1"/>
          <w:sz w:val="24"/>
          <w:szCs w:val="24"/>
        </w:rPr>
        <w:t xml:space="preserve"> </w:t>
      </w:r>
      <w:r>
        <w:rPr>
          <w:color w:val="000000" w:themeColor="text1"/>
          <w:sz w:val="24"/>
          <w:szCs w:val="24"/>
        </w:rPr>
        <w:t xml:space="preserve">М., 2001. </w:t>
      </w:r>
      <w:r>
        <w:rPr>
          <w:color w:val="000000" w:themeColor="text1"/>
          <w:sz w:val="24"/>
          <w:szCs w:val="24"/>
        </w:rPr>
        <w:sym w:font="Symbol" w:char="F02D"/>
      </w:r>
      <w:r>
        <w:rPr>
          <w:color w:val="000000" w:themeColor="text1"/>
          <w:sz w:val="24"/>
          <w:szCs w:val="24"/>
        </w:rPr>
        <w:t xml:space="preserve"> С. 310-314.</w:t>
      </w:r>
    </w:p>
  </w:footnote>
  <w:footnote w:id="114">
    <w:p w:rsidR="00850AF2" w:rsidRPr="0067283A" w:rsidRDefault="00850AF2" w:rsidP="003A48AF">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r w:rsidRPr="0067283A">
        <w:rPr>
          <w:color w:val="000000" w:themeColor="text1"/>
          <w:sz w:val="24"/>
          <w:szCs w:val="24"/>
          <w:shd w:val="clear" w:color="auto" w:fill="FFFFFF"/>
        </w:rPr>
        <w:t xml:space="preserve">Геращенко В. А. Контрабанда как угроза национальной безопасности России // Молодой ученый. </w:t>
      </w:r>
      <w:r>
        <w:rPr>
          <w:color w:val="000000" w:themeColor="text1"/>
          <w:sz w:val="24"/>
          <w:szCs w:val="24"/>
          <w:shd w:val="clear" w:color="auto" w:fill="FFFFFF"/>
        </w:rPr>
        <w:sym w:font="Symbol" w:char="F02D"/>
      </w:r>
      <w:r>
        <w:rPr>
          <w:color w:val="000000" w:themeColor="text1"/>
          <w:sz w:val="24"/>
          <w:szCs w:val="24"/>
          <w:shd w:val="clear" w:color="auto" w:fill="FFFFFF"/>
        </w:rPr>
        <w:t xml:space="preserve"> </w:t>
      </w:r>
      <w:r w:rsidRPr="0067283A">
        <w:rPr>
          <w:color w:val="000000" w:themeColor="text1"/>
          <w:sz w:val="24"/>
          <w:szCs w:val="24"/>
          <w:shd w:val="clear" w:color="auto" w:fill="FFFFFF"/>
        </w:rPr>
        <w:t xml:space="preserve">2014. </w:t>
      </w:r>
      <w:r>
        <w:rPr>
          <w:color w:val="000000" w:themeColor="text1"/>
          <w:sz w:val="24"/>
          <w:szCs w:val="24"/>
          <w:shd w:val="clear" w:color="auto" w:fill="FFFFFF"/>
        </w:rPr>
        <w:sym w:font="Symbol" w:char="F02D"/>
      </w:r>
      <w:r>
        <w:rPr>
          <w:color w:val="000000" w:themeColor="text1"/>
          <w:sz w:val="24"/>
          <w:szCs w:val="24"/>
          <w:shd w:val="clear" w:color="auto" w:fill="FFFFFF"/>
        </w:rPr>
        <w:t xml:space="preserve"> </w:t>
      </w:r>
      <w:r w:rsidRPr="0067283A">
        <w:rPr>
          <w:color w:val="000000" w:themeColor="text1"/>
          <w:sz w:val="24"/>
          <w:szCs w:val="24"/>
          <w:shd w:val="clear" w:color="auto" w:fill="FFFFFF"/>
        </w:rPr>
        <w:t xml:space="preserve">№19. </w:t>
      </w:r>
      <w:r>
        <w:rPr>
          <w:color w:val="000000" w:themeColor="text1"/>
          <w:sz w:val="24"/>
          <w:szCs w:val="24"/>
          <w:shd w:val="clear" w:color="auto" w:fill="FFFFFF"/>
        </w:rPr>
        <w:sym w:font="Symbol" w:char="F02D"/>
      </w:r>
      <w:r>
        <w:rPr>
          <w:color w:val="000000" w:themeColor="text1"/>
          <w:sz w:val="24"/>
          <w:szCs w:val="24"/>
          <w:shd w:val="clear" w:color="auto" w:fill="FFFFFF"/>
        </w:rPr>
        <w:t xml:space="preserve"> </w:t>
      </w:r>
      <w:r w:rsidRPr="0067283A">
        <w:rPr>
          <w:color w:val="000000" w:themeColor="text1"/>
          <w:sz w:val="24"/>
          <w:szCs w:val="24"/>
          <w:shd w:val="clear" w:color="auto" w:fill="FFFFFF"/>
        </w:rPr>
        <w:t>С. 478</w:t>
      </w:r>
      <w:r>
        <w:rPr>
          <w:color w:val="000000" w:themeColor="text1"/>
          <w:sz w:val="24"/>
          <w:szCs w:val="24"/>
          <w:shd w:val="clear" w:color="auto" w:fill="FFFFFF"/>
        </w:rPr>
        <w:t>.</w:t>
      </w:r>
    </w:p>
  </w:footnote>
  <w:footnote w:id="115">
    <w:p w:rsidR="00850AF2" w:rsidRPr="0067283A" w:rsidRDefault="00850AF2" w:rsidP="003A48AF">
      <w:pPr>
        <w:pStyle w:val="1"/>
        <w:shd w:val="clear" w:color="auto" w:fill="FFFFFF"/>
        <w:spacing w:before="0" w:beforeAutospacing="0" w:after="0" w:afterAutospacing="0"/>
        <w:jc w:val="both"/>
        <w:rPr>
          <w:b w:val="0"/>
          <w:color w:val="000000" w:themeColor="text1"/>
          <w:sz w:val="24"/>
          <w:szCs w:val="24"/>
        </w:rPr>
      </w:pPr>
      <w:r w:rsidRPr="0067283A">
        <w:rPr>
          <w:rStyle w:val="af"/>
          <w:b w:val="0"/>
          <w:color w:val="000000" w:themeColor="text1"/>
          <w:sz w:val="24"/>
          <w:szCs w:val="24"/>
        </w:rPr>
        <w:footnoteRef/>
      </w:r>
      <w:r w:rsidRPr="0067283A">
        <w:rPr>
          <w:b w:val="0"/>
          <w:color w:val="000000" w:themeColor="text1"/>
          <w:sz w:val="24"/>
          <w:szCs w:val="24"/>
        </w:rPr>
        <w:t xml:space="preserve"> </w:t>
      </w:r>
      <w:hyperlink r:id="rId9" w:history="1">
        <w:r w:rsidRPr="0067283A">
          <w:rPr>
            <w:b w:val="0"/>
            <w:color w:val="000000" w:themeColor="text1"/>
            <w:spacing w:val="-5"/>
            <w:kern w:val="0"/>
            <w:sz w:val="24"/>
            <w:szCs w:val="24"/>
          </w:rPr>
          <w:t>Полунин</w:t>
        </w:r>
      </w:hyperlink>
      <w:r w:rsidRPr="0067283A">
        <w:rPr>
          <w:b w:val="0"/>
          <w:color w:val="000000" w:themeColor="text1"/>
          <w:spacing w:val="-5"/>
          <w:kern w:val="0"/>
          <w:sz w:val="24"/>
          <w:szCs w:val="24"/>
        </w:rPr>
        <w:t xml:space="preserve"> А. Мафия как отрасль: организованная преступность выходит на новые бизнес-рубежи // Журнал:</w:t>
      </w:r>
      <w:r>
        <w:rPr>
          <w:b w:val="0"/>
          <w:color w:val="000000" w:themeColor="text1"/>
          <w:spacing w:val="-5"/>
          <w:kern w:val="0"/>
          <w:sz w:val="24"/>
          <w:szCs w:val="24"/>
        </w:rPr>
        <w:t xml:space="preserve"> </w:t>
      </w:r>
      <w:hyperlink r:id="rId10" w:history="1">
        <w:r w:rsidRPr="0067283A">
          <w:rPr>
            <w:b w:val="0"/>
            <w:color w:val="000000" w:themeColor="text1"/>
            <w:spacing w:val="-5"/>
            <w:kern w:val="0"/>
            <w:sz w:val="24"/>
            <w:szCs w:val="24"/>
          </w:rPr>
          <w:t xml:space="preserve">Евразийский Научный Журнал. </w:t>
        </w:r>
        <w:r>
          <w:rPr>
            <w:b w:val="0"/>
            <w:color w:val="000000" w:themeColor="text1"/>
            <w:spacing w:val="-5"/>
            <w:kern w:val="0"/>
            <w:sz w:val="24"/>
            <w:szCs w:val="24"/>
          </w:rPr>
          <w:sym w:font="Symbol" w:char="F02D"/>
        </w:r>
        <w:r>
          <w:rPr>
            <w:b w:val="0"/>
            <w:color w:val="000000" w:themeColor="text1"/>
            <w:spacing w:val="-5"/>
            <w:kern w:val="0"/>
            <w:sz w:val="24"/>
            <w:szCs w:val="24"/>
          </w:rPr>
          <w:t xml:space="preserve"> </w:t>
        </w:r>
        <w:r w:rsidRPr="0067283A">
          <w:rPr>
            <w:b w:val="0"/>
            <w:color w:val="000000" w:themeColor="text1"/>
            <w:spacing w:val="-5"/>
            <w:kern w:val="0"/>
            <w:sz w:val="24"/>
            <w:szCs w:val="24"/>
          </w:rPr>
          <w:t xml:space="preserve">2016. </w:t>
        </w:r>
        <w:r>
          <w:rPr>
            <w:b w:val="0"/>
            <w:color w:val="000000" w:themeColor="text1"/>
            <w:spacing w:val="-5"/>
            <w:kern w:val="0"/>
            <w:sz w:val="24"/>
            <w:szCs w:val="24"/>
          </w:rPr>
          <w:sym w:font="Symbol" w:char="F02D"/>
        </w:r>
        <w:r>
          <w:rPr>
            <w:b w:val="0"/>
            <w:color w:val="000000" w:themeColor="text1"/>
            <w:spacing w:val="-5"/>
            <w:kern w:val="0"/>
            <w:sz w:val="24"/>
            <w:szCs w:val="24"/>
          </w:rPr>
          <w:t xml:space="preserve"> </w:t>
        </w:r>
        <w:r w:rsidRPr="0067283A">
          <w:rPr>
            <w:b w:val="0"/>
            <w:color w:val="000000" w:themeColor="text1"/>
            <w:spacing w:val="-5"/>
            <w:kern w:val="0"/>
            <w:sz w:val="24"/>
            <w:szCs w:val="24"/>
          </w:rPr>
          <w:t>№69</w:t>
        </w:r>
      </w:hyperlink>
      <w:r w:rsidRPr="002F21C6">
        <w:rPr>
          <w:b w:val="0"/>
          <w:sz w:val="24"/>
          <w:szCs w:val="24"/>
        </w:rPr>
        <w:t>.</w:t>
      </w:r>
    </w:p>
  </w:footnote>
  <w:footnote w:id="116">
    <w:p w:rsidR="00850AF2" w:rsidRPr="0067283A" w:rsidRDefault="00850AF2" w:rsidP="003A48AF">
      <w:pPr>
        <w:jc w:val="both"/>
        <w:rPr>
          <w:bCs/>
          <w:color w:val="000000" w:themeColor="text1"/>
          <w:spacing w:val="-5"/>
        </w:rPr>
      </w:pPr>
      <w:r w:rsidRPr="0067283A">
        <w:rPr>
          <w:bCs/>
          <w:color w:val="000000" w:themeColor="text1"/>
          <w:spacing w:val="-5"/>
          <w:vertAlign w:val="superscript"/>
        </w:rPr>
        <w:footnoteRef/>
      </w:r>
      <w:r w:rsidRPr="0067283A">
        <w:rPr>
          <w:bCs/>
          <w:color w:val="000000" w:themeColor="text1"/>
          <w:spacing w:val="-5"/>
        </w:rPr>
        <w:t xml:space="preserve"> </w:t>
      </w:r>
      <w:proofErr w:type="spellStart"/>
      <w:r w:rsidRPr="0067283A">
        <w:rPr>
          <w:bCs/>
          <w:color w:val="000000" w:themeColor="text1"/>
          <w:spacing w:val="-5"/>
        </w:rPr>
        <w:t>Герасимец</w:t>
      </w:r>
      <w:proofErr w:type="spellEnd"/>
      <w:r w:rsidRPr="0067283A">
        <w:rPr>
          <w:bCs/>
          <w:color w:val="000000" w:themeColor="text1"/>
          <w:spacing w:val="-5"/>
        </w:rPr>
        <w:t xml:space="preserve"> Н. Н. Теневой рынок. Нелегальная торговля оружием // Журнал </w:t>
      </w:r>
      <w:proofErr w:type="spellStart"/>
      <w:r w:rsidRPr="0067283A">
        <w:rPr>
          <w:bCs/>
          <w:color w:val="000000" w:themeColor="text1"/>
          <w:spacing w:val="-5"/>
        </w:rPr>
        <w:t>Вол</w:t>
      </w:r>
      <w:r w:rsidRPr="0067283A">
        <w:rPr>
          <w:bCs/>
          <w:color w:val="000000" w:themeColor="text1"/>
          <w:spacing w:val="-5"/>
        </w:rPr>
        <w:t>о</w:t>
      </w:r>
      <w:r w:rsidRPr="0067283A">
        <w:rPr>
          <w:bCs/>
          <w:color w:val="000000" w:themeColor="text1"/>
          <w:spacing w:val="-5"/>
        </w:rPr>
        <w:t>гдинские</w:t>
      </w:r>
      <w:proofErr w:type="spellEnd"/>
      <w:r w:rsidRPr="0067283A">
        <w:rPr>
          <w:bCs/>
          <w:color w:val="000000" w:themeColor="text1"/>
          <w:spacing w:val="-5"/>
        </w:rPr>
        <w:t xml:space="preserve"> чтения. </w:t>
      </w:r>
      <w:r>
        <w:rPr>
          <w:bCs/>
          <w:color w:val="000000" w:themeColor="text1"/>
          <w:spacing w:val="-5"/>
        </w:rPr>
        <w:sym w:font="Symbol" w:char="F02D"/>
      </w:r>
      <w:r>
        <w:rPr>
          <w:bCs/>
          <w:color w:val="000000" w:themeColor="text1"/>
          <w:spacing w:val="-5"/>
        </w:rPr>
        <w:t xml:space="preserve"> </w:t>
      </w:r>
      <w:r w:rsidRPr="0067283A">
        <w:rPr>
          <w:bCs/>
          <w:color w:val="000000" w:themeColor="text1"/>
          <w:spacing w:val="-5"/>
        </w:rPr>
        <w:t xml:space="preserve">2009. </w:t>
      </w:r>
      <w:r>
        <w:rPr>
          <w:bCs/>
          <w:color w:val="000000" w:themeColor="text1"/>
          <w:spacing w:val="-5"/>
        </w:rPr>
        <w:sym w:font="Symbol" w:char="F02D"/>
      </w:r>
      <w:r>
        <w:rPr>
          <w:bCs/>
          <w:color w:val="000000" w:themeColor="text1"/>
          <w:spacing w:val="-5"/>
        </w:rPr>
        <w:t xml:space="preserve"> </w:t>
      </w:r>
      <w:r w:rsidRPr="0067283A">
        <w:rPr>
          <w:bCs/>
          <w:color w:val="000000" w:themeColor="text1"/>
          <w:spacing w:val="-5"/>
        </w:rPr>
        <w:t xml:space="preserve">№ 74. </w:t>
      </w:r>
      <w:r>
        <w:rPr>
          <w:bCs/>
          <w:color w:val="000000" w:themeColor="text1"/>
          <w:spacing w:val="-5"/>
        </w:rPr>
        <w:sym w:font="Symbol" w:char="F02D"/>
      </w:r>
      <w:r>
        <w:rPr>
          <w:bCs/>
          <w:color w:val="000000" w:themeColor="text1"/>
          <w:spacing w:val="-5"/>
        </w:rPr>
        <w:t xml:space="preserve"> </w:t>
      </w:r>
      <w:r w:rsidRPr="0067283A">
        <w:rPr>
          <w:bCs/>
          <w:color w:val="000000" w:themeColor="text1"/>
          <w:spacing w:val="-5"/>
        </w:rPr>
        <w:t>С.95</w:t>
      </w:r>
      <w:r>
        <w:rPr>
          <w:bCs/>
          <w:color w:val="000000" w:themeColor="text1"/>
          <w:spacing w:val="-5"/>
        </w:rPr>
        <w:t>.</w:t>
      </w:r>
    </w:p>
  </w:footnote>
  <w:footnote w:id="117">
    <w:p w:rsidR="00850AF2" w:rsidRPr="0067283A" w:rsidRDefault="00850AF2" w:rsidP="003A48AF">
      <w:pPr>
        <w:pStyle w:val="ad"/>
        <w:jc w:val="both"/>
        <w:rPr>
          <w:color w:val="000000" w:themeColor="text1"/>
          <w:sz w:val="24"/>
          <w:szCs w:val="24"/>
        </w:rPr>
      </w:pPr>
      <w:r w:rsidRPr="0067283A">
        <w:rPr>
          <w:bCs/>
          <w:color w:val="000000" w:themeColor="text1"/>
          <w:spacing w:val="-5"/>
          <w:sz w:val="24"/>
          <w:szCs w:val="24"/>
          <w:vertAlign w:val="superscript"/>
        </w:rPr>
        <w:footnoteRef/>
      </w:r>
      <w:r w:rsidRPr="0067283A">
        <w:rPr>
          <w:bCs/>
          <w:color w:val="000000" w:themeColor="text1"/>
          <w:spacing w:val="-5"/>
          <w:sz w:val="24"/>
          <w:szCs w:val="24"/>
        </w:rPr>
        <w:t xml:space="preserve"> </w:t>
      </w:r>
      <w:proofErr w:type="spellStart"/>
      <w:r w:rsidRPr="0067283A">
        <w:rPr>
          <w:bCs/>
          <w:color w:val="000000" w:themeColor="text1"/>
          <w:spacing w:val="-5"/>
          <w:sz w:val="24"/>
          <w:szCs w:val="24"/>
        </w:rPr>
        <w:t>Протасевич</w:t>
      </w:r>
      <w:proofErr w:type="spellEnd"/>
      <w:r w:rsidRPr="0067283A">
        <w:rPr>
          <w:bCs/>
          <w:color w:val="000000" w:themeColor="text1"/>
          <w:spacing w:val="-5"/>
          <w:sz w:val="24"/>
          <w:szCs w:val="24"/>
        </w:rPr>
        <w:t xml:space="preserve"> О. А. Организованная преступность в современном мире // Журнал: </w:t>
      </w:r>
      <w:hyperlink r:id="rId11" w:history="1">
        <w:r w:rsidRPr="0067283A">
          <w:rPr>
            <w:bCs/>
            <w:color w:val="000000" w:themeColor="text1"/>
            <w:spacing w:val="-5"/>
            <w:sz w:val="24"/>
            <w:szCs w:val="24"/>
          </w:rPr>
          <w:t>Е</w:t>
        </w:r>
        <w:r w:rsidRPr="0067283A">
          <w:rPr>
            <w:bCs/>
            <w:color w:val="000000" w:themeColor="text1"/>
            <w:spacing w:val="-5"/>
            <w:sz w:val="24"/>
            <w:szCs w:val="24"/>
          </w:rPr>
          <w:t>в</w:t>
        </w:r>
        <w:r w:rsidRPr="0067283A">
          <w:rPr>
            <w:bCs/>
            <w:color w:val="000000" w:themeColor="text1"/>
            <w:spacing w:val="-5"/>
            <w:sz w:val="24"/>
            <w:szCs w:val="24"/>
          </w:rPr>
          <w:t xml:space="preserve">разийский Научный Журнал. </w:t>
        </w:r>
        <w:r>
          <w:rPr>
            <w:bCs/>
            <w:color w:val="000000" w:themeColor="text1"/>
            <w:spacing w:val="-5"/>
            <w:sz w:val="24"/>
            <w:szCs w:val="24"/>
          </w:rPr>
          <w:sym w:font="Symbol" w:char="F02D"/>
        </w:r>
        <w:r>
          <w:rPr>
            <w:bCs/>
            <w:color w:val="000000" w:themeColor="text1"/>
            <w:spacing w:val="-5"/>
            <w:sz w:val="24"/>
            <w:szCs w:val="24"/>
          </w:rPr>
          <w:t xml:space="preserve"> </w:t>
        </w:r>
        <w:r w:rsidRPr="0067283A">
          <w:rPr>
            <w:bCs/>
            <w:color w:val="000000" w:themeColor="text1"/>
            <w:spacing w:val="-5"/>
            <w:sz w:val="24"/>
            <w:szCs w:val="24"/>
          </w:rPr>
          <w:t xml:space="preserve">2017. </w:t>
        </w:r>
        <w:r>
          <w:rPr>
            <w:bCs/>
            <w:color w:val="000000" w:themeColor="text1"/>
            <w:spacing w:val="-5"/>
            <w:sz w:val="24"/>
            <w:szCs w:val="24"/>
          </w:rPr>
          <w:sym w:font="Symbol" w:char="F02D"/>
        </w:r>
        <w:r>
          <w:rPr>
            <w:bCs/>
            <w:color w:val="000000" w:themeColor="text1"/>
            <w:spacing w:val="-5"/>
            <w:sz w:val="24"/>
            <w:szCs w:val="24"/>
          </w:rPr>
          <w:t xml:space="preserve"> </w:t>
        </w:r>
        <w:r w:rsidRPr="0067283A">
          <w:rPr>
            <w:bCs/>
            <w:color w:val="000000" w:themeColor="text1"/>
            <w:spacing w:val="-5"/>
            <w:sz w:val="24"/>
            <w:szCs w:val="24"/>
          </w:rPr>
          <w:t>№5</w:t>
        </w:r>
      </w:hyperlink>
      <w:r>
        <w:t>.</w:t>
      </w:r>
      <w:r w:rsidRPr="0067283A">
        <w:rPr>
          <w:color w:val="000000" w:themeColor="text1"/>
          <w:sz w:val="24"/>
          <w:szCs w:val="24"/>
        </w:rPr>
        <w:t xml:space="preserve"> </w:t>
      </w:r>
    </w:p>
  </w:footnote>
  <w:footnote w:id="118">
    <w:p w:rsidR="00850AF2" w:rsidRPr="00823620" w:rsidRDefault="00850AF2" w:rsidP="00823620">
      <w:pPr>
        <w:pStyle w:val="ad"/>
        <w:jc w:val="both"/>
        <w:rPr>
          <w:color w:val="000000" w:themeColor="text1"/>
          <w:sz w:val="24"/>
          <w:szCs w:val="24"/>
        </w:rPr>
      </w:pPr>
      <w:r w:rsidRPr="00823620">
        <w:rPr>
          <w:rStyle w:val="af"/>
          <w:color w:val="000000" w:themeColor="text1"/>
          <w:sz w:val="24"/>
          <w:szCs w:val="24"/>
        </w:rPr>
        <w:footnoteRef/>
      </w:r>
      <w:r w:rsidRPr="00823620">
        <w:rPr>
          <w:color w:val="000000" w:themeColor="text1"/>
          <w:sz w:val="24"/>
          <w:szCs w:val="24"/>
        </w:rPr>
        <w:t xml:space="preserve"> Научный руководитель – </w:t>
      </w:r>
      <w:r>
        <w:rPr>
          <w:color w:val="000000" w:themeColor="text1"/>
          <w:sz w:val="24"/>
          <w:szCs w:val="24"/>
        </w:rPr>
        <w:t>доцент</w:t>
      </w:r>
      <w:r w:rsidRPr="00823620">
        <w:rPr>
          <w:color w:val="000000" w:themeColor="text1"/>
          <w:sz w:val="24"/>
          <w:szCs w:val="24"/>
        </w:rPr>
        <w:t xml:space="preserve"> кафедр</w:t>
      </w:r>
      <w:r>
        <w:rPr>
          <w:color w:val="000000" w:themeColor="text1"/>
          <w:sz w:val="24"/>
          <w:szCs w:val="24"/>
        </w:rPr>
        <w:t xml:space="preserve">ы </w:t>
      </w:r>
      <w:r w:rsidRPr="00823620">
        <w:rPr>
          <w:color w:val="000000" w:themeColor="text1"/>
          <w:sz w:val="24"/>
          <w:szCs w:val="24"/>
        </w:rPr>
        <w:t xml:space="preserve">правоохранительной деятельности и национальной безопасности Юридического института </w:t>
      </w:r>
      <w:proofErr w:type="spellStart"/>
      <w:r w:rsidRPr="00823620">
        <w:rPr>
          <w:color w:val="000000" w:themeColor="text1"/>
          <w:sz w:val="24"/>
          <w:szCs w:val="24"/>
        </w:rPr>
        <w:t>ЮУрГУ</w:t>
      </w:r>
      <w:proofErr w:type="spellEnd"/>
      <w:r w:rsidRPr="00823620">
        <w:rPr>
          <w:color w:val="000000" w:themeColor="text1"/>
          <w:sz w:val="24"/>
          <w:szCs w:val="24"/>
        </w:rPr>
        <w:t xml:space="preserve"> (НИУ), </w:t>
      </w:r>
      <w:proofErr w:type="spellStart"/>
      <w:r>
        <w:rPr>
          <w:color w:val="000000" w:themeColor="text1"/>
          <w:sz w:val="24"/>
          <w:szCs w:val="24"/>
        </w:rPr>
        <w:t>к</w:t>
      </w:r>
      <w:r w:rsidRPr="00823620">
        <w:rPr>
          <w:color w:val="000000" w:themeColor="text1"/>
          <w:sz w:val="24"/>
          <w:szCs w:val="24"/>
        </w:rPr>
        <w:t>.ю.н</w:t>
      </w:r>
      <w:proofErr w:type="spellEnd"/>
      <w:r w:rsidRPr="00823620">
        <w:rPr>
          <w:color w:val="000000" w:themeColor="text1"/>
          <w:sz w:val="24"/>
          <w:szCs w:val="24"/>
        </w:rPr>
        <w:t>., д</w:t>
      </w:r>
      <w:r w:rsidRPr="00823620">
        <w:rPr>
          <w:color w:val="000000" w:themeColor="text1"/>
          <w:sz w:val="24"/>
          <w:szCs w:val="24"/>
        </w:rPr>
        <w:t>о</w:t>
      </w:r>
      <w:r w:rsidRPr="00823620">
        <w:rPr>
          <w:color w:val="000000" w:themeColor="text1"/>
          <w:sz w:val="24"/>
          <w:szCs w:val="24"/>
        </w:rPr>
        <w:t xml:space="preserve">цент </w:t>
      </w:r>
      <w:r>
        <w:rPr>
          <w:color w:val="000000" w:themeColor="text1"/>
          <w:sz w:val="24"/>
          <w:szCs w:val="24"/>
        </w:rPr>
        <w:t>Е.В. Никитин.</w:t>
      </w:r>
    </w:p>
  </w:footnote>
  <w:footnote w:id="119">
    <w:p w:rsidR="00850AF2" w:rsidRPr="0067283A" w:rsidRDefault="00850AF2" w:rsidP="00A44B00">
      <w:pPr>
        <w:pStyle w:val="2"/>
        <w:pBdr>
          <w:top w:val="single" w:sz="6" w:space="1" w:color="FFFFFF"/>
          <w:left w:val="single" w:sz="6" w:space="11" w:color="FFFFFF"/>
          <w:bottom w:val="single" w:sz="6" w:space="0" w:color="FFFFFF"/>
          <w:right w:val="single" w:sz="6" w:space="11" w:color="FFFFFF"/>
        </w:pBdr>
        <w:spacing w:before="0" w:line="240" w:lineRule="auto"/>
        <w:jc w:val="both"/>
        <w:rPr>
          <w:rFonts w:ascii="Times New Roman" w:hAnsi="Times New Roman" w:cs="Times New Roman"/>
          <w:b w:val="0"/>
          <w:bCs w:val="0"/>
          <w:color w:val="000000" w:themeColor="text1"/>
          <w:sz w:val="24"/>
          <w:szCs w:val="24"/>
        </w:rPr>
      </w:pPr>
      <w:r w:rsidRPr="00A44B00">
        <w:rPr>
          <w:rStyle w:val="af"/>
          <w:rFonts w:ascii="Times New Roman" w:hAnsi="Times New Roman" w:cs="Times New Roman"/>
          <w:b w:val="0"/>
          <w:color w:val="000000" w:themeColor="text1"/>
          <w:sz w:val="24"/>
          <w:szCs w:val="24"/>
        </w:rPr>
        <w:footnoteRef/>
      </w:r>
      <w:r w:rsidRPr="0067283A">
        <w:rPr>
          <w:rFonts w:ascii="Times New Roman" w:hAnsi="Times New Roman" w:cs="Times New Roman"/>
          <w:b w:val="0"/>
          <w:color w:val="000000" w:themeColor="text1"/>
          <w:sz w:val="24"/>
          <w:szCs w:val="24"/>
        </w:rPr>
        <w:t xml:space="preserve"> Сайт: Оперативно-розыскная </w:t>
      </w:r>
      <w:proofErr w:type="spellStart"/>
      <w:r w:rsidRPr="0067283A">
        <w:rPr>
          <w:rFonts w:ascii="Times New Roman" w:hAnsi="Times New Roman" w:cs="Times New Roman"/>
          <w:b w:val="0"/>
          <w:color w:val="000000" w:themeColor="text1"/>
          <w:sz w:val="24"/>
          <w:szCs w:val="24"/>
        </w:rPr>
        <w:t>террология</w:t>
      </w:r>
      <w:proofErr w:type="spellEnd"/>
      <w:r w:rsidRPr="0067283A">
        <w:rPr>
          <w:rFonts w:ascii="Times New Roman" w:hAnsi="Times New Roman" w:cs="Times New Roman"/>
          <w:b w:val="0"/>
          <w:color w:val="000000" w:themeColor="text1"/>
          <w:sz w:val="24"/>
          <w:szCs w:val="24"/>
        </w:rPr>
        <w:t xml:space="preserve">. </w:t>
      </w:r>
      <w:r w:rsidRPr="0067283A">
        <w:rPr>
          <w:rFonts w:ascii="Times New Roman" w:hAnsi="Times New Roman" w:cs="Times New Roman"/>
          <w:b w:val="0"/>
          <w:bCs w:val="0"/>
          <w:color w:val="000000" w:themeColor="text1"/>
          <w:sz w:val="24"/>
          <w:szCs w:val="24"/>
        </w:rPr>
        <w:t xml:space="preserve">Специфические качества личности экстремиста и террориста </w:t>
      </w:r>
      <w:r w:rsidRPr="0067283A">
        <w:rPr>
          <w:rFonts w:ascii="Times New Roman" w:hAnsi="Times New Roman" w:cs="Times New Roman"/>
          <w:b w:val="0"/>
          <w:color w:val="000000" w:themeColor="text1"/>
          <w:sz w:val="24"/>
          <w:szCs w:val="24"/>
        </w:rPr>
        <w:t>{http://isfic.info/terlog/suniv10.htm}</w:t>
      </w:r>
    </w:p>
  </w:footnote>
  <w:footnote w:id="120">
    <w:p w:rsidR="00850AF2" w:rsidRPr="0067283A" w:rsidRDefault="00850AF2" w:rsidP="00A44B00">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r>
        <w:rPr>
          <w:color w:val="000000" w:themeColor="text1"/>
          <w:sz w:val="24"/>
          <w:szCs w:val="24"/>
        </w:rPr>
        <w:t>См. там же.</w:t>
      </w:r>
    </w:p>
  </w:footnote>
  <w:footnote w:id="121">
    <w:p w:rsidR="00850AF2" w:rsidRPr="0067283A" w:rsidRDefault="00850AF2" w:rsidP="004C78E2">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Криминолого-психологическая</w:t>
      </w:r>
      <w:proofErr w:type="spellEnd"/>
      <w:r w:rsidRPr="0067283A">
        <w:rPr>
          <w:color w:val="000000" w:themeColor="text1"/>
          <w:sz w:val="24"/>
          <w:szCs w:val="24"/>
        </w:rPr>
        <w:t xml:space="preserve"> характеристика личности террориста</w:t>
      </w:r>
      <w:r w:rsidRPr="004C78E2">
        <w:rPr>
          <w:color w:val="000000" w:themeColor="text1"/>
          <w:sz w:val="24"/>
          <w:szCs w:val="24"/>
        </w:rPr>
        <w:t xml:space="preserve"> </w:t>
      </w:r>
      <w:r>
        <w:rPr>
          <w:color w:val="000000" w:themeColor="text1"/>
          <w:sz w:val="24"/>
          <w:szCs w:val="24"/>
        </w:rPr>
        <w:t xml:space="preserve">// </w:t>
      </w:r>
      <w:r w:rsidRPr="0067283A">
        <w:rPr>
          <w:color w:val="000000" w:themeColor="text1"/>
          <w:sz w:val="24"/>
          <w:szCs w:val="24"/>
        </w:rPr>
        <w:t>Научная сеть современное право.</w:t>
      </w:r>
      <w:r>
        <w:rPr>
          <w:color w:val="000000" w:themeColor="text1"/>
          <w:sz w:val="24"/>
          <w:szCs w:val="24"/>
        </w:rPr>
        <w:t xml:space="preserve"> </w:t>
      </w:r>
      <w:r>
        <w:rPr>
          <w:color w:val="000000" w:themeColor="text1"/>
          <w:sz w:val="24"/>
          <w:szCs w:val="24"/>
        </w:rPr>
        <w:sym w:font="Symbol" w:char="F02D"/>
      </w:r>
      <w:r>
        <w:rPr>
          <w:color w:val="000000" w:themeColor="text1"/>
          <w:sz w:val="24"/>
          <w:szCs w:val="24"/>
        </w:rPr>
        <w:t xml:space="preserve"> 2010. </w:t>
      </w:r>
      <w:r>
        <w:rPr>
          <w:color w:val="000000" w:themeColor="text1"/>
          <w:sz w:val="24"/>
          <w:szCs w:val="24"/>
        </w:rPr>
        <w:sym w:font="Symbol" w:char="F02D"/>
      </w:r>
      <w:r w:rsidRPr="0067283A">
        <w:rPr>
          <w:color w:val="000000" w:themeColor="text1"/>
          <w:sz w:val="24"/>
          <w:szCs w:val="24"/>
        </w:rPr>
        <w:t xml:space="preserve"> С. 115-119</w:t>
      </w:r>
      <w:r>
        <w:rPr>
          <w:color w:val="000000" w:themeColor="text1"/>
          <w:sz w:val="24"/>
          <w:szCs w:val="24"/>
        </w:rPr>
        <w:t>.</w:t>
      </w:r>
    </w:p>
  </w:footnote>
  <w:footnote w:id="122">
    <w:p w:rsidR="00850AF2" w:rsidRPr="0067283A" w:rsidRDefault="00850AF2" w:rsidP="004C78E2">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Бельский А.И. Криминологическое изучение личности террориста</w:t>
      </w:r>
      <w:r>
        <w:rPr>
          <w:color w:val="000000" w:themeColor="text1"/>
          <w:sz w:val="24"/>
          <w:szCs w:val="24"/>
        </w:rPr>
        <w:t xml:space="preserve"> </w:t>
      </w:r>
      <w:r w:rsidRPr="0067283A">
        <w:rPr>
          <w:color w:val="000000" w:themeColor="text1"/>
          <w:sz w:val="24"/>
          <w:szCs w:val="24"/>
        </w:rPr>
        <w:t>// Проблемы пра</w:t>
      </w:r>
      <w:r>
        <w:rPr>
          <w:color w:val="000000" w:themeColor="text1"/>
          <w:sz w:val="24"/>
          <w:szCs w:val="24"/>
        </w:rPr>
        <w:t xml:space="preserve">воохранительной деятельности. </w:t>
      </w:r>
      <w:r w:rsidRPr="0067283A">
        <w:rPr>
          <w:color w:val="000000" w:themeColor="text1"/>
          <w:sz w:val="24"/>
          <w:szCs w:val="24"/>
        </w:rPr>
        <w:t xml:space="preserve">– 2012.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№1. </w:t>
      </w:r>
    </w:p>
  </w:footnote>
  <w:footnote w:id="123">
    <w:p w:rsidR="00850AF2" w:rsidRDefault="00850AF2" w:rsidP="004C78E2">
      <w:pPr>
        <w:pStyle w:val="ad"/>
        <w:jc w:val="both"/>
      </w:pPr>
      <w:r>
        <w:rPr>
          <w:rStyle w:val="af"/>
        </w:rPr>
        <w:footnoteRef/>
      </w:r>
      <w:r>
        <w:t xml:space="preserve"> </w:t>
      </w:r>
      <w:r w:rsidRPr="004C78E2">
        <w:rPr>
          <w:rStyle w:val="HTML1"/>
          <w:i w:val="0"/>
          <w:color w:val="000000" w:themeColor="text1"/>
          <w:sz w:val="24"/>
          <w:szCs w:val="24"/>
        </w:rPr>
        <w:t>Отдельная организованная мусульманская община традиционной направленн</w:t>
      </w:r>
      <w:r w:rsidRPr="004C78E2">
        <w:rPr>
          <w:rStyle w:val="HTML1"/>
          <w:i w:val="0"/>
          <w:color w:val="000000" w:themeColor="text1"/>
          <w:sz w:val="24"/>
          <w:szCs w:val="24"/>
        </w:rPr>
        <w:t>о</w:t>
      </w:r>
      <w:r w:rsidRPr="004C78E2">
        <w:rPr>
          <w:rStyle w:val="HTML1"/>
          <w:i w:val="0"/>
          <w:color w:val="000000" w:themeColor="text1"/>
          <w:sz w:val="24"/>
          <w:szCs w:val="24"/>
        </w:rPr>
        <w:t>сти</w:t>
      </w:r>
      <w:r>
        <w:rPr>
          <w:rStyle w:val="HTML1"/>
          <w:i w:val="0"/>
          <w:color w:val="000000" w:themeColor="text1"/>
          <w:sz w:val="24"/>
          <w:szCs w:val="24"/>
        </w:rPr>
        <w:t>,</w:t>
      </w:r>
      <w:r w:rsidRPr="004C78E2">
        <w:rPr>
          <w:rStyle w:val="HTML1"/>
          <w:i w:val="0"/>
          <w:color w:val="000000" w:themeColor="text1"/>
          <w:sz w:val="24"/>
          <w:szCs w:val="24"/>
        </w:rPr>
        <w:t xml:space="preserve"> может называться арабским словом «</w:t>
      </w:r>
      <w:proofErr w:type="spellStart"/>
      <w:r w:rsidRPr="004C78E2">
        <w:rPr>
          <w:rStyle w:val="HTML1"/>
          <w:i w:val="0"/>
          <w:color w:val="000000" w:themeColor="text1"/>
          <w:sz w:val="24"/>
          <w:szCs w:val="24"/>
        </w:rPr>
        <w:t>махалля</w:t>
      </w:r>
      <w:proofErr w:type="spellEnd"/>
      <w:r w:rsidRPr="004C78E2">
        <w:rPr>
          <w:rStyle w:val="HTML1"/>
          <w:i w:val="0"/>
          <w:color w:val="000000" w:themeColor="text1"/>
          <w:sz w:val="24"/>
          <w:szCs w:val="24"/>
        </w:rPr>
        <w:t>» (приход), нетрадиционной - арабским словом «</w:t>
      </w:r>
      <w:proofErr w:type="spellStart"/>
      <w:r w:rsidRPr="004C78E2">
        <w:rPr>
          <w:rStyle w:val="HTML1"/>
          <w:i w:val="0"/>
          <w:color w:val="000000" w:themeColor="text1"/>
          <w:sz w:val="24"/>
          <w:szCs w:val="24"/>
        </w:rPr>
        <w:t>джамаат</w:t>
      </w:r>
      <w:proofErr w:type="spellEnd"/>
      <w:r w:rsidRPr="004C78E2">
        <w:rPr>
          <w:rStyle w:val="HTML1"/>
          <w:i w:val="0"/>
          <w:color w:val="000000" w:themeColor="text1"/>
          <w:sz w:val="24"/>
          <w:szCs w:val="24"/>
        </w:rPr>
        <w:t xml:space="preserve">» (союз). </w:t>
      </w:r>
      <w:r>
        <w:rPr>
          <w:rStyle w:val="HTML1"/>
          <w:color w:val="000000" w:themeColor="text1"/>
          <w:sz w:val="24"/>
          <w:szCs w:val="24"/>
        </w:rPr>
        <w:sym w:font="Symbol" w:char="F02D"/>
      </w:r>
      <w:r w:rsidRPr="003A48AF">
        <w:rPr>
          <w:rStyle w:val="HTML1"/>
          <w:color w:val="000000" w:themeColor="text1"/>
          <w:sz w:val="24"/>
          <w:szCs w:val="24"/>
        </w:rPr>
        <w:t xml:space="preserve"> </w:t>
      </w:r>
      <w:r w:rsidRPr="003A48AF">
        <w:rPr>
          <w:color w:val="000000" w:themeColor="text1"/>
          <w:sz w:val="24"/>
          <w:szCs w:val="24"/>
        </w:rPr>
        <w:t>ваххабитская община, где все друг другу «братья и сестры».</w:t>
      </w:r>
    </w:p>
  </w:footnote>
  <w:footnote w:id="124">
    <w:p w:rsidR="00850AF2" w:rsidRPr="0067283A" w:rsidRDefault="00850AF2" w:rsidP="00F73187">
      <w:pPr>
        <w:tabs>
          <w:tab w:val="left" w:pos="426"/>
          <w:tab w:val="left" w:pos="851"/>
          <w:tab w:val="left" w:pos="993"/>
        </w:tabs>
        <w:jc w:val="both"/>
        <w:rPr>
          <w:color w:val="000000" w:themeColor="text1"/>
        </w:rPr>
      </w:pPr>
      <w:r w:rsidRPr="002F21C6">
        <w:rPr>
          <w:rStyle w:val="af"/>
          <w:color w:val="000000" w:themeColor="text1"/>
        </w:rPr>
        <w:footnoteRef/>
      </w:r>
      <w:r w:rsidRPr="002F21C6">
        <w:rPr>
          <w:color w:val="000000" w:themeColor="text1"/>
        </w:rPr>
        <w:t xml:space="preserve"> Научный руководитель – профессор кафедры профессиональной подготовки и управления в правоохранительной сфере Юридического института </w:t>
      </w:r>
      <w:proofErr w:type="spellStart"/>
      <w:r w:rsidRPr="002F21C6">
        <w:rPr>
          <w:color w:val="000000" w:themeColor="text1"/>
        </w:rPr>
        <w:t>ЮУрГУ</w:t>
      </w:r>
      <w:proofErr w:type="spellEnd"/>
      <w:r w:rsidRPr="002F21C6">
        <w:rPr>
          <w:color w:val="000000" w:themeColor="text1"/>
        </w:rPr>
        <w:t xml:space="preserve"> (НИУ),</w:t>
      </w:r>
      <w:r>
        <w:rPr>
          <w:color w:val="000000" w:themeColor="text1"/>
        </w:rPr>
        <w:t xml:space="preserve"> </w:t>
      </w:r>
      <w:proofErr w:type="spellStart"/>
      <w:r>
        <w:rPr>
          <w:color w:val="000000" w:themeColor="text1"/>
        </w:rPr>
        <w:t>д</w:t>
      </w:r>
      <w:r w:rsidRPr="002F21C6">
        <w:rPr>
          <w:color w:val="000000" w:themeColor="text1"/>
        </w:rPr>
        <w:t>.</w:t>
      </w:r>
      <w:r>
        <w:rPr>
          <w:color w:val="000000" w:themeColor="text1"/>
        </w:rPr>
        <w:t>ю</w:t>
      </w:r>
      <w:r w:rsidRPr="002F21C6">
        <w:rPr>
          <w:color w:val="000000" w:themeColor="text1"/>
        </w:rPr>
        <w:t>.н</w:t>
      </w:r>
      <w:proofErr w:type="spellEnd"/>
      <w:r>
        <w:rPr>
          <w:color w:val="000000" w:themeColor="text1"/>
        </w:rPr>
        <w:t xml:space="preserve">., доцент А.Я. </w:t>
      </w:r>
      <w:proofErr w:type="spellStart"/>
      <w:r>
        <w:rPr>
          <w:color w:val="000000" w:themeColor="text1"/>
        </w:rPr>
        <w:t>Кодинцев</w:t>
      </w:r>
      <w:proofErr w:type="spellEnd"/>
      <w:r>
        <w:rPr>
          <w:color w:val="000000" w:themeColor="text1"/>
        </w:rPr>
        <w:t>.</w:t>
      </w:r>
    </w:p>
  </w:footnote>
  <w:footnote w:id="125">
    <w:p w:rsidR="00850AF2" w:rsidRDefault="00850AF2">
      <w:pPr>
        <w:pStyle w:val="ad"/>
      </w:pPr>
      <w:r>
        <w:rPr>
          <w:rStyle w:val="af"/>
        </w:rPr>
        <w:footnoteRef/>
      </w:r>
      <w:r>
        <w:t xml:space="preserve"> </w:t>
      </w:r>
      <w:r w:rsidRPr="00CA0FF4">
        <w:rPr>
          <w:color w:val="000000" w:themeColor="text1"/>
          <w:sz w:val="24"/>
          <w:szCs w:val="24"/>
        </w:rPr>
        <w:t>Иванов, А.В. Ценности и содержание современного социального воспитания м</w:t>
      </w:r>
      <w:r w:rsidRPr="00CA0FF4">
        <w:rPr>
          <w:color w:val="000000" w:themeColor="text1"/>
          <w:sz w:val="24"/>
          <w:szCs w:val="24"/>
        </w:rPr>
        <w:t>о</w:t>
      </w:r>
      <w:r w:rsidRPr="00CA0FF4">
        <w:rPr>
          <w:color w:val="000000" w:themeColor="text1"/>
          <w:sz w:val="24"/>
          <w:szCs w:val="24"/>
        </w:rPr>
        <w:t xml:space="preserve">лодежи России XXI века // </w:t>
      </w:r>
      <w:proofErr w:type="spellStart"/>
      <w:r w:rsidRPr="00CA0FF4">
        <w:rPr>
          <w:color w:val="000000" w:themeColor="text1"/>
          <w:sz w:val="24"/>
          <w:szCs w:val="24"/>
        </w:rPr>
        <w:t>Alma</w:t>
      </w:r>
      <w:proofErr w:type="spellEnd"/>
      <w:r w:rsidRPr="00CA0FF4">
        <w:rPr>
          <w:color w:val="000000" w:themeColor="text1"/>
          <w:sz w:val="24"/>
          <w:szCs w:val="24"/>
        </w:rPr>
        <w:t xml:space="preserve"> </w:t>
      </w:r>
      <w:proofErr w:type="spellStart"/>
      <w:r w:rsidRPr="00CA0FF4">
        <w:rPr>
          <w:color w:val="000000" w:themeColor="text1"/>
          <w:sz w:val="24"/>
          <w:szCs w:val="24"/>
        </w:rPr>
        <w:t>mater</w:t>
      </w:r>
      <w:proofErr w:type="spellEnd"/>
      <w:r w:rsidRPr="00CA0FF4">
        <w:rPr>
          <w:color w:val="000000" w:themeColor="text1"/>
          <w:sz w:val="24"/>
          <w:szCs w:val="24"/>
        </w:rPr>
        <w:t xml:space="preserve"> (Вестник высшей школы). – 2010. – №6. – С. </w:t>
      </w:r>
      <w:r>
        <w:rPr>
          <w:color w:val="000000" w:themeColor="text1"/>
          <w:sz w:val="24"/>
          <w:szCs w:val="24"/>
        </w:rPr>
        <w:t>40</w:t>
      </w:r>
      <w:r w:rsidRPr="00CA0FF4">
        <w:rPr>
          <w:color w:val="000000" w:themeColor="text1"/>
          <w:sz w:val="24"/>
          <w:szCs w:val="24"/>
        </w:rPr>
        <w:t>.</w:t>
      </w:r>
    </w:p>
  </w:footnote>
  <w:footnote w:id="126">
    <w:p w:rsidR="00850AF2" w:rsidRPr="0067283A" w:rsidRDefault="00850AF2" w:rsidP="003838CD">
      <w:pPr>
        <w:tabs>
          <w:tab w:val="left" w:pos="426"/>
        </w:tabs>
        <w:jc w:val="both"/>
        <w:rPr>
          <w:color w:val="000000" w:themeColor="text1"/>
        </w:rPr>
      </w:pPr>
      <w:r w:rsidRPr="0067283A">
        <w:rPr>
          <w:rStyle w:val="af"/>
          <w:color w:val="000000" w:themeColor="text1"/>
        </w:rPr>
        <w:footnoteRef/>
      </w:r>
      <w:r w:rsidRPr="0067283A">
        <w:rPr>
          <w:color w:val="000000" w:themeColor="text1"/>
        </w:rPr>
        <w:t xml:space="preserve"> Научный руководитель – доцент кафедры </w:t>
      </w:r>
      <w:r>
        <w:rPr>
          <w:color w:val="000000" w:themeColor="text1"/>
        </w:rPr>
        <w:t>уголовного права, уголовно-исполнительного права и криминологии</w:t>
      </w:r>
      <w:r w:rsidRPr="0067283A">
        <w:rPr>
          <w:color w:val="000000" w:themeColor="text1"/>
        </w:rPr>
        <w:t xml:space="preserve"> Юридиче</w:t>
      </w:r>
      <w:r>
        <w:rPr>
          <w:color w:val="000000" w:themeColor="text1"/>
        </w:rPr>
        <w:t xml:space="preserve">ского института </w:t>
      </w:r>
      <w:proofErr w:type="spellStart"/>
      <w:r>
        <w:rPr>
          <w:color w:val="000000" w:themeColor="text1"/>
        </w:rPr>
        <w:t>ЮУрГУ</w:t>
      </w:r>
      <w:proofErr w:type="spellEnd"/>
      <w:r>
        <w:rPr>
          <w:color w:val="000000" w:themeColor="text1"/>
        </w:rPr>
        <w:t>, Н.И. </w:t>
      </w:r>
      <w:proofErr w:type="spellStart"/>
      <w:r>
        <w:rPr>
          <w:color w:val="000000" w:themeColor="text1"/>
        </w:rPr>
        <w:t>Щипанова</w:t>
      </w:r>
      <w:proofErr w:type="spellEnd"/>
      <w:r>
        <w:rPr>
          <w:color w:val="000000" w:themeColor="text1"/>
        </w:rPr>
        <w:t>.</w:t>
      </w:r>
    </w:p>
  </w:footnote>
  <w:footnote w:id="127">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См. </w:t>
      </w:r>
      <w:proofErr w:type="spellStart"/>
      <w:r w:rsidRPr="0067283A">
        <w:rPr>
          <w:color w:val="000000" w:themeColor="text1"/>
          <w:sz w:val="24"/>
          <w:szCs w:val="24"/>
        </w:rPr>
        <w:t>наприм</w:t>
      </w:r>
      <w:proofErr w:type="spellEnd"/>
      <w:r w:rsidRPr="0067283A">
        <w:rPr>
          <w:color w:val="000000" w:themeColor="text1"/>
          <w:sz w:val="24"/>
          <w:szCs w:val="24"/>
        </w:rPr>
        <w:t xml:space="preserve">.: Михеев Р.И. Российское уголовное право. Курс лекций. Т. 1. </w:t>
      </w:r>
      <w:r>
        <w:rPr>
          <w:color w:val="000000" w:themeColor="text1"/>
          <w:sz w:val="24"/>
          <w:szCs w:val="24"/>
        </w:rPr>
        <w:sym w:font="Symbol" w:char="F02D"/>
      </w:r>
      <w:r>
        <w:rPr>
          <w:color w:val="000000" w:themeColor="text1"/>
          <w:sz w:val="24"/>
          <w:szCs w:val="24"/>
        </w:rPr>
        <w:t xml:space="preserve"> М., </w:t>
      </w:r>
      <w:r w:rsidRPr="0067283A">
        <w:rPr>
          <w:color w:val="000000" w:themeColor="text1"/>
          <w:sz w:val="24"/>
          <w:szCs w:val="24"/>
        </w:rPr>
        <w:t>2002.</w:t>
      </w:r>
      <w:r>
        <w:rPr>
          <w:color w:val="000000" w:themeColor="text1"/>
          <w:sz w:val="24"/>
          <w:szCs w:val="24"/>
        </w:rPr>
        <w:t xml:space="preserve"> </w:t>
      </w:r>
      <w:r>
        <w:rPr>
          <w:color w:val="000000" w:themeColor="text1"/>
          <w:sz w:val="24"/>
          <w:szCs w:val="24"/>
        </w:rPr>
        <w:sym w:font="Symbol" w:char="F02D"/>
      </w:r>
      <w:r w:rsidRPr="0067283A">
        <w:rPr>
          <w:color w:val="000000" w:themeColor="text1"/>
          <w:sz w:val="24"/>
          <w:szCs w:val="24"/>
        </w:rPr>
        <w:t xml:space="preserve"> С.244; Тельнов П.Ф. Ответственность за соучастие в преступлении. И</w:t>
      </w:r>
      <w:r w:rsidRPr="0067283A">
        <w:rPr>
          <w:color w:val="000000" w:themeColor="text1"/>
          <w:sz w:val="24"/>
          <w:szCs w:val="24"/>
        </w:rPr>
        <w:t>з</w:t>
      </w:r>
      <w:r w:rsidRPr="0067283A">
        <w:rPr>
          <w:color w:val="000000" w:themeColor="text1"/>
          <w:sz w:val="24"/>
          <w:szCs w:val="24"/>
        </w:rPr>
        <w:t>бранные труды</w:t>
      </w:r>
      <w:r>
        <w:rPr>
          <w:color w:val="000000" w:themeColor="text1"/>
          <w:sz w:val="24"/>
          <w:szCs w:val="24"/>
        </w:rPr>
        <w:t xml:space="preserve"> </w:t>
      </w:r>
      <w:r w:rsidRPr="0067283A">
        <w:rPr>
          <w:color w:val="000000" w:themeColor="text1"/>
          <w:sz w:val="24"/>
          <w:szCs w:val="24"/>
        </w:rPr>
        <w:t xml:space="preserve">[Электронный ресурс] </w:t>
      </w:r>
      <w:r>
        <w:rPr>
          <w:color w:val="000000" w:themeColor="text1"/>
          <w:sz w:val="24"/>
          <w:szCs w:val="24"/>
        </w:rPr>
        <w:t xml:space="preserve">Режим доступа: </w:t>
      </w:r>
      <w:r w:rsidRPr="0067283A">
        <w:rPr>
          <w:color w:val="000000" w:themeColor="text1"/>
          <w:sz w:val="24"/>
          <w:szCs w:val="24"/>
        </w:rPr>
        <w:t xml:space="preserve">http://library.nlu.edu.ua/POLN_TEXT/077.html; Брагин А.П. Российское уголовное право: учебно-практическое пособие.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М.</w:t>
      </w:r>
      <w:proofErr w:type="gramStart"/>
      <w:r w:rsidRPr="0067283A">
        <w:rPr>
          <w:color w:val="000000" w:themeColor="text1"/>
          <w:sz w:val="24"/>
          <w:szCs w:val="24"/>
        </w:rPr>
        <w:t xml:space="preserve"> :</w:t>
      </w:r>
      <w:proofErr w:type="gramEnd"/>
      <w:r w:rsidRPr="0067283A">
        <w:rPr>
          <w:color w:val="000000" w:themeColor="text1"/>
          <w:sz w:val="24"/>
          <w:szCs w:val="24"/>
        </w:rPr>
        <w:t xml:space="preserve"> Изд. Центр ЕАОИ, 2012.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С. 321; З</w:t>
      </w:r>
      <w:r w:rsidRPr="0067283A">
        <w:rPr>
          <w:color w:val="000000" w:themeColor="text1"/>
          <w:sz w:val="24"/>
          <w:szCs w:val="24"/>
        </w:rPr>
        <w:t>у</w:t>
      </w:r>
      <w:r w:rsidRPr="0067283A">
        <w:rPr>
          <w:color w:val="000000" w:themeColor="text1"/>
          <w:sz w:val="24"/>
          <w:szCs w:val="24"/>
        </w:rPr>
        <w:t xml:space="preserve">бова Л.В. Вопросы соотнесения преступлений с двумя формами вины с другими институтами уголовного права // Вестник Саратовской государственной академии права.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2009.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 6.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С. 149; Ширяев А.С. Уголовная ответственность за пр</w:t>
      </w:r>
      <w:r w:rsidRPr="0067283A">
        <w:rPr>
          <w:color w:val="000000" w:themeColor="text1"/>
          <w:sz w:val="24"/>
          <w:szCs w:val="24"/>
        </w:rPr>
        <w:t>е</w:t>
      </w:r>
      <w:r w:rsidRPr="0067283A">
        <w:rPr>
          <w:color w:val="000000" w:themeColor="text1"/>
          <w:sz w:val="24"/>
          <w:szCs w:val="24"/>
        </w:rPr>
        <w:t xml:space="preserve">ступления, предусмотренные ч. 4 ст. 111 УК РФ, совершенные группой лиц // Уголовное право.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2011.</w:t>
      </w:r>
      <w:r>
        <w:rPr>
          <w:color w:val="000000" w:themeColor="text1"/>
          <w:sz w:val="24"/>
          <w:szCs w:val="24"/>
        </w:rPr>
        <w:t xml:space="preserve"> </w:t>
      </w:r>
      <w:r>
        <w:rPr>
          <w:color w:val="000000" w:themeColor="text1"/>
          <w:sz w:val="24"/>
          <w:szCs w:val="24"/>
        </w:rPr>
        <w:sym w:font="Symbol" w:char="F02D"/>
      </w:r>
      <w:r w:rsidRPr="0067283A">
        <w:rPr>
          <w:color w:val="000000" w:themeColor="text1"/>
          <w:sz w:val="24"/>
          <w:szCs w:val="24"/>
        </w:rPr>
        <w:t xml:space="preserve"> № 3.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С. 72.</w:t>
      </w:r>
    </w:p>
  </w:footnote>
  <w:footnote w:id="128">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Рарог</w:t>
      </w:r>
      <w:proofErr w:type="spellEnd"/>
      <w:r w:rsidRPr="0067283A">
        <w:rPr>
          <w:color w:val="000000" w:themeColor="text1"/>
          <w:sz w:val="24"/>
          <w:szCs w:val="24"/>
        </w:rPr>
        <w:t xml:space="preserve"> А.И. Проблемы квалификации преступлений по субъективным призн</w:t>
      </w:r>
      <w:r w:rsidRPr="0067283A">
        <w:rPr>
          <w:color w:val="000000" w:themeColor="text1"/>
          <w:sz w:val="24"/>
          <w:szCs w:val="24"/>
        </w:rPr>
        <w:t>а</w:t>
      </w:r>
      <w:r w:rsidRPr="0067283A">
        <w:rPr>
          <w:color w:val="000000" w:themeColor="text1"/>
          <w:sz w:val="24"/>
          <w:szCs w:val="24"/>
        </w:rPr>
        <w:t xml:space="preserve">кам. Монография. </w:t>
      </w:r>
      <w:r>
        <w:rPr>
          <w:color w:val="000000" w:themeColor="text1"/>
          <w:sz w:val="24"/>
          <w:szCs w:val="24"/>
        </w:rPr>
        <w:sym w:font="Symbol" w:char="F02D"/>
      </w:r>
      <w:r>
        <w:rPr>
          <w:color w:val="000000" w:themeColor="text1"/>
          <w:sz w:val="24"/>
          <w:szCs w:val="24"/>
        </w:rPr>
        <w:t xml:space="preserve"> Москва</w:t>
      </w:r>
      <w:proofErr w:type="gramStart"/>
      <w:r>
        <w:rPr>
          <w:color w:val="000000" w:themeColor="text1"/>
          <w:sz w:val="24"/>
          <w:szCs w:val="24"/>
        </w:rPr>
        <w:t xml:space="preserve"> :</w:t>
      </w:r>
      <w:proofErr w:type="gramEnd"/>
      <w:r>
        <w:rPr>
          <w:color w:val="000000" w:themeColor="text1"/>
          <w:sz w:val="24"/>
          <w:szCs w:val="24"/>
        </w:rPr>
        <w:t xml:space="preserve"> Проспект, 2015. – </w:t>
      </w:r>
      <w:r w:rsidRPr="0067283A">
        <w:rPr>
          <w:color w:val="000000" w:themeColor="text1"/>
          <w:sz w:val="24"/>
          <w:szCs w:val="24"/>
        </w:rPr>
        <w:t>С.158.</w:t>
      </w:r>
    </w:p>
  </w:footnote>
  <w:footnote w:id="129">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gramStart"/>
      <w:r w:rsidRPr="0067283A">
        <w:rPr>
          <w:color w:val="000000" w:themeColor="text1"/>
          <w:sz w:val="24"/>
          <w:szCs w:val="24"/>
        </w:rPr>
        <w:t>См</w:t>
      </w:r>
      <w:proofErr w:type="gramEnd"/>
      <w:r w:rsidRPr="0067283A">
        <w:rPr>
          <w:color w:val="000000" w:themeColor="text1"/>
          <w:sz w:val="24"/>
          <w:szCs w:val="24"/>
        </w:rPr>
        <w:t xml:space="preserve"> </w:t>
      </w:r>
      <w:proofErr w:type="spellStart"/>
      <w:r w:rsidRPr="0067283A">
        <w:rPr>
          <w:color w:val="000000" w:themeColor="text1"/>
          <w:sz w:val="24"/>
          <w:szCs w:val="24"/>
        </w:rPr>
        <w:t>наприм</w:t>
      </w:r>
      <w:proofErr w:type="spellEnd"/>
      <w:r w:rsidRPr="0067283A">
        <w:rPr>
          <w:color w:val="000000" w:themeColor="text1"/>
          <w:sz w:val="24"/>
          <w:szCs w:val="24"/>
        </w:rPr>
        <w:t xml:space="preserve">.: Сухарев Е.А., Куликов А.В. Соучастие в преступлениях с двойной формой вины // Советская юстиция.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1991.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 20.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С. 2.; Российское уголовно право. Общая часть / под ред. В.С. Комиссарова.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СПб</w:t>
      </w:r>
      <w:proofErr w:type="gramStart"/>
      <w:r w:rsidRPr="0067283A">
        <w:rPr>
          <w:color w:val="000000" w:themeColor="text1"/>
          <w:sz w:val="24"/>
          <w:szCs w:val="24"/>
        </w:rPr>
        <w:t xml:space="preserve">. : </w:t>
      </w:r>
      <w:proofErr w:type="gramEnd"/>
      <w:r w:rsidRPr="0067283A">
        <w:rPr>
          <w:color w:val="000000" w:themeColor="text1"/>
          <w:sz w:val="24"/>
          <w:szCs w:val="24"/>
        </w:rPr>
        <w:t xml:space="preserve">Питер, 2005.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С. 87. (Автор главы «Субъективная сторона преступления» </w:t>
      </w:r>
      <w:r>
        <w:rPr>
          <w:color w:val="000000" w:themeColor="text1"/>
          <w:sz w:val="24"/>
          <w:szCs w:val="24"/>
        </w:rPr>
        <w:t>В.А. Якушин); Нерс</w:t>
      </w:r>
      <w:r>
        <w:rPr>
          <w:color w:val="000000" w:themeColor="text1"/>
          <w:sz w:val="24"/>
          <w:szCs w:val="24"/>
        </w:rPr>
        <w:t>е</w:t>
      </w:r>
      <w:r>
        <w:rPr>
          <w:color w:val="000000" w:themeColor="text1"/>
          <w:sz w:val="24"/>
          <w:szCs w:val="24"/>
        </w:rPr>
        <w:t>сян </w:t>
      </w:r>
      <w:r w:rsidRPr="0067283A">
        <w:rPr>
          <w:color w:val="000000" w:themeColor="text1"/>
          <w:sz w:val="24"/>
          <w:szCs w:val="24"/>
        </w:rPr>
        <w:t>В.А. Ответственность за неосторожные преступления</w:t>
      </w:r>
      <w:proofErr w:type="gramStart"/>
      <w:r w:rsidRPr="0067283A">
        <w:rPr>
          <w:color w:val="000000" w:themeColor="text1"/>
          <w:sz w:val="24"/>
          <w:szCs w:val="24"/>
        </w:rPr>
        <w:t xml:space="preserve"> :</w:t>
      </w:r>
      <w:proofErr w:type="gramEnd"/>
      <w:r w:rsidRPr="0067283A">
        <w:rPr>
          <w:color w:val="000000" w:themeColor="text1"/>
          <w:sz w:val="24"/>
          <w:szCs w:val="24"/>
        </w:rPr>
        <w:t xml:space="preserve"> </w:t>
      </w:r>
      <w:proofErr w:type="spellStart"/>
      <w:r w:rsidRPr="0067283A">
        <w:rPr>
          <w:color w:val="000000" w:themeColor="text1"/>
          <w:sz w:val="24"/>
          <w:szCs w:val="24"/>
        </w:rPr>
        <w:t>автореф</w:t>
      </w:r>
      <w:proofErr w:type="spellEnd"/>
      <w:r w:rsidRPr="0067283A">
        <w:rPr>
          <w:color w:val="000000" w:themeColor="text1"/>
          <w:sz w:val="24"/>
          <w:szCs w:val="24"/>
        </w:rPr>
        <w:t xml:space="preserve">. </w:t>
      </w:r>
      <w:proofErr w:type="spellStart"/>
      <w:r w:rsidRPr="0067283A">
        <w:rPr>
          <w:color w:val="000000" w:themeColor="text1"/>
          <w:sz w:val="24"/>
          <w:szCs w:val="24"/>
        </w:rPr>
        <w:t>дис</w:t>
      </w:r>
      <w:proofErr w:type="spellEnd"/>
      <w:r w:rsidRPr="0067283A">
        <w:rPr>
          <w:color w:val="000000" w:themeColor="text1"/>
          <w:sz w:val="24"/>
          <w:szCs w:val="24"/>
        </w:rPr>
        <w:t xml:space="preserve">. </w:t>
      </w:r>
      <w:proofErr w:type="spellStart"/>
      <w:r w:rsidRPr="0067283A">
        <w:rPr>
          <w:color w:val="000000" w:themeColor="text1"/>
          <w:sz w:val="24"/>
          <w:szCs w:val="24"/>
        </w:rPr>
        <w:t>докт</w:t>
      </w:r>
      <w:proofErr w:type="spellEnd"/>
      <w:r w:rsidRPr="0067283A">
        <w:rPr>
          <w:color w:val="000000" w:themeColor="text1"/>
          <w:sz w:val="24"/>
          <w:szCs w:val="24"/>
        </w:rPr>
        <w:t xml:space="preserve">. </w:t>
      </w:r>
      <w:proofErr w:type="spellStart"/>
      <w:r w:rsidRPr="0067283A">
        <w:rPr>
          <w:color w:val="000000" w:themeColor="text1"/>
          <w:sz w:val="24"/>
          <w:szCs w:val="24"/>
        </w:rPr>
        <w:t>юрид</w:t>
      </w:r>
      <w:proofErr w:type="spellEnd"/>
      <w:r w:rsidRPr="0067283A">
        <w:rPr>
          <w:color w:val="000000" w:themeColor="text1"/>
          <w:sz w:val="24"/>
          <w:szCs w:val="24"/>
        </w:rPr>
        <w:t xml:space="preserve">. наук.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М., 2006.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С. 35.</w:t>
      </w:r>
    </w:p>
  </w:footnote>
  <w:footnote w:id="130">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См. </w:t>
      </w:r>
      <w:proofErr w:type="spellStart"/>
      <w:r w:rsidRPr="0067283A">
        <w:rPr>
          <w:color w:val="000000" w:themeColor="text1"/>
          <w:sz w:val="24"/>
          <w:szCs w:val="24"/>
        </w:rPr>
        <w:t>наприм</w:t>
      </w:r>
      <w:proofErr w:type="spellEnd"/>
      <w:r w:rsidRPr="0067283A">
        <w:rPr>
          <w:color w:val="000000" w:themeColor="text1"/>
          <w:sz w:val="24"/>
          <w:szCs w:val="24"/>
        </w:rPr>
        <w:t xml:space="preserve">.: </w:t>
      </w:r>
      <w:proofErr w:type="spellStart"/>
      <w:r w:rsidRPr="0067283A">
        <w:rPr>
          <w:color w:val="000000" w:themeColor="text1"/>
          <w:sz w:val="24"/>
          <w:szCs w:val="24"/>
        </w:rPr>
        <w:t>Сорочкин</w:t>
      </w:r>
      <w:proofErr w:type="spellEnd"/>
      <w:r w:rsidRPr="0067283A">
        <w:rPr>
          <w:color w:val="000000" w:themeColor="text1"/>
          <w:sz w:val="24"/>
          <w:szCs w:val="24"/>
        </w:rPr>
        <w:t xml:space="preserve"> Р.А. Правила квалификации преступлений с двумя фо</w:t>
      </w:r>
      <w:r w:rsidRPr="0067283A">
        <w:rPr>
          <w:color w:val="000000" w:themeColor="text1"/>
          <w:sz w:val="24"/>
          <w:szCs w:val="24"/>
        </w:rPr>
        <w:t>р</w:t>
      </w:r>
      <w:r w:rsidRPr="0067283A">
        <w:rPr>
          <w:color w:val="000000" w:themeColor="text1"/>
          <w:sz w:val="24"/>
          <w:szCs w:val="24"/>
        </w:rPr>
        <w:t xml:space="preserve">мами вины // Российский следователь.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2007.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4.</w:t>
      </w:r>
      <w:r>
        <w:rPr>
          <w:color w:val="000000" w:themeColor="text1"/>
          <w:sz w:val="24"/>
          <w:szCs w:val="24"/>
        </w:rPr>
        <w:t xml:space="preserve"> </w:t>
      </w:r>
      <w:r>
        <w:rPr>
          <w:color w:val="000000" w:themeColor="text1"/>
          <w:sz w:val="24"/>
          <w:szCs w:val="24"/>
        </w:rPr>
        <w:sym w:font="Symbol" w:char="F02D"/>
      </w:r>
      <w:r w:rsidRPr="0067283A">
        <w:rPr>
          <w:color w:val="000000" w:themeColor="text1"/>
          <w:sz w:val="24"/>
          <w:szCs w:val="24"/>
        </w:rPr>
        <w:t xml:space="preserve"> С. 23; </w:t>
      </w:r>
      <w:proofErr w:type="spellStart"/>
      <w:r w:rsidRPr="0067283A">
        <w:rPr>
          <w:color w:val="000000" w:themeColor="text1"/>
          <w:sz w:val="24"/>
          <w:szCs w:val="24"/>
        </w:rPr>
        <w:t>Клебанов</w:t>
      </w:r>
      <w:proofErr w:type="spellEnd"/>
      <w:r w:rsidRPr="0067283A">
        <w:rPr>
          <w:color w:val="000000" w:themeColor="text1"/>
          <w:sz w:val="24"/>
          <w:szCs w:val="24"/>
        </w:rPr>
        <w:t xml:space="preserve"> М. И. К вопросу о соучастии в преступлениях с двумя формами вины [Электронный р</w:t>
      </w:r>
      <w:r w:rsidRPr="0067283A">
        <w:rPr>
          <w:color w:val="000000" w:themeColor="text1"/>
          <w:sz w:val="24"/>
          <w:szCs w:val="24"/>
        </w:rPr>
        <w:t>е</w:t>
      </w:r>
      <w:r w:rsidRPr="0067283A">
        <w:rPr>
          <w:color w:val="000000" w:themeColor="text1"/>
          <w:sz w:val="24"/>
          <w:szCs w:val="24"/>
        </w:rPr>
        <w:t xml:space="preserve">сурс] </w:t>
      </w:r>
      <w:r>
        <w:rPr>
          <w:color w:val="000000" w:themeColor="text1"/>
          <w:sz w:val="24"/>
          <w:szCs w:val="24"/>
        </w:rPr>
        <w:t xml:space="preserve">Режим доступа: </w:t>
      </w:r>
      <w:r w:rsidRPr="0067283A">
        <w:rPr>
          <w:color w:val="000000" w:themeColor="text1"/>
          <w:sz w:val="24"/>
          <w:szCs w:val="24"/>
        </w:rPr>
        <w:t>https://cyberleninka.ru/</w:t>
      </w:r>
    </w:p>
  </w:footnote>
  <w:footnote w:id="131">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Янина И.Ю. Преступления с двумя формами вины, осуществленные групп</w:t>
      </w:r>
      <w:r w:rsidRPr="0067283A">
        <w:rPr>
          <w:color w:val="000000" w:themeColor="text1"/>
          <w:sz w:val="24"/>
          <w:szCs w:val="24"/>
        </w:rPr>
        <w:t>о</w:t>
      </w:r>
      <w:r w:rsidRPr="0067283A">
        <w:rPr>
          <w:color w:val="000000" w:themeColor="text1"/>
          <w:sz w:val="24"/>
          <w:szCs w:val="24"/>
        </w:rPr>
        <w:t>вым способом: соучасти</w:t>
      </w:r>
      <w:r>
        <w:rPr>
          <w:color w:val="000000" w:themeColor="text1"/>
          <w:sz w:val="24"/>
          <w:szCs w:val="24"/>
        </w:rPr>
        <w:t xml:space="preserve">е или неосторожное причинение // </w:t>
      </w:r>
      <w:r w:rsidRPr="0067283A">
        <w:rPr>
          <w:color w:val="000000" w:themeColor="text1"/>
          <w:sz w:val="24"/>
          <w:szCs w:val="24"/>
        </w:rPr>
        <w:t>Вестник Казанского юр</w:t>
      </w:r>
      <w:r w:rsidRPr="0067283A">
        <w:rPr>
          <w:color w:val="000000" w:themeColor="text1"/>
          <w:sz w:val="24"/>
          <w:szCs w:val="24"/>
        </w:rPr>
        <w:t>и</w:t>
      </w:r>
      <w:r w:rsidRPr="0067283A">
        <w:rPr>
          <w:color w:val="000000" w:themeColor="text1"/>
          <w:sz w:val="24"/>
          <w:szCs w:val="24"/>
        </w:rPr>
        <w:t>дического института МВД России</w:t>
      </w:r>
      <w:r>
        <w:rPr>
          <w:color w:val="000000" w:themeColor="text1"/>
          <w:sz w:val="24"/>
          <w:szCs w:val="24"/>
        </w:rPr>
        <w:t xml:space="preserve">. </w:t>
      </w:r>
      <w:r>
        <w:rPr>
          <w:color w:val="000000" w:themeColor="text1"/>
          <w:sz w:val="24"/>
          <w:szCs w:val="24"/>
        </w:rPr>
        <w:sym w:font="Symbol" w:char="F02D"/>
      </w:r>
      <w:r w:rsidRPr="0067283A">
        <w:rPr>
          <w:color w:val="000000" w:themeColor="text1"/>
          <w:sz w:val="24"/>
          <w:szCs w:val="24"/>
        </w:rPr>
        <w:t xml:space="preserve"> 2017</w:t>
      </w:r>
      <w:r>
        <w:rPr>
          <w:color w:val="000000" w:themeColor="text1"/>
          <w:sz w:val="24"/>
          <w:szCs w:val="24"/>
        </w:rPr>
        <w:t xml:space="preserve">.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 2(28).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С. 354.</w:t>
      </w:r>
    </w:p>
  </w:footnote>
  <w:footnote w:id="132">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Приговор Центрального районного суда </w:t>
      </w:r>
      <w:proofErr w:type="gramStart"/>
      <w:r w:rsidRPr="0067283A">
        <w:rPr>
          <w:color w:val="000000" w:themeColor="text1"/>
          <w:sz w:val="24"/>
          <w:szCs w:val="24"/>
        </w:rPr>
        <w:t>г</w:t>
      </w:r>
      <w:proofErr w:type="gramEnd"/>
      <w:r w:rsidRPr="0067283A">
        <w:rPr>
          <w:color w:val="000000" w:themeColor="text1"/>
          <w:sz w:val="24"/>
          <w:szCs w:val="24"/>
        </w:rPr>
        <w:t>. Кемерово  от 25.05.2017 г. Дело № 1-79-17 // [Электронный ресурс]http://sud-praktika.ru/precedent/548181.html</w:t>
      </w:r>
    </w:p>
  </w:footnote>
  <w:footnote w:id="133">
    <w:p w:rsidR="00850AF2" w:rsidRPr="0067283A" w:rsidRDefault="00850AF2" w:rsidP="00D031A1">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Научный руководитель – </w:t>
      </w:r>
      <w:r>
        <w:rPr>
          <w:color w:val="000000" w:themeColor="text1"/>
          <w:sz w:val="24"/>
          <w:szCs w:val="24"/>
        </w:rPr>
        <w:t>заведующий</w:t>
      </w:r>
      <w:r w:rsidRPr="0067283A">
        <w:rPr>
          <w:color w:val="000000" w:themeColor="text1"/>
          <w:sz w:val="24"/>
          <w:szCs w:val="24"/>
        </w:rPr>
        <w:t xml:space="preserve"> кафедр</w:t>
      </w:r>
      <w:r>
        <w:rPr>
          <w:color w:val="000000" w:themeColor="text1"/>
          <w:sz w:val="24"/>
          <w:szCs w:val="24"/>
        </w:rPr>
        <w:t>ой</w:t>
      </w:r>
      <w:r w:rsidRPr="0067283A">
        <w:rPr>
          <w:color w:val="000000" w:themeColor="text1"/>
          <w:sz w:val="24"/>
          <w:szCs w:val="24"/>
        </w:rPr>
        <w:t xml:space="preserve"> профессиональной подготовки и управления в правоохранительной сфере Юридического института </w:t>
      </w:r>
      <w:proofErr w:type="spellStart"/>
      <w:r w:rsidRPr="0067283A">
        <w:rPr>
          <w:color w:val="000000" w:themeColor="text1"/>
          <w:sz w:val="24"/>
          <w:szCs w:val="24"/>
        </w:rPr>
        <w:t>ЮУрГУ</w:t>
      </w:r>
      <w:proofErr w:type="spellEnd"/>
      <w:r w:rsidRPr="0067283A">
        <w:rPr>
          <w:color w:val="000000" w:themeColor="text1"/>
          <w:sz w:val="24"/>
          <w:szCs w:val="24"/>
        </w:rPr>
        <w:t xml:space="preserve">, </w:t>
      </w:r>
      <w:r>
        <w:rPr>
          <w:color w:val="000000" w:themeColor="text1"/>
          <w:sz w:val="24"/>
          <w:szCs w:val="24"/>
        </w:rPr>
        <w:t>д</w:t>
      </w:r>
      <w:r w:rsidRPr="0067283A">
        <w:rPr>
          <w:color w:val="000000" w:themeColor="text1"/>
          <w:sz w:val="24"/>
          <w:szCs w:val="24"/>
        </w:rPr>
        <w:t xml:space="preserve">.п.н., доцент </w:t>
      </w:r>
      <w:r>
        <w:rPr>
          <w:color w:val="000000" w:themeColor="text1"/>
          <w:sz w:val="24"/>
          <w:szCs w:val="24"/>
        </w:rPr>
        <w:t>З.Р. Танаева.</w:t>
      </w:r>
    </w:p>
  </w:footnote>
  <w:footnote w:id="134">
    <w:p w:rsidR="00850AF2" w:rsidRPr="001A398E" w:rsidRDefault="00850AF2" w:rsidP="00D031A1">
      <w:pPr>
        <w:pStyle w:val="ad"/>
        <w:jc w:val="both"/>
        <w:rPr>
          <w:color w:val="000000" w:themeColor="text1"/>
          <w:sz w:val="24"/>
          <w:szCs w:val="24"/>
        </w:rPr>
      </w:pPr>
      <w:r w:rsidRPr="001A398E">
        <w:rPr>
          <w:rStyle w:val="af"/>
          <w:color w:val="000000" w:themeColor="text1"/>
          <w:sz w:val="24"/>
          <w:szCs w:val="24"/>
        </w:rPr>
        <w:footnoteRef/>
      </w:r>
      <w:r w:rsidRPr="001A398E">
        <w:rPr>
          <w:color w:val="000000" w:themeColor="text1"/>
          <w:sz w:val="24"/>
          <w:szCs w:val="24"/>
        </w:rPr>
        <w:t xml:space="preserve"> </w:t>
      </w:r>
      <w:r>
        <w:rPr>
          <w:color w:val="000000" w:themeColor="text1"/>
          <w:sz w:val="24"/>
          <w:szCs w:val="24"/>
        </w:rPr>
        <w:t>Васильев</w:t>
      </w:r>
      <w:r w:rsidRPr="001A398E">
        <w:rPr>
          <w:color w:val="000000" w:themeColor="text1"/>
          <w:sz w:val="24"/>
          <w:szCs w:val="24"/>
        </w:rPr>
        <w:t xml:space="preserve"> В.Л. Юридическая психология: </w:t>
      </w:r>
      <w:r>
        <w:rPr>
          <w:color w:val="000000" w:themeColor="text1"/>
          <w:sz w:val="24"/>
          <w:szCs w:val="24"/>
        </w:rPr>
        <w:t>у</w:t>
      </w:r>
      <w:r w:rsidRPr="001A398E">
        <w:rPr>
          <w:color w:val="000000" w:themeColor="text1"/>
          <w:sz w:val="24"/>
          <w:szCs w:val="24"/>
        </w:rPr>
        <w:t>чебник для вузов. 6</w:t>
      </w:r>
      <w:r>
        <w:rPr>
          <w:color w:val="000000" w:themeColor="text1"/>
          <w:sz w:val="24"/>
          <w:szCs w:val="24"/>
        </w:rPr>
        <w:t>-</w:t>
      </w:r>
      <w:r w:rsidRPr="001A398E">
        <w:rPr>
          <w:color w:val="000000" w:themeColor="text1"/>
          <w:sz w:val="24"/>
          <w:szCs w:val="24"/>
        </w:rPr>
        <w:t>е изд. – СПб</w:t>
      </w:r>
      <w:proofErr w:type="gramStart"/>
      <w:r w:rsidRPr="001A398E">
        <w:rPr>
          <w:color w:val="000000" w:themeColor="text1"/>
          <w:sz w:val="24"/>
          <w:szCs w:val="24"/>
        </w:rPr>
        <w:t xml:space="preserve">.: </w:t>
      </w:r>
      <w:proofErr w:type="gramEnd"/>
      <w:r w:rsidRPr="001A398E">
        <w:rPr>
          <w:color w:val="000000" w:themeColor="text1"/>
          <w:sz w:val="24"/>
          <w:szCs w:val="24"/>
        </w:rPr>
        <w:t>П</w:t>
      </w:r>
      <w:r w:rsidRPr="001A398E">
        <w:rPr>
          <w:color w:val="000000" w:themeColor="text1"/>
          <w:sz w:val="24"/>
          <w:szCs w:val="24"/>
        </w:rPr>
        <w:t>и</w:t>
      </w:r>
      <w:r w:rsidRPr="001A398E">
        <w:rPr>
          <w:color w:val="000000" w:themeColor="text1"/>
          <w:sz w:val="24"/>
          <w:szCs w:val="24"/>
        </w:rPr>
        <w:t>тер, 2009. – С. 413.</w:t>
      </w:r>
    </w:p>
  </w:footnote>
  <w:footnote w:id="135">
    <w:p w:rsidR="00850AF2" w:rsidRPr="0067283A" w:rsidRDefault="00850AF2" w:rsidP="00271AE8">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r>
        <w:rPr>
          <w:color w:val="000000" w:themeColor="text1"/>
          <w:sz w:val="24"/>
          <w:szCs w:val="24"/>
        </w:rPr>
        <w:t>Официальный с</w:t>
      </w:r>
      <w:r w:rsidRPr="0067283A">
        <w:rPr>
          <w:color w:val="000000" w:themeColor="text1"/>
          <w:sz w:val="24"/>
          <w:szCs w:val="24"/>
        </w:rPr>
        <w:t>айт Генеральн</w:t>
      </w:r>
      <w:r>
        <w:rPr>
          <w:color w:val="000000" w:themeColor="text1"/>
          <w:sz w:val="24"/>
          <w:szCs w:val="24"/>
        </w:rPr>
        <w:t xml:space="preserve">ой </w:t>
      </w:r>
      <w:r w:rsidRPr="0067283A">
        <w:rPr>
          <w:color w:val="000000" w:themeColor="text1"/>
          <w:sz w:val="24"/>
          <w:szCs w:val="24"/>
        </w:rPr>
        <w:t>Прокуратур</w:t>
      </w:r>
      <w:r>
        <w:rPr>
          <w:color w:val="000000" w:themeColor="text1"/>
          <w:sz w:val="24"/>
          <w:szCs w:val="24"/>
        </w:rPr>
        <w:t>ы</w:t>
      </w:r>
      <w:r w:rsidRPr="0067283A">
        <w:rPr>
          <w:color w:val="000000" w:themeColor="text1"/>
          <w:sz w:val="24"/>
          <w:szCs w:val="24"/>
        </w:rPr>
        <w:t xml:space="preserve"> РФ</w:t>
      </w:r>
      <w:r>
        <w:rPr>
          <w:color w:val="000000" w:themeColor="text1"/>
          <w:sz w:val="24"/>
          <w:szCs w:val="24"/>
        </w:rPr>
        <w:t>.</w:t>
      </w:r>
      <w:r w:rsidRPr="0067283A">
        <w:rPr>
          <w:color w:val="000000" w:themeColor="text1"/>
          <w:sz w:val="24"/>
          <w:szCs w:val="24"/>
        </w:rPr>
        <w:t xml:space="preserve"> Портал правовой статист</w:t>
      </w:r>
      <w:r w:rsidRPr="0067283A">
        <w:rPr>
          <w:color w:val="000000" w:themeColor="text1"/>
          <w:sz w:val="24"/>
          <w:szCs w:val="24"/>
        </w:rPr>
        <w:t>и</w:t>
      </w:r>
      <w:r w:rsidRPr="0067283A">
        <w:rPr>
          <w:color w:val="000000" w:themeColor="text1"/>
          <w:sz w:val="24"/>
          <w:szCs w:val="24"/>
        </w:rPr>
        <w:t>ки [Электронный ресурс] URL: http://crimestat.ru/offenses_map</w:t>
      </w:r>
      <w:r>
        <w:rPr>
          <w:color w:val="000000" w:themeColor="text1"/>
          <w:sz w:val="24"/>
          <w:szCs w:val="24"/>
        </w:rPr>
        <w:t>.</w:t>
      </w:r>
    </w:p>
  </w:footnote>
  <w:footnote w:id="136">
    <w:p w:rsidR="00850AF2" w:rsidRPr="0067283A" w:rsidRDefault="00850AF2" w:rsidP="00271AE8">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Назаров В. Л.</w:t>
      </w:r>
      <w:r>
        <w:rPr>
          <w:color w:val="000000" w:themeColor="text1"/>
          <w:sz w:val="24"/>
          <w:szCs w:val="24"/>
        </w:rPr>
        <w:t>,</w:t>
      </w:r>
      <w:r w:rsidRPr="0067283A">
        <w:rPr>
          <w:color w:val="000000" w:themeColor="text1"/>
          <w:sz w:val="24"/>
          <w:szCs w:val="24"/>
        </w:rPr>
        <w:t xml:space="preserve"> </w:t>
      </w:r>
      <w:proofErr w:type="spellStart"/>
      <w:r w:rsidRPr="0067283A">
        <w:rPr>
          <w:color w:val="000000" w:themeColor="text1"/>
          <w:sz w:val="24"/>
          <w:szCs w:val="24"/>
        </w:rPr>
        <w:t>Осипчукова</w:t>
      </w:r>
      <w:proofErr w:type="spellEnd"/>
      <w:r w:rsidRPr="00D86092">
        <w:rPr>
          <w:color w:val="000000" w:themeColor="text1"/>
          <w:sz w:val="24"/>
          <w:szCs w:val="24"/>
        </w:rPr>
        <w:t xml:space="preserve"> </w:t>
      </w:r>
      <w:r w:rsidRPr="0067283A">
        <w:rPr>
          <w:color w:val="000000" w:themeColor="text1"/>
          <w:sz w:val="24"/>
          <w:szCs w:val="24"/>
        </w:rPr>
        <w:t>Е. В.. Международный опыт профилактики экстр</w:t>
      </w:r>
      <w:r w:rsidRPr="0067283A">
        <w:rPr>
          <w:color w:val="000000" w:themeColor="text1"/>
          <w:sz w:val="24"/>
          <w:szCs w:val="24"/>
        </w:rPr>
        <w:t>е</w:t>
      </w:r>
      <w:r w:rsidRPr="0067283A">
        <w:rPr>
          <w:color w:val="000000" w:themeColor="text1"/>
          <w:sz w:val="24"/>
          <w:szCs w:val="24"/>
        </w:rPr>
        <w:t>мизма. Учебное пособие</w:t>
      </w:r>
      <w:r>
        <w:rPr>
          <w:color w:val="000000" w:themeColor="text1"/>
          <w:sz w:val="24"/>
          <w:szCs w:val="24"/>
        </w:rPr>
        <w:t xml:space="preserve">. </w:t>
      </w:r>
      <w:r>
        <w:rPr>
          <w:color w:val="000000" w:themeColor="text1"/>
          <w:sz w:val="24"/>
          <w:szCs w:val="24"/>
        </w:rPr>
        <w:sym w:font="Symbol" w:char="F02D"/>
      </w:r>
      <w:r>
        <w:rPr>
          <w:color w:val="000000" w:themeColor="text1"/>
          <w:sz w:val="24"/>
          <w:szCs w:val="24"/>
        </w:rPr>
        <w:t xml:space="preserve"> Екатеринбург: изд-во</w:t>
      </w:r>
      <w:r w:rsidRPr="0067283A">
        <w:rPr>
          <w:color w:val="000000" w:themeColor="text1"/>
          <w:sz w:val="24"/>
          <w:szCs w:val="24"/>
        </w:rPr>
        <w:t xml:space="preserve"> Уральского университе</w:t>
      </w:r>
      <w:r>
        <w:rPr>
          <w:color w:val="000000" w:themeColor="text1"/>
          <w:sz w:val="24"/>
          <w:szCs w:val="24"/>
        </w:rPr>
        <w:t>та, 2015. – С</w:t>
      </w:r>
      <w:r w:rsidRPr="0067283A">
        <w:rPr>
          <w:color w:val="000000" w:themeColor="text1"/>
          <w:sz w:val="24"/>
          <w:szCs w:val="24"/>
        </w:rPr>
        <w:t>. 25</w:t>
      </w:r>
    </w:p>
  </w:footnote>
  <w:footnote w:id="137">
    <w:p w:rsidR="00850AF2" w:rsidRPr="0067283A" w:rsidRDefault="00850AF2" w:rsidP="00566318">
      <w:pPr>
        <w:tabs>
          <w:tab w:val="left" w:pos="426"/>
        </w:tabs>
        <w:jc w:val="both"/>
        <w:rPr>
          <w:color w:val="000000" w:themeColor="text1"/>
        </w:rPr>
      </w:pPr>
      <w:r w:rsidRPr="0067283A">
        <w:rPr>
          <w:rStyle w:val="af"/>
          <w:color w:val="000000" w:themeColor="text1"/>
        </w:rPr>
        <w:footnoteRef/>
      </w:r>
      <w:r w:rsidRPr="0067283A">
        <w:rPr>
          <w:color w:val="000000" w:themeColor="text1"/>
        </w:rPr>
        <w:t xml:space="preserve"> </w:t>
      </w:r>
      <w:r w:rsidRPr="00566318">
        <w:rPr>
          <w:color w:val="000000" w:themeColor="text1"/>
        </w:rPr>
        <w:t>В.В. Плотников К вопросу о противодействии идеологии экстремизма</w:t>
      </w:r>
      <w:r w:rsidRPr="00566318">
        <w:rPr>
          <w:color w:val="000000" w:themeColor="text1"/>
        </w:rPr>
        <w:sym w:font="Symbol" w:char="F02D"/>
      </w:r>
      <w:r w:rsidRPr="00566318">
        <w:rPr>
          <w:color w:val="000000" w:themeColor="text1"/>
        </w:rPr>
        <w:t xml:space="preserve"> </w:t>
      </w:r>
      <w:r w:rsidRPr="00566318">
        <w:rPr>
          <w:color w:val="000000" w:themeColor="text1"/>
        </w:rPr>
        <w:sym w:font="Symbol" w:char="F05B"/>
      </w:r>
      <w:r w:rsidRPr="00566318">
        <w:rPr>
          <w:color w:val="000000" w:themeColor="text1"/>
        </w:rPr>
        <w:t>Эле</w:t>
      </w:r>
      <w:r w:rsidRPr="00566318">
        <w:rPr>
          <w:color w:val="000000" w:themeColor="text1"/>
        </w:rPr>
        <w:t>к</w:t>
      </w:r>
      <w:r w:rsidRPr="00566318">
        <w:rPr>
          <w:color w:val="000000" w:themeColor="text1"/>
        </w:rPr>
        <w:t>тронный ресурс</w:t>
      </w:r>
      <w:r w:rsidRPr="00566318">
        <w:rPr>
          <w:color w:val="000000" w:themeColor="text1"/>
        </w:rPr>
        <w:sym w:font="Symbol" w:char="F05D"/>
      </w:r>
      <w:r w:rsidRPr="00566318">
        <w:rPr>
          <w:color w:val="000000" w:themeColor="text1"/>
        </w:rPr>
        <w:t xml:space="preserve"> Режим доступа: http://vm.milportal.ru/k-voprosu-o-protivodejstvii-ideologii-ekstremizma/ (дата обращения 12.03.2018.)</w:t>
      </w:r>
    </w:p>
  </w:footnote>
  <w:footnote w:id="138">
    <w:p w:rsidR="00850AF2" w:rsidRPr="0067283A" w:rsidRDefault="00850AF2" w:rsidP="00271AE8">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Устинов В.В. Обвиняется терроризм. </w:t>
      </w:r>
      <w:r>
        <w:rPr>
          <w:color w:val="000000" w:themeColor="text1"/>
          <w:sz w:val="24"/>
          <w:szCs w:val="24"/>
        </w:rPr>
        <w:sym w:font="Symbol" w:char="F02D"/>
      </w:r>
      <w:r w:rsidRPr="0067283A">
        <w:rPr>
          <w:color w:val="000000" w:themeColor="text1"/>
          <w:sz w:val="24"/>
          <w:szCs w:val="24"/>
        </w:rPr>
        <w:t xml:space="preserve"> М.: ОЛМА-ПРЕСС, 2002. – С. 16</w:t>
      </w:r>
    </w:p>
  </w:footnote>
  <w:footnote w:id="139">
    <w:p w:rsidR="00850AF2" w:rsidRPr="0067283A" w:rsidRDefault="00850AF2" w:rsidP="00271AE8">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Юдичева С.А. Уголовная ответственность за организацию экстремистского с</w:t>
      </w:r>
      <w:r w:rsidRPr="0067283A">
        <w:rPr>
          <w:color w:val="000000" w:themeColor="text1"/>
          <w:sz w:val="24"/>
          <w:szCs w:val="24"/>
        </w:rPr>
        <w:t>о</w:t>
      </w:r>
      <w:r w:rsidRPr="0067283A">
        <w:rPr>
          <w:color w:val="000000" w:themeColor="text1"/>
          <w:sz w:val="24"/>
          <w:szCs w:val="24"/>
        </w:rPr>
        <w:t xml:space="preserve">общества и участие в нем: </w:t>
      </w:r>
      <w:proofErr w:type="spellStart"/>
      <w:r w:rsidRPr="0067283A">
        <w:rPr>
          <w:color w:val="000000" w:themeColor="text1"/>
          <w:sz w:val="24"/>
          <w:szCs w:val="24"/>
        </w:rPr>
        <w:t>дис</w:t>
      </w:r>
      <w:proofErr w:type="spellEnd"/>
      <w:proofErr w:type="gramStart"/>
      <w:r w:rsidRPr="0067283A">
        <w:rPr>
          <w:color w:val="000000" w:themeColor="text1"/>
          <w:sz w:val="24"/>
          <w:szCs w:val="24"/>
        </w:rPr>
        <w:t>.</w:t>
      </w:r>
      <w:r>
        <w:rPr>
          <w:color w:val="000000" w:themeColor="text1"/>
          <w:sz w:val="24"/>
          <w:szCs w:val="24"/>
        </w:rPr>
        <w:t>...</w:t>
      </w:r>
      <w:proofErr w:type="gramEnd"/>
      <w:r>
        <w:rPr>
          <w:color w:val="000000" w:themeColor="text1"/>
          <w:sz w:val="24"/>
          <w:szCs w:val="24"/>
        </w:rPr>
        <w:t xml:space="preserve">канд. </w:t>
      </w:r>
      <w:proofErr w:type="spellStart"/>
      <w:r>
        <w:rPr>
          <w:color w:val="000000" w:themeColor="text1"/>
          <w:sz w:val="24"/>
          <w:szCs w:val="24"/>
        </w:rPr>
        <w:t>юрид</w:t>
      </w:r>
      <w:proofErr w:type="spellEnd"/>
      <w:r>
        <w:rPr>
          <w:color w:val="000000" w:themeColor="text1"/>
          <w:sz w:val="24"/>
          <w:szCs w:val="24"/>
        </w:rPr>
        <w:t xml:space="preserve">. наук. </w:t>
      </w:r>
      <w:r>
        <w:rPr>
          <w:color w:val="000000" w:themeColor="text1"/>
          <w:sz w:val="24"/>
          <w:szCs w:val="24"/>
        </w:rPr>
        <w:sym w:font="Symbol" w:char="F02D"/>
      </w:r>
      <w:r>
        <w:rPr>
          <w:color w:val="000000" w:themeColor="text1"/>
          <w:sz w:val="24"/>
          <w:szCs w:val="24"/>
        </w:rPr>
        <w:t xml:space="preserve"> Москва, 2014</w:t>
      </w:r>
      <w:r w:rsidRPr="0067283A">
        <w:rPr>
          <w:color w:val="000000" w:themeColor="text1"/>
          <w:sz w:val="24"/>
          <w:szCs w:val="24"/>
        </w:rPr>
        <w:t>. – С. 34</w:t>
      </w:r>
      <w:r>
        <w:rPr>
          <w:color w:val="000000" w:themeColor="text1"/>
          <w:sz w:val="24"/>
          <w:szCs w:val="24"/>
        </w:rPr>
        <w:t>.</w:t>
      </w:r>
    </w:p>
  </w:footnote>
  <w:footnote w:id="140">
    <w:p w:rsidR="00850AF2" w:rsidRPr="0067283A" w:rsidRDefault="00850AF2" w:rsidP="00271AE8">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Роднина М.Е. Экстремизм и экстремистская деятельность как полити</w:t>
      </w:r>
      <w:r>
        <w:rPr>
          <w:color w:val="000000" w:themeColor="text1"/>
          <w:sz w:val="24"/>
          <w:szCs w:val="24"/>
        </w:rPr>
        <w:t xml:space="preserve">ко-правовые категории // </w:t>
      </w:r>
      <w:r w:rsidRPr="0067283A">
        <w:rPr>
          <w:color w:val="000000" w:themeColor="text1"/>
          <w:sz w:val="24"/>
          <w:szCs w:val="24"/>
        </w:rPr>
        <w:t>Российский следователь</w:t>
      </w:r>
      <w:r>
        <w:rPr>
          <w:color w:val="000000" w:themeColor="text1"/>
          <w:sz w:val="24"/>
          <w:szCs w:val="24"/>
        </w:rPr>
        <w:t xml:space="preserve">.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2016</w:t>
      </w:r>
      <w:r>
        <w:rPr>
          <w:color w:val="000000" w:themeColor="text1"/>
          <w:sz w:val="24"/>
          <w:szCs w:val="24"/>
        </w:rPr>
        <w:t xml:space="preserve">.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 xml:space="preserve"> 20 [Электронный р</w:t>
      </w:r>
      <w:r w:rsidRPr="0067283A">
        <w:rPr>
          <w:color w:val="000000" w:themeColor="text1"/>
          <w:sz w:val="24"/>
          <w:szCs w:val="24"/>
        </w:rPr>
        <w:t>е</w:t>
      </w:r>
      <w:r w:rsidRPr="0067283A">
        <w:rPr>
          <w:color w:val="000000" w:themeColor="text1"/>
          <w:sz w:val="24"/>
          <w:szCs w:val="24"/>
        </w:rPr>
        <w:t xml:space="preserve">сурс] Информационно-справочная </w:t>
      </w:r>
      <w:r>
        <w:rPr>
          <w:color w:val="000000" w:themeColor="text1"/>
          <w:sz w:val="24"/>
          <w:szCs w:val="24"/>
        </w:rPr>
        <w:t>Система «Консультант Плюс»</w:t>
      </w:r>
      <w:r w:rsidRPr="0067283A">
        <w:rPr>
          <w:color w:val="000000" w:themeColor="text1"/>
          <w:sz w:val="24"/>
          <w:szCs w:val="24"/>
        </w:rPr>
        <w:t xml:space="preserve"> URL: http://www.consultant.ru/cons/cgi/online.cgi?req=doc&amp;base=CJI&amp;n=101365</w:t>
      </w:r>
      <w:r>
        <w:rPr>
          <w:color w:val="000000" w:themeColor="text1"/>
          <w:sz w:val="24"/>
          <w:szCs w:val="24"/>
        </w:rPr>
        <w:t>.</w:t>
      </w:r>
    </w:p>
  </w:footnote>
  <w:footnote w:id="141">
    <w:p w:rsidR="00850AF2" w:rsidRPr="0067283A" w:rsidRDefault="00850AF2" w:rsidP="00271AE8">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Сергун</w:t>
      </w:r>
      <w:proofErr w:type="spellEnd"/>
      <w:r w:rsidRPr="0067283A">
        <w:rPr>
          <w:color w:val="000000" w:themeColor="text1"/>
          <w:sz w:val="24"/>
          <w:szCs w:val="24"/>
        </w:rPr>
        <w:t xml:space="preserve"> Е.П. Соотношение понятий " вид экстремизма" и " форма экстремизма" [Текст] / Е.П. </w:t>
      </w:r>
      <w:proofErr w:type="spellStart"/>
      <w:r w:rsidRPr="0067283A">
        <w:rPr>
          <w:color w:val="000000" w:themeColor="text1"/>
          <w:sz w:val="24"/>
          <w:szCs w:val="24"/>
        </w:rPr>
        <w:t>Сергун</w:t>
      </w:r>
      <w:proofErr w:type="spellEnd"/>
      <w:r w:rsidRPr="0067283A">
        <w:rPr>
          <w:color w:val="000000" w:themeColor="text1"/>
          <w:sz w:val="24"/>
          <w:szCs w:val="24"/>
        </w:rPr>
        <w:t>. // Правовая культура. -2013. - № 1. - С. 99 -105</w:t>
      </w:r>
    </w:p>
  </w:footnote>
  <w:footnote w:id="142">
    <w:p w:rsidR="00850AF2" w:rsidRPr="00A70376" w:rsidRDefault="00850AF2" w:rsidP="00A70376">
      <w:pPr>
        <w:tabs>
          <w:tab w:val="left" w:pos="426"/>
        </w:tabs>
        <w:jc w:val="both"/>
        <w:rPr>
          <w:color w:val="000000" w:themeColor="text1"/>
        </w:rPr>
      </w:pPr>
      <w:r w:rsidRPr="00A70376">
        <w:rPr>
          <w:rStyle w:val="af"/>
          <w:color w:val="000000" w:themeColor="text1"/>
        </w:rPr>
        <w:footnoteRef/>
      </w:r>
      <w:r w:rsidRPr="00A70376">
        <w:rPr>
          <w:color w:val="000000" w:themeColor="text1"/>
        </w:rPr>
        <w:t xml:space="preserve"> </w:t>
      </w:r>
      <w:r>
        <w:rPr>
          <w:color w:val="000000" w:themeColor="text1"/>
        </w:rPr>
        <w:t xml:space="preserve">Научный руководитель </w:t>
      </w:r>
      <w:r>
        <w:rPr>
          <w:color w:val="000000" w:themeColor="text1"/>
        </w:rPr>
        <w:sym w:font="Symbol" w:char="F02D"/>
      </w:r>
      <w:r>
        <w:rPr>
          <w:color w:val="000000" w:themeColor="text1"/>
        </w:rPr>
        <w:t xml:space="preserve"> с</w:t>
      </w:r>
      <w:r w:rsidRPr="00A70376">
        <w:rPr>
          <w:color w:val="000000" w:themeColor="text1"/>
        </w:rPr>
        <w:t xml:space="preserve">тарший преподаватель кафедры уголовного права и процесса </w:t>
      </w:r>
      <w:proofErr w:type="spellStart"/>
      <w:r w:rsidRPr="00A70376">
        <w:rPr>
          <w:color w:val="000000" w:themeColor="text1"/>
        </w:rPr>
        <w:t>Костанайского</w:t>
      </w:r>
      <w:proofErr w:type="spellEnd"/>
      <w:r w:rsidRPr="00A70376">
        <w:rPr>
          <w:color w:val="000000" w:themeColor="text1"/>
        </w:rPr>
        <w:t xml:space="preserve"> государственного университета им. А. </w:t>
      </w:r>
      <w:proofErr w:type="spellStart"/>
      <w:r w:rsidRPr="00A70376">
        <w:rPr>
          <w:color w:val="000000" w:themeColor="text1"/>
        </w:rPr>
        <w:t>Байтурсынова</w:t>
      </w:r>
      <w:proofErr w:type="spellEnd"/>
      <w:r w:rsidRPr="00A70376">
        <w:rPr>
          <w:color w:val="000000" w:themeColor="text1"/>
        </w:rPr>
        <w:t xml:space="preserve">, Республика Казахстан </w:t>
      </w:r>
      <w:r>
        <w:rPr>
          <w:color w:val="000000" w:themeColor="text1"/>
        </w:rPr>
        <w:t xml:space="preserve">А. Л. </w:t>
      </w:r>
      <w:proofErr w:type="spellStart"/>
      <w:r>
        <w:rPr>
          <w:color w:val="000000" w:themeColor="text1"/>
        </w:rPr>
        <w:t>Замлелов</w:t>
      </w:r>
      <w:proofErr w:type="spellEnd"/>
      <w:r>
        <w:rPr>
          <w:color w:val="000000" w:themeColor="text1"/>
        </w:rPr>
        <w:t>.</w:t>
      </w:r>
    </w:p>
  </w:footnote>
  <w:footnote w:id="143">
    <w:p w:rsidR="00850AF2" w:rsidRPr="008C6DEC" w:rsidRDefault="00850AF2">
      <w:pPr>
        <w:pStyle w:val="ad"/>
        <w:rPr>
          <w:color w:val="000000" w:themeColor="text1"/>
          <w:sz w:val="24"/>
          <w:szCs w:val="24"/>
        </w:rPr>
      </w:pPr>
      <w:r w:rsidRPr="008C6DEC">
        <w:rPr>
          <w:rStyle w:val="af"/>
          <w:color w:val="000000" w:themeColor="text1"/>
          <w:sz w:val="24"/>
          <w:szCs w:val="24"/>
        </w:rPr>
        <w:footnoteRef/>
      </w:r>
      <w:r w:rsidRPr="008C6DEC">
        <w:rPr>
          <w:color w:val="000000" w:themeColor="text1"/>
          <w:sz w:val="24"/>
          <w:szCs w:val="24"/>
        </w:rPr>
        <w:t xml:space="preserve"> Асеев В. Мотивация поведения и формирование личности. </w:t>
      </w:r>
      <w:r>
        <w:rPr>
          <w:color w:val="000000" w:themeColor="text1"/>
          <w:sz w:val="24"/>
          <w:szCs w:val="24"/>
        </w:rPr>
        <w:sym w:font="Symbol" w:char="F02D"/>
      </w:r>
      <w:r w:rsidRPr="008C6DEC">
        <w:rPr>
          <w:color w:val="000000" w:themeColor="text1"/>
          <w:sz w:val="24"/>
          <w:szCs w:val="24"/>
        </w:rPr>
        <w:t xml:space="preserve"> М., 1976.</w:t>
      </w:r>
    </w:p>
  </w:footnote>
  <w:footnote w:id="144">
    <w:p w:rsidR="00850AF2" w:rsidRDefault="00850AF2">
      <w:pPr>
        <w:pStyle w:val="ad"/>
      </w:pPr>
      <w:r>
        <w:rPr>
          <w:rStyle w:val="af"/>
        </w:rPr>
        <w:footnoteRef/>
      </w:r>
      <w:r>
        <w:t xml:space="preserve"> </w:t>
      </w:r>
      <w:r w:rsidRPr="00B2642E">
        <w:rPr>
          <w:color w:val="000000" w:themeColor="text1"/>
          <w:sz w:val="24"/>
          <w:szCs w:val="24"/>
        </w:rPr>
        <w:t xml:space="preserve">Волков Б. Мотивы преступлений. </w:t>
      </w:r>
      <w:r>
        <w:rPr>
          <w:color w:val="000000" w:themeColor="text1"/>
          <w:sz w:val="24"/>
          <w:szCs w:val="24"/>
        </w:rPr>
        <w:sym w:font="Symbol" w:char="F02D"/>
      </w:r>
      <w:r w:rsidRPr="00B2642E">
        <w:rPr>
          <w:color w:val="000000" w:themeColor="text1"/>
          <w:sz w:val="24"/>
          <w:szCs w:val="24"/>
        </w:rPr>
        <w:t xml:space="preserve"> Казань, 1982.</w:t>
      </w:r>
    </w:p>
  </w:footnote>
  <w:footnote w:id="145">
    <w:p w:rsidR="00850AF2" w:rsidRDefault="00850AF2">
      <w:pPr>
        <w:pStyle w:val="ad"/>
      </w:pPr>
      <w:r>
        <w:rPr>
          <w:rStyle w:val="af"/>
        </w:rPr>
        <w:footnoteRef/>
      </w:r>
      <w:r>
        <w:t xml:space="preserve"> </w:t>
      </w:r>
      <w:proofErr w:type="spellStart"/>
      <w:r w:rsidRPr="009977F8">
        <w:rPr>
          <w:color w:val="000000" w:themeColor="text1"/>
          <w:sz w:val="24"/>
          <w:szCs w:val="24"/>
        </w:rPr>
        <w:t>Бобнева</w:t>
      </w:r>
      <w:proofErr w:type="spellEnd"/>
      <w:r w:rsidRPr="009977F8">
        <w:rPr>
          <w:color w:val="000000" w:themeColor="text1"/>
          <w:sz w:val="24"/>
          <w:szCs w:val="24"/>
        </w:rPr>
        <w:t xml:space="preserve"> М. Социальные нормы и регуляция поведения. </w:t>
      </w:r>
      <w:r>
        <w:rPr>
          <w:color w:val="000000" w:themeColor="text1"/>
          <w:sz w:val="24"/>
          <w:szCs w:val="24"/>
        </w:rPr>
        <w:sym w:font="Symbol" w:char="F02D"/>
      </w:r>
      <w:r w:rsidRPr="009977F8">
        <w:rPr>
          <w:color w:val="000000" w:themeColor="text1"/>
          <w:sz w:val="24"/>
          <w:szCs w:val="24"/>
        </w:rPr>
        <w:t xml:space="preserve"> М., 1975.</w:t>
      </w:r>
    </w:p>
  </w:footnote>
  <w:footnote w:id="146">
    <w:p w:rsidR="00850AF2" w:rsidRDefault="00850AF2">
      <w:pPr>
        <w:pStyle w:val="ad"/>
      </w:pPr>
      <w:r>
        <w:rPr>
          <w:rStyle w:val="af"/>
        </w:rPr>
        <w:footnoteRef/>
      </w:r>
      <w:r>
        <w:t xml:space="preserve"> </w:t>
      </w:r>
      <w:r w:rsidRPr="00AF40E0">
        <w:rPr>
          <w:color w:val="000000" w:themeColor="text1"/>
          <w:sz w:val="24"/>
          <w:szCs w:val="24"/>
        </w:rPr>
        <w:t xml:space="preserve">Волков Б. Мотивы преступлений. </w:t>
      </w:r>
      <w:r w:rsidRPr="00AF40E0">
        <w:rPr>
          <w:color w:val="000000" w:themeColor="text1"/>
          <w:sz w:val="24"/>
          <w:szCs w:val="24"/>
        </w:rPr>
        <w:sym w:font="Symbol" w:char="F02D"/>
      </w:r>
      <w:r w:rsidRPr="00AF40E0">
        <w:rPr>
          <w:color w:val="000000" w:themeColor="text1"/>
          <w:sz w:val="24"/>
          <w:szCs w:val="24"/>
        </w:rPr>
        <w:t xml:space="preserve"> Казань, 1982.</w:t>
      </w:r>
    </w:p>
  </w:footnote>
  <w:footnote w:id="147">
    <w:p w:rsidR="00850AF2" w:rsidRDefault="00850AF2">
      <w:pPr>
        <w:pStyle w:val="ad"/>
      </w:pPr>
      <w:r>
        <w:rPr>
          <w:rStyle w:val="af"/>
        </w:rPr>
        <w:footnoteRef/>
      </w:r>
      <w:r>
        <w:t xml:space="preserve"> </w:t>
      </w:r>
      <w:r w:rsidRPr="00AF40E0">
        <w:rPr>
          <w:color w:val="000000" w:themeColor="text1"/>
          <w:sz w:val="24"/>
          <w:szCs w:val="24"/>
        </w:rPr>
        <w:t xml:space="preserve">Волков Б. Мотивы преступлений. </w:t>
      </w:r>
      <w:r>
        <w:rPr>
          <w:color w:val="000000" w:themeColor="text1"/>
          <w:sz w:val="24"/>
          <w:szCs w:val="24"/>
        </w:rPr>
        <w:sym w:font="Symbol" w:char="F02D"/>
      </w:r>
      <w:r w:rsidRPr="00AF40E0">
        <w:rPr>
          <w:color w:val="000000" w:themeColor="text1"/>
          <w:sz w:val="24"/>
          <w:szCs w:val="24"/>
        </w:rPr>
        <w:t xml:space="preserve"> Казань, 1982.</w:t>
      </w:r>
    </w:p>
  </w:footnote>
  <w:footnote w:id="148">
    <w:p w:rsidR="00850AF2" w:rsidRDefault="00850AF2">
      <w:pPr>
        <w:pStyle w:val="ad"/>
      </w:pPr>
      <w:r>
        <w:rPr>
          <w:rStyle w:val="af"/>
        </w:rPr>
        <w:footnoteRef/>
      </w:r>
      <w:r>
        <w:t xml:space="preserve"> </w:t>
      </w:r>
      <w:proofErr w:type="spellStart"/>
      <w:r w:rsidRPr="00AF40E0">
        <w:rPr>
          <w:color w:val="000000" w:themeColor="text1"/>
          <w:sz w:val="24"/>
          <w:szCs w:val="24"/>
        </w:rPr>
        <w:t>Бобнева</w:t>
      </w:r>
      <w:proofErr w:type="spellEnd"/>
      <w:r w:rsidRPr="00AF40E0">
        <w:rPr>
          <w:color w:val="000000" w:themeColor="text1"/>
          <w:sz w:val="24"/>
          <w:szCs w:val="24"/>
        </w:rPr>
        <w:t xml:space="preserve"> М. Социальные нормы и регуляция поведения. </w:t>
      </w:r>
      <w:r>
        <w:rPr>
          <w:color w:val="000000" w:themeColor="text1"/>
          <w:sz w:val="24"/>
          <w:szCs w:val="24"/>
        </w:rPr>
        <w:sym w:font="Symbol" w:char="F02D"/>
      </w:r>
      <w:r w:rsidRPr="00AF40E0">
        <w:rPr>
          <w:color w:val="000000" w:themeColor="text1"/>
          <w:sz w:val="24"/>
          <w:szCs w:val="24"/>
        </w:rPr>
        <w:t xml:space="preserve"> М., 1975.</w:t>
      </w:r>
    </w:p>
  </w:footnote>
  <w:footnote w:id="149">
    <w:p w:rsidR="00850AF2" w:rsidRDefault="00850AF2" w:rsidP="00AF40E0">
      <w:pPr>
        <w:pStyle w:val="ad"/>
        <w:jc w:val="both"/>
      </w:pPr>
      <w:r>
        <w:rPr>
          <w:rStyle w:val="af"/>
        </w:rPr>
        <w:footnoteRef/>
      </w:r>
      <w:r>
        <w:t xml:space="preserve"> </w:t>
      </w:r>
      <w:r w:rsidRPr="00AF40E0">
        <w:rPr>
          <w:color w:val="000000" w:themeColor="text1"/>
          <w:sz w:val="24"/>
          <w:szCs w:val="24"/>
          <w:shd w:val="clear" w:color="auto" w:fill="FFFFFF"/>
        </w:rPr>
        <w:t>Уголовный Кодекс Республики Казахстан от 3.07.2014 с изменениями и допо</w:t>
      </w:r>
      <w:r w:rsidRPr="00AF40E0">
        <w:rPr>
          <w:color w:val="000000" w:themeColor="text1"/>
          <w:sz w:val="24"/>
          <w:szCs w:val="24"/>
          <w:shd w:val="clear" w:color="auto" w:fill="FFFFFF"/>
        </w:rPr>
        <w:t>л</w:t>
      </w:r>
      <w:r w:rsidRPr="00AF40E0">
        <w:rPr>
          <w:color w:val="000000" w:themeColor="text1"/>
          <w:sz w:val="24"/>
          <w:szCs w:val="24"/>
          <w:shd w:val="clear" w:color="auto" w:fill="FFFFFF"/>
        </w:rPr>
        <w:t>нениями на 11.07.2017 г.</w:t>
      </w:r>
    </w:p>
  </w:footnote>
  <w:footnote w:id="150">
    <w:p w:rsidR="00850AF2" w:rsidRPr="00AF40E0" w:rsidRDefault="00850AF2" w:rsidP="00AF40E0">
      <w:pPr>
        <w:pStyle w:val="af0"/>
        <w:jc w:val="both"/>
        <w:rPr>
          <w:color w:val="000000" w:themeColor="text1"/>
        </w:rPr>
      </w:pPr>
      <w:r w:rsidRPr="00AF40E0">
        <w:rPr>
          <w:rStyle w:val="af"/>
          <w:color w:val="000000" w:themeColor="text1"/>
        </w:rPr>
        <w:footnoteRef/>
      </w:r>
      <w:r w:rsidRPr="00AF40E0">
        <w:rPr>
          <w:color w:val="000000" w:themeColor="text1"/>
        </w:rPr>
        <w:t xml:space="preserve"> Влияние соц</w:t>
      </w:r>
      <w:r>
        <w:rPr>
          <w:color w:val="000000" w:themeColor="text1"/>
        </w:rPr>
        <w:t>иальных условий на преступность: с</w:t>
      </w:r>
      <w:r w:rsidRPr="00AF40E0">
        <w:rPr>
          <w:color w:val="000000" w:themeColor="text1"/>
        </w:rPr>
        <w:t>борник научных трудов</w:t>
      </w:r>
      <w:r>
        <w:rPr>
          <w:color w:val="000000" w:themeColor="text1"/>
        </w:rPr>
        <w:t xml:space="preserve"> /</w:t>
      </w:r>
      <w:r w:rsidRPr="00AF40E0">
        <w:rPr>
          <w:color w:val="000000" w:themeColor="text1"/>
        </w:rPr>
        <w:t xml:space="preserve"> А. </w:t>
      </w:r>
      <w:proofErr w:type="spellStart"/>
      <w:r w:rsidRPr="00AF40E0">
        <w:rPr>
          <w:color w:val="000000" w:themeColor="text1"/>
        </w:rPr>
        <w:t>С</w:t>
      </w:r>
      <w:r w:rsidRPr="00AF40E0">
        <w:rPr>
          <w:color w:val="000000" w:themeColor="text1"/>
        </w:rPr>
        <w:t>а</w:t>
      </w:r>
      <w:r w:rsidRPr="00AF40E0">
        <w:rPr>
          <w:color w:val="000000" w:themeColor="text1"/>
        </w:rPr>
        <w:t>каров</w:t>
      </w:r>
      <w:proofErr w:type="spellEnd"/>
      <w:r w:rsidRPr="00AF40E0">
        <w:rPr>
          <w:color w:val="000000" w:themeColor="text1"/>
        </w:rPr>
        <w:t xml:space="preserve">, А. </w:t>
      </w:r>
      <w:proofErr w:type="spellStart"/>
      <w:r w:rsidRPr="00AF40E0">
        <w:rPr>
          <w:color w:val="000000" w:themeColor="text1"/>
        </w:rPr>
        <w:t>Растегаев</w:t>
      </w:r>
      <w:proofErr w:type="spellEnd"/>
      <w:r w:rsidRPr="00AF40E0">
        <w:rPr>
          <w:color w:val="000000" w:themeColor="text1"/>
        </w:rPr>
        <w:t>, В. Серебрякова, М. Бабаев, В. Коган, А. Сыров, Л. Вол</w:t>
      </w:r>
      <w:r w:rsidRPr="00AF40E0">
        <w:rPr>
          <w:color w:val="000000" w:themeColor="text1"/>
        </w:rPr>
        <w:t>о</w:t>
      </w:r>
      <w:r w:rsidRPr="00AF40E0">
        <w:rPr>
          <w:color w:val="000000" w:themeColor="text1"/>
        </w:rPr>
        <w:t xml:space="preserve">шина. </w:t>
      </w:r>
      <w:r>
        <w:rPr>
          <w:color w:val="000000" w:themeColor="text1"/>
        </w:rPr>
        <w:sym w:font="Symbol" w:char="F02D"/>
      </w:r>
      <w:r w:rsidRPr="00AF40E0">
        <w:rPr>
          <w:color w:val="000000" w:themeColor="text1"/>
        </w:rPr>
        <w:t xml:space="preserve"> М., 1983.</w:t>
      </w:r>
    </w:p>
  </w:footnote>
  <w:footnote w:id="151">
    <w:p w:rsidR="00850AF2" w:rsidRPr="00AF40E0" w:rsidRDefault="00850AF2">
      <w:pPr>
        <w:pStyle w:val="ad"/>
        <w:rPr>
          <w:color w:val="000000" w:themeColor="text1"/>
          <w:sz w:val="24"/>
          <w:szCs w:val="24"/>
        </w:rPr>
      </w:pPr>
      <w:r w:rsidRPr="00AF40E0">
        <w:rPr>
          <w:rStyle w:val="af"/>
          <w:color w:val="000000" w:themeColor="text1"/>
          <w:sz w:val="24"/>
          <w:szCs w:val="24"/>
        </w:rPr>
        <w:footnoteRef/>
      </w:r>
      <w:r w:rsidRPr="00AF40E0">
        <w:rPr>
          <w:color w:val="000000" w:themeColor="text1"/>
          <w:sz w:val="24"/>
          <w:szCs w:val="24"/>
        </w:rPr>
        <w:t xml:space="preserve"> См. там же.</w:t>
      </w:r>
    </w:p>
  </w:footnote>
  <w:footnote w:id="152">
    <w:p w:rsidR="00850AF2" w:rsidRPr="00752C24" w:rsidRDefault="00850AF2" w:rsidP="0067283A">
      <w:pPr>
        <w:jc w:val="both"/>
        <w:rPr>
          <w:color w:val="000000" w:themeColor="text1"/>
        </w:rPr>
      </w:pPr>
      <w:r w:rsidRPr="00752C24">
        <w:rPr>
          <w:rStyle w:val="af"/>
          <w:color w:val="000000" w:themeColor="text1"/>
        </w:rPr>
        <w:footnoteRef/>
      </w:r>
      <w:r w:rsidRPr="00752C24">
        <w:rPr>
          <w:color w:val="000000" w:themeColor="text1"/>
        </w:rPr>
        <w:t xml:space="preserve"> Научный руководитель </w:t>
      </w:r>
      <w:r w:rsidRPr="00752C24">
        <w:rPr>
          <w:color w:val="000000" w:themeColor="text1"/>
        </w:rPr>
        <w:sym w:font="Symbol" w:char="F02D"/>
      </w:r>
      <w:r w:rsidRPr="00752C24">
        <w:rPr>
          <w:color w:val="000000" w:themeColor="text1"/>
        </w:rPr>
        <w:t xml:space="preserve"> старший преподаватель кафедры уголовного права и процесса </w:t>
      </w:r>
      <w:proofErr w:type="spellStart"/>
      <w:r w:rsidRPr="00752C24">
        <w:rPr>
          <w:color w:val="000000" w:themeColor="text1"/>
        </w:rPr>
        <w:t>Костанайского</w:t>
      </w:r>
      <w:proofErr w:type="spellEnd"/>
      <w:r w:rsidRPr="00752C24">
        <w:rPr>
          <w:color w:val="000000" w:themeColor="text1"/>
        </w:rPr>
        <w:t xml:space="preserve"> государственного университета им. А. </w:t>
      </w:r>
      <w:proofErr w:type="spellStart"/>
      <w:r w:rsidRPr="00752C24">
        <w:rPr>
          <w:color w:val="000000" w:themeColor="text1"/>
        </w:rPr>
        <w:t>Байтурсынова</w:t>
      </w:r>
      <w:proofErr w:type="spellEnd"/>
      <w:r w:rsidRPr="00752C24">
        <w:rPr>
          <w:color w:val="000000" w:themeColor="text1"/>
        </w:rPr>
        <w:t xml:space="preserve">, Республика Казахстан А. Л. </w:t>
      </w:r>
      <w:proofErr w:type="spellStart"/>
      <w:r w:rsidRPr="00752C24">
        <w:rPr>
          <w:color w:val="000000" w:themeColor="text1"/>
        </w:rPr>
        <w:t>Замлелов</w:t>
      </w:r>
      <w:proofErr w:type="spellEnd"/>
      <w:r w:rsidRPr="00752C24">
        <w:rPr>
          <w:color w:val="000000" w:themeColor="text1"/>
        </w:rPr>
        <w:t>.</w:t>
      </w:r>
    </w:p>
  </w:footnote>
  <w:footnote w:id="153">
    <w:p w:rsidR="00850AF2" w:rsidRPr="00752C24" w:rsidRDefault="00850AF2" w:rsidP="00752C24">
      <w:pPr>
        <w:pStyle w:val="ad"/>
        <w:jc w:val="both"/>
        <w:rPr>
          <w:sz w:val="24"/>
          <w:szCs w:val="24"/>
        </w:rPr>
      </w:pPr>
      <w:r w:rsidRPr="00752C24">
        <w:rPr>
          <w:rStyle w:val="af"/>
          <w:sz w:val="24"/>
          <w:szCs w:val="24"/>
        </w:rPr>
        <w:footnoteRef/>
      </w:r>
      <w:r w:rsidRPr="00752C24">
        <w:rPr>
          <w:sz w:val="24"/>
          <w:szCs w:val="24"/>
        </w:rPr>
        <w:t xml:space="preserve"> </w:t>
      </w:r>
      <w:r w:rsidRPr="00752C24">
        <w:rPr>
          <w:color w:val="000000" w:themeColor="text1"/>
          <w:sz w:val="24"/>
          <w:szCs w:val="24"/>
        </w:rPr>
        <w:t xml:space="preserve">Конституция Республики Казахстан от </w:t>
      </w:r>
      <w:r w:rsidRPr="00752C24">
        <w:rPr>
          <w:color w:val="000000" w:themeColor="text1"/>
          <w:sz w:val="24"/>
          <w:szCs w:val="24"/>
          <w:shd w:val="clear" w:color="auto" w:fill="FFFFFF"/>
        </w:rPr>
        <w:t>30.08.1995 года с изменениями и допо</w:t>
      </w:r>
      <w:r w:rsidRPr="00752C24">
        <w:rPr>
          <w:color w:val="000000" w:themeColor="text1"/>
          <w:sz w:val="24"/>
          <w:szCs w:val="24"/>
          <w:shd w:val="clear" w:color="auto" w:fill="FFFFFF"/>
        </w:rPr>
        <w:t>л</w:t>
      </w:r>
      <w:r w:rsidRPr="00752C24">
        <w:rPr>
          <w:color w:val="000000" w:themeColor="text1"/>
          <w:sz w:val="24"/>
          <w:szCs w:val="24"/>
          <w:shd w:val="clear" w:color="auto" w:fill="FFFFFF"/>
        </w:rPr>
        <w:t>нения на 10.03.2017 г.</w:t>
      </w:r>
    </w:p>
  </w:footnote>
  <w:footnote w:id="154">
    <w:p w:rsidR="00850AF2" w:rsidRDefault="00850AF2" w:rsidP="00752C24">
      <w:pPr>
        <w:pStyle w:val="ad"/>
        <w:jc w:val="both"/>
      </w:pPr>
      <w:r w:rsidRPr="00752C24">
        <w:rPr>
          <w:rStyle w:val="af"/>
          <w:sz w:val="24"/>
          <w:szCs w:val="24"/>
        </w:rPr>
        <w:footnoteRef/>
      </w:r>
      <w:r w:rsidRPr="00752C24">
        <w:rPr>
          <w:sz w:val="24"/>
          <w:szCs w:val="24"/>
        </w:rPr>
        <w:t xml:space="preserve"> </w:t>
      </w:r>
      <w:r w:rsidRPr="00752C24">
        <w:rPr>
          <w:color w:val="000000" w:themeColor="text1"/>
          <w:sz w:val="24"/>
          <w:szCs w:val="24"/>
          <w:shd w:val="clear" w:color="auto" w:fill="FFFFFF"/>
        </w:rPr>
        <w:t>Уголовный Кодекс Республики Казахстан от 3.07.2014 с изменениями и допо</w:t>
      </w:r>
      <w:r w:rsidRPr="00752C24">
        <w:rPr>
          <w:color w:val="000000" w:themeColor="text1"/>
          <w:sz w:val="24"/>
          <w:szCs w:val="24"/>
          <w:shd w:val="clear" w:color="auto" w:fill="FFFFFF"/>
        </w:rPr>
        <w:t>л</w:t>
      </w:r>
      <w:r w:rsidRPr="00752C24">
        <w:rPr>
          <w:color w:val="000000" w:themeColor="text1"/>
          <w:sz w:val="24"/>
          <w:szCs w:val="24"/>
          <w:shd w:val="clear" w:color="auto" w:fill="FFFFFF"/>
        </w:rPr>
        <w:t>нениями на 11.07.2017 г.</w:t>
      </w:r>
    </w:p>
  </w:footnote>
  <w:footnote w:id="155">
    <w:p w:rsidR="00850AF2" w:rsidRDefault="00850AF2" w:rsidP="00762792">
      <w:pPr>
        <w:pStyle w:val="ad"/>
        <w:jc w:val="both"/>
      </w:pPr>
      <w:r>
        <w:rPr>
          <w:rStyle w:val="af"/>
        </w:rPr>
        <w:footnoteRef/>
      </w:r>
      <w:r>
        <w:t xml:space="preserve"> </w:t>
      </w:r>
      <w:r w:rsidRPr="00762792">
        <w:rPr>
          <w:color w:val="000000" w:themeColor="text1"/>
          <w:sz w:val="24"/>
          <w:szCs w:val="24"/>
          <w:shd w:val="clear" w:color="auto" w:fill="FFFFFF"/>
        </w:rPr>
        <w:t xml:space="preserve">Справочник следователя. </w:t>
      </w:r>
      <w:r>
        <w:rPr>
          <w:color w:val="000000" w:themeColor="text1"/>
          <w:sz w:val="24"/>
          <w:szCs w:val="24"/>
          <w:shd w:val="clear" w:color="auto" w:fill="FFFFFF"/>
        </w:rPr>
        <w:sym w:font="Symbol" w:char="F02D"/>
      </w:r>
      <w:r>
        <w:rPr>
          <w:color w:val="000000" w:themeColor="text1"/>
          <w:sz w:val="24"/>
          <w:szCs w:val="24"/>
          <w:shd w:val="clear" w:color="auto" w:fill="FFFFFF"/>
        </w:rPr>
        <w:t xml:space="preserve"> М.: Юридическая литература,</w:t>
      </w:r>
      <w:r w:rsidRPr="00762792">
        <w:rPr>
          <w:color w:val="000000" w:themeColor="text1"/>
          <w:sz w:val="24"/>
          <w:szCs w:val="24"/>
          <w:shd w:val="clear" w:color="auto" w:fill="FFFFFF"/>
        </w:rPr>
        <w:t xml:space="preserve"> 1994. </w:t>
      </w:r>
      <w:r>
        <w:rPr>
          <w:color w:val="000000" w:themeColor="text1"/>
          <w:sz w:val="24"/>
          <w:szCs w:val="24"/>
          <w:shd w:val="clear" w:color="auto" w:fill="FFFFFF"/>
        </w:rPr>
        <w:sym w:font="Symbol" w:char="F02D"/>
      </w:r>
      <w:r>
        <w:rPr>
          <w:color w:val="000000" w:themeColor="text1"/>
          <w:sz w:val="24"/>
          <w:szCs w:val="24"/>
          <w:shd w:val="clear" w:color="auto" w:fill="FFFFFF"/>
        </w:rPr>
        <w:t xml:space="preserve"> </w:t>
      </w:r>
      <w:r w:rsidRPr="00762792">
        <w:rPr>
          <w:color w:val="000000" w:themeColor="text1"/>
          <w:sz w:val="24"/>
          <w:szCs w:val="24"/>
          <w:shd w:val="clear" w:color="auto" w:fill="FFFFFF"/>
        </w:rPr>
        <w:t>С.94.</w:t>
      </w:r>
    </w:p>
  </w:footnote>
  <w:footnote w:id="156">
    <w:p w:rsidR="00850AF2" w:rsidRDefault="00850AF2" w:rsidP="00762792">
      <w:pPr>
        <w:pStyle w:val="ad"/>
        <w:jc w:val="both"/>
      </w:pPr>
      <w:r>
        <w:rPr>
          <w:rStyle w:val="af"/>
        </w:rPr>
        <w:footnoteRef/>
      </w:r>
      <w:r>
        <w:t xml:space="preserve"> </w:t>
      </w:r>
      <w:r w:rsidRPr="00762792">
        <w:rPr>
          <w:color w:val="000000" w:themeColor="text1"/>
          <w:sz w:val="24"/>
          <w:szCs w:val="24"/>
          <w:shd w:val="clear" w:color="auto" w:fill="FFFFFF"/>
        </w:rPr>
        <w:t xml:space="preserve">Справочник следователя. </w:t>
      </w:r>
      <w:r>
        <w:rPr>
          <w:color w:val="000000" w:themeColor="text1"/>
          <w:sz w:val="24"/>
          <w:szCs w:val="24"/>
          <w:shd w:val="clear" w:color="auto" w:fill="FFFFFF"/>
        </w:rPr>
        <w:sym w:font="Symbol" w:char="F02D"/>
      </w:r>
      <w:r>
        <w:rPr>
          <w:color w:val="000000" w:themeColor="text1"/>
          <w:sz w:val="24"/>
          <w:szCs w:val="24"/>
          <w:shd w:val="clear" w:color="auto" w:fill="FFFFFF"/>
        </w:rPr>
        <w:t xml:space="preserve"> М.: Юридическая литература,</w:t>
      </w:r>
      <w:r w:rsidRPr="00762792">
        <w:rPr>
          <w:color w:val="000000" w:themeColor="text1"/>
          <w:sz w:val="24"/>
          <w:szCs w:val="24"/>
          <w:shd w:val="clear" w:color="auto" w:fill="FFFFFF"/>
        </w:rPr>
        <w:t xml:space="preserve"> 1994. </w:t>
      </w:r>
      <w:r>
        <w:rPr>
          <w:color w:val="000000" w:themeColor="text1"/>
          <w:sz w:val="24"/>
          <w:szCs w:val="24"/>
          <w:shd w:val="clear" w:color="auto" w:fill="FFFFFF"/>
        </w:rPr>
        <w:sym w:font="Symbol" w:char="F02D"/>
      </w:r>
      <w:r>
        <w:rPr>
          <w:color w:val="000000" w:themeColor="text1"/>
          <w:sz w:val="24"/>
          <w:szCs w:val="24"/>
          <w:shd w:val="clear" w:color="auto" w:fill="FFFFFF"/>
        </w:rPr>
        <w:t xml:space="preserve"> </w:t>
      </w:r>
      <w:r w:rsidRPr="00762792">
        <w:rPr>
          <w:color w:val="000000" w:themeColor="text1"/>
          <w:sz w:val="24"/>
          <w:szCs w:val="24"/>
          <w:shd w:val="clear" w:color="auto" w:fill="FFFFFF"/>
        </w:rPr>
        <w:t>С.94.</w:t>
      </w:r>
    </w:p>
  </w:footnote>
  <w:footnote w:id="157">
    <w:p w:rsidR="00850AF2" w:rsidRDefault="00850AF2">
      <w:pPr>
        <w:pStyle w:val="ad"/>
      </w:pPr>
      <w:r>
        <w:rPr>
          <w:rStyle w:val="af"/>
        </w:rPr>
        <w:footnoteRef/>
      </w:r>
      <w:r>
        <w:t xml:space="preserve"> </w:t>
      </w:r>
      <w:proofErr w:type="spellStart"/>
      <w:r w:rsidRPr="00762792">
        <w:rPr>
          <w:color w:val="000000" w:themeColor="text1"/>
          <w:sz w:val="24"/>
          <w:szCs w:val="24"/>
          <w:shd w:val="clear" w:color="auto" w:fill="FFFFFF"/>
        </w:rPr>
        <w:t>Джакишев</w:t>
      </w:r>
      <w:proofErr w:type="spellEnd"/>
      <w:r w:rsidRPr="00762792">
        <w:rPr>
          <w:color w:val="000000" w:themeColor="text1"/>
          <w:sz w:val="24"/>
          <w:szCs w:val="24"/>
          <w:shd w:val="clear" w:color="auto" w:fill="FFFFFF"/>
        </w:rPr>
        <w:t xml:space="preserve"> Е.Г. Криминалистическая тактика</w:t>
      </w:r>
      <w:r>
        <w:rPr>
          <w:color w:val="000000" w:themeColor="text1"/>
          <w:sz w:val="24"/>
          <w:szCs w:val="24"/>
          <w:shd w:val="clear" w:color="auto" w:fill="FFFFFF"/>
        </w:rPr>
        <w:t xml:space="preserve">. </w:t>
      </w:r>
      <w:r>
        <w:rPr>
          <w:color w:val="000000" w:themeColor="text1"/>
          <w:sz w:val="24"/>
          <w:szCs w:val="24"/>
          <w:shd w:val="clear" w:color="auto" w:fill="FFFFFF"/>
        </w:rPr>
        <w:sym w:font="Symbol" w:char="F02D"/>
      </w:r>
      <w:r>
        <w:rPr>
          <w:color w:val="000000" w:themeColor="text1"/>
          <w:sz w:val="24"/>
          <w:szCs w:val="24"/>
          <w:shd w:val="clear" w:color="auto" w:fill="FFFFFF"/>
        </w:rPr>
        <w:t xml:space="preserve"> Алматы, 1997</w:t>
      </w:r>
      <w:r w:rsidRPr="00762792">
        <w:rPr>
          <w:color w:val="000000" w:themeColor="text1"/>
          <w:sz w:val="24"/>
          <w:szCs w:val="24"/>
          <w:shd w:val="clear" w:color="auto" w:fill="FFFFFF"/>
        </w:rPr>
        <w:t>.</w:t>
      </w:r>
      <w:r>
        <w:rPr>
          <w:color w:val="000000" w:themeColor="text1"/>
          <w:sz w:val="24"/>
          <w:szCs w:val="24"/>
          <w:shd w:val="clear" w:color="auto" w:fill="FFFFFF"/>
        </w:rPr>
        <w:t xml:space="preserve"> </w:t>
      </w:r>
      <w:r>
        <w:rPr>
          <w:color w:val="000000" w:themeColor="text1"/>
          <w:sz w:val="24"/>
          <w:szCs w:val="24"/>
          <w:shd w:val="clear" w:color="auto" w:fill="FFFFFF"/>
        </w:rPr>
        <w:sym w:font="Symbol" w:char="F02D"/>
      </w:r>
      <w:r>
        <w:rPr>
          <w:color w:val="000000" w:themeColor="text1"/>
          <w:sz w:val="24"/>
          <w:szCs w:val="24"/>
          <w:shd w:val="clear" w:color="auto" w:fill="FFFFFF"/>
        </w:rPr>
        <w:t xml:space="preserve"> С. 56.</w:t>
      </w:r>
    </w:p>
  </w:footnote>
  <w:footnote w:id="158">
    <w:p w:rsidR="00850AF2" w:rsidRDefault="00850AF2" w:rsidP="00BF4D7D">
      <w:pPr>
        <w:pStyle w:val="ad"/>
        <w:jc w:val="both"/>
      </w:pPr>
      <w:r>
        <w:rPr>
          <w:rStyle w:val="af"/>
        </w:rPr>
        <w:footnoteRef/>
      </w:r>
      <w:r>
        <w:t xml:space="preserve"> </w:t>
      </w:r>
      <w:r w:rsidRPr="00BF4D7D">
        <w:rPr>
          <w:color w:val="000000" w:themeColor="text1"/>
          <w:sz w:val="24"/>
          <w:szCs w:val="24"/>
          <w:shd w:val="clear" w:color="auto" w:fill="FFFFFF"/>
        </w:rPr>
        <w:t>Андреева Л. А. и др. Расследование изнасилований. Учебное пособие 2-е изд</w:t>
      </w:r>
      <w:r w:rsidRPr="00BF4D7D">
        <w:rPr>
          <w:color w:val="000000" w:themeColor="text1"/>
          <w:sz w:val="24"/>
          <w:szCs w:val="24"/>
          <w:shd w:val="clear" w:color="auto" w:fill="FFFFFF"/>
        </w:rPr>
        <w:t>а</w:t>
      </w:r>
      <w:r w:rsidRPr="00BF4D7D">
        <w:rPr>
          <w:color w:val="000000" w:themeColor="text1"/>
          <w:sz w:val="24"/>
          <w:szCs w:val="24"/>
          <w:shd w:val="clear" w:color="auto" w:fill="FFFFFF"/>
        </w:rPr>
        <w:t xml:space="preserve">ние. </w:t>
      </w:r>
      <w:r>
        <w:rPr>
          <w:color w:val="000000" w:themeColor="text1"/>
          <w:sz w:val="24"/>
          <w:szCs w:val="24"/>
          <w:shd w:val="clear" w:color="auto" w:fill="FFFFFF"/>
        </w:rPr>
        <w:sym w:font="Symbol" w:char="F02D"/>
      </w:r>
      <w:r>
        <w:rPr>
          <w:color w:val="000000" w:themeColor="text1"/>
          <w:sz w:val="24"/>
          <w:szCs w:val="24"/>
          <w:shd w:val="clear" w:color="auto" w:fill="FFFFFF"/>
        </w:rPr>
        <w:t xml:space="preserve"> </w:t>
      </w:r>
      <w:r w:rsidRPr="00BF4D7D">
        <w:rPr>
          <w:color w:val="000000" w:themeColor="text1"/>
          <w:sz w:val="24"/>
          <w:szCs w:val="24"/>
          <w:shd w:val="clear" w:color="auto" w:fill="FFFFFF"/>
        </w:rPr>
        <w:t xml:space="preserve">Л., 1980. </w:t>
      </w:r>
      <w:r>
        <w:rPr>
          <w:color w:val="000000" w:themeColor="text1"/>
          <w:sz w:val="24"/>
          <w:szCs w:val="24"/>
          <w:shd w:val="clear" w:color="auto" w:fill="FFFFFF"/>
        </w:rPr>
        <w:sym w:font="Symbol" w:char="F02D"/>
      </w:r>
      <w:r w:rsidRPr="00BF4D7D">
        <w:rPr>
          <w:color w:val="000000" w:themeColor="text1"/>
          <w:sz w:val="24"/>
          <w:szCs w:val="24"/>
          <w:shd w:val="clear" w:color="auto" w:fill="FFFFFF"/>
        </w:rPr>
        <w:t xml:space="preserve"> С. 54.</w:t>
      </w:r>
    </w:p>
  </w:footnote>
  <w:footnote w:id="159">
    <w:p w:rsidR="00850AF2" w:rsidRPr="00BF4D7D" w:rsidRDefault="00850AF2">
      <w:pPr>
        <w:pStyle w:val="ad"/>
        <w:rPr>
          <w:color w:val="000000" w:themeColor="text1"/>
          <w:sz w:val="24"/>
          <w:szCs w:val="24"/>
        </w:rPr>
      </w:pPr>
      <w:r w:rsidRPr="00BF4D7D">
        <w:rPr>
          <w:rStyle w:val="af"/>
          <w:color w:val="000000" w:themeColor="text1"/>
          <w:sz w:val="24"/>
          <w:szCs w:val="24"/>
        </w:rPr>
        <w:footnoteRef/>
      </w:r>
      <w:r w:rsidRPr="00BF4D7D">
        <w:rPr>
          <w:color w:val="000000" w:themeColor="text1"/>
          <w:sz w:val="24"/>
          <w:szCs w:val="24"/>
        </w:rPr>
        <w:t xml:space="preserve"> </w:t>
      </w:r>
      <w:r w:rsidRPr="00BF4D7D">
        <w:rPr>
          <w:color w:val="000000" w:themeColor="text1"/>
          <w:sz w:val="24"/>
          <w:szCs w:val="24"/>
          <w:shd w:val="clear" w:color="auto" w:fill="FFFFFF"/>
        </w:rPr>
        <w:t>Бычкова С.Ф., Гинсбург А.Я. Следственные действия</w:t>
      </w:r>
      <w:r>
        <w:rPr>
          <w:color w:val="000000" w:themeColor="text1"/>
          <w:sz w:val="24"/>
          <w:szCs w:val="24"/>
          <w:shd w:val="clear" w:color="auto" w:fill="FFFFFF"/>
        </w:rPr>
        <w:t xml:space="preserve">. </w:t>
      </w:r>
      <w:r>
        <w:rPr>
          <w:color w:val="000000" w:themeColor="text1"/>
          <w:sz w:val="24"/>
          <w:szCs w:val="24"/>
          <w:shd w:val="clear" w:color="auto" w:fill="FFFFFF"/>
        </w:rPr>
        <w:sym w:font="Symbol" w:char="F02D"/>
      </w:r>
      <w:r w:rsidRPr="00BF4D7D">
        <w:rPr>
          <w:color w:val="000000" w:themeColor="text1"/>
          <w:sz w:val="24"/>
          <w:szCs w:val="24"/>
          <w:shd w:val="clear" w:color="auto" w:fill="FFFFFF"/>
        </w:rPr>
        <w:t xml:space="preserve"> Алматы</w:t>
      </w:r>
      <w:r>
        <w:rPr>
          <w:color w:val="000000" w:themeColor="text1"/>
          <w:sz w:val="24"/>
          <w:szCs w:val="24"/>
          <w:shd w:val="clear" w:color="auto" w:fill="FFFFFF"/>
        </w:rPr>
        <w:t>, 1998</w:t>
      </w:r>
      <w:r w:rsidRPr="00BF4D7D">
        <w:rPr>
          <w:color w:val="000000" w:themeColor="text1"/>
          <w:sz w:val="24"/>
          <w:szCs w:val="24"/>
          <w:shd w:val="clear" w:color="auto" w:fill="FFFFFF"/>
        </w:rPr>
        <w:t>.</w:t>
      </w:r>
      <w:r>
        <w:rPr>
          <w:color w:val="000000" w:themeColor="text1"/>
          <w:sz w:val="24"/>
          <w:szCs w:val="24"/>
          <w:shd w:val="clear" w:color="auto" w:fill="FFFFFF"/>
        </w:rPr>
        <w:t xml:space="preserve"> </w:t>
      </w:r>
      <w:r>
        <w:rPr>
          <w:color w:val="000000" w:themeColor="text1"/>
          <w:sz w:val="24"/>
          <w:szCs w:val="24"/>
          <w:shd w:val="clear" w:color="auto" w:fill="FFFFFF"/>
        </w:rPr>
        <w:sym w:font="Symbol" w:char="F02D"/>
      </w:r>
      <w:r>
        <w:rPr>
          <w:color w:val="000000" w:themeColor="text1"/>
          <w:sz w:val="24"/>
          <w:szCs w:val="24"/>
          <w:shd w:val="clear" w:color="auto" w:fill="FFFFFF"/>
        </w:rPr>
        <w:t xml:space="preserve"> С. 71.</w:t>
      </w:r>
    </w:p>
  </w:footnote>
  <w:footnote w:id="160">
    <w:p w:rsidR="00850AF2" w:rsidRPr="00C810FD" w:rsidRDefault="00850AF2" w:rsidP="00C810FD">
      <w:pPr>
        <w:tabs>
          <w:tab w:val="left" w:pos="426"/>
          <w:tab w:val="left" w:pos="851"/>
          <w:tab w:val="left" w:pos="993"/>
        </w:tabs>
        <w:jc w:val="both"/>
        <w:rPr>
          <w:i/>
          <w:color w:val="000000" w:themeColor="text1"/>
          <w:sz w:val="28"/>
          <w:szCs w:val="28"/>
        </w:rPr>
      </w:pPr>
      <w:r w:rsidRPr="0067283A">
        <w:rPr>
          <w:rStyle w:val="af"/>
          <w:color w:val="000000" w:themeColor="text1"/>
        </w:rPr>
        <w:footnoteRef/>
      </w:r>
      <w:r w:rsidRPr="0067283A">
        <w:rPr>
          <w:color w:val="000000" w:themeColor="text1"/>
        </w:rPr>
        <w:t xml:space="preserve"> Научный руководитель – доцент </w:t>
      </w:r>
      <w:r w:rsidRPr="00C810FD">
        <w:rPr>
          <w:color w:val="000000" w:themeColor="text1"/>
        </w:rPr>
        <w:t xml:space="preserve">профессиональной подготовки и управления в правоохранительной сфере Юридического института </w:t>
      </w:r>
      <w:proofErr w:type="spellStart"/>
      <w:r w:rsidRPr="00C810FD">
        <w:rPr>
          <w:color w:val="000000" w:themeColor="text1"/>
        </w:rPr>
        <w:t>ЮУрГУ</w:t>
      </w:r>
      <w:proofErr w:type="spellEnd"/>
      <w:r w:rsidRPr="00C810FD">
        <w:rPr>
          <w:color w:val="000000" w:themeColor="text1"/>
        </w:rPr>
        <w:t xml:space="preserve"> (НИУ),</w:t>
      </w:r>
      <w:r>
        <w:rPr>
          <w:i/>
          <w:color w:val="000000" w:themeColor="text1"/>
          <w:sz w:val="28"/>
          <w:szCs w:val="28"/>
        </w:rPr>
        <w:t xml:space="preserve"> </w:t>
      </w:r>
      <w:r w:rsidRPr="0067283A">
        <w:rPr>
          <w:color w:val="000000" w:themeColor="text1"/>
        </w:rPr>
        <w:t>к.</w:t>
      </w:r>
      <w:r>
        <w:rPr>
          <w:color w:val="000000" w:themeColor="text1"/>
        </w:rPr>
        <w:t>п.н. И.А. Беленько.</w:t>
      </w:r>
    </w:p>
  </w:footnote>
  <w:footnote w:id="161">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Умышленное причинение вреда здоровью (тяжкое, средней тяжести, легкий вред). Побои. // Сайт Адвокатской консультации № 46 «</w:t>
      </w:r>
      <w:proofErr w:type="spellStart"/>
      <w:r w:rsidRPr="0067283A">
        <w:rPr>
          <w:color w:val="000000" w:themeColor="text1"/>
          <w:sz w:val="24"/>
          <w:szCs w:val="24"/>
        </w:rPr>
        <w:t>Заневская</w:t>
      </w:r>
      <w:proofErr w:type="spellEnd"/>
      <w:r w:rsidRPr="0067283A">
        <w:rPr>
          <w:color w:val="000000" w:themeColor="text1"/>
          <w:sz w:val="24"/>
          <w:szCs w:val="24"/>
        </w:rPr>
        <w:t xml:space="preserve">» </w:t>
      </w:r>
      <w:r w:rsidRPr="007412BD">
        <w:rPr>
          <w:color w:val="000000" w:themeColor="text1"/>
          <w:sz w:val="24"/>
          <w:szCs w:val="24"/>
        </w:rPr>
        <w:sym w:font="Symbol" w:char="F05B"/>
      </w:r>
      <w:r w:rsidRPr="007412BD">
        <w:rPr>
          <w:color w:val="000000" w:themeColor="text1"/>
          <w:sz w:val="24"/>
          <w:szCs w:val="24"/>
        </w:rPr>
        <w:t>Электронный ресурс</w:t>
      </w:r>
      <w:r w:rsidRPr="007412BD">
        <w:rPr>
          <w:color w:val="000000" w:themeColor="text1"/>
          <w:sz w:val="24"/>
          <w:szCs w:val="24"/>
        </w:rPr>
        <w:sym w:font="Symbol" w:char="F05D"/>
      </w:r>
      <w:r w:rsidRPr="007412BD">
        <w:rPr>
          <w:color w:val="000000" w:themeColor="text1"/>
          <w:sz w:val="24"/>
          <w:szCs w:val="24"/>
        </w:rPr>
        <w:t xml:space="preserve"> Режим доступа: </w:t>
      </w:r>
      <w:r w:rsidRPr="0067283A">
        <w:rPr>
          <w:color w:val="000000" w:themeColor="text1"/>
          <w:sz w:val="24"/>
          <w:szCs w:val="24"/>
        </w:rPr>
        <w:t xml:space="preserve"> </w:t>
      </w:r>
      <w:hyperlink r:id="rId12" w:history="1">
        <w:r w:rsidRPr="0067283A">
          <w:rPr>
            <w:rStyle w:val="ac"/>
            <w:color w:val="000000" w:themeColor="text1"/>
            <w:sz w:val="24"/>
            <w:szCs w:val="24"/>
          </w:rPr>
          <w:t>http://ak46.ru/articles/articles_22.html</w:t>
        </w:r>
      </w:hyperlink>
      <w:r w:rsidRPr="0067283A">
        <w:rPr>
          <w:color w:val="000000" w:themeColor="text1"/>
          <w:sz w:val="24"/>
          <w:szCs w:val="24"/>
        </w:rPr>
        <w:t xml:space="preserve"> (дата обращения 23.03.2018)</w:t>
      </w:r>
      <w:r>
        <w:rPr>
          <w:color w:val="000000" w:themeColor="text1"/>
          <w:sz w:val="24"/>
          <w:szCs w:val="24"/>
        </w:rPr>
        <w:t>.</w:t>
      </w:r>
    </w:p>
  </w:footnote>
  <w:footnote w:id="162">
    <w:p w:rsidR="00850AF2" w:rsidRPr="00934661" w:rsidRDefault="00850AF2" w:rsidP="0067283A">
      <w:pPr>
        <w:pStyle w:val="ad"/>
        <w:jc w:val="both"/>
        <w:rPr>
          <w:color w:val="000000" w:themeColor="text1"/>
          <w:sz w:val="24"/>
          <w:szCs w:val="24"/>
          <w:lang w:val="en-US"/>
        </w:rPr>
      </w:pPr>
      <w:r w:rsidRPr="0067283A">
        <w:rPr>
          <w:rStyle w:val="af"/>
          <w:color w:val="000000" w:themeColor="text1"/>
          <w:sz w:val="24"/>
          <w:szCs w:val="24"/>
        </w:rPr>
        <w:footnoteRef/>
      </w:r>
      <w:r w:rsidRPr="0067283A">
        <w:rPr>
          <w:color w:val="000000" w:themeColor="text1"/>
          <w:sz w:val="24"/>
          <w:szCs w:val="24"/>
        </w:rPr>
        <w:t xml:space="preserve"> Уголовный кодекс Российской Федерации от 13.06.1996 г. № </w:t>
      </w:r>
      <w:r>
        <w:rPr>
          <w:color w:val="000000" w:themeColor="text1"/>
          <w:sz w:val="24"/>
          <w:szCs w:val="24"/>
        </w:rPr>
        <w:t xml:space="preserve">63-ФЗ (ред. от 19.02.2018 г.) </w:t>
      </w:r>
      <w:r w:rsidRPr="007412BD">
        <w:rPr>
          <w:color w:val="000000" w:themeColor="text1"/>
          <w:sz w:val="24"/>
          <w:szCs w:val="24"/>
        </w:rPr>
        <w:sym w:font="Symbol" w:char="F05B"/>
      </w:r>
      <w:r w:rsidRPr="007412BD">
        <w:rPr>
          <w:color w:val="000000" w:themeColor="text1"/>
          <w:sz w:val="24"/>
          <w:szCs w:val="24"/>
        </w:rPr>
        <w:t>Электронный</w:t>
      </w:r>
      <w:r w:rsidRPr="00934661">
        <w:rPr>
          <w:color w:val="000000" w:themeColor="text1"/>
          <w:sz w:val="24"/>
          <w:szCs w:val="24"/>
          <w:lang w:val="en-US"/>
        </w:rPr>
        <w:t xml:space="preserve"> </w:t>
      </w:r>
      <w:r w:rsidRPr="007412BD">
        <w:rPr>
          <w:color w:val="000000" w:themeColor="text1"/>
          <w:sz w:val="24"/>
          <w:szCs w:val="24"/>
        </w:rPr>
        <w:t>ресурс</w:t>
      </w:r>
      <w:r w:rsidRPr="007412BD">
        <w:rPr>
          <w:color w:val="000000" w:themeColor="text1"/>
          <w:sz w:val="24"/>
          <w:szCs w:val="24"/>
        </w:rPr>
        <w:sym w:font="Symbol" w:char="F05D"/>
      </w:r>
      <w:r w:rsidRPr="00934661">
        <w:rPr>
          <w:color w:val="000000" w:themeColor="text1"/>
          <w:sz w:val="24"/>
          <w:szCs w:val="24"/>
          <w:lang w:val="en-US"/>
        </w:rPr>
        <w:t xml:space="preserve"> </w:t>
      </w:r>
      <w:r w:rsidRPr="0067283A">
        <w:rPr>
          <w:color w:val="000000" w:themeColor="text1"/>
          <w:sz w:val="24"/>
          <w:szCs w:val="24"/>
        </w:rPr>
        <w:t>СПС</w:t>
      </w:r>
      <w:r w:rsidRPr="00934661">
        <w:rPr>
          <w:color w:val="000000" w:themeColor="text1"/>
          <w:sz w:val="24"/>
          <w:szCs w:val="24"/>
          <w:lang w:val="en-US"/>
        </w:rPr>
        <w:t xml:space="preserve"> </w:t>
      </w:r>
      <w:r w:rsidRPr="0067283A">
        <w:rPr>
          <w:color w:val="000000" w:themeColor="text1"/>
          <w:sz w:val="24"/>
          <w:szCs w:val="24"/>
        </w:rPr>
        <w:t>Консультант</w:t>
      </w:r>
      <w:r w:rsidRPr="00934661">
        <w:rPr>
          <w:color w:val="000000" w:themeColor="text1"/>
          <w:sz w:val="24"/>
          <w:szCs w:val="24"/>
          <w:lang w:val="en-US"/>
        </w:rPr>
        <w:t xml:space="preserve"> </w:t>
      </w:r>
      <w:r w:rsidRPr="0067283A">
        <w:rPr>
          <w:color w:val="000000" w:themeColor="text1"/>
          <w:sz w:val="24"/>
          <w:szCs w:val="24"/>
        </w:rPr>
        <w:t>плюс</w:t>
      </w:r>
      <w:r w:rsidRPr="00934661">
        <w:rPr>
          <w:color w:val="000000" w:themeColor="text1"/>
          <w:sz w:val="24"/>
          <w:szCs w:val="24"/>
          <w:lang w:val="en-US"/>
        </w:rPr>
        <w:t>.</w:t>
      </w:r>
    </w:p>
  </w:footnote>
  <w:footnote w:id="163">
    <w:p w:rsidR="00850AF2" w:rsidRPr="00934661" w:rsidRDefault="00850AF2" w:rsidP="0067283A">
      <w:pPr>
        <w:pStyle w:val="ad"/>
        <w:jc w:val="both"/>
        <w:rPr>
          <w:color w:val="000000" w:themeColor="text1"/>
          <w:sz w:val="24"/>
          <w:szCs w:val="24"/>
        </w:rPr>
      </w:pPr>
      <w:r w:rsidRPr="00934661">
        <w:rPr>
          <w:rStyle w:val="af"/>
          <w:color w:val="000000" w:themeColor="text1"/>
          <w:sz w:val="24"/>
          <w:szCs w:val="24"/>
        </w:rPr>
        <w:footnoteRef/>
      </w:r>
      <w:r w:rsidRPr="00934661">
        <w:rPr>
          <w:color w:val="000000" w:themeColor="text1"/>
          <w:sz w:val="24"/>
          <w:szCs w:val="24"/>
          <w:lang w:val="en-US"/>
        </w:rPr>
        <w:t xml:space="preserve"> Offences </w:t>
      </w:r>
      <w:proofErr w:type="gramStart"/>
      <w:r w:rsidRPr="00934661">
        <w:rPr>
          <w:color w:val="000000" w:themeColor="text1"/>
          <w:sz w:val="24"/>
          <w:szCs w:val="24"/>
          <w:lang w:val="en-US"/>
        </w:rPr>
        <w:t>Against</w:t>
      </w:r>
      <w:proofErr w:type="gramEnd"/>
      <w:r w:rsidRPr="00934661">
        <w:rPr>
          <w:color w:val="000000" w:themeColor="text1"/>
          <w:sz w:val="24"/>
          <w:szCs w:val="24"/>
          <w:lang w:val="en-US"/>
        </w:rPr>
        <w:t xml:space="preserve"> the Person Act 1861 c. 100 (</w:t>
      </w:r>
      <w:proofErr w:type="spellStart"/>
      <w:r w:rsidRPr="00934661">
        <w:rPr>
          <w:color w:val="000000" w:themeColor="text1"/>
          <w:sz w:val="24"/>
          <w:szCs w:val="24"/>
          <w:lang w:val="en-US"/>
        </w:rPr>
        <w:t>Regnal</w:t>
      </w:r>
      <w:proofErr w:type="spellEnd"/>
      <w:r w:rsidRPr="00934661">
        <w:rPr>
          <w:color w:val="000000" w:themeColor="text1"/>
          <w:sz w:val="24"/>
          <w:szCs w:val="24"/>
          <w:lang w:val="en-US"/>
        </w:rPr>
        <w:t>. 24_and_25_Vict). Acts cau</w:t>
      </w:r>
      <w:r w:rsidRPr="00934661">
        <w:rPr>
          <w:color w:val="000000" w:themeColor="text1"/>
          <w:sz w:val="24"/>
          <w:szCs w:val="24"/>
          <w:lang w:val="en-US"/>
        </w:rPr>
        <w:t>s</w:t>
      </w:r>
      <w:r w:rsidRPr="00934661">
        <w:rPr>
          <w:color w:val="000000" w:themeColor="text1"/>
          <w:sz w:val="24"/>
          <w:szCs w:val="24"/>
          <w:lang w:val="en-US"/>
        </w:rPr>
        <w:t>ing or tending to cause Danger to Life or Bodily Harm. Section</w:t>
      </w:r>
      <w:r w:rsidRPr="00934661">
        <w:rPr>
          <w:color w:val="000000" w:themeColor="text1"/>
          <w:sz w:val="24"/>
          <w:szCs w:val="24"/>
        </w:rPr>
        <w:t xml:space="preserve"> 20 // Портал Официальн</w:t>
      </w:r>
      <w:r w:rsidRPr="00934661">
        <w:rPr>
          <w:color w:val="000000" w:themeColor="text1"/>
          <w:sz w:val="24"/>
          <w:szCs w:val="24"/>
        </w:rPr>
        <w:t>о</w:t>
      </w:r>
      <w:r w:rsidRPr="00934661">
        <w:rPr>
          <w:color w:val="000000" w:themeColor="text1"/>
          <w:sz w:val="24"/>
          <w:szCs w:val="24"/>
        </w:rPr>
        <w:t xml:space="preserve">го архива и публикаций правительства Великобритании </w:t>
      </w:r>
      <w:hyperlink r:id="rId13" w:history="1">
        <w:r w:rsidRPr="00934661">
          <w:rPr>
            <w:rStyle w:val="ac"/>
            <w:color w:val="000000" w:themeColor="text1"/>
            <w:sz w:val="24"/>
            <w:szCs w:val="24"/>
            <w:u w:val="none"/>
            <w:lang w:val="en-US"/>
          </w:rPr>
          <w:t>http</w:t>
        </w:r>
        <w:r w:rsidRPr="00934661">
          <w:rPr>
            <w:rStyle w:val="ac"/>
            <w:color w:val="000000" w:themeColor="text1"/>
            <w:sz w:val="24"/>
            <w:szCs w:val="24"/>
            <w:u w:val="none"/>
          </w:rPr>
          <w:t>://</w:t>
        </w:r>
        <w:r w:rsidRPr="00934661">
          <w:rPr>
            <w:rStyle w:val="ac"/>
            <w:color w:val="000000" w:themeColor="text1"/>
            <w:sz w:val="24"/>
            <w:szCs w:val="24"/>
            <w:u w:val="none"/>
            <w:lang w:val="en-US"/>
          </w:rPr>
          <w:t>www</w:t>
        </w:r>
        <w:r w:rsidRPr="00934661">
          <w:rPr>
            <w:rStyle w:val="ac"/>
            <w:color w:val="000000" w:themeColor="text1"/>
            <w:sz w:val="24"/>
            <w:szCs w:val="24"/>
            <w:u w:val="none"/>
          </w:rPr>
          <w:t>.</w:t>
        </w:r>
        <w:r w:rsidRPr="00934661">
          <w:rPr>
            <w:rStyle w:val="ac"/>
            <w:color w:val="000000" w:themeColor="text1"/>
            <w:sz w:val="24"/>
            <w:szCs w:val="24"/>
            <w:u w:val="none"/>
            <w:lang w:val="en-US"/>
          </w:rPr>
          <w:t>legislation</w:t>
        </w:r>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gov</w:t>
        </w:r>
        <w:proofErr w:type="spellEnd"/>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uk</w:t>
        </w:r>
        <w:proofErr w:type="spellEnd"/>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ukpga</w:t>
        </w:r>
        <w:proofErr w:type="spellEnd"/>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Vict</w:t>
        </w:r>
        <w:proofErr w:type="spellEnd"/>
        <w:r w:rsidRPr="00934661">
          <w:rPr>
            <w:rStyle w:val="ac"/>
            <w:color w:val="000000" w:themeColor="text1"/>
            <w:sz w:val="24"/>
            <w:szCs w:val="24"/>
            <w:u w:val="none"/>
          </w:rPr>
          <w:t>/24-25/100/</w:t>
        </w:r>
        <w:r w:rsidRPr="00934661">
          <w:rPr>
            <w:rStyle w:val="ac"/>
            <w:color w:val="000000" w:themeColor="text1"/>
            <w:sz w:val="24"/>
            <w:szCs w:val="24"/>
            <w:u w:val="none"/>
            <w:lang w:val="en-US"/>
          </w:rPr>
          <w:t>section</w:t>
        </w:r>
        <w:r w:rsidRPr="00934661">
          <w:rPr>
            <w:rStyle w:val="ac"/>
            <w:color w:val="000000" w:themeColor="text1"/>
            <w:sz w:val="24"/>
            <w:szCs w:val="24"/>
            <w:u w:val="none"/>
          </w:rPr>
          <w:t>/20</w:t>
        </w:r>
      </w:hyperlink>
      <w:r w:rsidRPr="00934661">
        <w:rPr>
          <w:color w:val="000000" w:themeColor="text1"/>
          <w:sz w:val="24"/>
          <w:szCs w:val="24"/>
        </w:rPr>
        <w:t xml:space="preserve"> (дата обращения 24.03.2018)</w:t>
      </w:r>
    </w:p>
  </w:footnote>
  <w:footnote w:id="164">
    <w:p w:rsidR="00850AF2" w:rsidRPr="00934661" w:rsidRDefault="00850AF2" w:rsidP="0067283A">
      <w:pPr>
        <w:pStyle w:val="ad"/>
        <w:jc w:val="both"/>
        <w:rPr>
          <w:color w:val="000000" w:themeColor="text1"/>
          <w:sz w:val="24"/>
          <w:szCs w:val="24"/>
        </w:rPr>
      </w:pPr>
      <w:r w:rsidRPr="00934661">
        <w:rPr>
          <w:rStyle w:val="af"/>
          <w:color w:val="000000" w:themeColor="text1"/>
          <w:sz w:val="24"/>
          <w:szCs w:val="24"/>
        </w:rPr>
        <w:footnoteRef/>
      </w:r>
      <w:r w:rsidRPr="00934661">
        <w:rPr>
          <w:color w:val="000000" w:themeColor="text1"/>
          <w:sz w:val="24"/>
          <w:szCs w:val="24"/>
          <w:lang w:val="en-US"/>
        </w:rPr>
        <w:t xml:space="preserve"> Offences against the Person, incorporating the Charging Standard. Injuries</w:t>
      </w:r>
      <w:r w:rsidRPr="00934661">
        <w:rPr>
          <w:color w:val="000000" w:themeColor="text1"/>
          <w:sz w:val="24"/>
          <w:szCs w:val="24"/>
        </w:rPr>
        <w:t>. // По</w:t>
      </w:r>
      <w:r w:rsidRPr="00934661">
        <w:rPr>
          <w:color w:val="000000" w:themeColor="text1"/>
          <w:sz w:val="24"/>
          <w:szCs w:val="24"/>
        </w:rPr>
        <w:t>р</w:t>
      </w:r>
      <w:r w:rsidRPr="00934661">
        <w:rPr>
          <w:color w:val="000000" w:themeColor="text1"/>
          <w:sz w:val="24"/>
          <w:szCs w:val="24"/>
        </w:rPr>
        <w:t xml:space="preserve">тал Службы уголовного преследования короны </w:t>
      </w:r>
      <w:hyperlink r:id="rId14" w:anchor="P92_3540" w:history="1">
        <w:r w:rsidRPr="00934661">
          <w:rPr>
            <w:rStyle w:val="ac"/>
            <w:color w:val="000000" w:themeColor="text1"/>
            <w:sz w:val="24"/>
            <w:szCs w:val="24"/>
            <w:u w:val="none"/>
            <w:lang w:val="en-US"/>
          </w:rPr>
          <w:t>https</w:t>
        </w:r>
        <w:r w:rsidRPr="00934661">
          <w:rPr>
            <w:rStyle w:val="ac"/>
            <w:color w:val="000000" w:themeColor="text1"/>
            <w:sz w:val="24"/>
            <w:szCs w:val="24"/>
            <w:u w:val="none"/>
          </w:rPr>
          <w:t>://</w:t>
        </w:r>
        <w:r w:rsidRPr="00934661">
          <w:rPr>
            <w:rStyle w:val="ac"/>
            <w:color w:val="000000" w:themeColor="text1"/>
            <w:sz w:val="24"/>
            <w:szCs w:val="24"/>
            <w:u w:val="none"/>
            <w:lang w:val="en-US"/>
          </w:rPr>
          <w:t>www</w:t>
        </w:r>
        <w:r w:rsidRPr="00934661">
          <w:rPr>
            <w:rStyle w:val="ac"/>
            <w:color w:val="000000" w:themeColor="text1"/>
            <w:sz w:val="24"/>
            <w:szCs w:val="24"/>
            <w:u w:val="none"/>
          </w:rPr>
          <w:t>.</w:t>
        </w:r>
        <w:r w:rsidRPr="00934661">
          <w:rPr>
            <w:rStyle w:val="ac"/>
            <w:color w:val="000000" w:themeColor="text1"/>
            <w:sz w:val="24"/>
            <w:szCs w:val="24"/>
            <w:u w:val="none"/>
            <w:lang w:val="en-US"/>
          </w:rPr>
          <w:t>cps</w:t>
        </w:r>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gov</w:t>
        </w:r>
        <w:proofErr w:type="spellEnd"/>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uk</w:t>
        </w:r>
        <w:proofErr w:type="spellEnd"/>
        <w:r w:rsidRPr="00934661">
          <w:rPr>
            <w:rStyle w:val="ac"/>
            <w:color w:val="000000" w:themeColor="text1"/>
            <w:sz w:val="24"/>
            <w:szCs w:val="24"/>
            <w:u w:val="none"/>
          </w:rPr>
          <w:t>/</w:t>
        </w:r>
        <w:r w:rsidRPr="00934661">
          <w:rPr>
            <w:rStyle w:val="ac"/>
            <w:color w:val="000000" w:themeColor="text1"/>
            <w:sz w:val="24"/>
            <w:szCs w:val="24"/>
            <w:u w:val="none"/>
            <w:lang w:val="en-US"/>
          </w:rPr>
          <w:t>legal</w:t>
        </w:r>
        <w:r w:rsidRPr="00934661">
          <w:rPr>
            <w:rStyle w:val="ac"/>
            <w:color w:val="000000" w:themeColor="text1"/>
            <w:sz w:val="24"/>
            <w:szCs w:val="24"/>
            <w:u w:val="none"/>
          </w:rPr>
          <w:t>-</w:t>
        </w:r>
        <w:r w:rsidRPr="00934661">
          <w:rPr>
            <w:rStyle w:val="ac"/>
            <w:color w:val="000000" w:themeColor="text1"/>
            <w:sz w:val="24"/>
            <w:szCs w:val="24"/>
            <w:u w:val="none"/>
            <w:lang w:val="en-US"/>
          </w:rPr>
          <w:t>guidance</w:t>
        </w:r>
        <w:r w:rsidRPr="00934661">
          <w:rPr>
            <w:rStyle w:val="ac"/>
            <w:color w:val="000000" w:themeColor="text1"/>
            <w:sz w:val="24"/>
            <w:szCs w:val="24"/>
            <w:u w:val="none"/>
          </w:rPr>
          <w:t>/</w:t>
        </w:r>
        <w:r w:rsidRPr="00934661">
          <w:rPr>
            <w:rStyle w:val="ac"/>
            <w:color w:val="000000" w:themeColor="text1"/>
            <w:sz w:val="24"/>
            <w:szCs w:val="24"/>
            <w:u w:val="none"/>
            <w:lang w:val="en-US"/>
          </w:rPr>
          <w:t>offences</w:t>
        </w:r>
        <w:r w:rsidRPr="00934661">
          <w:rPr>
            <w:rStyle w:val="ac"/>
            <w:color w:val="000000" w:themeColor="text1"/>
            <w:sz w:val="24"/>
            <w:szCs w:val="24"/>
            <w:u w:val="none"/>
          </w:rPr>
          <w:t>-</w:t>
        </w:r>
        <w:r w:rsidRPr="00934661">
          <w:rPr>
            <w:rStyle w:val="ac"/>
            <w:color w:val="000000" w:themeColor="text1"/>
            <w:sz w:val="24"/>
            <w:szCs w:val="24"/>
            <w:u w:val="none"/>
            <w:lang w:val="en-US"/>
          </w:rPr>
          <w:t>against</w:t>
        </w:r>
        <w:r w:rsidRPr="00934661">
          <w:rPr>
            <w:rStyle w:val="ac"/>
            <w:color w:val="000000" w:themeColor="text1"/>
            <w:sz w:val="24"/>
            <w:szCs w:val="24"/>
            <w:u w:val="none"/>
          </w:rPr>
          <w:t>-</w:t>
        </w:r>
        <w:r w:rsidRPr="00934661">
          <w:rPr>
            <w:rStyle w:val="ac"/>
            <w:color w:val="000000" w:themeColor="text1"/>
            <w:sz w:val="24"/>
            <w:szCs w:val="24"/>
            <w:u w:val="none"/>
            <w:lang w:val="en-US"/>
          </w:rPr>
          <w:t>person</w:t>
        </w:r>
        <w:r w:rsidRPr="00934661">
          <w:rPr>
            <w:rStyle w:val="ac"/>
            <w:color w:val="000000" w:themeColor="text1"/>
            <w:sz w:val="24"/>
            <w:szCs w:val="24"/>
            <w:u w:val="none"/>
          </w:rPr>
          <w:t>-</w:t>
        </w:r>
        <w:r w:rsidRPr="00934661">
          <w:rPr>
            <w:rStyle w:val="ac"/>
            <w:color w:val="000000" w:themeColor="text1"/>
            <w:sz w:val="24"/>
            <w:szCs w:val="24"/>
            <w:u w:val="none"/>
            <w:lang w:val="en-US"/>
          </w:rPr>
          <w:t>incorporating</w:t>
        </w:r>
        <w:r w:rsidRPr="00934661">
          <w:rPr>
            <w:rStyle w:val="ac"/>
            <w:color w:val="000000" w:themeColor="text1"/>
            <w:sz w:val="24"/>
            <w:szCs w:val="24"/>
            <w:u w:val="none"/>
          </w:rPr>
          <w:t>-</w:t>
        </w:r>
        <w:r w:rsidRPr="00934661">
          <w:rPr>
            <w:rStyle w:val="ac"/>
            <w:color w:val="000000" w:themeColor="text1"/>
            <w:sz w:val="24"/>
            <w:szCs w:val="24"/>
            <w:u w:val="none"/>
            <w:lang w:val="en-US"/>
          </w:rPr>
          <w:t>charging</w:t>
        </w:r>
        <w:r w:rsidRPr="00934661">
          <w:rPr>
            <w:rStyle w:val="ac"/>
            <w:color w:val="000000" w:themeColor="text1"/>
            <w:sz w:val="24"/>
            <w:szCs w:val="24"/>
            <w:u w:val="none"/>
          </w:rPr>
          <w:t>-</w:t>
        </w:r>
        <w:r w:rsidRPr="00934661">
          <w:rPr>
            <w:rStyle w:val="ac"/>
            <w:color w:val="000000" w:themeColor="text1"/>
            <w:sz w:val="24"/>
            <w:szCs w:val="24"/>
            <w:u w:val="none"/>
            <w:lang w:val="en-US"/>
          </w:rPr>
          <w:t>standard</w:t>
        </w:r>
        <w:r w:rsidRPr="00934661">
          <w:rPr>
            <w:rStyle w:val="ac"/>
            <w:color w:val="000000" w:themeColor="text1"/>
            <w:sz w:val="24"/>
            <w:szCs w:val="24"/>
            <w:u w:val="none"/>
          </w:rPr>
          <w:t>#</w:t>
        </w:r>
        <w:r w:rsidRPr="00934661">
          <w:rPr>
            <w:rStyle w:val="ac"/>
            <w:color w:val="000000" w:themeColor="text1"/>
            <w:sz w:val="24"/>
            <w:szCs w:val="24"/>
            <w:u w:val="none"/>
            <w:lang w:val="en-US"/>
          </w:rPr>
          <w:t>P</w:t>
        </w:r>
        <w:r w:rsidRPr="00934661">
          <w:rPr>
            <w:rStyle w:val="ac"/>
            <w:color w:val="000000" w:themeColor="text1"/>
            <w:sz w:val="24"/>
            <w:szCs w:val="24"/>
            <w:u w:val="none"/>
          </w:rPr>
          <w:t>92_3540</w:t>
        </w:r>
      </w:hyperlink>
      <w:r w:rsidRPr="00934661">
        <w:rPr>
          <w:color w:val="000000" w:themeColor="text1"/>
          <w:sz w:val="24"/>
          <w:szCs w:val="24"/>
        </w:rPr>
        <w:t xml:space="preserve"> (дата обращения 24.03.2018) </w:t>
      </w:r>
    </w:p>
  </w:footnote>
  <w:footnote w:id="165">
    <w:p w:rsidR="00850AF2" w:rsidRPr="00934661" w:rsidRDefault="00850AF2" w:rsidP="0067283A">
      <w:pPr>
        <w:pStyle w:val="ad"/>
        <w:jc w:val="both"/>
        <w:rPr>
          <w:color w:val="000000" w:themeColor="text1"/>
          <w:sz w:val="24"/>
          <w:szCs w:val="24"/>
          <w:lang w:val="en-US"/>
        </w:rPr>
      </w:pPr>
      <w:r w:rsidRPr="00934661">
        <w:rPr>
          <w:rStyle w:val="af"/>
          <w:color w:val="000000" w:themeColor="text1"/>
          <w:sz w:val="24"/>
          <w:szCs w:val="24"/>
        </w:rPr>
        <w:footnoteRef/>
      </w:r>
      <w:r w:rsidRPr="00934661">
        <w:rPr>
          <w:color w:val="000000" w:themeColor="text1"/>
          <w:sz w:val="24"/>
          <w:szCs w:val="24"/>
          <w:lang w:val="en-US"/>
        </w:rPr>
        <w:t xml:space="preserve"> Definition of actual bodily harm in English // </w:t>
      </w:r>
      <w:r w:rsidRPr="00934661">
        <w:rPr>
          <w:color w:val="000000" w:themeColor="text1"/>
          <w:sz w:val="24"/>
          <w:szCs w:val="24"/>
        </w:rPr>
        <w:t>Сайт</w:t>
      </w:r>
      <w:r w:rsidRPr="00934661">
        <w:rPr>
          <w:color w:val="000000" w:themeColor="text1"/>
          <w:sz w:val="24"/>
          <w:szCs w:val="24"/>
          <w:lang w:val="en-US"/>
        </w:rPr>
        <w:t xml:space="preserve"> Oxford Dictionaries </w:t>
      </w:r>
      <w:r w:rsidR="0087618F">
        <w:fldChar w:fldCharType="begin"/>
      </w:r>
      <w:r w:rsidR="0087618F" w:rsidRPr="0026770C">
        <w:rPr>
          <w:lang w:val="en-US"/>
        </w:rPr>
        <w:instrText>HYPERLINK "https://en.oxforddictionaries.com/definition/actual_bodily_harm"</w:instrText>
      </w:r>
      <w:r w:rsidR="0087618F">
        <w:fldChar w:fldCharType="separate"/>
      </w:r>
      <w:r w:rsidRPr="00934661">
        <w:rPr>
          <w:rStyle w:val="ac"/>
          <w:color w:val="000000" w:themeColor="text1"/>
          <w:sz w:val="24"/>
          <w:szCs w:val="24"/>
          <w:u w:val="none"/>
          <w:lang w:val="en-US"/>
        </w:rPr>
        <w:t>https://en.oxforddictionaries.com/definition/actual_bodily_harm</w:t>
      </w:r>
      <w:r w:rsidR="0087618F">
        <w:fldChar w:fldCharType="end"/>
      </w:r>
      <w:r w:rsidRPr="00934661">
        <w:rPr>
          <w:color w:val="000000" w:themeColor="text1"/>
          <w:sz w:val="24"/>
          <w:szCs w:val="24"/>
          <w:lang w:val="en-US"/>
        </w:rPr>
        <w:t xml:space="preserve"> (</w:t>
      </w:r>
      <w:r w:rsidRPr="00934661">
        <w:rPr>
          <w:color w:val="000000" w:themeColor="text1"/>
          <w:sz w:val="24"/>
          <w:szCs w:val="24"/>
        </w:rPr>
        <w:t>дата</w:t>
      </w:r>
      <w:r w:rsidRPr="00934661">
        <w:rPr>
          <w:color w:val="000000" w:themeColor="text1"/>
          <w:sz w:val="24"/>
          <w:szCs w:val="24"/>
          <w:lang w:val="en-US"/>
        </w:rPr>
        <w:t xml:space="preserve"> </w:t>
      </w:r>
      <w:r w:rsidRPr="00934661">
        <w:rPr>
          <w:color w:val="000000" w:themeColor="text1"/>
          <w:sz w:val="24"/>
          <w:szCs w:val="24"/>
        </w:rPr>
        <w:t>обращения</w:t>
      </w:r>
      <w:r w:rsidRPr="00934661">
        <w:rPr>
          <w:color w:val="000000" w:themeColor="text1"/>
          <w:sz w:val="24"/>
          <w:szCs w:val="24"/>
          <w:lang w:val="en-US"/>
        </w:rPr>
        <w:t xml:space="preserve"> 08.03.2018)</w:t>
      </w:r>
    </w:p>
  </w:footnote>
  <w:footnote w:id="166">
    <w:p w:rsidR="00850AF2" w:rsidRPr="00934661" w:rsidRDefault="00850AF2" w:rsidP="0067283A">
      <w:pPr>
        <w:pStyle w:val="ad"/>
        <w:jc w:val="both"/>
        <w:rPr>
          <w:color w:val="000000" w:themeColor="text1"/>
          <w:sz w:val="24"/>
          <w:szCs w:val="24"/>
          <w:lang w:val="en-US"/>
        </w:rPr>
      </w:pPr>
      <w:r w:rsidRPr="00934661">
        <w:rPr>
          <w:rStyle w:val="af"/>
          <w:color w:val="000000" w:themeColor="text1"/>
          <w:sz w:val="24"/>
          <w:szCs w:val="24"/>
        </w:rPr>
        <w:footnoteRef/>
      </w:r>
      <w:r w:rsidRPr="00934661">
        <w:rPr>
          <w:color w:val="000000" w:themeColor="text1"/>
          <w:sz w:val="24"/>
          <w:szCs w:val="24"/>
          <w:lang w:val="en-US"/>
        </w:rPr>
        <w:t xml:space="preserve"> Definition of grievous bodily harm in English // </w:t>
      </w:r>
      <w:r w:rsidRPr="00934661">
        <w:rPr>
          <w:color w:val="000000" w:themeColor="text1"/>
          <w:sz w:val="24"/>
          <w:szCs w:val="24"/>
        </w:rPr>
        <w:t>Сайт</w:t>
      </w:r>
      <w:r w:rsidRPr="00934661">
        <w:rPr>
          <w:color w:val="000000" w:themeColor="text1"/>
          <w:sz w:val="24"/>
          <w:szCs w:val="24"/>
          <w:lang w:val="en-US"/>
        </w:rPr>
        <w:t xml:space="preserve"> Oxford Dictionaries </w:t>
      </w:r>
      <w:r w:rsidR="0087618F">
        <w:fldChar w:fldCharType="begin"/>
      </w:r>
      <w:r w:rsidR="0087618F" w:rsidRPr="0026770C">
        <w:rPr>
          <w:lang w:val="en-US"/>
        </w:rPr>
        <w:instrText>HYPERLINK "https://en.oxforddictionaries.com/definition/grievous_bodily_harm"</w:instrText>
      </w:r>
      <w:r w:rsidR="0087618F">
        <w:fldChar w:fldCharType="separate"/>
      </w:r>
      <w:r w:rsidRPr="00934661">
        <w:rPr>
          <w:rStyle w:val="ac"/>
          <w:color w:val="000000" w:themeColor="text1"/>
          <w:sz w:val="24"/>
          <w:szCs w:val="24"/>
          <w:u w:val="none"/>
          <w:lang w:val="en-US"/>
        </w:rPr>
        <w:t>https://en.oxforddictionaries.com/definition/grievous_bodily_harm</w:t>
      </w:r>
      <w:r w:rsidR="0087618F">
        <w:fldChar w:fldCharType="end"/>
      </w:r>
      <w:r w:rsidRPr="00934661">
        <w:rPr>
          <w:color w:val="000000" w:themeColor="text1"/>
          <w:sz w:val="24"/>
          <w:szCs w:val="24"/>
          <w:lang w:val="en-US"/>
        </w:rPr>
        <w:t xml:space="preserve"> (</w:t>
      </w:r>
      <w:r w:rsidRPr="00934661">
        <w:rPr>
          <w:color w:val="000000" w:themeColor="text1"/>
          <w:sz w:val="24"/>
          <w:szCs w:val="24"/>
        </w:rPr>
        <w:t>дата</w:t>
      </w:r>
      <w:r w:rsidRPr="00934661">
        <w:rPr>
          <w:color w:val="000000" w:themeColor="text1"/>
          <w:sz w:val="24"/>
          <w:szCs w:val="24"/>
          <w:lang w:val="en-US"/>
        </w:rPr>
        <w:t xml:space="preserve"> </w:t>
      </w:r>
      <w:r w:rsidRPr="00934661">
        <w:rPr>
          <w:color w:val="000000" w:themeColor="text1"/>
          <w:sz w:val="24"/>
          <w:szCs w:val="24"/>
        </w:rPr>
        <w:t>обращения</w:t>
      </w:r>
      <w:r w:rsidRPr="00934661">
        <w:rPr>
          <w:color w:val="000000" w:themeColor="text1"/>
          <w:sz w:val="24"/>
          <w:szCs w:val="24"/>
          <w:lang w:val="en-US"/>
        </w:rPr>
        <w:t xml:space="preserve"> 08.03.2018)</w:t>
      </w:r>
    </w:p>
  </w:footnote>
  <w:footnote w:id="167">
    <w:p w:rsidR="00850AF2" w:rsidRPr="0067283A" w:rsidRDefault="00850AF2" w:rsidP="0067283A">
      <w:pPr>
        <w:pStyle w:val="ad"/>
        <w:jc w:val="both"/>
        <w:rPr>
          <w:color w:val="000000" w:themeColor="text1"/>
          <w:sz w:val="24"/>
          <w:szCs w:val="24"/>
        </w:rPr>
      </w:pPr>
      <w:r w:rsidRPr="00934661">
        <w:rPr>
          <w:rStyle w:val="af"/>
          <w:color w:val="000000" w:themeColor="text1"/>
          <w:sz w:val="24"/>
          <w:szCs w:val="24"/>
        </w:rPr>
        <w:footnoteRef/>
      </w:r>
      <w:r w:rsidRPr="00934661">
        <w:rPr>
          <w:color w:val="000000" w:themeColor="text1"/>
          <w:sz w:val="24"/>
          <w:szCs w:val="24"/>
          <w:lang w:val="en-US"/>
        </w:rPr>
        <w:t xml:space="preserve"> Offences against the Person, incorporating the Charging Standard. </w:t>
      </w:r>
      <w:proofErr w:type="spellStart"/>
      <w:r w:rsidRPr="00934661">
        <w:rPr>
          <w:color w:val="000000" w:themeColor="text1"/>
          <w:sz w:val="24"/>
          <w:szCs w:val="24"/>
        </w:rPr>
        <w:t>Injuries</w:t>
      </w:r>
      <w:proofErr w:type="spellEnd"/>
      <w:r w:rsidRPr="00934661">
        <w:rPr>
          <w:color w:val="000000" w:themeColor="text1"/>
          <w:sz w:val="24"/>
          <w:szCs w:val="24"/>
        </w:rPr>
        <w:t>. // По</w:t>
      </w:r>
      <w:r w:rsidRPr="00934661">
        <w:rPr>
          <w:color w:val="000000" w:themeColor="text1"/>
          <w:sz w:val="24"/>
          <w:szCs w:val="24"/>
        </w:rPr>
        <w:t>р</w:t>
      </w:r>
      <w:r w:rsidRPr="00934661">
        <w:rPr>
          <w:color w:val="000000" w:themeColor="text1"/>
          <w:sz w:val="24"/>
          <w:szCs w:val="24"/>
        </w:rPr>
        <w:t>тал Службы уголовного преследования короны https://www.cps.gov.uk/legal-guidance/offences-against-person-incorporating-charging-standard#P92_3540 (дата обращения 24.03.2018)</w:t>
      </w:r>
    </w:p>
  </w:footnote>
  <w:footnote w:id="168">
    <w:p w:rsidR="00850AF2" w:rsidRPr="00934661" w:rsidRDefault="00850AF2" w:rsidP="0067283A">
      <w:pPr>
        <w:pStyle w:val="ad"/>
        <w:jc w:val="both"/>
        <w:rPr>
          <w:color w:val="000000" w:themeColor="text1"/>
          <w:sz w:val="24"/>
          <w:szCs w:val="24"/>
        </w:rPr>
      </w:pPr>
      <w:r w:rsidRPr="00934661">
        <w:rPr>
          <w:rStyle w:val="af"/>
          <w:color w:val="000000" w:themeColor="text1"/>
          <w:sz w:val="24"/>
          <w:szCs w:val="24"/>
        </w:rPr>
        <w:footnoteRef/>
      </w:r>
      <w:r w:rsidRPr="00934661">
        <w:rPr>
          <w:color w:val="000000" w:themeColor="text1"/>
          <w:sz w:val="24"/>
          <w:szCs w:val="24"/>
        </w:rPr>
        <w:t xml:space="preserve"> </w:t>
      </w:r>
      <w:r w:rsidRPr="00934661">
        <w:rPr>
          <w:color w:val="000000" w:themeColor="text1"/>
          <w:sz w:val="24"/>
          <w:szCs w:val="24"/>
          <w:lang w:val="en-US"/>
        </w:rPr>
        <w:t>JJC</w:t>
      </w:r>
      <w:r w:rsidRPr="00934661">
        <w:rPr>
          <w:color w:val="000000" w:themeColor="text1"/>
          <w:sz w:val="24"/>
          <w:szCs w:val="24"/>
        </w:rPr>
        <w:t xml:space="preserve"> </w:t>
      </w:r>
      <w:r w:rsidRPr="00934661">
        <w:rPr>
          <w:color w:val="000000" w:themeColor="text1"/>
          <w:sz w:val="24"/>
          <w:szCs w:val="24"/>
          <w:lang w:val="en-US"/>
        </w:rPr>
        <w:t>v</w:t>
      </w:r>
      <w:r w:rsidRPr="00934661">
        <w:rPr>
          <w:color w:val="000000" w:themeColor="text1"/>
          <w:sz w:val="24"/>
          <w:szCs w:val="24"/>
        </w:rPr>
        <w:t xml:space="preserve"> </w:t>
      </w:r>
      <w:r w:rsidRPr="00934661">
        <w:rPr>
          <w:color w:val="000000" w:themeColor="text1"/>
          <w:sz w:val="24"/>
          <w:szCs w:val="24"/>
          <w:lang w:val="en-US"/>
        </w:rPr>
        <w:t>Eisenhower</w:t>
      </w:r>
      <w:r w:rsidRPr="00934661">
        <w:rPr>
          <w:color w:val="000000" w:themeColor="text1"/>
          <w:sz w:val="24"/>
          <w:szCs w:val="24"/>
        </w:rPr>
        <w:t xml:space="preserve"> [1984] </w:t>
      </w:r>
      <w:r w:rsidRPr="00934661">
        <w:rPr>
          <w:color w:val="000000" w:themeColor="text1"/>
          <w:sz w:val="24"/>
          <w:szCs w:val="24"/>
          <w:lang w:val="en-US"/>
        </w:rPr>
        <w:t>QB</w:t>
      </w:r>
      <w:r w:rsidRPr="00934661">
        <w:rPr>
          <w:color w:val="000000" w:themeColor="text1"/>
          <w:sz w:val="24"/>
          <w:szCs w:val="24"/>
        </w:rPr>
        <w:t xml:space="preserve"> 331 // Портал судебных прецедентов Великобрит</w:t>
      </w:r>
      <w:r w:rsidRPr="00934661">
        <w:rPr>
          <w:color w:val="000000" w:themeColor="text1"/>
          <w:sz w:val="24"/>
          <w:szCs w:val="24"/>
        </w:rPr>
        <w:t>а</w:t>
      </w:r>
      <w:r w:rsidRPr="00934661">
        <w:rPr>
          <w:color w:val="000000" w:themeColor="text1"/>
          <w:sz w:val="24"/>
          <w:szCs w:val="24"/>
        </w:rPr>
        <w:t xml:space="preserve">нии </w:t>
      </w:r>
      <w:hyperlink r:id="rId15" w:history="1">
        <w:r w:rsidRPr="00934661">
          <w:rPr>
            <w:rStyle w:val="ac"/>
            <w:color w:val="000000" w:themeColor="text1"/>
            <w:sz w:val="24"/>
            <w:szCs w:val="24"/>
            <w:u w:val="none"/>
            <w:lang w:val="en-US"/>
          </w:rPr>
          <w:t>http</w:t>
        </w:r>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swarb</w:t>
        </w:r>
        <w:proofErr w:type="spellEnd"/>
        <w:r w:rsidRPr="00934661">
          <w:rPr>
            <w:rStyle w:val="ac"/>
            <w:color w:val="000000" w:themeColor="text1"/>
            <w:sz w:val="24"/>
            <w:szCs w:val="24"/>
            <w:u w:val="none"/>
          </w:rPr>
          <w:t>.</w:t>
        </w:r>
        <w:r w:rsidRPr="00934661">
          <w:rPr>
            <w:rStyle w:val="ac"/>
            <w:color w:val="000000" w:themeColor="text1"/>
            <w:sz w:val="24"/>
            <w:szCs w:val="24"/>
            <w:u w:val="none"/>
            <w:lang w:val="en-US"/>
          </w:rPr>
          <w:t>co</w:t>
        </w:r>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uk</w:t>
        </w:r>
        <w:proofErr w:type="spellEnd"/>
        <w:r w:rsidRPr="00934661">
          <w:rPr>
            <w:rStyle w:val="ac"/>
            <w:color w:val="000000" w:themeColor="text1"/>
            <w:sz w:val="24"/>
            <w:szCs w:val="24"/>
            <w:u w:val="none"/>
          </w:rPr>
          <w:t>/</w:t>
        </w:r>
        <w:r w:rsidRPr="00934661">
          <w:rPr>
            <w:rStyle w:val="ac"/>
            <w:color w:val="000000" w:themeColor="text1"/>
            <w:sz w:val="24"/>
            <w:szCs w:val="24"/>
            <w:u w:val="none"/>
            <w:lang w:val="en-US"/>
          </w:rPr>
          <w:t>j</w:t>
        </w:r>
        <w:r w:rsidRPr="00934661">
          <w:rPr>
            <w:rStyle w:val="ac"/>
            <w:color w:val="000000" w:themeColor="text1"/>
            <w:sz w:val="24"/>
            <w:szCs w:val="24"/>
            <w:u w:val="none"/>
          </w:rPr>
          <w:t>-</w:t>
        </w:r>
        <w:r w:rsidRPr="00934661">
          <w:rPr>
            <w:rStyle w:val="ac"/>
            <w:color w:val="000000" w:themeColor="text1"/>
            <w:sz w:val="24"/>
            <w:szCs w:val="24"/>
            <w:u w:val="none"/>
            <w:lang w:val="en-US"/>
          </w:rPr>
          <w:t>j</w:t>
        </w:r>
        <w:r w:rsidRPr="00934661">
          <w:rPr>
            <w:rStyle w:val="ac"/>
            <w:color w:val="000000" w:themeColor="text1"/>
            <w:sz w:val="24"/>
            <w:szCs w:val="24"/>
            <w:u w:val="none"/>
          </w:rPr>
          <w:t>-</w:t>
        </w:r>
        <w:r w:rsidRPr="00934661">
          <w:rPr>
            <w:rStyle w:val="ac"/>
            <w:color w:val="000000" w:themeColor="text1"/>
            <w:sz w:val="24"/>
            <w:szCs w:val="24"/>
            <w:u w:val="none"/>
            <w:lang w:val="en-US"/>
          </w:rPr>
          <w:t>c</w:t>
        </w:r>
        <w:r w:rsidRPr="00934661">
          <w:rPr>
            <w:rStyle w:val="ac"/>
            <w:color w:val="000000" w:themeColor="text1"/>
            <w:sz w:val="24"/>
            <w:szCs w:val="24"/>
            <w:u w:val="none"/>
          </w:rPr>
          <w:t>-</w:t>
        </w:r>
        <w:r w:rsidRPr="00934661">
          <w:rPr>
            <w:rStyle w:val="ac"/>
            <w:color w:val="000000" w:themeColor="text1"/>
            <w:sz w:val="24"/>
            <w:szCs w:val="24"/>
            <w:u w:val="none"/>
            <w:lang w:val="en-US"/>
          </w:rPr>
          <w:t>a</w:t>
        </w:r>
        <w:r w:rsidRPr="00934661">
          <w:rPr>
            <w:rStyle w:val="ac"/>
            <w:color w:val="000000" w:themeColor="text1"/>
            <w:sz w:val="24"/>
            <w:szCs w:val="24"/>
            <w:u w:val="none"/>
          </w:rPr>
          <w:t>-</w:t>
        </w:r>
        <w:r w:rsidRPr="00934661">
          <w:rPr>
            <w:rStyle w:val="ac"/>
            <w:color w:val="000000" w:themeColor="text1"/>
            <w:sz w:val="24"/>
            <w:szCs w:val="24"/>
            <w:u w:val="none"/>
            <w:lang w:val="en-US"/>
          </w:rPr>
          <w:t>minor</w:t>
        </w:r>
        <w:r w:rsidRPr="00934661">
          <w:rPr>
            <w:rStyle w:val="ac"/>
            <w:color w:val="000000" w:themeColor="text1"/>
            <w:sz w:val="24"/>
            <w:szCs w:val="24"/>
            <w:u w:val="none"/>
          </w:rPr>
          <w:t>-</w:t>
        </w:r>
        <w:r w:rsidRPr="00934661">
          <w:rPr>
            <w:rStyle w:val="ac"/>
            <w:color w:val="000000" w:themeColor="text1"/>
            <w:sz w:val="24"/>
            <w:szCs w:val="24"/>
            <w:u w:val="none"/>
            <w:lang w:val="en-US"/>
          </w:rPr>
          <w:t>v</w:t>
        </w:r>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eisenhower</w:t>
        </w:r>
        <w:proofErr w:type="spellEnd"/>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qbd</w:t>
        </w:r>
        <w:proofErr w:type="spellEnd"/>
        <w:r w:rsidRPr="00934661">
          <w:rPr>
            <w:rStyle w:val="ac"/>
            <w:color w:val="000000" w:themeColor="text1"/>
            <w:sz w:val="24"/>
            <w:szCs w:val="24"/>
            <w:u w:val="none"/>
          </w:rPr>
          <w:t>-1983/ (дата</w:t>
        </w:r>
      </w:hyperlink>
      <w:r w:rsidRPr="00934661">
        <w:rPr>
          <w:color w:val="000000" w:themeColor="text1"/>
          <w:sz w:val="24"/>
          <w:szCs w:val="24"/>
        </w:rPr>
        <w:t xml:space="preserve"> обращения 24.03.2018)</w:t>
      </w:r>
    </w:p>
  </w:footnote>
  <w:footnote w:id="169">
    <w:p w:rsidR="00850AF2" w:rsidRPr="00934661" w:rsidRDefault="00850AF2" w:rsidP="0067283A">
      <w:pPr>
        <w:pStyle w:val="ad"/>
        <w:jc w:val="both"/>
        <w:rPr>
          <w:color w:val="000000" w:themeColor="text1"/>
          <w:sz w:val="24"/>
          <w:szCs w:val="24"/>
        </w:rPr>
      </w:pPr>
      <w:r w:rsidRPr="00934661">
        <w:rPr>
          <w:rStyle w:val="af"/>
          <w:color w:val="000000" w:themeColor="text1"/>
          <w:sz w:val="24"/>
          <w:szCs w:val="24"/>
        </w:rPr>
        <w:footnoteRef/>
      </w:r>
      <w:r w:rsidRPr="00934661">
        <w:rPr>
          <w:color w:val="000000" w:themeColor="text1"/>
          <w:sz w:val="24"/>
          <w:szCs w:val="24"/>
        </w:rPr>
        <w:t xml:space="preserve"> Об утверждении Медицинских критериев определения степени тяжести вреда, причиненного здоровью человека</w:t>
      </w:r>
      <w:r>
        <w:rPr>
          <w:color w:val="000000" w:themeColor="text1"/>
          <w:sz w:val="24"/>
          <w:szCs w:val="24"/>
        </w:rPr>
        <w:t>:</w:t>
      </w:r>
      <w:r w:rsidRPr="00934661">
        <w:rPr>
          <w:color w:val="000000" w:themeColor="text1"/>
          <w:sz w:val="24"/>
          <w:szCs w:val="24"/>
        </w:rPr>
        <w:t xml:space="preserve"> Приказ</w:t>
      </w:r>
      <w:r>
        <w:rPr>
          <w:color w:val="000000" w:themeColor="text1"/>
          <w:sz w:val="24"/>
          <w:szCs w:val="24"/>
        </w:rPr>
        <w:t xml:space="preserve"> </w:t>
      </w:r>
      <w:proofErr w:type="spellStart"/>
      <w:r>
        <w:rPr>
          <w:color w:val="000000" w:themeColor="text1"/>
          <w:sz w:val="24"/>
          <w:szCs w:val="24"/>
        </w:rPr>
        <w:t>Минздравсоцразвития</w:t>
      </w:r>
      <w:proofErr w:type="spellEnd"/>
      <w:r>
        <w:rPr>
          <w:color w:val="000000" w:themeColor="text1"/>
          <w:sz w:val="24"/>
          <w:szCs w:val="24"/>
        </w:rPr>
        <w:t xml:space="preserve"> РФ от 24 апреля 2008 г. №194н.</w:t>
      </w:r>
    </w:p>
  </w:footnote>
  <w:footnote w:id="170">
    <w:p w:rsidR="00850AF2" w:rsidRPr="0067283A" w:rsidRDefault="00850AF2" w:rsidP="0067283A">
      <w:pPr>
        <w:pStyle w:val="ad"/>
        <w:jc w:val="both"/>
        <w:rPr>
          <w:color w:val="000000" w:themeColor="text1"/>
          <w:sz w:val="24"/>
          <w:szCs w:val="24"/>
          <w:lang w:val="en-US"/>
        </w:rPr>
      </w:pPr>
      <w:r w:rsidRPr="00934661">
        <w:rPr>
          <w:rStyle w:val="af"/>
          <w:color w:val="000000" w:themeColor="text1"/>
          <w:sz w:val="24"/>
          <w:szCs w:val="24"/>
        </w:rPr>
        <w:footnoteRef/>
      </w:r>
      <w:r w:rsidRPr="00934661">
        <w:rPr>
          <w:color w:val="000000" w:themeColor="text1"/>
          <w:sz w:val="24"/>
          <w:szCs w:val="24"/>
          <w:lang w:val="en-US"/>
        </w:rPr>
        <w:t xml:space="preserve"> Offences against the Person, incorporating the Charging Standard. Unlawful woun</w:t>
      </w:r>
      <w:r w:rsidRPr="00934661">
        <w:rPr>
          <w:color w:val="000000" w:themeColor="text1"/>
          <w:sz w:val="24"/>
          <w:szCs w:val="24"/>
          <w:lang w:val="en-US"/>
        </w:rPr>
        <w:t>d</w:t>
      </w:r>
      <w:r w:rsidRPr="00934661">
        <w:rPr>
          <w:color w:val="000000" w:themeColor="text1"/>
          <w:sz w:val="24"/>
          <w:szCs w:val="24"/>
          <w:lang w:val="en-US"/>
        </w:rPr>
        <w:t xml:space="preserve">ing/inflicting grievous bodily harm, contrary to section 20 of the Act // </w:t>
      </w:r>
      <w:r w:rsidRPr="00934661">
        <w:rPr>
          <w:color w:val="000000" w:themeColor="text1"/>
          <w:sz w:val="24"/>
          <w:szCs w:val="24"/>
        </w:rPr>
        <w:t>Портал</w:t>
      </w:r>
      <w:r w:rsidRPr="00934661">
        <w:rPr>
          <w:color w:val="000000" w:themeColor="text1"/>
          <w:sz w:val="24"/>
          <w:szCs w:val="24"/>
          <w:lang w:val="en-US"/>
        </w:rPr>
        <w:t xml:space="preserve"> </w:t>
      </w:r>
      <w:r w:rsidRPr="00934661">
        <w:rPr>
          <w:color w:val="000000" w:themeColor="text1"/>
          <w:sz w:val="24"/>
          <w:szCs w:val="24"/>
        </w:rPr>
        <w:t>Службы</w:t>
      </w:r>
      <w:r w:rsidRPr="00934661">
        <w:rPr>
          <w:color w:val="000000" w:themeColor="text1"/>
          <w:sz w:val="24"/>
          <w:szCs w:val="24"/>
          <w:lang w:val="en-US"/>
        </w:rPr>
        <w:t xml:space="preserve"> </w:t>
      </w:r>
      <w:r w:rsidRPr="00934661">
        <w:rPr>
          <w:color w:val="000000" w:themeColor="text1"/>
          <w:sz w:val="24"/>
          <w:szCs w:val="24"/>
        </w:rPr>
        <w:t>уголовного</w:t>
      </w:r>
      <w:r w:rsidRPr="00934661">
        <w:rPr>
          <w:color w:val="000000" w:themeColor="text1"/>
          <w:sz w:val="24"/>
          <w:szCs w:val="24"/>
          <w:lang w:val="en-US"/>
        </w:rPr>
        <w:t xml:space="preserve"> </w:t>
      </w:r>
      <w:r w:rsidRPr="00934661">
        <w:rPr>
          <w:color w:val="000000" w:themeColor="text1"/>
          <w:sz w:val="24"/>
          <w:szCs w:val="24"/>
        </w:rPr>
        <w:t>преследования</w:t>
      </w:r>
      <w:r w:rsidRPr="00934661">
        <w:rPr>
          <w:color w:val="000000" w:themeColor="text1"/>
          <w:sz w:val="24"/>
          <w:szCs w:val="24"/>
          <w:lang w:val="en-US"/>
        </w:rPr>
        <w:t xml:space="preserve"> </w:t>
      </w:r>
      <w:r w:rsidRPr="00934661">
        <w:rPr>
          <w:color w:val="000000" w:themeColor="text1"/>
          <w:sz w:val="24"/>
          <w:szCs w:val="24"/>
        </w:rPr>
        <w:t>короны</w:t>
      </w:r>
      <w:r w:rsidRPr="00934661">
        <w:rPr>
          <w:color w:val="000000" w:themeColor="text1"/>
          <w:sz w:val="24"/>
          <w:szCs w:val="24"/>
          <w:lang w:val="en-US"/>
        </w:rPr>
        <w:t xml:space="preserve"> </w:t>
      </w:r>
      <w:r w:rsidR="0087618F">
        <w:fldChar w:fldCharType="begin"/>
      </w:r>
      <w:r w:rsidR="0087618F" w:rsidRPr="0026770C">
        <w:rPr>
          <w:lang w:val="en-US"/>
        </w:rPr>
        <w:instrText>HYPERLINK "https://www.cps.gov.uk/legal-guidance/offences-against-person-incorporating-charging-standard" \l "P92_3540"</w:instrText>
      </w:r>
      <w:r w:rsidR="0087618F">
        <w:fldChar w:fldCharType="separate"/>
      </w:r>
      <w:r w:rsidRPr="00934661">
        <w:rPr>
          <w:rStyle w:val="ac"/>
          <w:color w:val="000000" w:themeColor="text1"/>
          <w:sz w:val="24"/>
          <w:szCs w:val="24"/>
          <w:u w:val="none"/>
          <w:lang w:val="en-US"/>
        </w:rPr>
        <w:t>https://www.cps.gov.uk/legal-guidance/offences-against-person-incorporating-charging-standard#P92_3540</w:t>
      </w:r>
      <w:r w:rsidR="0087618F">
        <w:fldChar w:fldCharType="end"/>
      </w:r>
      <w:r w:rsidRPr="00934661">
        <w:rPr>
          <w:color w:val="000000" w:themeColor="text1"/>
          <w:sz w:val="24"/>
          <w:szCs w:val="24"/>
          <w:lang w:val="en-US"/>
        </w:rPr>
        <w:t xml:space="preserve"> (</w:t>
      </w:r>
      <w:r w:rsidRPr="00934661">
        <w:rPr>
          <w:color w:val="000000" w:themeColor="text1"/>
          <w:sz w:val="24"/>
          <w:szCs w:val="24"/>
        </w:rPr>
        <w:t>дата</w:t>
      </w:r>
      <w:r w:rsidRPr="00934661">
        <w:rPr>
          <w:color w:val="000000" w:themeColor="text1"/>
          <w:sz w:val="24"/>
          <w:szCs w:val="24"/>
          <w:lang w:val="en-US"/>
        </w:rPr>
        <w:t xml:space="preserve"> </w:t>
      </w:r>
      <w:r w:rsidRPr="00934661">
        <w:rPr>
          <w:color w:val="000000" w:themeColor="text1"/>
          <w:sz w:val="24"/>
          <w:szCs w:val="24"/>
        </w:rPr>
        <w:t>обращения</w:t>
      </w:r>
      <w:r w:rsidRPr="00934661">
        <w:rPr>
          <w:color w:val="000000" w:themeColor="text1"/>
          <w:sz w:val="24"/>
          <w:szCs w:val="24"/>
          <w:lang w:val="en-US"/>
        </w:rPr>
        <w:t xml:space="preserve"> 24.03.2018)</w:t>
      </w:r>
    </w:p>
  </w:footnote>
  <w:footnote w:id="171">
    <w:p w:rsidR="00850AF2" w:rsidRPr="00934661" w:rsidRDefault="00850AF2" w:rsidP="0067283A">
      <w:pPr>
        <w:pStyle w:val="ad"/>
        <w:jc w:val="both"/>
        <w:rPr>
          <w:color w:val="000000" w:themeColor="text1"/>
          <w:sz w:val="24"/>
          <w:szCs w:val="24"/>
        </w:rPr>
      </w:pPr>
      <w:r w:rsidRPr="00934661">
        <w:rPr>
          <w:rStyle w:val="af"/>
          <w:color w:val="000000" w:themeColor="text1"/>
          <w:sz w:val="24"/>
          <w:szCs w:val="24"/>
        </w:rPr>
        <w:footnoteRef/>
      </w:r>
      <w:r w:rsidRPr="00934661">
        <w:rPr>
          <w:color w:val="000000" w:themeColor="text1"/>
          <w:sz w:val="24"/>
          <w:szCs w:val="24"/>
        </w:rPr>
        <w:t xml:space="preserve"> </w:t>
      </w:r>
      <w:r w:rsidRPr="00934661">
        <w:rPr>
          <w:color w:val="000000" w:themeColor="text1"/>
          <w:sz w:val="24"/>
          <w:szCs w:val="24"/>
          <w:lang w:val="en-US"/>
        </w:rPr>
        <w:t>Assault</w:t>
      </w:r>
      <w:r w:rsidRPr="00934661">
        <w:rPr>
          <w:color w:val="000000" w:themeColor="text1"/>
          <w:sz w:val="24"/>
          <w:szCs w:val="24"/>
        </w:rPr>
        <w:t xml:space="preserve"> </w:t>
      </w:r>
      <w:r w:rsidRPr="00934661">
        <w:rPr>
          <w:color w:val="000000" w:themeColor="text1"/>
          <w:sz w:val="24"/>
          <w:szCs w:val="24"/>
          <w:lang w:val="en-US"/>
        </w:rPr>
        <w:t>and</w:t>
      </w:r>
      <w:r w:rsidRPr="00934661">
        <w:rPr>
          <w:color w:val="000000" w:themeColor="text1"/>
          <w:sz w:val="24"/>
          <w:szCs w:val="24"/>
        </w:rPr>
        <w:t xml:space="preserve"> </w:t>
      </w:r>
      <w:r w:rsidRPr="00934661">
        <w:rPr>
          <w:color w:val="000000" w:themeColor="text1"/>
          <w:sz w:val="24"/>
          <w:szCs w:val="24"/>
          <w:lang w:val="en-US"/>
        </w:rPr>
        <w:t>Battery</w:t>
      </w:r>
      <w:r w:rsidRPr="00934661">
        <w:rPr>
          <w:color w:val="000000" w:themeColor="text1"/>
          <w:sz w:val="24"/>
          <w:szCs w:val="24"/>
        </w:rPr>
        <w:t xml:space="preserve"> </w:t>
      </w:r>
      <w:r w:rsidRPr="00934661">
        <w:rPr>
          <w:color w:val="000000" w:themeColor="text1"/>
          <w:sz w:val="24"/>
          <w:szCs w:val="24"/>
          <w:lang w:val="en-US"/>
        </w:rPr>
        <w:t>Overview</w:t>
      </w:r>
      <w:r w:rsidRPr="00934661">
        <w:rPr>
          <w:color w:val="000000" w:themeColor="text1"/>
          <w:sz w:val="24"/>
          <w:szCs w:val="24"/>
        </w:rPr>
        <w:t xml:space="preserve">  // Портал </w:t>
      </w:r>
      <w:proofErr w:type="spellStart"/>
      <w:r w:rsidRPr="00934661">
        <w:rPr>
          <w:color w:val="000000" w:themeColor="text1"/>
          <w:sz w:val="24"/>
          <w:szCs w:val="24"/>
        </w:rPr>
        <w:t>онлайн</w:t>
      </w:r>
      <w:proofErr w:type="spellEnd"/>
      <w:r w:rsidRPr="00934661">
        <w:rPr>
          <w:color w:val="000000" w:themeColor="text1"/>
          <w:sz w:val="24"/>
          <w:szCs w:val="24"/>
        </w:rPr>
        <w:t xml:space="preserve"> юридической информации и у</w:t>
      </w:r>
      <w:r w:rsidRPr="00934661">
        <w:rPr>
          <w:color w:val="000000" w:themeColor="text1"/>
          <w:sz w:val="24"/>
          <w:szCs w:val="24"/>
        </w:rPr>
        <w:t>с</w:t>
      </w:r>
      <w:r w:rsidRPr="00934661">
        <w:rPr>
          <w:color w:val="000000" w:themeColor="text1"/>
          <w:sz w:val="24"/>
          <w:szCs w:val="24"/>
        </w:rPr>
        <w:t xml:space="preserve">луг для юристов </w:t>
      </w:r>
      <w:hyperlink r:id="rId16" w:history="1">
        <w:r w:rsidRPr="00934661">
          <w:rPr>
            <w:rStyle w:val="ac"/>
            <w:color w:val="000000" w:themeColor="text1"/>
            <w:sz w:val="24"/>
            <w:szCs w:val="24"/>
            <w:u w:val="none"/>
            <w:lang w:val="en-US"/>
          </w:rPr>
          <w:t>http</w:t>
        </w:r>
        <w:r w:rsidRPr="00934661">
          <w:rPr>
            <w:rStyle w:val="ac"/>
            <w:color w:val="000000" w:themeColor="text1"/>
            <w:sz w:val="24"/>
            <w:szCs w:val="24"/>
            <w:u w:val="none"/>
          </w:rPr>
          <w:t>://</w:t>
        </w:r>
        <w:r w:rsidRPr="00934661">
          <w:rPr>
            <w:rStyle w:val="ac"/>
            <w:color w:val="000000" w:themeColor="text1"/>
            <w:sz w:val="24"/>
            <w:szCs w:val="24"/>
            <w:u w:val="none"/>
            <w:lang w:val="en-US"/>
          </w:rPr>
          <w:t>criminal</w:t>
        </w:r>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findlaw</w:t>
        </w:r>
        <w:proofErr w:type="spellEnd"/>
        <w:r w:rsidRPr="00934661">
          <w:rPr>
            <w:rStyle w:val="ac"/>
            <w:color w:val="000000" w:themeColor="text1"/>
            <w:sz w:val="24"/>
            <w:szCs w:val="24"/>
            <w:u w:val="none"/>
          </w:rPr>
          <w:t>.</w:t>
        </w:r>
        <w:r w:rsidRPr="00934661">
          <w:rPr>
            <w:rStyle w:val="ac"/>
            <w:color w:val="000000" w:themeColor="text1"/>
            <w:sz w:val="24"/>
            <w:szCs w:val="24"/>
            <w:u w:val="none"/>
            <w:lang w:val="en-US"/>
          </w:rPr>
          <w:t>com</w:t>
        </w:r>
        <w:r w:rsidRPr="00934661">
          <w:rPr>
            <w:rStyle w:val="ac"/>
            <w:color w:val="000000" w:themeColor="text1"/>
            <w:sz w:val="24"/>
            <w:szCs w:val="24"/>
            <w:u w:val="none"/>
          </w:rPr>
          <w:t>/</w:t>
        </w:r>
        <w:r w:rsidRPr="00934661">
          <w:rPr>
            <w:rStyle w:val="ac"/>
            <w:color w:val="000000" w:themeColor="text1"/>
            <w:sz w:val="24"/>
            <w:szCs w:val="24"/>
            <w:u w:val="none"/>
            <w:lang w:val="en-US"/>
          </w:rPr>
          <w:t>criminal</w:t>
        </w:r>
        <w:r w:rsidRPr="00934661">
          <w:rPr>
            <w:rStyle w:val="ac"/>
            <w:color w:val="000000" w:themeColor="text1"/>
            <w:sz w:val="24"/>
            <w:szCs w:val="24"/>
            <w:u w:val="none"/>
          </w:rPr>
          <w:t>-</w:t>
        </w:r>
        <w:r w:rsidRPr="00934661">
          <w:rPr>
            <w:rStyle w:val="ac"/>
            <w:color w:val="000000" w:themeColor="text1"/>
            <w:sz w:val="24"/>
            <w:szCs w:val="24"/>
            <w:u w:val="none"/>
            <w:lang w:val="en-US"/>
          </w:rPr>
          <w:t>charges</w:t>
        </w:r>
        <w:r w:rsidRPr="00934661">
          <w:rPr>
            <w:rStyle w:val="ac"/>
            <w:color w:val="000000" w:themeColor="text1"/>
            <w:sz w:val="24"/>
            <w:szCs w:val="24"/>
            <w:u w:val="none"/>
          </w:rPr>
          <w:t>/</w:t>
        </w:r>
        <w:r w:rsidRPr="00934661">
          <w:rPr>
            <w:rStyle w:val="ac"/>
            <w:color w:val="000000" w:themeColor="text1"/>
            <w:sz w:val="24"/>
            <w:szCs w:val="24"/>
            <w:u w:val="none"/>
            <w:lang w:val="en-US"/>
          </w:rPr>
          <w:t>assault</w:t>
        </w:r>
        <w:r w:rsidRPr="00934661">
          <w:rPr>
            <w:rStyle w:val="ac"/>
            <w:color w:val="000000" w:themeColor="text1"/>
            <w:sz w:val="24"/>
            <w:szCs w:val="24"/>
            <w:u w:val="none"/>
          </w:rPr>
          <w:t>-</w:t>
        </w:r>
        <w:r w:rsidRPr="00934661">
          <w:rPr>
            <w:rStyle w:val="ac"/>
            <w:color w:val="000000" w:themeColor="text1"/>
            <w:sz w:val="24"/>
            <w:szCs w:val="24"/>
            <w:u w:val="none"/>
            <w:lang w:val="en-US"/>
          </w:rPr>
          <w:t>and</w:t>
        </w:r>
        <w:r w:rsidRPr="00934661">
          <w:rPr>
            <w:rStyle w:val="ac"/>
            <w:color w:val="000000" w:themeColor="text1"/>
            <w:sz w:val="24"/>
            <w:szCs w:val="24"/>
            <w:u w:val="none"/>
          </w:rPr>
          <w:t>-</w:t>
        </w:r>
        <w:r w:rsidRPr="00934661">
          <w:rPr>
            <w:rStyle w:val="ac"/>
            <w:color w:val="000000" w:themeColor="text1"/>
            <w:sz w:val="24"/>
            <w:szCs w:val="24"/>
            <w:u w:val="none"/>
            <w:lang w:val="en-US"/>
          </w:rPr>
          <w:t>battery</w:t>
        </w:r>
        <w:r w:rsidRPr="00934661">
          <w:rPr>
            <w:rStyle w:val="ac"/>
            <w:color w:val="000000" w:themeColor="text1"/>
            <w:sz w:val="24"/>
            <w:szCs w:val="24"/>
            <w:u w:val="none"/>
          </w:rPr>
          <w:t>-</w:t>
        </w:r>
        <w:r w:rsidRPr="00934661">
          <w:rPr>
            <w:rStyle w:val="ac"/>
            <w:color w:val="000000" w:themeColor="text1"/>
            <w:sz w:val="24"/>
            <w:szCs w:val="24"/>
            <w:u w:val="none"/>
            <w:lang w:val="en-US"/>
          </w:rPr>
          <w:t>overview</w:t>
        </w:r>
        <w:r w:rsidRPr="00934661">
          <w:rPr>
            <w:rStyle w:val="ac"/>
            <w:color w:val="000000" w:themeColor="text1"/>
            <w:sz w:val="24"/>
            <w:szCs w:val="24"/>
            <w:u w:val="none"/>
          </w:rPr>
          <w:t>.</w:t>
        </w:r>
        <w:r w:rsidRPr="00934661">
          <w:rPr>
            <w:rStyle w:val="ac"/>
            <w:color w:val="000000" w:themeColor="text1"/>
            <w:sz w:val="24"/>
            <w:szCs w:val="24"/>
            <w:u w:val="none"/>
            <w:lang w:val="en-US"/>
          </w:rPr>
          <w:t>html</w:t>
        </w:r>
      </w:hyperlink>
      <w:r w:rsidRPr="00934661">
        <w:rPr>
          <w:color w:val="000000" w:themeColor="text1"/>
          <w:sz w:val="24"/>
          <w:szCs w:val="24"/>
        </w:rPr>
        <w:t xml:space="preserve"> (дата обращения 23.03.2018)</w:t>
      </w:r>
    </w:p>
  </w:footnote>
  <w:footnote w:id="172">
    <w:p w:rsidR="00850AF2" w:rsidRPr="00934661" w:rsidRDefault="00850AF2" w:rsidP="0067283A">
      <w:pPr>
        <w:pStyle w:val="ad"/>
        <w:jc w:val="both"/>
        <w:rPr>
          <w:color w:val="000000" w:themeColor="text1"/>
          <w:sz w:val="24"/>
          <w:szCs w:val="24"/>
        </w:rPr>
      </w:pPr>
      <w:r w:rsidRPr="00934661">
        <w:rPr>
          <w:rStyle w:val="af"/>
          <w:color w:val="000000" w:themeColor="text1"/>
          <w:sz w:val="24"/>
          <w:szCs w:val="24"/>
        </w:rPr>
        <w:footnoteRef/>
      </w:r>
      <w:r w:rsidRPr="00934661">
        <w:rPr>
          <w:color w:val="000000" w:themeColor="text1"/>
          <w:sz w:val="24"/>
          <w:szCs w:val="24"/>
        </w:rPr>
        <w:t xml:space="preserve"> </w:t>
      </w:r>
      <w:proofErr w:type="spellStart"/>
      <w:r w:rsidRPr="00934661">
        <w:rPr>
          <w:color w:val="000000" w:themeColor="text1"/>
          <w:sz w:val="24"/>
          <w:szCs w:val="24"/>
        </w:rPr>
        <w:t>Mayhem</w:t>
      </w:r>
      <w:proofErr w:type="spellEnd"/>
      <w:r w:rsidRPr="00934661">
        <w:rPr>
          <w:color w:val="000000" w:themeColor="text1"/>
          <w:sz w:val="24"/>
          <w:szCs w:val="24"/>
        </w:rPr>
        <w:t xml:space="preserve"> // Сайт свободной энциклопедии </w:t>
      </w:r>
      <w:r w:rsidRPr="00934661">
        <w:rPr>
          <w:color w:val="000000" w:themeColor="text1"/>
          <w:sz w:val="24"/>
          <w:szCs w:val="24"/>
          <w:lang w:val="en-US"/>
        </w:rPr>
        <w:t>Wikipedia</w:t>
      </w:r>
      <w:r w:rsidRPr="00934661">
        <w:rPr>
          <w:color w:val="000000" w:themeColor="text1"/>
          <w:sz w:val="24"/>
          <w:szCs w:val="24"/>
        </w:rPr>
        <w:t xml:space="preserve"> </w:t>
      </w:r>
      <w:hyperlink r:id="rId17" w:history="1">
        <w:r w:rsidRPr="00934661">
          <w:rPr>
            <w:rStyle w:val="ac"/>
            <w:color w:val="000000" w:themeColor="text1"/>
            <w:sz w:val="24"/>
            <w:szCs w:val="24"/>
            <w:u w:val="none"/>
            <w:lang w:val="en-US"/>
          </w:rPr>
          <w:t>https</w:t>
        </w:r>
        <w:r w:rsidRPr="00934661">
          <w:rPr>
            <w:rStyle w:val="ac"/>
            <w:color w:val="000000" w:themeColor="text1"/>
            <w:sz w:val="24"/>
            <w:szCs w:val="24"/>
            <w:u w:val="none"/>
          </w:rPr>
          <w:t>://</w:t>
        </w:r>
        <w:r w:rsidRPr="00934661">
          <w:rPr>
            <w:rStyle w:val="ac"/>
            <w:color w:val="000000" w:themeColor="text1"/>
            <w:sz w:val="24"/>
            <w:szCs w:val="24"/>
            <w:u w:val="none"/>
            <w:lang w:val="en-US"/>
          </w:rPr>
          <w:t>en</w:t>
        </w:r>
        <w:r w:rsidRPr="00934661">
          <w:rPr>
            <w:rStyle w:val="ac"/>
            <w:color w:val="000000" w:themeColor="text1"/>
            <w:sz w:val="24"/>
            <w:szCs w:val="24"/>
            <w:u w:val="none"/>
          </w:rPr>
          <w:t>.</w:t>
        </w:r>
        <w:proofErr w:type="spellStart"/>
        <w:r w:rsidRPr="00934661">
          <w:rPr>
            <w:rStyle w:val="ac"/>
            <w:color w:val="000000" w:themeColor="text1"/>
            <w:sz w:val="24"/>
            <w:szCs w:val="24"/>
            <w:u w:val="none"/>
            <w:lang w:val="en-US"/>
          </w:rPr>
          <w:t>wikipedia</w:t>
        </w:r>
        <w:proofErr w:type="spellEnd"/>
        <w:r w:rsidRPr="00934661">
          <w:rPr>
            <w:rStyle w:val="ac"/>
            <w:color w:val="000000" w:themeColor="text1"/>
            <w:sz w:val="24"/>
            <w:szCs w:val="24"/>
            <w:u w:val="none"/>
          </w:rPr>
          <w:t>.</w:t>
        </w:r>
        <w:r w:rsidRPr="00934661">
          <w:rPr>
            <w:rStyle w:val="ac"/>
            <w:color w:val="000000" w:themeColor="text1"/>
            <w:sz w:val="24"/>
            <w:szCs w:val="24"/>
            <w:u w:val="none"/>
            <w:lang w:val="en-US"/>
          </w:rPr>
          <w:t>org</w:t>
        </w:r>
        <w:r w:rsidRPr="00934661">
          <w:rPr>
            <w:rStyle w:val="ac"/>
            <w:color w:val="000000" w:themeColor="text1"/>
            <w:sz w:val="24"/>
            <w:szCs w:val="24"/>
            <w:u w:val="none"/>
          </w:rPr>
          <w:t>/</w:t>
        </w:r>
        <w:r>
          <w:rPr>
            <w:rStyle w:val="ac"/>
            <w:color w:val="000000" w:themeColor="text1"/>
            <w:sz w:val="24"/>
            <w:szCs w:val="24"/>
            <w:u w:val="none"/>
          </w:rPr>
          <w:t xml:space="preserve"> </w:t>
        </w:r>
        <w:r w:rsidRPr="00934661">
          <w:rPr>
            <w:rStyle w:val="ac"/>
            <w:color w:val="000000" w:themeColor="text1"/>
            <w:sz w:val="24"/>
            <w:szCs w:val="24"/>
            <w:u w:val="none"/>
            <w:lang w:val="en-US"/>
          </w:rPr>
          <w:t>wiki</w:t>
        </w:r>
        <w:r w:rsidRPr="00934661">
          <w:rPr>
            <w:rStyle w:val="ac"/>
            <w:color w:val="000000" w:themeColor="text1"/>
            <w:sz w:val="24"/>
            <w:szCs w:val="24"/>
            <w:u w:val="none"/>
          </w:rPr>
          <w:t>/</w:t>
        </w:r>
        <w:r w:rsidRPr="00934661">
          <w:rPr>
            <w:rStyle w:val="ac"/>
            <w:color w:val="000000" w:themeColor="text1"/>
            <w:sz w:val="24"/>
            <w:szCs w:val="24"/>
            <w:u w:val="none"/>
            <w:lang w:val="en-US"/>
          </w:rPr>
          <w:t>Mayhem</w:t>
        </w:r>
        <w:r w:rsidRPr="00934661">
          <w:rPr>
            <w:rStyle w:val="ac"/>
            <w:color w:val="000000" w:themeColor="text1"/>
            <w:sz w:val="24"/>
            <w:szCs w:val="24"/>
            <w:u w:val="none"/>
          </w:rPr>
          <w:t>_(</w:t>
        </w:r>
        <w:r w:rsidRPr="00934661">
          <w:rPr>
            <w:rStyle w:val="ac"/>
            <w:color w:val="000000" w:themeColor="text1"/>
            <w:sz w:val="24"/>
            <w:szCs w:val="24"/>
            <w:u w:val="none"/>
            <w:lang w:val="en-US"/>
          </w:rPr>
          <w:t>crime</w:t>
        </w:r>
        <w:r w:rsidRPr="00934661">
          <w:rPr>
            <w:rStyle w:val="ac"/>
            <w:color w:val="000000" w:themeColor="text1"/>
            <w:sz w:val="24"/>
            <w:szCs w:val="24"/>
            <w:u w:val="none"/>
          </w:rPr>
          <w:t>)</w:t>
        </w:r>
      </w:hyperlink>
      <w:r w:rsidRPr="00934661">
        <w:rPr>
          <w:color w:val="000000" w:themeColor="text1"/>
          <w:sz w:val="24"/>
          <w:szCs w:val="24"/>
        </w:rPr>
        <w:t xml:space="preserve"> (дата обращения 24.03.2018)</w:t>
      </w:r>
    </w:p>
  </w:footnote>
  <w:footnote w:id="173">
    <w:p w:rsidR="00850AF2" w:rsidRPr="0067283A" w:rsidRDefault="00850AF2" w:rsidP="0067283A">
      <w:pPr>
        <w:pStyle w:val="ad"/>
        <w:jc w:val="both"/>
        <w:rPr>
          <w:color w:val="000000" w:themeColor="text1"/>
          <w:sz w:val="24"/>
          <w:szCs w:val="24"/>
        </w:rPr>
      </w:pPr>
      <w:r w:rsidRPr="00934661">
        <w:rPr>
          <w:rStyle w:val="af"/>
          <w:color w:val="000000" w:themeColor="text1"/>
          <w:sz w:val="24"/>
          <w:szCs w:val="24"/>
        </w:rPr>
        <w:footnoteRef/>
      </w:r>
      <w:r w:rsidRPr="00934661">
        <w:rPr>
          <w:color w:val="000000" w:themeColor="text1"/>
          <w:sz w:val="24"/>
          <w:szCs w:val="24"/>
          <w:lang w:val="en-US"/>
        </w:rPr>
        <w:t xml:space="preserve"> </w:t>
      </w:r>
      <w:proofErr w:type="spellStart"/>
      <w:r w:rsidRPr="00934661">
        <w:rPr>
          <w:color w:val="000000" w:themeColor="text1"/>
          <w:sz w:val="24"/>
          <w:szCs w:val="24"/>
          <w:lang w:val="en-US"/>
        </w:rPr>
        <w:t>Blackston</w:t>
      </w:r>
      <w:proofErr w:type="spellEnd"/>
      <w:r w:rsidRPr="00934661">
        <w:rPr>
          <w:color w:val="000000" w:themeColor="text1"/>
          <w:sz w:val="24"/>
          <w:szCs w:val="24"/>
          <w:lang w:val="en-US"/>
        </w:rPr>
        <w:t xml:space="preserve"> Commentaries on the law of England – N.J. 1888 – p.950, Miller Han</w:t>
      </w:r>
      <w:r w:rsidRPr="00934661">
        <w:rPr>
          <w:color w:val="000000" w:themeColor="text1"/>
          <w:sz w:val="24"/>
          <w:szCs w:val="24"/>
          <w:lang w:val="en-US"/>
        </w:rPr>
        <w:t>d</w:t>
      </w:r>
      <w:r w:rsidRPr="00934661">
        <w:rPr>
          <w:color w:val="000000" w:themeColor="text1"/>
          <w:sz w:val="24"/>
          <w:szCs w:val="24"/>
          <w:lang w:val="en-US"/>
        </w:rPr>
        <w:t>book of criminal law – 1934. P</w:t>
      </w:r>
      <w:r w:rsidRPr="00934661">
        <w:rPr>
          <w:color w:val="000000" w:themeColor="text1"/>
          <w:sz w:val="24"/>
          <w:szCs w:val="24"/>
        </w:rPr>
        <w:t>. 291</w:t>
      </w:r>
    </w:p>
  </w:footnote>
  <w:footnote w:id="174">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w:t>
      </w:r>
      <w:r w:rsidRPr="00766760">
        <w:rPr>
          <w:color w:val="000000" w:themeColor="text1"/>
        </w:rPr>
        <w:t xml:space="preserve">Научный руководитель – заведующий кафедрой уголовного и уголовно-исполнительного права, криминологии Юридического института </w:t>
      </w:r>
      <w:proofErr w:type="spellStart"/>
      <w:r w:rsidRPr="00766760">
        <w:rPr>
          <w:color w:val="000000" w:themeColor="text1"/>
        </w:rPr>
        <w:t>ЮУрГУ</w:t>
      </w:r>
      <w:proofErr w:type="spellEnd"/>
      <w:r w:rsidRPr="00766760">
        <w:rPr>
          <w:color w:val="000000" w:themeColor="text1"/>
        </w:rPr>
        <w:t xml:space="preserve">, </w:t>
      </w:r>
      <w:proofErr w:type="spellStart"/>
      <w:r w:rsidRPr="00766760">
        <w:rPr>
          <w:color w:val="000000" w:themeColor="text1"/>
        </w:rPr>
        <w:t>к.ю.н</w:t>
      </w:r>
      <w:proofErr w:type="spellEnd"/>
      <w:r w:rsidRPr="00766760">
        <w:rPr>
          <w:color w:val="000000" w:themeColor="text1"/>
        </w:rPr>
        <w:t>., доцент И.М. Беляева.</w:t>
      </w:r>
    </w:p>
  </w:footnote>
  <w:footnote w:id="175">
    <w:p w:rsidR="00850AF2" w:rsidRPr="00B13703"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w:t>
      </w:r>
      <w:r w:rsidRPr="00B13703">
        <w:rPr>
          <w:color w:val="000000" w:themeColor="text1"/>
        </w:rPr>
        <w:t>О судебной практике по делам о преступлениях, связанных с наркотическими средствами, психотропными, сильнодействующими и ядовитыми веществами: п</w:t>
      </w:r>
      <w:r w:rsidRPr="00B13703">
        <w:rPr>
          <w:color w:val="000000" w:themeColor="text1"/>
        </w:rPr>
        <w:t>о</w:t>
      </w:r>
      <w:r w:rsidRPr="00B13703">
        <w:rPr>
          <w:color w:val="000000" w:themeColor="text1"/>
        </w:rPr>
        <w:t xml:space="preserve">становление Пленума Верховного Суда РФ от 15.06.2006 № 14 (ред. от 16.05.2017) // Российская газета.– 2015. – № 150. </w:t>
      </w:r>
    </w:p>
  </w:footnote>
  <w:footnote w:id="176">
    <w:p w:rsidR="00850AF2" w:rsidRPr="00B13703" w:rsidRDefault="00850AF2" w:rsidP="0067283A">
      <w:pPr>
        <w:pStyle w:val="ad"/>
        <w:jc w:val="both"/>
        <w:rPr>
          <w:color w:val="000000" w:themeColor="text1"/>
          <w:sz w:val="24"/>
          <w:szCs w:val="24"/>
        </w:rPr>
      </w:pPr>
      <w:r w:rsidRPr="00B13703">
        <w:rPr>
          <w:rStyle w:val="af"/>
          <w:color w:val="000000" w:themeColor="text1"/>
          <w:sz w:val="24"/>
          <w:szCs w:val="24"/>
        </w:rPr>
        <w:footnoteRef/>
      </w:r>
      <w:r w:rsidRPr="00B13703">
        <w:rPr>
          <w:color w:val="000000" w:themeColor="text1"/>
          <w:sz w:val="24"/>
          <w:szCs w:val="24"/>
        </w:rPr>
        <w:t xml:space="preserve"> О наркотических сре</w:t>
      </w:r>
      <w:r>
        <w:rPr>
          <w:color w:val="000000" w:themeColor="text1"/>
          <w:sz w:val="24"/>
          <w:szCs w:val="24"/>
        </w:rPr>
        <w:t>дствах и психотропных веществах:</w:t>
      </w:r>
      <w:r w:rsidRPr="00B13703">
        <w:rPr>
          <w:color w:val="000000" w:themeColor="text1"/>
          <w:sz w:val="24"/>
          <w:szCs w:val="24"/>
        </w:rPr>
        <w:t xml:space="preserve"> </w:t>
      </w:r>
      <w:r>
        <w:rPr>
          <w:color w:val="000000" w:themeColor="text1"/>
          <w:sz w:val="24"/>
          <w:szCs w:val="24"/>
        </w:rPr>
        <w:t>ф</w:t>
      </w:r>
      <w:r w:rsidRPr="00B13703">
        <w:rPr>
          <w:color w:val="000000" w:themeColor="text1"/>
          <w:sz w:val="24"/>
          <w:szCs w:val="24"/>
        </w:rPr>
        <w:t xml:space="preserve">едеральный закон от 08.01.1998 </w:t>
      </w:r>
      <w:r>
        <w:rPr>
          <w:color w:val="000000" w:themeColor="text1"/>
          <w:sz w:val="24"/>
          <w:szCs w:val="24"/>
        </w:rPr>
        <w:t>№ 3-ФЗ (ред. от 03.07.2016)</w:t>
      </w:r>
      <w:r w:rsidRPr="00B13703">
        <w:rPr>
          <w:color w:val="000000" w:themeColor="text1"/>
          <w:sz w:val="24"/>
          <w:szCs w:val="24"/>
        </w:rPr>
        <w:t xml:space="preserve"> (с изм. и доп., вступ. в силу с 01.01.2017) // Российская газета.– 1998. – № 7. </w:t>
      </w:r>
    </w:p>
  </w:footnote>
  <w:footnote w:id="177">
    <w:p w:rsidR="00850AF2" w:rsidRPr="0067283A" w:rsidRDefault="00850AF2" w:rsidP="0067283A">
      <w:pPr>
        <w:jc w:val="both"/>
        <w:rPr>
          <w:color w:val="000000" w:themeColor="text1"/>
        </w:rPr>
      </w:pPr>
      <w:r w:rsidRPr="00B13703">
        <w:rPr>
          <w:rStyle w:val="af"/>
          <w:color w:val="000000" w:themeColor="text1"/>
        </w:rPr>
        <w:footnoteRef/>
      </w:r>
      <w:r w:rsidRPr="00B13703">
        <w:rPr>
          <w:color w:val="000000" w:themeColor="text1"/>
        </w:rPr>
        <w:t xml:space="preserve"> Об утверждении перечня наркотических средств, психотропных веществ и их </w:t>
      </w:r>
      <w:proofErr w:type="spellStart"/>
      <w:r w:rsidRPr="00B13703">
        <w:rPr>
          <w:color w:val="000000" w:themeColor="text1"/>
        </w:rPr>
        <w:t>прекурсоров</w:t>
      </w:r>
      <w:proofErr w:type="spellEnd"/>
      <w:r w:rsidRPr="00B13703">
        <w:rPr>
          <w:color w:val="000000" w:themeColor="text1"/>
        </w:rPr>
        <w:t>, подлежащих контролю в Российской Федерации</w:t>
      </w:r>
      <w:r>
        <w:rPr>
          <w:color w:val="000000" w:themeColor="text1"/>
        </w:rPr>
        <w:t>:</w:t>
      </w:r>
      <w:r w:rsidRPr="00B13703">
        <w:rPr>
          <w:color w:val="000000" w:themeColor="text1"/>
        </w:rPr>
        <w:t xml:space="preserve"> </w:t>
      </w:r>
      <w:r>
        <w:rPr>
          <w:color w:val="000000" w:themeColor="text1"/>
        </w:rPr>
        <w:t>п</w:t>
      </w:r>
      <w:r w:rsidRPr="00B13703">
        <w:rPr>
          <w:color w:val="000000" w:themeColor="text1"/>
        </w:rPr>
        <w:t xml:space="preserve">остановление Правительства РФ от 30.06.1998 </w:t>
      </w:r>
      <w:r>
        <w:rPr>
          <w:color w:val="000000" w:themeColor="text1"/>
        </w:rPr>
        <w:t>№ 681 (ред. от 29.07.2017)</w:t>
      </w:r>
      <w:r w:rsidRPr="00B13703">
        <w:rPr>
          <w:color w:val="000000" w:themeColor="text1"/>
        </w:rPr>
        <w:t xml:space="preserve"> // Российская газета.– 1998.</w:t>
      </w:r>
      <w:r w:rsidRPr="00B66283">
        <w:rPr>
          <w:color w:val="000000" w:themeColor="text1"/>
        </w:rPr>
        <w:t xml:space="preserve"> </w:t>
      </w:r>
      <w:r w:rsidRPr="00B13703">
        <w:rPr>
          <w:color w:val="000000" w:themeColor="text1"/>
        </w:rPr>
        <w:t xml:space="preserve">– </w:t>
      </w:r>
      <w:r>
        <w:rPr>
          <w:color w:val="000000" w:themeColor="text1"/>
        </w:rPr>
        <w:t>№</w:t>
      </w:r>
      <w:r w:rsidRPr="00B13703">
        <w:rPr>
          <w:color w:val="000000" w:themeColor="text1"/>
        </w:rPr>
        <w:t xml:space="preserve"> 134. </w:t>
      </w:r>
    </w:p>
  </w:footnote>
  <w:footnote w:id="178">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shd w:val="clear" w:color="auto" w:fill="FFFFFF"/>
        </w:rPr>
        <w:t>Яндырханов</w:t>
      </w:r>
      <w:proofErr w:type="spellEnd"/>
      <w:r w:rsidRPr="0067283A">
        <w:rPr>
          <w:color w:val="000000" w:themeColor="text1"/>
          <w:sz w:val="24"/>
          <w:szCs w:val="24"/>
          <w:shd w:val="clear" w:color="auto" w:fill="FFFFFF"/>
        </w:rPr>
        <w:t xml:space="preserve"> З. М. Проблемы взаимодействия следователя и оперативных по</w:t>
      </w:r>
      <w:r w:rsidRPr="0067283A">
        <w:rPr>
          <w:color w:val="000000" w:themeColor="text1"/>
          <w:sz w:val="24"/>
          <w:szCs w:val="24"/>
          <w:shd w:val="clear" w:color="auto" w:fill="FFFFFF"/>
        </w:rPr>
        <w:t>д</w:t>
      </w:r>
      <w:r w:rsidRPr="0067283A">
        <w:rPr>
          <w:color w:val="000000" w:themeColor="text1"/>
          <w:sz w:val="24"/>
          <w:szCs w:val="24"/>
          <w:shd w:val="clear" w:color="auto" w:fill="FFFFFF"/>
        </w:rPr>
        <w:t>разделений // Молодой ученый.</w:t>
      </w:r>
      <w:r>
        <w:rPr>
          <w:color w:val="000000" w:themeColor="text1"/>
          <w:sz w:val="24"/>
          <w:szCs w:val="24"/>
          <w:shd w:val="clear" w:color="auto" w:fill="FFFFFF"/>
        </w:rPr>
        <w:t xml:space="preserve"> </w:t>
      </w:r>
      <w:r>
        <w:rPr>
          <w:color w:val="000000" w:themeColor="text1"/>
          <w:sz w:val="24"/>
          <w:szCs w:val="24"/>
          <w:shd w:val="clear" w:color="auto" w:fill="FFFFFF"/>
        </w:rPr>
        <w:sym w:font="Symbol" w:char="F02D"/>
      </w:r>
      <w:r w:rsidRPr="0067283A">
        <w:rPr>
          <w:color w:val="000000" w:themeColor="text1"/>
          <w:sz w:val="24"/>
          <w:szCs w:val="24"/>
          <w:shd w:val="clear" w:color="auto" w:fill="FFFFFF"/>
        </w:rPr>
        <w:t xml:space="preserve"> 2013.</w:t>
      </w:r>
      <w:r>
        <w:rPr>
          <w:color w:val="000000" w:themeColor="text1"/>
          <w:sz w:val="24"/>
          <w:szCs w:val="24"/>
          <w:shd w:val="clear" w:color="auto" w:fill="FFFFFF"/>
        </w:rPr>
        <w:t xml:space="preserve"> </w:t>
      </w:r>
      <w:r>
        <w:rPr>
          <w:color w:val="000000" w:themeColor="text1"/>
          <w:sz w:val="24"/>
          <w:szCs w:val="24"/>
          <w:shd w:val="clear" w:color="auto" w:fill="FFFFFF"/>
        </w:rPr>
        <w:sym w:font="Symbol" w:char="F02D"/>
      </w:r>
      <w:r w:rsidRPr="0067283A">
        <w:rPr>
          <w:color w:val="000000" w:themeColor="text1"/>
          <w:sz w:val="24"/>
          <w:szCs w:val="24"/>
          <w:shd w:val="clear" w:color="auto" w:fill="FFFFFF"/>
        </w:rPr>
        <w:t xml:space="preserve"> №6.</w:t>
      </w:r>
      <w:r>
        <w:rPr>
          <w:color w:val="000000" w:themeColor="text1"/>
          <w:sz w:val="24"/>
          <w:szCs w:val="24"/>
          <w:shd w:val="clear" w:color="auto" w:fill="FFFFFF"/>
        </w:rPr>
        <w:t xml:space="preserve"> </w:t>
      </w:r>
      <w:r>
        <w:rPr>
          <w:color w:val="000000" w:themeColor="text1"/>
          <w:sz w:val="24"/>
          <w:szCs w:val="24"/>
          <w:shd w:val="clear" w:color="auto" w:fill="FFFFFF"/>
        </w:rPr>
        <w:sym w:font="Symbol" w:char="F02D"/>
      </w:r>
      <w:r w:rsidRPr="0067283A">
        <w:rPr>
          <w:color w:val="000000" w:themeColor="text1"/>
          <w:sz w:val="24"/>
          <w:szCs w:val="24"/>
          <w:shd w:val="clear" w:color="auto" w:fill="FFFFFF"/>
        </w:rPr>
        <w:t xml:space="preserve"> С. 598-601.</w:t>
      </w:r>
    </w:p>
  </w:footnote>
  <w:footnote w:id="179">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Pr>
          <w:color w:val="000000" w:themeColor="text1"/>
          <w:sz w:val="24"/>
          <w:szCs w:val="24"/>
        </w:rPr>
        <w:t xml:space="preserve"> </w:t>
      </w:r>
      <w:r w:rsidRPr="0067283A">
        <w:rPr>
          <w:rStyle w:val="s2"/>
          <w:bCs/>
          <w:color w:val="000000" w:themeColor="text1"/>
          <w:sz w:val="24"/>
          <w:szCs w:val="24"/>
          <w:shd w:val="clear" w:color="auto" w:fill="FFFFFF"/>
        </w:rPr>
        <w:t xml:space="preserve">Аверьянова Т. В., Белкин Р. С., </w:t>
      </w:r>
      <w:proofErr w:type="spellStart"/>
      <w:r w:rsidRPr="0067283A">
        <w:rPr>
          <w:rStyle w:val="s2"/>
          <w:bCs/>
          <w:color w:val="000000" w:themeColor="text1"/>
          <w:sz w:val="24"/>
          <w:szCs w:val="24"/>
          <w:shd w:val="clear" w:color="auto" w:fill="FFFFFF"/>
        </w:rPr>
        <w:t>Корухов</w:t>
      </w:r>
      <w:proofErr w:type="spellEnd"/>
      <w:r w:rsidRPr="0067283A">
        <w:rPr>
          <w:rStyle w:val="s2"/>
          <w:bCs/>
          <w:color w:val="000000" w:themeColor="text1"/>
          <w:sz w:val="24"/>
          <w:szCs w:val="24"/>
          <w:shd w:val="clear" w:color="auto" w:fill="FFFFFF"/>
        </w:rPr>
        <w:t xml:space="preserve"> Ю. Г., Российская Е. Р. Криминалист</w:t>
      </w:r>
      <w:r w:rsidRPr="0067283A">
        <w:rPr>
          <w:rStyle w:val="s2"/>
          <w:bCs/>
          <w:color w:val="000000" w:themeColor="text1"/>
          <w:sz w:val="24"/>
          <w:szCs w:val="24"/>
          <w:shd w:val="clear" w:color="auto" w:fill="FFFFFF"/>
        </w:rPr>
        <w:t>и</w:t>
      </w:r>
      <w:r w:rsidRPr="0067283A">
        <w:rPr>
          <w:rStyle w:val="s2"/>
          <w:bCs/>
          <w:color w:val="000000" w:themeColor="text1"/>
          <w:sz w:val="24"/>
          <w:szCs w:val="24"/>
          <w:shd w:val="clear" w:color="auto" w:fill="FFFFFF"/>
        </w:rPr>
        <w:t xml:space="preserve">ка. </w:t>
      </w:r>
      <w:r w:rsidRPr="0067283A">
        <w:rPr>
          <w:color w:val="000000" w:themeColor="text1"/>
          <w:sz w:val="24"/>
          <w:szCs w:val="24"/>
          <w:shd w:val="clear" w:color="auto" w:fill="FFFFFF"/>
        </w:rPr>
        <w:t>Учебник для вузов</w:t>
      </w:r>
      <w:r w:rsidRPr="0067283A">
        <w:rPr>
          <w:rStyle w:val="s2"/>
          <w:bCs/>
          <w:color w:val="000000" w:themeColor="text1"/>
          <w:sz w:val="24"/>
          <w:szCs w:val="24"/>
          <w:shd w:val="clear" w:color="auto" w:fill="FFFFFF"/>
        </w:rPr>
        <w:t xml:space="preserve"> // под ред. Р. С. Белкина.</w:t>
      </w:r>
      <w:r>
        <w:rPr>
          <w:rStyle w:val="s2"/>
          <w:bCs/>
          <w:color w:val="000000" w:themeColor="text1"/>
          <w:sz w:val="24"/>
          <w:szCs w:val="24"/>
          <w:shd w:val="clear" w:color="auto" w:fill="FFFFFF"/>
        </w:rPr>
        <w:t xml:space="preserve"> </w:t>
      </w:r>
      <w:r w:rsidRPr="0067283A">
        <w:rPr>
          <w:color w:val="000000" w:themeColor="text1"/>
          <w:sz w:val="24"/>
          <w:szCs w:val="24"/>
        </w:rPr>
        <w:t>–</w:t>
      </w:r>
      <w:r>
        <w:rPr>
          <w:rStyle w:val="s2"/>
          <w:bCs/>
          <w:color w:val="000000" w:themeColor="text1"/>
          <w:sz w:val="24"/>
          <w:szCs w:val="24"/>
          <w:shd w:val="clear" w:color="auto" w:fill="FFFFFF"/>
        </w:rPr>
        <w:t xml:space="preserve"> М.</w:t>
      </w:r>
      <w:proofErr w:type="gramStart"/>
      <w:r>
        <w:rPr>
          <w:rStyle w:val="s2"/>
          <w:bCs/>
          <w:color w:val="000000" w:themeColor="text1"/>
          <w:sz w:val="24"/>
          <w:szCs w:val="24"/>
          <w:shd w:val="clear" w:color="auto" w:fill="FFFFFF"/>
        </w:rPr>
        <w:t xml:space="preserve"> :</w:t>
      </w:r>
      <w:proofErr w:type="gramEnd"/>
      <w:r>
        <w:rPr>
          <w:rStyle w:val="s2"/>
          <w:bCs/>
          <w:color w:val="000000" w:themeColor="text1"/>
          <w:sz w:val="24"/>
          <w:szCs w:val="24"/>
          <w:shd w:val="clear" w:color="auto" w:fill="FFFFFF"/>
        </w:rPr>
        <w:t xml:space="preserve"> НОРМА, </w:t>
      </w:r>
      <w:r w:rsidRPr="0067283A">
        <w:rPr>
          <w:color w:val="000000" w:themeColor="text1"/>
          <w:sz w:val="24"/>
          <w:szCs w:val="24"/>
        </w:rPr>
        <w:t>2000.</w:t>
      </w:r>
      <w:r>
        <w:rPr>
          <w:color w:val="000000" w:themeColor="text1"/>
          <w:sz w:val="24"/>
          <w:szCs w:val="24"/>
        </w:rPr>
        <w:t xml:space="preserve"> </w:t>
      </w:r>
      <w:r w:rsidRPr="0067283A">
        <w:rPr>
          <w:color w:val="000000" w:themeColor="text1"/>
          <w:sz w:val="24"/>
          <w:szCs w:val="24"/>
        </w:rPr>
        <w:t>– С. 990.</w:t>
      </w:r>
    </w:p>
  </w:footnote>
  <w:footnote w:id="180">
    <w:p w:rsidR="00850AF2" w:rsidRPr="0067283A" w:rsidRDefault="00850AF2" w:rsidP="0067283A">
      <w:pPr>
        <w:pStyle w:val="af5"/>
        <w:spacing w:before="0" w:beforeAutospacing="0" w:after="0" w:afterAutospacing="0"/>
        <w:jc w:val="both"/>
        <w:rPr>
          <w:rFonts w:ascii="Times New Roman" w:hAnsi="Times New Roman"/>
          <w:color w:val="000000" w:themeColor="text1"/>
          <w:shd w:val="clear" w:color="auto" w:fill="FFFFFF"/>
        </w:rPr>
      </w:pPr>
      <w:r w:rsidRPr="0067283A">
        <w:rPr>
          <w:rStyle w:val="af"/>
          <w:rFonts w:ascii="Times New Roman" w:hAnsi="Times New Roman"/>
          <w:color w:val="000000" w:themeColor="text1"/>
        </w:rPr>
        <w:footnoteRef/>
      </w:r>
      <w:r w:rsidRPr="0067283A">
        <w:rPr>
          <w:rFonts w:ascii="Times New Roman" w:hAnsi="Times New Roman"/>
          <w:color w:val="000000" w:themeColor="text1"/>
        </w:rPr>
        <w:t xml:space="preserve"> </w:t>
      </w:r>
      <w:r w:rsidRPr="0067283A">
        <w:rPr>
          <w:rFonts w:ascii="Times New Roman" w:hAnsi="Times New Roman"/>
          <w:color w:val="000000" w:themeColor="text1"/>
          <w:shd w:val="clear" w:color="auto" w:fill="FFFFFF"/>
        </w:rPr>
        <w:t>Волков С. Г. Из практики расследования преступлений, связанных с незако</w:t>
      </w:r>
      <w:r w:rsidRPr="0067283A">
        <w:rPr>
          <w:rFonts w:ascii="Times New Roman" w:hAnsi="Times New Roman"/>
          <w:color w:val="000000" w:themeColor="text1"/>
          <w:shd w:val="clear" w:color="auto" w:fill="FFFFFF"/>
        </w:rPr>
        <w:t>н</w:t>
      </w:r>
      <w:r w:rsidRPr="0067283A">
        <w:rPr>
          <w:rFonts w:ascii="Times New Roman" w:hAnsi="Times New Roman"/>
          <w:color w:val="000000" w:themeColor="text1"/>
          <w:shd w:val="clear" w:color="auto" w:fill="FFFFFF"/>
        </w:rPr>
        <w:t>ным оборотом наркотиков // Вестник криминалистики.</w:t>
      </w:r>
      <w:r>
        <w:rPr>
          <w:rFonts w:ascii="Times New Roman" w:hAnsi="Times New Roman"/>
          <w:color w:val="000000" w:themeColor="text1"/>
          <w:shd w:val="clear" w:color="auto" w:fill="FFFFFF"/>
        </w:rPr>
        <w:t xml:space="preserve"> </w:t>
      </w:r>
      <w:r>
        <w:rPr>
          <w:rFonts w:ascii="Times New Roman" w:hAnsi="Times New Roman"/>
          <w:color w:val="000000" w:themeColor="text1"/>
          <w:shd w:val="clear" w:color="auto" w:fill="FFFFFF"/>
        </w:rPr>
        <w:sym w:font="Symbol" w:char="F02D"/>
      </w:r>
      <w:r w:rsidRPr="0067283A">
        <w:rPr>
          <w:rFonts w:ascii="Times New Roman" w:hAnsi="Times New Roman"/>
          <w:color w:val="000000" w:themeColor="text1"/>
          <w:shd w:val="clear" w:color="auto" w:fill="FFFFFF"/>
        </w:rPr>
        <w:t xml:space="preserve"> №1.</w:t>
      </w:r>
      <w:r>
        <w:rPr>
          <w:rFonts w:ascii="Times New Roman" w:hAnsi="Times New Roman"/>
          <w:color w:val="000000" w:themeColor="text1"/>
          <w:shd w:val="clear" w:color="auto" w:fill="FFFFFF"/>
        </w:rPr>
        <w:t xml:space="preserve"> </w:t>
      </w:r>
      <w:r>
        <w:rPr>
          <w:rFonts w:ascii="Times New Roman" w:hAnsi="Times New Roman"/>
          <w:color w:val="000000" w:themeColor="text1"/>
          <w:shd w:val="clear" w:color="auto" w:fill="FFFFFF"/>
        </w:rPr>
        <w:sym w:font="Symbol" w:char="F02D"/>
      </w:r>
      <w:r w:rsidRPr="0067283A">
        <w:rPr>
          <w:rFonts w:ascii="Times New Roman" w:hAnsi="Times New Roman"/>
          <w:color w:val="000000" w:themeColor="text1"/>
          <w:shd w:val="clear" w:color="auto" w:fill="FFFFFF"/>
        </w:rPr>
        <w:t xml:space="preserve"> 2002.</w:t>
      </w:r>
      <w:r>
        <w:rPr>
          <w:rFonts w:ascii="Times New Roman" w:hAnsi="Times New Roman"/>
          <w:color w:val="000000" w:themeColor="text1"/>
          <w:shd w:val="clear" w:color="auto" w:fill="FFFFFF"/>
        </w:rPr>
        <w:t xml:space="preserve"> </w:t>
      </w:r>
      <w:r>
        <w:rPr>
          <w:rFonts w:ascii="Times New Roman" w:hAnsi="Times New Roman"/>
          <w:color w:val="000000" w:themeColor="text1"/>
          <w:shd w:val="clear" w:color="auto" w:fill="FFFFFF"/>
        </w:rPr>
        <w:sym w:font="Symbol" w:char="F02D"/>
      </w:r>
      <w:r w:rsidRPr="0067283A">
        <w:rPr>
          <w:rFonts w:ascii="Times New Roman" w:hAnsi="Times New Roman"/>
          <w:color w:val="000000" w:themeColor="text1"/>
          <w:shd w:val="clear" w:color="auto" w:fill="FFFFFF"/>
        </w:rPr>
        <w:t xml:space="preserve"> С. 85-89.</w:t>
      </w:r>
    </w:p>
  </w:footnote>
  <w:footnote w:id="181">
    <w:p w:rsidR="00850AF2" w:rsidRPr="0067283A" w:rsidRDefault="00850AF2" w:rsidP="0067283A">
      <w:pPr>
        <w:pStyle w:val="1"/>
        <w:spacing w:before="0" w:beforeAutospacing="0" w:after="0" w:afterAutospacing="0"/>
        <w:jc w:val="both"/>
        <w:rPr>
          <w:b w:val="0"/>
          <w:color w:val="000000" w:themeColor="text1"/>
          <w:sz w:val="24"/>
          <w:szCs w:val="24"/>
        </w:rPr>
      </w:pPr>
      <w:r w:rsidRPr="0067283A">
        <w:rPr>
          <w:rStyle w:val="af"/>
          <w:b w:val="0"/>
          <w:color w:val="000000" w:themeColor="text1"/>
          <w:sz w:val="24"/>
          <w:szCs w:val="24"/>
        </w:rPr>
        <w:footnoteRef/>
      </w:r>
      <w:r w:rsidRPr="0067283A">
        <w:rPr>
          <w:b w:val="0"/>
          <w:color w:val="000000" w:themeColor="text1"/>
          <w:sz w:val="24"/>
          <w:szCs w:val="24"/>
        </w:rPr>
        <w:t xml:space="preserve"> Незаконный оборот наркотических средств и психотропных веществ и их анал</w:t>
      </w:r>
      <w:r w:rsidRPr="0067283A">
        <w:rPr>
          <w:b w:val="0"/>
          <w:color w:val="000000" w:themeColor="text1"/>
          <w:sz w:val="24"/>
          <w:szCs w:val="24"/>
        </w:rPr>
        <w:t>о</w:t>
      </w:r>
      <w:r w:rsidRPr="0067283A">
        <w:rPr>
          <w:b w:val="0"/>
          <w:color w:val="000000" w:themeColor="text1"/>
          <w:sz w:val="24"/>
          <w:szCs w:val="24"/>
        </w:rPr>
        <w:t xml:space="preserve">гов // </w:t>
      </w:r>
      <w:r>
        <w:rPr>
          <w:b w:val="0"/>
          <w:color w:val="000000" w:themeColor="text1"/>
          <w:sz w:val="24"/>
          <w:szCs w:val="24"/>
        </w:rPr>
        <w:t>Юридическая научная библиотека издательства «</w:t>
      </w:r>
      <w:proofErr w:type="spellStart"/>
      <w:r>
        <w:rPr>
          <w:b w:val="0"/>
          <w:color w:val="000000" w:themeColor="text1"/>
          <w:sz w:val="24"/>
          <w:szCs w:val="24"/>
        </w:rPr>
        <w:t>Спарк</w:t>
      </w:r>
      <w:proofErr w:type="spellEnd"/>
      <w:r>
        <w:rPr>
          <w:b w:val="0"/>
          <w:color w:val="000000" w:themeColor="text1"/>
          <w:sz w:val="24"/>
          <w:szCs w:val="24"/>
        </w:rPr>
        <w:t xml:space="preserve">» </w:t>
      </w:r>
      <w:r w:rsidRPr="007A5D0D">
        <w:rPr>
          <w:b w:val="0"/>
          <w:color w:val="000000" w:themeColor="text1"/>
          <w:sz w:val="24"/>
          <w:szCs w:val="24"/>
        </w:rPr>
        <w:sym w:font="Symbol" w:char="F05B"/>
      </w:r>
      <w:r w:rsidRPr="007A5D0D">
        <w:rPr>
          <w:b w:val="0"/>
          <w:color w:val="000000" w:themeColor="text1"/>
          <w:sz w:val="24"/>
          <w:szCs w:val="24"/>
        </w:rPr>
        <w:t>Электронный р</w:t>
      </w:r>
      <w:r w:rsidRPr="007A5D0D">
        <w:rPr>
          <w:b w:val="0"/>
          <w:color w:val="000000" w:themeColor="text1"/>
          <w:sz w:val="24"/>
          <w:szCs w:val="24"/>
        </w:rPr>
        <w:t>е</w:t>
      </w:r>
      <w:r w:rsidRPr="007A5D0D">
        <w:rPr>
          <w:b w:val="0"/>
          <w:color w:val="000000" w:themeColor="text1"/>
          <w:sz w:val="24"/>
          <w:szCs w:val="24"/>
        </w:rPr>
        <w:t>сурс</w:t>
      </w:r>
      <w:r w:rsidRPr="007A5D0D">
        <w:rPr>
          <w:b w:val="0"/>
          <w:color w:val="000000" w:themeColor="text1"/>
          <w:sz w:val="24"/>
          <w:szCs w:val="24"/>
        </w:rPr>
        <w:sym w:font="Symbol" w:char="F05D"/>
      </w:r>
      <w:r w:rsidRPr="007412BD">
        <w:rPr>
          <w:color w:val="000000" w:themeColor="text1"/>
          <w:sz w:val="24"/>
          <w:szCs w:val="24"/>
        </w:rPr>
        <w:t xml:space="preserve"> </w:t>
      </w:r>
      <w:r w:rsidRPr="0067283A">
        <w:rPr>
          <w:b w:val="0"/>
          <w:color w:val="000000" w:themeColor="text1"/>
          <w:sz w:val="24"/>
          <w:szCs w:val="24"/>
        </w:rPr>
        <w:t xml:space="preserve">URL: </w:t>
      </w:r>
      <w:r w:rsidRPr="007A5D0D">
        <w:rPr>
          <w:b w:val="0"/>
          <w:color w:val="000000" w:themeColor="text1"/>
          <w:sz w:val="24"/>
          <w:szCs w:val="24"/>
        </w:rPr>
        <w:t xml:space="preserve">http://lawlibrary.ru/author.php </w:t>
      </w:r>
      <w:r w:rsidRPr="0067283A">
        <w:rPr>
          <w:b w:val="0"/>
          <w:color w:val="000000" w:themeColor="text1"/>
          <w:sz w:val="24"/>
          <w:szCs w:val="24"/>
        </w:rPr>
        <w:t>(дата обращения: 01.10.2017).</w:t>
      </w:r>
    </w:p>
  </w:footnote>
  <w:footnote w:id="182">
    <w:p w:rsidR="00850AF2" w:rsidRPr="0067283A" w:rsidRDefault="00850AF2" w:rsidP="004E7064">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r w:rsidR="008F6620" w:rsidRPr="00823620">
        <w:rPr>
          <w:color w:val="000000" w:themeColor="text1"/>
          <w:sz w:val="24"/>
          <w:szCs w:val="24"/>
        </w:rPr>
        <w:t xml:space="preserve">Научный руководитель – </w:t>
      </w:r>
      <w:r w:rsidR="008F6620">
        <w:rPr>
          <w:color w:val="000000" w:themeColor="text1"/>
          <w:sz w:val="24"/>
          <w:szCs w:val="24"/>
        </w:rPr>
        <w:t>доцент</w:t>
      </w:r>
      <w:r w:rsidR="008F6620" w:rsidRPr="00823620">
        <w:rPr>
          <w:color w:val="000000" w:themeColor="text1"/>
          <w:sz w:val="24"/>
          <w:szCs w:val="24"/>
        </w:rPr>
        <w:t xml:space="preserve"> кафедр</w:t>
      </w:r>
      <w:r w:rsidR="008F6620">
        <w:rPr>
          <w:color w:val="000000" w:themeColor="text1"/>
          <w:sz w:val="24"/>
          <w:szCs w:val="24"/>
        </w:rPr>
        <w:t xml:space="preserve">ы </w:t>
      </w:r>
      <w:r w:rsidR="008F6620" w:rsidRPr="00823620">
        <w:rPr>
          <w:color w:val="000000" w:themeColor="text1"/>
          <w:sz w:val="24"/>
          <w:szCs w:val="24"/>
        </w:rPr>
        <w:t xml:space="preserve">правоохранительной деятельности и национальной безопасности Юридического института </w:t>
      </w:r>
      <w:proofErr w:type="spellStart"/>
      <w:r w:rsidR="008F6620" w:rsidRPr="00823620">
        <w:rPr>
          <w:color w:val="000000" w:themeColor="text1"/>
          <w:sz w:val="24"/>
          <w:szCs w:val="24"/>
        </w:rPr>
        <w:t>ЮУрГУ</w:t>
      </w:r>
      <w:proofErr w:type="spellEnd"/>
      <w:r w:rsidR="008F6620" w:rsidRPr="00823620">
        <w:rPr>
          <w:color w:val="000000" w:themeColor="text1"/>
          <w:sz w:val="24"/>
          <w:szCs w:val="24"/>
        </w:rPr>
        <w:t xml:space="preserve"> (НИУ), </w:t>
      </w:r>
      <w:proofErr w:type="spellStart"/>
      <w:r w:rsidR="008F6620">
        <w:rPr>
          <w:color w:val="000000" w:themeColor="text1"/>
          <w:sz w:val="24"/>
          <w:szCs w:val="24"/>
        </w:rPr>
        <w:t>к</w:t>
      </w:r>
      <w:r w:rsidR="008F6620" w:rsidRPr="00823620">
        <w:rPr>
          <w:color w:val="000000" w:themeColor="text1"/>
          <w:sz w:val="24"/>
          <w:szCs w:val="24"/>
        </w:rPr>
        <w:t>.ю.н</w:t>
      </w:r>
      <w:proofErr w:type="spellEnd"/>
      <w:r w:rsidR="008F6620" w:rsidRPr="00823620">
        <w:rPr>
          <w:color w:val="000000" w:themeColor="text1"/>
          <w:sz w:val="24"/>
          <w:szCs w:val="24"/>
        </w:rPr>
        <w:t>., д</w:t>
      </w:r>
      <w:r w:rsidR="008F6620" w:rsidRPr="00823620">
        <w:rPr>
          <w:color w:val="000000" w:themeColor="text1"/>
          <w:sz w:val="24"/>
          <w:szCs w:val="24"/>
        </w:rPr>
        <w:t>о</w:t>
      </w:r>
      <w:r w:rsidR="008F6620" w:rsidRPr="00823620">
        <w:rPr>
          <w:color w:val="000000" w:themeColor="text1"/>
          <w:sz w:val="24"/>
          <w:szCs w:val="24"/>
        </w:rPr>
        <w:t xml:space="preserve">цент </w:t>
      </w:r>
      <w:r w:rsidR="008F6620">
        <w:rPr>
          <w:color w:val="000000" w:themeColor="text1"/>
          <w:sz w:val="24"/>
          <w:szCs w:val="24"/>
        </w:rPr>
        <w:t>Е.В. Никитин.</w:t>
      </w:r>
    </w:p>
  </w:footnote>
  <w:footnote w:id="183">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Антонян</w:t>
      </w:r>
      <w:proofErr w:type="spellEnd"/>
      <w:r w:rsidRPr="007A5D0D">
        <w:rPr>
          <w:color w:val="000000" w:themeColor="text1"/>
          <w:sz w:val="24"/>
          <w:szCs w:val="24"/>
        </w:rPr>
        <w:t xml:space="preserve"> </w:t>
      </w:r>
      <w:r w:rsidRPr="0067283A">
        <w:rPr>
          <w:color w:val="000000" w:themeColor="text1"/>
          <w:sz w:val="24"/>
          <w:szCs w:val="24"/>
        </w:rPr>
        <w:t xml:space="preserve">Ю. М., </w:t>
      </w:r>
      <w:proofErr w:type="spellStart"/>
      <w:r w:rsidRPr="0067283A">
        <w:rPr>
          <w:color w:val="000000" w:themeColor="text1"/>
          <w:sz w:val="24"/>
          <w:szCs w:val="24"/>
        </w:rPr>
        <w:t>Антонян</w:t>
      </w:r>
      <w:proofErr w:type="spellEnd"/>
      <w:r w:rsidRPr="007A5D0D">
        <w:rPr>
          <w:color w:val="000000" w:themeColor="text1"/>
          <w:sz w:val="24"/>
          <w:szCs w:val="24"/>
        </w:rPr>
        <w:t xml:space="preserve"> </w:t>
      </w:r>
      <w:r w:rsidRPr="0067283A">
        <w:rPr>
          <w:color w:val="000000" w:themeColor="text1"/>
          <w:sz w:val="24"/>
          <w:szCs w:val="24"/>
        </w:rPr>
        <w:t xml:space="preserve">Е. А., Афанасьева О. Р. </w:t>
      </w:r>
      <w:r>
        <w:rPr>
          <w:color w:val="000000" w:themeColor="text1"/>
          <w:sz w:val="24"/>
          <w:szCs w:val="24"/>
        </w:rPr>
        <w:t>и др.</w:t>
      </w:r>
      <w:r w:rsidRPr="0067283A">
        <w:rPr>
          <w:color w:val="000000" w:themeColor="text1"/>
          <w:sz w:val="24"/>
          <w:szCs w:val="24"/>
        </w:rPr>
        <w:t xml:space="preserve"> Личность преступника и профилактика преступлений</w:t>
      </w:r>
      <w:proofErr w:type="gramStart"/>
      <w:r w:rsidRPr="0067283A">
        <w:rPr>
          <w:color w:val="000000" w:themeColor="text1"/>
          <w:sz w:val="24"/>
          <w:szCs w:val="24"/>
        </w:rPr>
        <w:t xml:space="preserve"> :</w:t>
      </w:r>
      <w:proofErr w:type="gramEnd"/>
      <w:r w:rsidRPr="0067283A">
        <w:rPr>
          <w:color w:val="000000" w:themeColor="text1"/>
          <w:sz w:val="24"/>
          <w:szCs w:val="24"/>
        </w:rPr>
        <w:t xml:space="preserve"> монография </w:t>
      </w:r>
      <w:r>
        <w:rPr>
          <w:color w:val="000000" w:themeColor="text1"/>
          <w:sz w:val="24"/>
          <w:szCs w:val="24"/>
        </w:rPr>
        <w:t xml:space="preserve">// </w:t>
      </w:r>
      <w:r w:rsidRPr="0067283A">
        <w:rPr>
          <w:color w:val="000000" w:themeColor="text1"/>
          <w:sz w:val="24"/>
          <w:szCs w:val="24"/>
        </w:rPr>
        <w:t xml:space="preserve">под ред. Ю. М. </w:t>
      </w:r>
      <w:proofErr w:type="spellStart"/>
      <w:r w:rsidRPr="0067283A">
        <w:rPr>
          <w:color w:val="000000" w:themeColor="text1"/>
          <w:sz w:val="24"/>
          <w:szCs w:val="24"/>
        </w:rPr>
        <w:t>Антоняна</w:t>
      </w:r>
      <w:proofErr w:type="spellEnd"/>
      <w:r>
        <w:rPr>
          <w:color w:val="000000" w:themeColor="text1"/>
          <w:sz w:val="24"/>
          <w:szCs w:val="24"/>
        </w:rPr>
        <w:t>.</w:t>
      </w:r>
      <w:r w:rsidRPr="0067283A">
        <w:rPr>
          <w:color w:val="000000" w:themeColor="text1"/>
          <w:sz w:val="24"/>
          <w:szCs w:val="24"/>
        </w:rPr>
        <w:t xml:space="preserve"> – Москва</w:t>
      </w:r>
      <w:proofErr w:type="gramStart"/>
      <w:r w:rsidRPr="0067283A">
        <w:rPr>
          <w:color w:val="000000" w:themeColor="text1"/>
          <w:sz w:val="24"/>
          <w:szCs w:val="24"/>
        </w:rPr>
        <w:t xml:space="preserve"> :</w:t>
      </w:r>
      <w:proofErr w:type="gramEnd"/>
      <w:r w:rsidRPr="0067283A">
        <w:rPr>
          <w:color w:val="000000" w:themeColor="text1"/>
          <w:sz w:val="24"/>
          <w:szCs w:val="24"/>
        </w:rPr>
        <w:t xml:space="preserve"> Проспект, 2017. – С. 85</w:t>
      </w:r>
    </w:p>
  </w:footnote>
  <w:footnote w:id="184">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Датий</w:t>
      </w:r>
      <w:proofErr w:type="spellEnd"/>
      <w:r w:rsidRPr="0067283A">
        <w:rPr>
          <w:color w:val="000000" w:themeColor="text1"/>
          <w:sz w:val="24"/>
          <w:szCs w:val="24"/>
        </w:rPr>
        <w:t xml:space="preserve"> А.В. Характеристика женщин, осужденных к лишению свободы // Пр</w:t>
      </w:r>
      <w:r w:rsidRPr="0067283A">
        <w:rPr>
          <w:color w:val="000000" w:themeColor="text1"/>
          <w:sz w:val="24"/>
          <w:szCs w:val="24"/>
        </w:rPr>
        <w:t>и</w:t>
      </w:r>
      <w:r w:rsidRPr="0067283A">
        <w:rPr>
          <w:color w:val="000000" w:themeColor="text1"/>
          <w:sz w:val="24"/>
          <w:szCs w:val="24"/>
        </w:rPr>
        <w:t>кладная юридическая психология</w:t>
      </w:r>
      <w:r>
        <w:rPr>
          <w:color w:val="000000" w:themeColor="text1"/>
          <w:sz w:val="24"/>
          <w:szCs w:val="24"/>
        </w:rPr>
        <w:t xml:space="preserve">. </w:t>
      </w:r>
      <w:r>
        <w:rPr>
          <w:color w:val="000000" w:themeColor="text1"/>
          <w:sz w:val="24"/>
          <w:szCs w:val="24"/>
        </w:rPr>
        <w:sym w:font="Symbol" w:char="F02D"/>
      </w:r>
      <w:r w:rsidRPr="0067283A">
        <w:rPr>
          <w:color w:val="000000" w:themeColor="text1"/>
          <w:sz w:val="24"/>
          <w:szCs w:val="24"/>
        </w:rPr>
        <w:t xml:space="preserve"> 2013</w:t>
      </w:r>
      <w:r>
        <w:rPr>
          <w:color w:val="000000" w:themeColor="text1"/>
          <w:sz w:val="24"/>
          <w:szCs w:val="24"/>
        </w:rPr>
        <w:t xml:space="preserve">. </w:t>
      </w:r>
      <w:r>
        <w:rPr>
          <w:color w:val="000000" w:themeColor="text1"/>
          <w:sz w:val="24"/>
          <w:szCs w:val="24"/>
        </w:rPr>
        <w:sym w:font="Symbol" w:char="F02D"/>
      </w:r>
      <w:r w:rsidRPr="0067283A">
        <w:rPr>
          <w:color w:val="000000" w:themeColor="text1"/>
          <w:sz w:val="24"/>
          <w:szCs w:val="24"/>
        </w:rPr>
        <w:t xml:space="preserve"> №3. –</w:t>
      </w:r>
      <w:r>
        <w:rPr>
          <w:color w:val="000000" w:themeColor="text1"/>
          <w:sz w:val="24"/>
          <w:szCs w:val="24"/>
        </w:rPr>
        <w:t xml:space="preserve"> </w:t>
      </w:r>
      <w:r w:rsidRPr="0067283A">
        <w:rPr>
          <w:color w:val="000000" w:themeColor="text1"/>
          <w:sz w:val="24"/>
          <w:szCs w:val="24"/>
        </w:rPr>
        <w:t>С. 69</w:t>
      </w:r>
      <w:r>
        <w:rPr>
          <w:color w:val="000000" w:themeColor="text1"/>
          <w:sz w:val="24"/>
          <w:szCs w:val="24"/>
        </w:rPr>
        <w:t>.</w:t>
      </w:r>
    </w:p>
  </w:footnote>
  <w:footnote w:id="185">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Альханов</w:t>
      </w:r>
      <w:proofErr w:type="spellEnd"/>
      <w:r w:rsidRPr="0067283A">
        <w:rPr>
          <w:color w:val="000000" w:themeColor="text1"/>
          <w:sz w:val="24"/>
          <w:szCs w:val="24"/>
        </w:rPr>
        <w:t xml:space="preserve"> Н.М. Особенности личностных характеристик женщин, соверша</w:t>
      </w:r>
      <w:r w:rsidRPr="0067283A">
        <w:rPr>
          <w:color w:val="000000" w:themeColor="text1"/>
          <w:sz w:val="24"/>
          <w:szCs w:val="24"/>
        </w:rPr>
        <w:t>ю</w:t>
      </w:r>
      <w:r w:rsidRPr="0067283A">
        <w:rPr>
          <w:color w:val="000000" w:themeColor="text1"/>
          <w:sz w:val="24"/>
          <w:szCs w:val="24"/>
        </w:rPr>
        <w:t>щих преступления // Молодой ученый 2015, №21. – С. 551</w:t>
      </w:r>
    </w:p>
  </w:footnote>
  <w:footnote w:id="186">
    <w:p w:rsidR="00850AF2" w:rsidRPr="007A5D0D" w:rsidRDefault="00850AF2" w:rsidP="007A5D0D">
      <w:pPr>
        <w:pStyle w:val="ad"/>
        <w:jc w:val="both"/>
        <w:rPr>
          <w:color w:val="000000" w:themeColor="text1"/>
          <w:sz w:val="24"/>
          <w:szCs w:val="24"/>
        </w:rPr>
      </w:pPr>
      <w:r w:rsidRPr="007A5D0D">
        <w:rPr>
          <w:color w:val="000000" w:themeColor="text1"/>
          <w:sz w:val="24"/>
          <w:szCs w:val="24"/>
          <w:vertAlign w:val="superscript"/>
        </w:rPr>
        <w:footnoteRef/>
      </w:r>
      <w:r w:rsidRPr="007A5D0D">
        <w:rPr>
          <w:color w:val="000000" w:themeColor="text1"/>
          <w:sz w:val="24"/>
          <w:szCs w:val="24"/>
        </w:rPr>
        <w:t xml:space="preserve"> </w:t>
      </w:r>
      <w:proofErr w:type="spellStart"/>
      <w:r w:rsidRPr="007A5D0D">
        <w:rPr>
          <w:color w:val="000000" w:themeColor="text1"/>
          <w:sz w:val="24"/>
          <w:szCs w:val="24"/>
        </w:rPr>
        <w:t>Ушатиков</w:t>
      </w:r>
      <w:proofErr w:type="spellEnd"/>
      <w:r w:rsidRPr="007A5D0D">
        <w:rPr>
          <w:color w:val="000000" w:themeColor="text1"/>
          <w:sz w:val="24"/>
          <w:szCs w:val="24"/>
        </w:rPr>
        <w:t xml:space="preserve"> А.И., Казак Б.Б. Пенитенциарная психология. </w:t>
      </w:r>
      <w:r>
        <w:rPr>
          <w:color w:val="000000" w:themeColor="text1"/>
          <w:sz w:val="24"/>
          <w:szCs w:val="24"/>
        </w:rPr>
        <w:sym w:font="Symbol" w:char="F02D"/>
      </w:r>
      <w:r>
        <w:rPr>
          <w:color w:val="000000" w:themeColor="text1"/>
          <w:sz w:val="24"/>
          <w:szCs w:val="24"/>
        </w:rPr>
        <w:t xml:space="preserve"> </w:t>
      </w:r>
      <w:r w:rsidRPr="007A5D0D">
        <w:rPr>
          <w:color w:val="000000" w:themeColor="text1"/>
          <w:sz w:val="24"/>
          <w:szCs w:val="24"/>
        </w:rPr>
        <w:t xml:space="preserve">Рязань, 2003. </w:t>
      </w:r>
      <w:r>
        <w:rPr>
          <w:color w:val="000000" w:themeColor="text1"/>
          <w:sz w:val="24"/>
          <w:szCs w:val="24"/>
        </w:rPr>
        <w:sym w:font="Symbol" w:char="F02D"/>
      </w:r>
      <w:r>
        <w:rPr>
          <w:color w:val="000000" w:themeColor="text1"/>
          <w:sz w:val="24"/>
          <w:szCs w:val="24"/>
        </w:rPr>
        <w:t xml:space="preserve"> </w:t>
      </w:r>
      <w:r w:rsidRPr="007A5D0D">
        <w:rPr>
          <w:color w:val="000000" w:themeColor="text1"/>
          <w:sz w:val="24"/>
          <w:szCs w:val="24"/>
        </w:rPr>
        <w:t>С. 758</w:t>
      </w:r>
      <w:r>
        <w:rPr>
          <w:color w:val="000000" w:themeColor="text1"/>
          <w:sz w:val="24"/>
          <w:szCs w:val="24"/>
        </w:rPr>
        <w:t>.</w:t>
      </w:r>
    </w:p>
  </w:footnote>
  <w:footnote w:id="187">
    <w:p w:rsidR="00850AF2" w:rsidRPr="0067283A" w:rsidRDefault="00850AF2" w:rsidP="007A5D0D">
      <w:pPr>
        <w:pStyle w:val="ad"/>
        <w:jc w:val="both"/>
        <w:rPr>
          <w:color w:val="000000" w:themeColor="text1"/>
          <w:sz w:val="24"/>
          <w:szCs w:val="24"/>
        </w:rPr>
      </w:pPr>
      <w:r w:rsidRPr="007A5D0D">
        <w:rPr>
          <w:color w:val="000000" w:themeColor="text1"/>
          <w:sz w:val="24"/>
          <w:szCs w:val="24"/>
          <w:vertAlign w:val="superscript"/>
        </w:rPr>
        <w:footnoteRef/>
      </w:r>
      <w:r w:rsidRPr="007A5D0D">
        <w:rPr>
          <w:color w:val="000000" w:themeColor="text1"/>
          <w:sz w:val="24"/>
          <w:szCs w:val="24"/>
          <w:vertAlign w:val="superscript"/>
        </w:rPr>
        <w:t xml:space="preserve"> </w:t>
      </w:r>
      <w:proofErr w:type="spellStart"/>
      <w:r w:rsidRPr="007A5D0D">
        <w:rPr>
          <w:color w:val="000000" w:themeColor="text1"/>
          <w:sz w:val="24"/>
          <w:szCs w:val="24"/>
        </w:rPr>
        <w:t>Обросов</w:t>
      </w:r>
      <w:proofErr w:type="spellEnd"/>
      <w:r w:rsidRPr="007A5D0D">
        <w:rPr>
          <w:color w:val="000000" w:themeColor="text1"/>
          <w:sz w:val="24"/>
          <w:szCs w:val="24"/>
        </w:rPr>
        <w:t xml:space="preserve"> И.Ф. Расстройства личности у осужденных в местах лишения свободы (клинико-динамический и медико-социальные аспекты): </w:t>
      </w:r>
      <w:proofErr w:type="spellStart"/>
      <w:r w:rsidRPr="007A5D0D">
        <w:rPr>
          <w:color w:val="000000" w:themeColor="text1"/>
          <w:sz w:val="24"/>
          <w:szCs w:val="24"/>
        </w:rPr>
        <w:t>дис</w:t>
      </w:r>
      <w:proofErr w:type="spellEnd"/>
      <w:r w:rsidRPr="007A5D0D">
        <w:rPr>
          <w:color w:val="000000" w:themeColor="text1"/>
          <w:sz w:val="24"/>
          <w:szCs w:val="24"/>
        </w:rPr>
        <w:t>. …д-ра мед. наук.</w:t>
      </w:r>
      <w:r>
        <w:rPr>
          <w:color w:val="000000" w:themeColor="text1"/>
          <w:sz w:val="24"/>
          <w:szCs w:val="24"/>
        </w:rPr>
        <w:sym w:font="Symbol" w:char="F02D"/>
      </w:r>
      <w:r w:rsidRPr="007A5D0D">
        <w:rPr>
          <w:color w:val="000000" w:themeColor="text1"/>
          <w:sz w:val="24"/>
          <w:szCs w:val="24"/>
        </w:rPr>
        <w:t xml:space="preserve"> М., 2004. </w:t>
      </w:r>
      <w:r>
        <w:rPr>
          <w:color w:val="000000" w:themeColor="text1"/>
          <w:sz w:val="24"/>
          <w:szCs w:val="24"/>
        </w:rPr>
        <w:sym w:font="Symbol" w:char="F02D"/>
      </w:r>
      <w:r>
        <w:rPr>
          <w:color w:val="000000" w:themeColor="text1"/>
          <w:sz w:val="24"/>
          <w:szCs w:val="24"/>
        </w:rPr>
        <w:t xml:space="preserve"> </w:t>
      </w:r>
      <w:r w:rsidRPr="007A5D0D">
        <w:rPr>
          <w:color w:val="000000" w:themeColor="text1"/>
          <w:sz w:val="24"/>
          <w:szCs w:val="24"/>
        </w:rPr>
        <w:t>С.352</w:t>
      </w:r>
      <w:r>
        <w:rPr>
          <w:color w:val="000000" w:themeColor="text1"/>
          <w:sz w:val="24"/>
          <w:szCs w:val="24"/>
        </w:rPr>
        <w:t>.</w:t>
      </w:r>
    </w:p>
  </w:footnote>
  <w:footnote w:id="188">
    <w:p w:rsidR="00850AF2" w:rsidRPr="0067283A" w:rsidRDefault="00850AF2" w:rsidP="0067283A">
      <w:pPr>
        <w:pStyle w:val="ad"/>
        <w:jc w:val="both"/>
        <w:rPr>
          <w:color w:val="000000" w:themeColor="text1"/>
          <w:sz w:val="24"/>
          <w:szCs w:val="24"/>
        </w:rPr>
      </w:pPr>
      <w:r w:rsidRPr="00A25805">
        <w:rPr>
          <w:color w:val="000000" w:themeColor="text1"/>
          <w:sz w:val="24"/>
          <w:szCs w:val="24"/>
          <w:vertAlign w:val="superscript"/>
        </w:rPr>
        <w:footnoteRef/>
      </w:r>
      <w:r w:rsidRPr="00A25805">
        <w:rPr>
          <w:color w:val="000000" w:themeColor="text1"/>
          <w:sz w:val="24"/>
          <w:szCs w:val="24"/>
          <w:vertAlign w:val="superscript"/>
        </w:rPr>
        <w:t xml:space="preserve"> </w:t>
      </w:r>
      <w:proofErr w:type="spellStart"/>
      <w:r w:rsidRPr="0067283A">
        <w:rPr>
          <w:color w:val="000000" w:themeColor="text1"/>
          <w:sz w:val="24"/>
          <w:szCs w:val="24"/>
        </w:rPr>
        <w:t>Датий</w:t>
      </w:r>
      <w:proofErr w:type="spellEnd"/>
      <w:r w:rsidRPr="0067283A">
        <w:rPr>
          <w:color w:val="000000" w:themeColor="text1"/>
          <w:sz w:val="24"/>
          <w:szCs w:val="24"/>
        </w:rPr>
        <w:t xml:space="preserve"> А.В. Характеристика женщин, осужденных к лишению свободы (по мат</w:t>
      </w:r>
      <w:r w:rsidRPr="0067283A">
        <w:rPr>
          <w:color w:val="000000" w:themeColor="text1"/>
          <w:sz w:val="24"/>
          <w:szCs w:val="24"/>
        </w:rPr>
        <w:t>е</w:t>
      </w:r>
      <w:r w:rsidRPr="0067283A">
        <w:rPr>
          <w:color w:val="000000" w:themeColor="text1"/>
          <w:sz w:val="24"/>
          <w:szCs w:val="24"/>
        </w:rPr>
        <w:t>риалам специальной переписи 2009 г.) // Прикладная юридическая психология</w:t>
      </w:r>
      <w:r>
        <w:rPr>
          <w:color w:val="000000" w:themeColor="text1"/>
          <w:sz w:val="24"/>
          <w:szCs w:val="24"/>
        </w:rPr>
        <w:t xml:space="preserve">. </w:t>
      </w:r>
      <w:r>
        <w:rPr>
          <w:color w:val="000000" w:themeColor="text1"/>
          <w:sz w:val="24"/>
          <w:szCs w:val="24"/>
        </w:rPr>
        <w:sym w:font="Symbol" w:char="F02D"/>
      </w:r>
      <w:r w:rsidRPr="0067283A">
        <w:rPr>
          <w:color w:val="000000" w:themeColor="text1"/>
          <w:sz w:val="24"/>
          <w:szCs w:val="24"/>
        </w:rPr>
        <w:t xml:space="preserve"> 2013</w:t>
      </w:r>
      <w:r>
        <w:rPr>
          <w:color w:val="000000" w:themeColor="text1"/>
          <w:sz w:val="24"/>
          <w:szCs w:val="24"/>
        </w:rPr>
        <w:t xml:space="preserve">. </w:t>
      </w:r>
      <w:r>
        <w:rPr>
          <w:color w:val="000000" w:themeColor="text1"/>
          <w:sz w:val="24"/>
          <w:szCs w:val="24"/>
        </w:rPr>
        <w:sym w:font="Symbol" w:char="F02D"/>
      </w:r>
      <w:r w:rsidRPr="0067283A">
        <w:rPr>
          <w:color w:val="000000" w:themeColor="text1"/>
          <w:sz w:val="24"/>
          <w:szCs w:val="24"/>
        </w:rPr>
        <w:t xml:space="preserve"> №3. – С.71</w:t>
      </w:r>
      <w:r>
        <w:rPr>
          <w:color w:val="000000" w:themeColor="text1"/>
          <w:sz w:val="24"/>
          <w:szCs w:val="24"/>
        </w:rPr>
        <w:t>.</w:t>
      </w:r>
    </w:p>
  </w:footnote>
  <w:footnote w:id="189">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Ахъядов</w:t>
      </w:r>
      <w:proofErr w:type="spellEnd"/>
      <w:r w:rsidRPr="0067283A">
        <w:rPr>
          <w:color w:val="000000" w:themeColor="text1"/>
          <w:sz w:val="24"/>
          <w:szCs w:val="24"/>
        </w:rPr>
        <w:t xml:space="preserve"> Э.С. Анализ структуры женской преступности // Молодой ученый</w:t>
      </w:r>
      <w:r>
        <w:rPr>
          <w:color w:val="000000" w:themeColor="text1"/>
          <w:sz w:val="24"/>
          <w:szCs w:val="24"/>
        </w:rPr>
        <w:t xml:space="preserve">. </w:t>
      </w:r>
      <w:r>
        <w:rPr>
          <w:color w:val="000000" w:themeColor="text1"/>
          <w:sz w:val="24"/>
          <w:szCs w:val="24"/>
        </w:rPr>
        <w:sym w:font="Symbol" w:char="F02D"/>
      </w:r>
      <w:r w:rsidRPr="0067283A">
        <w:rPr>
          <w:color w:val="000000" w:themeColor="text1"/>
          <w:sz w:val="24"/>
          <w:szCs w:val="24"/>
        </w:rPr>
        <w:t xml:space="preserve"> 2015</w:t>
      </w:r>
      <w:r>
        <w:rPr>
          <w:color w:val="000000" w:themeColor="text1"/>
          <w:sz w:val="24"/>
          <w:szCs w:val="24"/>
        </w:rPr>
        <w:t xml:space="preserve">.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№21. – С. 561</w:t>
      </w:r>
      <w:r>
        <w:rPr>
          <w:color w:val="000000" w:themeColor="text1"/>
          <w:sz w:val="24"/>
          <w:szCs w:val="24"/>
        </w:rPr>
        <w:t>.</w:t>
      </w:r>
    </w:p>
  </w:footnote>
  <w:footnote w:id="190">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spellStart"/>
      <w:r w:rsidRPr="0067283A">
        <w:rPr>
          <w:color w:val="000000" w:themeColor="text1"/>
          <w:sz w:val="24"/>
          <w:szCs w:val="24"/>
        </w:rPr>
        <w:t>Авенский</w:t>
      </w:r>
      <w:proofErr w:type="spellEnd"/>
      <w:r w:rsidRPr="0067283A">
        <w:rPr>
          <w:color w:val="000000" w:themeColor="text1"/>
          <w:sz w:val="24"/>
          <w:szCs w:val="24"/>
        </w:rPr>
        <w:t xml:space="preserve"> В.Д. Количественные показатели преступности среди женщин //</w:t>
      </w:r>
      <w:r>
        <w:rPr>
          <w:color w:val="000000" w:themeColor="text1"/>
          <w:sz w:val="24"/>
          <w:szCs w:val="24"/>
        </w:rPr>
        <w:t xml:space="preserve"> </w:t>
      </w:r>
      <w:r w:rsidRPr="0067283A">
        <w:rPr>
          <w:color w:val="000000" w:themeColor="text1"/>
          <w:sz w:val="24"/>
          <w:szCs w:val="24"/>
        </w:rPr>
        <w:t>Вес</w:t>
      </w:r>
      <w:r w:rsidRPr="0067283A">
        <w:rPr>
          <w:color w:val="000000" w:themeColor="text1"/>
          <w:sz w:val="24"/>
          <w:szCs w:val="24"/>
        </w:rPr>
        <w:t>т</w:t>
      </w:r>
      <w:r w:rsidRPr="0067283A">
        <w:rPr>
          <w:color w:val="000000" w:themeColor="text1"/>
          <w:sz w:val="24"/>
          <w:szCs w:val="24"/>
        </w:rPr>
        <w:t xml:space="preserve">ник Челябинского государственного университета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2013</w:t>
      </w:r>
      <w:r>
        <w:rPr>
          <w:color w:val="000000" w:themeColor="text1"/>
          <w:sz w:val="24"/>
          <w:szCs w:val="24"/>
        </w:rPr>
        <w:t xml:space="preserve">. </w:t>
      </w:r>
      <w:r>
        <w:rPr>
          <w:color w:val="000000" w:themeColor="text1"/>
          <w:sz w:val="24"/>
          <w:szCs w:val="24"/>
        </w:rPr>
        <w:sym w:font="Symbol" w:char="F02D"/>
      </w:r>
      <w:r>
        <w:rPr>
          <w:color w:val="000000" w:themeColor="text1"/>
          <w:sz w:val="24"/>
          <w:szCs w:val="24"/>
        </w:rPr>
        <w:t xml:space="preserve"> </w:t>
      </w:r>
      <w:r w:rsidRPr="0067283A">
        <w:rPr>
          <w:color w:val="000000" w:themeColor="text1"/>
          <w:sz w:val="24"/>
          <w:szCs w:val="24"/>
        </w:rPr>
        <w:t>№2. – С.142</w:t>
      </w:r>
      <w:r>
        <w:rPr>
          <w:color w:val="000000" w:themeColor="text1"/>
          <w:sz w:val="24"/>
          <w:szCs w:val="24"/>
        </w:rPr>
        <w:t>.</w:t>
      </w:r>
    </w:p>
  </w:footnote>
  <w:footnote w:id="191">
    <w:p w:rsidR="00850AF2" w:rsidRPr="00003EC9" w:rsidRDefault="00850AF2" w:rsidP="0067283A">
      <w:pPr>
        <w:pStyle w:val="ad"/>
        <w:jc w:val="both"/>
        <w:rPr>
          <w:color w:val="000000" w:themeColor="text1"/>
          <w:sz w:val="24"/>
          <w:szCs w:val="24"/>
        </w:rPr>
      </w:pPr>
      <w:r w:rsidRPr="00003EC9">
        <w:rPr>
          <w:rStyle w:val="af"/>
          <w:color w:val="000000" w:themeColor="text1"/>
          <w:sz w:val="24"/>
          <w:szCs w:val="24"/>
        </w:rPr>
        <w:footnoteRef/>
      </w:r>
      <w:r w:rsidRPr="00003EC9">
        <w:rPr>
          <w:color w:val="000000" w:themeColor="text1"/>
          <w:sz w:val="24"/>
          <w:szCs w:val="24"/>
        </w:rPr>
        <w:t xml:space="preserve"> Малков В.Д. Криминология. </w:t>
      </w:r>
      <w:r w:rsidRPr="00003EC9">
        <w:rPr>
          <w:color w:val="000000" w:themeColor="text1"/>
          <w:sz w:val="24"/>
          <w:szCs w:val="24"/>
        </w:rPr>
        <w:sym w:font="Symbol" w:char="F02D"/>
      </w:r>
      <w:r w:rsidRPr="00003EC9">
        <w:rPr>
          <w:color w:val="000000" w:themeColor="text1"/>
          <w:sz w:val="24"/>
          <w:szCs w:val="24"/>
        </w:rPr>
        <w:t xml:space="preserve"> М., 2006. </w:t>
      </w:r>
      <w:r w:rsidRPr="00003EC9">
        <w:rPr>
          <w:color w:val="000000" w:themeColor="text1"/>
          <w:sz w:val="24"/>
          <w:szCs w:val="24"/>
        </w:rPr>
        <w:sym w:font="Symbol" w:char="F02D"/>
      </w:r>
      <w:r w:rsidRPr="00003EC9">
        <w:rPr>
          <w:color w:val="000000" w:themeColor="text1"/>
          <w:sz w:val="24"/>
          <w:szCs w:val="24"/>
        </w:rPr>
        <w:t xml:space="preserve"> С. 361. </w:t>
      </w:r>
    </w:p>
  </w:footnote>
  <w:footnote w:id="192">
    <w:p w:rsidR="00850AF2" w:rsidRPr="00514B07"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lang w:val="de-DE"/>
        </w:rPr>
        <w:t xml:space="preserve"> </w:t>
      </w:r>
      <w:r w:rsidRPr="007412BD">
        <w:rPr>
          <w:color w:val="000000" w:themeColor="text1"/>
          <w:sz w:val="24"/>
          <w:szCs w:val="24"/>
        </w:rPr>
        <w:sym w:font="Symbol" w:char="F05B"/>
      </w:r>
      <w:r w:rsidRPr="007412BD">
        <w:rPr>
          <w:color w:val="000000" w:themeColor="text1"/>
          <w:sz w:val="24"/>
          <w:szCs w:val="24"/>
        </w:rPr>
        <w:t>Электронный ресурс</w:t>
      </w:r>
      <w:r w:rsidRPr="007412BD">
        <w:rPr>
          <w:color w:val="000000" w:themeColor="text1"/>
          <w:sz w:val="24"/>
          <w:szCs w:val="24"/>
        </w:rPr>
        <w:sym w:font="Symbol" w:char="F05D"/>
      </w:r>
      <w:r w:rsidRPr="007412BD">
        <w:rPr>
          <w:color w:val="000000" w:themeColor="text1"/>
          <w:sz w:val="24"/>
          <w:szCs w:val="24"/>
        </w:rPr>
        <w:t xml:space="preserve"> </w:t>
      </w:r>
      <w:r w:rsidRPr="0067283A">
        <w:rPr>
          <w:color w:val="000000" w:themeColor="text1"/>
          <w:sz w:val="24"/>
          <w:szCs w:val="24"/>
          <w:lang w:val="de-DE"/>
        </w:rPr>
        <w:t xml:space="preserve">URL: </w:t>
      </w:r>
      <w:r w:rsidRPr="00003EC9">
        <w:rPr>
          <w:rStyle w:val="HTML1"/>
          <w:i w:val="0"/>
          <w:color w:val="000000" w:themeColor="text1"/>
          <w:sz w:val="24"/>
          <w:szCs w:val="24"/>
          <w:lang w:val="de-DE"/>
        </w:rPr>
        <w:t>www.bfs.admin.ch/bfs/portal/de/.../</w:t>
      </w:r>
      <w:r>
        <w:rPr>
          <w:rStyle w:val="HTML1"/>
          <w:i w:val="0"/>
          <w:color w:val="000000" w:themeColor="text1"/>
          <w:sz w:val="24"/>
          <w:szCs w:val="24"/>
        </w:rPr>
        <w:t xml:space="preserve"> </w:t>
      </w:r>
      <w:r w:rsidRPr="00003EC9">
        <w:rPr>
          <w:rStyle w:val="HTML1"/>
          <w:i w:val="0"/>
          <w:color w:val="000000" w:themeColor="text1"/>
          <w:sz w:val="24"/>
          <w:szCs w:val="24"/>
          <w:lang w:val="de-DE"/>
        </w:rPr>
        <w:t>publikati</w:t>
      </w:r>
      <w:r w:rsidRPr="00003EC9">
        <w:rPr>
          <w:rStyle w:val="HTML1"/>
          <w:i w:val="0"/>
          <w:color w:val="000000" w:themeColor="text1"/>
          <w:sz w:val="24"/>
          <w:szCs w:val="24"/>
          <w:lang w:val="de-DE"/>
        </w:rPr>
        <w:t>o</w:t>
      </w:r>
      <w:r w:rsidRPr="00003EC9">
        <w:rPr>
          <w:rStyle w:val="HTML1"/>
          <w:i w:val="0"/>
          <w:color w:val="000000" w:themeColor="text1"/>
          <w:sz w:val="24"/>
          <w:szCs w:val="24"/>
          <w:lang w:val="de-DE"/>
        </w:rPr>
        <w:t>nen.Document.191708.pdf</w:t>
      </w:r>
      <w:r w:rsidRPr="00003EC9">
        <w:rPr>
          <w:i/>
          <w:color w:val="000000" w:themeColor="text1"/>
          <w:sz w:val="24"/>
          <w:szCs w:val="24"/>
          <w:lang w:val="de-DE"/>
        </w:rPr>
        <w:t xml:space="preserve"> </w:t>
      </w:r>
      <w:r w:rsidRPr="00003EC9">
        <w:rPr>
          <w:color w:val="000000" w:themeColor="text1"/>
          <w:sz w:val="24"/>
          <w:szCs w:val="24"/>
          <w:lang w:val="de-DE"/>
        </w:rPr>
        <w:t>(</w:t>
      </w:r>
      <w:r w:rsidRPr="00003EC9">
        <w:rPr>
          <w:color w:val="000000" w:themeColor="text1"/>
          <w:sz w:val="24"/>
          <w:szCs w:val="24"/>
        </w:rPr>
        <w:t>последний</w:t>
      </w:r>
      <w:r w:rsidRPr="00003EC9">
        <w:rPr>
          <w:color w:val="000000" w:themeColor="text1"/>
          <w:sz w:val="24"/>
          <w:szCs w:val="24"/>
          <w:lang w:val="de-DE"/>
        </w:rPr>
        <w:t xml:space="preserve"> </w:t>
      </w:r>
      <w:r w:rsidRPr="00003EC9">
        <w:rPr>
          <w:color w:val="000000" w:themeColor="text1"/>
          <w:sz w:val="24"/>
          <w:szCs w:val="24"/>
        </w:rPr>
        <w:t>просмотр</w:t>
      </w:r>
      <w:r w:rsidRPr="00003EC9">
        <w:rPr>
          <w:color w:val="000000" w:themeColor="text1"/>
          <w:sz w:val="24"/>
          <w:szCs w:val="24"/>
          <w:lang w:val="de-DE"/>
        </w:rPr>
        <w:t xml:space="preserve"> </w:t>
      </w:r>
      <w:r w:rsidRPr="00003EC9">
        <w:rPr>
          <w:color w:val="000000" w:themeColor="text1"/>
          <w:sz w:val="24"/>
          <w:szCs w:val="24"/>
        </w:rPr>
        <w:t>сайта</w:t>
      </w:r>
      <w:r w:rsidRPr="00003EC9">
        <w:rPr>
          <w:color w:val="000000" w:themeColor="text1"/>
          <w:sz w:val="24"/>
          <w:szCs w:val="24"/>
          <w:lang w:val="de-DE"/>
        </w:rPr>
        <w:t xml:space="preserve"> - 01.06.201</w:t>
      </w:r>
      <w:r>
        <w:rPr>
          <w:color w:val="000000" w:themeColor="text1"/>
          <w:sz w:val="24"/>
          <w:szCs w:val="24"/>
        </w:rPr>
        <w:t>7</w:t>
      </w:r>
      <w:r w:rsidRPr="00003EC9">
        <w:rPr>
          <w:color w:val="000000" w:themeColor="text1"/>
          <w:sz w:val="24"/>
          <w:szCs w:val="24"/>
          <w:lang w:val="de-DE"/>
        </w:rPr>
        <w:t>).</w:t>
      </w:r>
      <w:r>
        <w:rPr>
          <w:color w:val="000000" w:themeColor="text1"/>
          <w:sz w:val="24"/>
          <w:szCs w:val="24"/>
          <w:lang w:val="de-DE"/>
        </w:rPr>
        <w:t xml:space="preserve"> </w:t>
      </w:r>
    </w:p>
  </w:footnote>
  <w:footnote w:id="193">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r w:rsidRPr="007412BD">
        <w:rPr>
          <w:color w:val="000000" w:themeColor="text1"/>
          <w:sz w:val="24"/>
          <w:szCs w:val="24"/>
        </w:rPr>
        <w:sym w:font="Symbol" w:char="F05B"/>
      </w:r>
      <w:r w:rsidRPr="007412BD">
        <w:rPr>
          <w:color w:val="000000" w:themeColor="text1"/>
          <w:sz w:val="24"/>
          <w:szCs w:val="24"/>
        </w:rPr>
        <w:t>Электронный ресурс</w:t>
      </w:r>
      <w:r w:rsidRPr="007412BD">
        <w:rPr>
          <w:color w:val="000000" w:themeColor="text1"/>
          <w:sz w:val="24"/>
          <w:szCs w:val="24"/>
        </w:rPr>
        <w:sym w:font="Symbol" w:char="F05D"/>
      </w:r>
      <w:r w:rsidRPr="007412BD">
        <w:rPr>
          <w:color w:val="000000" w:themeColor="text1"/>
          <w:sz w:val="24"/>
          <w:szCs w:val="24"/>
        </w:rPr>
        <w:t xml:space="preserve"> </w:t>
      </w:r>
      <w:r w:rsidRPr="0067283A">
        <w:rPr>
          <w:color w:val="000000" w:themeColor="text1"/>
          <w:sz w:val="24"/>
          <w:szCs w:val="24"/>
          <w:lang w:val="de-DE"/>
        </w:rPr>
        <w:t xml:space="preserve">URL: </w:t>
      </w:r>
      <w:r w:rsidRPr="00514B07">
        <w:rPr>
          <w:rStyle w:val="HTML1"/>
          <w:i w:val="0"/>
          <w:color w:val="000000" w:themeColor="text1"/>
          <w:sz w:val="24"/>
          <w:szCs w:val="24"/>
          <w:lang w:val="de-DE"/>
        </w:rPr>
        <w:t>www.bfs.admin.ch/bfs/portal/de/.../</w:t>
      </w:r>
      <w:r>
        <w:rPr>
          <w:rStyle w:val="HTML1"/>
          <w:i w:val="0"/>
          <w:color w:val="000000" w:themeColor="text1"/>
          <w:sz w:val="24"/>
          <w:szCs w:val="24"/>
        </w:rPr>
        <w:t xml:space="preserve"> </w:t>
      </w:r>
      <w:r w:rsidRPr="00514B07">
        <w:rPr>
          <w:rStyle w:val="HTML1"/>
          <w:i w:val="0"/>
          <w:color w:val="000000" w:themeColor="text1"/>
          <w:sz w:val="24"/>
          <w:szCs w:val="24"/>
          <w:lang w:val="de-DE"/>
        </w:rPr>
        <w:t>publikati</w:t>
      </w:r>
      <w:r w:rsidRPr="00514B07">
        <w:rPr>
          <w:rStyle w:val="HTML1"/>
          <w:i w:val="0"/>
          <w:color w:val="000000" w:themeColor="text1"/>
          <w:sz w:val="24"/>
          <w:szCs w:val="24"/>
          <w:lang w:val="de-DE"/>
        </w:rPr>
        <w:t>o</w:t>
      </w:r>
      <w:r w:rsidRPr="00514B07">
        <w:rPr>
          <w:rStyle w:val="HTML1"/>
          <w:i w:val="0"/>
          <w:color w:val="000000" w:themeColor="text1"/>
          <w:sz w:val="24"/>
          <w:szCs w:val="24"/>
          <w:lang w:val="de-DE"/>
        </w:rPr>
        <w:t>nen.Document.191708.pdf</w:t>
      </w:r>
      <w:r w:rsidRPr="0067283A">
        <w:rPr>
          <w:color w:val="000000" w:themeColor="text1"/>
          <w:sz w:val="24"/>
          <w:szCs w:val="24"/>
          <w:lang w:val="de-DE"/>
        </w:rPr>
        <w:t xml:space="preserve"> (</w:t>
      </w:r>
      <w:r w:rsidRPr="0067283A">
        <w:rPr>
          <w:color w:val="000000" w:themeColor="text1"/>
          <w:sz w:val="24"/>
          <w:szCs w:val="24"/>
        </w:rPr>
        <w:t>последний</w:t>
      </w:r>
      <w:r w:rsidRPr="0067283A">
        <w:rPr>
          <w:color w:val="000000" w:themeColor="text1"/>
          <w:sz w:val="24"/>
          <w:szCs w:val="24"/>
          <w:lang w:val="de-DE"/>
        </w:rPr>
        <w:t xml:space="preserve"> </w:t>
      </w:r>
      <w:r w:rsidRPr="0067283A">
        <w:rPr>
          <w:color w:val="000000" w:themeColor="text1"/>
          <w:sz w:val="24"/>
          <w:szCs w:val="24"/>
        </w:rPr>
        <w:t>просмотр</w:t>
      </w:r>
      <w:r w:rsidRPr="0067283A">
        <w:rPr>
          <w:color w:val="000000" w:themeColor="text1"/>
          <w:sz w:val="24"/>
          <w:szCs w:val="24"/>
          <w:lang w:val="de-DE"/>
        </w:rPr>
        <w:t xml:space="preserve"> </w:t>
      </w:r>
      <w:r w:rsidRPr="0067283A">
        <w:rPr>
          <w:color w:val="000000" w:themeColor="text1"/>
          <w:sz w:val="24"/>
          <w:szCs w:val="24"/>
        </w:rPr>
        <w:t>сайта</w:t>
      </w:r>
      <w:r>
        <w:rPr>
          <w:color w:val="000000" w:themeColor="text1"/>
          <w:sz w:val="24"/>
          <w:szCs w:val="24"/>
          <w:lang w:val="de-DE"/>
        </w:rPr>
        <w:t xml:space="preserve"> </w:t>
      </w:r>
      <w:r w:rsidRPr="0067283A">
        <w:rPr>
          <w:color w:val="000000" w:themeColor="text1"/>
          <w:sz w:val="24"/>
          <w:szCs w:val="24"/>
          <w:lang w:val="de-DE"/>
        </w:rPr>
        <w:t>05.09.201</w:t>
      </w:r>
      <w:r>
        <w:rPr>
          <w:color w:val="000000" w:themeColor="text1"/>
          <w:sz w:val="24"/>
          <w:szCs w:val="24"/>
        </w:rPr>
        <w:t>7</w:t>
      </w:r>
      <w:r w:rsidRPr="0067283A">
        <w:rPr>
          <w:color w:val="000000" w:themeColor="text1"/>
          <w:sz w:val="24"/>
          <w:szCs w:val="24"/>
          <w:lang w:val="de-DE"/>
        </w:rPr>
        <w:t xml:space="preserve">).   </w:t>
      </w:r>
    </w:p>
  </w:footnote>
  <w:footnote w:id="194">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Научный руководитель – доцент </w:t>
      </w:r>
      <w:r w:rsidRPr="00C810FD">
        <w:rPr>
          <w:color w:val="000000" w:themeColor="text1"/>
        </w:rPr>
        <w:t xml:space="preserve">профессиональной подготовки и управления в правоохранительной сфере Юридического института </w:t>
      </w:r>
      <w:proofErr w:type="spellStart"/>
      <w:r w:rsidRPr="00C810FD">
        <w:rPr>
          <w:color w:val="000000" w:themeColor="text1"/>
        </w:rPr>
        <w:t>ЮУрГУ</w:t>
      </w:r>
      <w:proofErr w:type="spellEnd"/>
      <w:r w:rsidRPr="00C810FD">
        <w:rPr>
          <w:color w:val="000000" w:themeColor="text1"/>
        </w:rPr>
        <w:t xml:space="preserve"> (НИУ),</w:t>
      </w:r>
      <w:r>
        <w:rPr>
          <w:i/>
          <w:color w:val="000000" w:themeColor="text1"/>
          <w:sz w:val="28"/>
          <w:szCs w:val="28"/>
        </w:rPr>
        <w:t xml:space="preserve"> </w:t>
      </w:r>
      <w:r w:rsidRPr="0067283A">
        <w:rPr>
          <w:color w:val="000000" w:themeColor="text1"/>
        </w:rPr>
        <w:t>к.</w:t>
      </w:r>
      <w:r>
        <w:rPr>
          <w:color w:val="000000" w:themeColor="text1"/>
        </w:rPr>
        <w:t>п.н. И.А. Беленько.</w:t>
      </w:r>
    </w:p>
  </w:footnote>
  <w:footnote w:id="195">
    <w:p w:rsidR="00850AF2" w:rsidRPr="0017117B" w:rsidRDefault="00850AF2" w:rsidP="00514B07">
      <w:pPr>
        <w:pStyle w:val="ad"/>
        <w:jc w:val="both"/>
        <w:rPr>
          <w:color w:val="000000" w:themeColor="text1"/>
          <w:sz w:val="24"/>
          <w:szCs w:val="24"/>
        </w:rPr>
      </w:pPr>
      <w:r w:rsidRPr="0017117B">
        <w:rPr>
          <w:rStyle w:val="af"/>
          <w:color w:val="000000" w:themeColor="text1"/>
          <w:sz w:val="24"/>
          <w:szCs w:val="24"/>
        </w:rPr>
        <w:footnoteRef/>
      </w:r>
      <w:r w:rsidRPr="0017117B">
        <w:rPr>
          <w:color w:val="000000" w:themeColor="text1"/>
          <w:sz w:val="24"/>
          <w:szCs w:val="24"/>
        </w:rPr>
        <w:t xml:space="preserve"> [Электронный ресурс]. Режим доступа:  </w:t>
      </w:r>
      <w:hyperlink r:id="rId18" w:history="1">
        <w:r w:rsidRPr="0017117B">
          <w:rPr>
            <w:rStyle w:val="ac"/>
            <w:color w:val="000000" w:themeColor="text1"/>
            <w:sz w:val="24"/>
            <w:szCs w:val="24"/>
            <w:u w:val="none"/>
          </w:rPr>
          <w:t>https://en.wikipedia.org/wiki/Manslaughter</w:t>
        </w:r>
      </w:hyperlink>
      <w:r w:rsidRPr="0017117B">
        <w:rPr>
          <w:color w:val="000000" w:themeColor="text1"/>
          <w:sz w:val="24"/>
          <w:szCs w:val="24"/>
        </w:rPr>
        <w:t xml:space="preserve"> (дата обращения 02.04.2018).</w:t>
      </w:r>
    </w:p>
  </w:footnote>
  <w:footnote w:id="196">
    <w:p w:rsidR="00850AF2" w:rsidRPr="0017117B" w:rsidRDefault="00850AF2" w:rsidP="00514B07">
      <w:pPr>
        <w:pStyle w:val="ad"/>
        <w:jc w:val="both"/>
        <w:rPr>
          <w:color w:val="000000" w:themeColor="text1"/>
          <w:sz w:val="24"/>
          <w:szCs w:val="24"/>
        </w:rPr>
      </w:pPr>
      <w:r w:rsidRPr="0017117B">
        <w:rPr>
          <w:rStyle w:val="af"/>
          <w:color w:val="000000" w:themeColor="text1"/>
          <w:sz w:val="24"/>
          <w:szCs w:val="24"/>
        </w:rPr>
        <w:footnoteRef/>
      </w:r>
      <w:r w:rsidRPr="0017117B">
        <w:rPr>
          <w:color w:val="000000" w:themeColor="text1"/>
          <w:sz w:val="24"/>
          <w:szCs w:val="24"/>
        </w:rPr>
        <w:t xml:space="preserve"> [Электронный ресурс]. Режим доступа:  </w:t>
      </w:r>
      <w:hyperlink r:id="rId19" w:history="1">
        <w:r w:rsidRPr="0017117B">
          <w:rPr>
            <w:rStyle w:val="ac"/>
            <w:color w:val="000000" w:themeColor="text1"/>
            <w:sz w:val="24"/>
            <w:szCs w:val="24"/>
            <w:u w:val="none"/>
          </w:rPr>
          <w:t>https://en.wikipedia.org/wiki/Manslaughter</w:t>
        </w:r>
      </w:hyperlink>
      <w:r w:rsidRPr="0017117B">
        <w:rPr>
          <w:sz w:val="24"/>
          <w:szCs w:val="24"/>
        </w:rPr>
        <w:t xml:space="preserve"> </w:t>
      </w:r>
      <w:r w:rsidRPr="0017117B">
        <w:rPr>
          <w:color w:val="000000" w:themeColor="text1"/>
          <w:sz w:val="24"/>
          <w:szCs w:val="24"/>
        </w:rPr>
        <w:t>(дата обращения 02.04.2018).</w:t>
      </w:r>
    </w:p>
  </w:footnote>
  <w:footnote w:id="197">
    <w:p w:rsidR="00850AF2" w:rsidRPr="0017117B" w:rsidRDefault="00850AF2" w:rsidP="00514B07">
      <w:pPr>
        <w:pStyle w:val="ad"/>
        <w:jc w:val="both"/>
        <w:rPr>
          <w:color w:val="000000" w:themeColor="text1"/>
          <w:sz w:val="24"/>
          <w:szCs w:val="24"/>
        </w:rPr>
      </w:pPr>
      <w:r w:rsidRPr="0017117B">
        <w:rPr>
          <w:rStyle w:val="af"/>
          <w:color w:val="000000" w:themeColor="text1"/>
          <w:sz w:val="24"/>
          <w:szCs w:val="24"/>
        </w:rPr>
        <w:footnoteRef/>
      </w:r>
      <w:r w:rsidRPr="0017117B">
        <w:rPr>
          <w:color w:val="000000" w:themeColor="text1"/>
          <w:sz w:val="24"/>
          <w:szCs w:val="24"/>
        </w:rPr>
        <w:t xml:space="preserve"> [Электронный ресурс]. Режим доступа:  </w:t>
      </w:r>
      <w:hyperlink r:id="rId20" w:history="1">
        <w:r w:rsidRPr="0017117B">
          <w:rPr>
            <w:rStyle w:val="ac"/>
            <w:color w:val="000000" w:themeColor="text1"/>
            <w:sz w:val="24"/>
            <w:szCs w:val="24"/>
            <w:u w:val="none"/>
          </w:rPr>
          <w:t>https://www.nolo.com/legal-encyclopedia/</w:t>
        </w:r>
      </w:hyperlink>
      <w:r w:rsidRPr="0017117B">
        <w:rPr>
          <w:color w:val="000000" w:themeColor="text1"/>
          <w:sz w:val="24"/>
          <w:szCs w:val="24"/>
        </w:rPr>
        <w:t xml:space="preserve"> homicide-murder-manslaughter-32637-2.html (дата обращения 02.04.2018).</w:t>
      </w:r>
    </w:p>
  </w:footnote>
  <w:footnote w:id="198">
    <w:p w:rsidR="00850AF2" w:rsidRPr="0017117B" w:rsidRDefault="00850AF2" w:rsidP="00514B07">
      <w:pPr>
        <w:pStyle w:val="ad"/>
        <w:jc w:val="both"/>
        <w:rPr>
          <w:color w:val="000000" w:themeColor="text1"/>
          <w:sz w:val="24"/>
          <w:szCs w:val="24"/>
        </w:rPr>
      </w:pPr>
      <w:r w:rsidRPr="0017117B">
        <w:rPr>
          <w:rStyle w:val="af"/>
          <w:color w:val="000000" w:themeColor="text1"/>
          <w:sz w:val="24"/>
          <w:szCs w:val="24"/>
        </w:rPr>
        <w:footnoteRef/>
      </w:r>
      <w:r w:rsidRPr="0017117B">
        <w:rPr>
          <w:color w:val="000000" w:themeColor="text1"/>
          <w:sz w:val="24"/>
          <w:szCs w:val="24"/>
        </w:rPr>
        <w:t xml:space="preserve"> [Электронный ресурс]. Режим доступа:  </w:t>
      </w:r>
      <w:hyperlink r:id="rId21" w:history="1">
        <w:r w:rsidRPr="0017117B">
          <w:rPr>
            <w:rStyle w:val="ac"/>
            <w:iCs/>
            <w:color w:val="000000" w:themeColor="text1"/>
            <w:sz w:val="24"/>
            <w:szCs w:val="24"/>
            <w:u w:val="none"/>
            <w:shd w:val="clear" w:color="auto" w:fill="FFFFFF"/>
          </w:rPr>
          <w:t xml:space="preserve">https://en.wikipedia.org/wiki/Criminal </w:t>
        </w:r>
        <w:proofErr w:type="spellStart"/>
        <w:r w:rsidRPr="0017117B">
          <w:rPr>
            <w:rStyle w:val="ac"/>
            <w:iCs/>
            <w:color w:val="000000" w:themeColor="text1"/>
            <w:sz w:val="24"/>
            <w:szCs w:val="24"/>
            <w:u w:val="none"/>
            <w:shd w:val="clear" w:color="auto" w:fill="FFFFFF"/>
          </w:rPr>
          <w:t>_negligence</w:t>
        </w:r>
        <w:proofErr w:type="spellEnd"/>
      </w:hyperlink>
      <w:r w:rsidRPr="0017117B">
        <w:rPr>
          <w:sz w:val="24"/>
          <w:szCs w:val="24"/>
        </w:rPr>
        <w:t xml:space="preserve"> </w:t>
      </w:r>
      <w:r w:rsidRPr="0017117B">
        <w:rPr>
          <w:color w:val="000000" w:themeColor="text1"/>
          <w:sz w:val="24"/>
          <w:szCs w:val="24"/>
        </w:rPr>
        <w:t>(дата обращения 02.04.2018).</w:t>
      </w:r>
    </w:p>
  </w:footnote>
  <w:footnote w:id="199">
    <w:p w:rsidR="00850AF2" w:rsidRPr="0017117B" w:rsidRDefault="00850AF2" w:rsidP="00514B07">
      <w:pPr>
        <w:pStyle w:val="ad"/>
        <w:jc w:val="both"/>
        <w:rPr>
          <w:color w:val="000000" w:themeColor="text1"/>
          <w:sz w:val="24"/>
          <w:szCs w:val="24"/>
        </w:rPr>
      </w:pPr>
      <w:r w:rsidRPr="0017117B">
        <w:rPr>
          <w:rStyle w:val="af"/>
          <w:color w:val="000000" w:themeColor="text1"/>
          <w:sz w:val="24"/>
          <w:szCs w:val="24"/>
        </w:rPr>
        <w:footnoteRef/>
      </w:r>
      <w:r w:rsidRPr="0017117B">
        <w:rPr>
          <w:color w:val="000000" w:themeColor="text1"/>
          <w:sz w:val="24"/>
          <w:szCs w:val="24"/>
        </w:rPr>
        <w:t xml:space="preserve"> [Электронный ресурс]. Режим доступа:  </w:t>
      </w:r>
      <w:hyperlink r:id="rId22" w:history="1">
        <w:r w:rsidRPr="0017117B">
          <w:rPr>
            <w:rStyle w:val="ac"/>
            <w:iCs/>
            <w:color w:val="000000" w:themeColor="text1"/>
            <w:sz w:val="24"/>
            <w:szCs w:val="24"/>
            <w:u w:val="none"/>
            <w:shd w:val="clear" w:color="auto" w:fill="FFFFFF"/>
          </w:rPr>
          <w:t xml:space="preserve">https://en.wikipedia.org/wiki/Gross </w:t>
        </w:r>
        <w:proofErr w:type="spellStart"/>
        <w:r w:rsidRPr="0017117B">
          <w:rPr>
            <w:rStyle w:val="ac"/>
            <w:iCs/>
            <w:color w:val="000000" w:themeColor="text1"/>
            <w:sz w:val="24"/>
            <w:szCs w:val="24"/>
            <w:u w:val="none"/>
            <w:shd w:val="clear" w:color="auto" w:fill="FFFFFF"/>
          </w:rPr>
          <w:t>_negligence</w:t>
        </w:r>
        <w:proofErr w:type="spellEnd"/>
      </w:hyperlink>
      <w:r w:rsidRPr="0017117B">
        <w:rPr>
          <w:sz w:val="24"/>
          <w:szCs w:val="24"/>
        </w:rPr>
        <w:t xml:space="preserve"> </w:t>
      </w:r>
      <w:r w:rsidRPr="0017117B">
        <w:rPr>
          <w:color w:val="000000" w:themeColor="text1"/>
          <w:sz w:val="24"/>
          <w:szCs w:val="24"/>
        </w:rPr>
        <w:t>(дата обращения 02.04.2018).</w:t>
      </w:r>
    </w:p>
  </w:footnote>
  <w:footnote w:id="200">
    <w:p w:rsidR="00850AF2" w:rsidRPr="0067283A" w:rsidRDefault="00850AF2" w:rsidP="00514B07">
      <w:pPr>
        <w:pStyle w:val="ad"/>
        <w:jc w:val="both"/>
        <w:rPr>
          <w:color w:val="000000" w:themeColor="text1"/>
          <w:sz w:val="24"/>
          <w:szCs w:val="24"/>
        </w:rPr>
      </w:pPr>
      <w:r w:rsidRPr="0017117B">
        <w:rPr>
          <w:rStyle w:val="af"/>
          <w:color w:val="000000" w:themeColor="text1"/>
          <w:sz w:val="24"/>
          <w:szCs w:val="24"/>
        </w:rPr>
        <w:footnoteRef/>
      </w:r>
      <w:r w:rsidRPr="0017117B">
        <w:rPr>
          <w:color w:val="000000" w:themeColor="text1"/>
          <w:sz w:val="24"/>
          <w:szCs w:val="24"/>
        </w:rPr>
        <w:t xml:space="preserve"> [Электронный ресурс]. Режим доступа:</w:t>
      </w:r>
      <w:r w:rsidRPr="0017117B">
        <w:rPr>
          <w:iCs/>
          <w:color w:val="000000" w:themeColor="text1"/>
          <w:sz w:val="24"/>
          <w:szCs w:val="24"/>
          <w:shd w:val="clear" w:color="auto" w:fill="FFFFFF"/>
        </w:rPr>
        <w:t xml:space="preserve"> http://e-lawresources.co.uk/Gross-negligence-manslaughter.php </w:t>
      </w:r>
      <w:r w:rsidRPr="0017117B">
        <w:rPr>
          <w:color w:val="000000" w:themeColor="text1"/>
          <w:sz w:val="24"/>
          <w:szCs w:val="24"/>
        </w:rPr>
        <w:t>(дата обращения 02.04.2018).</w:t>
      </w:r>
    </w:p>
  </w:footnote>
  <w:footnote w:id="201">
    <w:p w:rsidR="00850AF2" w:rsidRPr="0017117B" w:rsidRDefault="00850AF2" w:rsidP="0067283A">
      <w:pPr>
        <w:pStyle w:val="ad"/>
        <w:jc w:val="both"/>
        <w:rPr>
          <w:color w:val="000000" w:themeColor="text1"/>
          <w:sz w:val="24"/>
          <w:szCs w:val="24"/>
        </w:rPr>
      </w:pPr>
      <w:r w:rsidRPr="0017117B">
        <w:rPr>
          <w:rStyle w:val="af"/>
          <w:color w:val="000000" w:themeColor="text1"/>
          <w:sz w:val="24"/>
          <w:szCs w:val="24"/>
        </w:rPr>
        <w:footnoteRef/>
      </w:r>
      <w:r w:rsidRPr="0017117B">
        <w:rPr>
          <w:color w:val="000000" w:themeColor="text1"/>
          <w:sz w:val="24"/>
          <w:szCs w:val="24"/>
        </w:rPr>
        <w:t xml:space="preserve"> [Электронный ресурс]. Режим доступа:</w:t>
      </w:r>
      <w:r w:rsidRPr="0017117B">
        <w:rPr>
          <w:iCs/>
          <w:color w:val="000000" w:themeColor="text1"/>
          <w:sz w:val="24"/>
          <w:szCs w:val="24"/>
          <w:shd w:val="clear" w:color="auto" w:fill="FFFFFF"/>
        </w:rPr>
        <w:t xml:space="preserve"> </w:t>
      </w:r>
      <w:r w:rsidRPr="0017117B">
        <w:rPr>
          <w:iCs/>
          <w:color w:val="000000" w:themeColor="text1"/>
          <w:sz w:val="24"/>
          <w:szCs w:val="24"/>
          <w:shd w:val="clear" w:color="auto" w:fill="FFFFFF"/>
          <w:lang w:val="en-US"/>
        </w:rPr>
        <w:t>https</w:t>
      </w:r>
      <w:r w:rsidRPr="0017117B">
        <w:rPr>
          <w:iCs/>
          <w:color w:val="000000" w:themeColor="text1"/>
          <w:sz w:val="24"/>
          <w:szCs w:val="24"/>
          <w:shd w:val="clear" w:color="auto" w:fill="FFFFFF"/>
        </w:rPr>
        <w:t>://</w:t>
      </w:r>
      <w:r w:rsidRPr="0017117B">
        <w:rPr>
          <w:iCs/>
          <w:color w:val="000000" w:themeColor="text1"/>
          <w:sz w:val="24"/>
          <w:szCs w:val="24"/>
          <w:shd w:val="clear" w:color="auto" w:fill="FFFFFF"/>
          <w:lang w:val="en-US"/>
        </w:rPr>
        <w:t>app</w:t>
      </w:r>
      <w:r w:rsidRPr="0017117B">
        <w:rPr>
          <w:iCs/>
          <w:color w:val="000000" w:themeColor="text1"/>
          <w:sz w:val="24"/>
          <w:szCs w:val="24"/>
          <w:shd w:val="clear" w:color="auto" w:fill="FFFFFF"/>
        </w:rPr>
        <w:t>.</w:t>
      </w:r>
      <w:proofErr w:type="spellStart"/>
      <w:r w:rsidRPr="0017117B">
        <w:rPr>
          <w:iCs/>
          <w:color w:val="000000" w:themeColor="text1"/>
          <w:sz w:val="24"/>
          <w:szCs w:val="24"/>
          <w:shd w:val="clear" w:color="auto" w:fill="FFFFFF"/>
          <w:lang w:val="en-US"/>
        </w:rPr>
        <w:t>croneri</w:t>
      </w:r>
      <w:proofErr w:type="spellEnd"/>
      <w:r w:rsidRPr="0017117B">
        <w:rPr>
          <w:iCs/>
          <w:color w:val="000000" w:themeColor="text1"/>
          <w:sz w:val="24"/>
          <w:szCs w:val="24"/>
          <w:shd w:val="clear" w:color="auto" w:fill="FFFFFF"/>
        </w:rPr>
        <w:t>.</w:t>
      </w:r>
      <w:r w:rsidRPr="0017117B">
        <w:rPr>
          <w:iCs/>
          <w:color w:val="000000" w:themeColor="text1"/>
          <w:sz w:val="24"/>
          <w:szCs w:val="24"/>
          <w:shd w:val="clear" w:color="auto" w:fill="FFFFFF"/>
          <w:lang w:val="en-US"/>
        </w:rPr>
        <w:t>co</w:t>
      </w:r>
      <w:r w:rsidRPr="0017117B">
        <w:rPr>
          <w:iCs/>
          <w:color w:val="000000" w:themeColor="text1"/>
          <w:sz w:val="24"/>
          <w:szCs w:val="24"/>
          <w:shd w:val="clear" w:color="auto" w:fill="FFFFFF"/>
        </w:rPr>
        <w:t>.</w:t>
      </w:r>
      <w:proofErr w:type="spellStart"/>
      <w:r w:rsidRPr="0017117B">
        <w:rPr>
          <w:iCs/>
          <w:color w:val="000000" w:themeColor="text1"/>
          <w:sz w:val="24"/>
          <w:szCs w:val="24"/>
          <w:shd w:val="clear" w:color="auto" w:fill="FFFFFF"/>
          <w:lang w:val="en-US"/>
        </w:rPr>
        <w:t>uk</w:t>
      </w:r>
      <w:proofErr w:type="spellEnd"/>
      <w:r w:rsidRPr="0017117B">
        <w:rPr>
          <w:iCs/>
          <w:color w:val="000000" w:themeColor="text1"/>
          <w:sz w:val="24"/>
          <w:szCs w:val="24"/>
          <w:shd w:val="clear" w:color="auto" w:fill="FFFFFF"/>
        </w:rPr>
        <w:t>/</w:t>
      </w:r>
      <w:r w:rsidRPr="0017117B">
        <w:rPr>
          <w:iCs/>
          <w:color w:val="000000" w:themeColor="text1"/>
          <w:sz w:val="24"/>
          <w:szCs w:val="24"/>
          <w:shd w:val="clear" w:color="auto" w:fill="FFFFFF"/>
          <w:lang w:val="en-US"/>
        </w:rPr>
        <w:t>feature</w:t>
      </w:r>
      <w:r w:rsidRPr="0017117B">
        <w:rPr>
          <w:iCs/>
          <w:color w:val="000000" w:themeColor="text1"/>
          <w:sz w:val="24"/>
          <w:szCs w:val="24"/>
          <w:shd w:val="clear" w:color="auto" w:fill="FFFFFF"/>
        </w:rPr>
        <w:t>-</w:t>
      </w:r>
      <w:r w:rsidRPr="0017117B">
        <w:rPr>
          <w:iCs/>
          <w:color w:val="000000" w:themeColor="text1"/>
          <w:sz w:val="24"/>
          <w:szCs w:val="24"/>
          <w:shd w:val="clear" w:color="auto" w:fill="FFFFFF"/>
          <w:lang w:val="en-US"/>
        </w:rPr>
        <w:t>articles</w:t>
      </w:r>
      <w:r w:rsidRPr="0017117B">
        <w:rPr>
          <w:iCs/>
          <w:color w:val="000000" w:themeColor="text1"/>
          <w:sz w:val="24"/>
          <w:szCs w:val="24"/>
          <w:shd w:val="clear" w:color="auto" w:fill="FFFFFF"/>
        </w:rPr>
        <w:t>/</w:t>
      </w:r>
      <w:r w:rsidRPr="0017117B">
        <w:rPr>
          <w:iCs/>
          <w:color w:val="000000" w:themeColor="text1"/>
          <w:sz w:val="24"/>
          <w:szCs w:val="24"/>
          <w:shd w:val="clear" w:color="auto" w:fill="FFFFFF"/>
          <w:lang w:val="en-US"/>
        </w:rPr>
        <w:t>prison</w:t>
      </w:r>
      <w:r w:rsidRPr="0017117B">
        <w:rPr>
          <w:iCs/>
          <w:color w:val="000000" w:themeColor="text1"/>
          <w:sz w:val="24"/>
          <w:szCs w:val="24"/>
          <w:shd w:val="clear" w:color="auto" w:fill="FFFFFF"/>
        </w:rPr>
        <w:t>-</w:t>
      </w:r>
      <w:r w:rsidRPr="0017117B">
        <w:rPr>
          <w:iCs/>
          <w:color w:val="000000" w:themeColor="text1"/>
          <w:sz w:val="24"/>
          <w:szCs w:val="24"/>
          <w:shd w:val="clear" w:color="auto" w:fill="FFFFFF"/>
          <w:lang w:val="en-US"/>
        </w:rPr>
        <w:t>awaits</w:t>
      </w:r>
      <w:r w:rsidRPr="0017117B">
        <w:rPr>
          <w:iCs/>
          <w:color w:val="000000" w:themeColor="text1"/>
          <w:sz w:val="24"/>
          <w:szCs w:val="24"/>
          <w:shd w:val="clear" w:color="auto" w:fill="FFFFFF"/>
        </w:rPr>
        <w:t>-</w:t>
      </w:r>
      <w:r w:rsidRPr="0017117B">
        <w:rPr>
          <w:iCs/>
          <w:color w:val="000000" w:themeColor="text1"/>
          <w:sz w:val="24"/>
          <w:szCs w:val="24"/>
          <w:shd w:val="clear" w:color="auto" w:fill="FFFFFF"/>
          <w:lang w:val="en-US"/>
        </w:rPr>
        <w:t>gross</w:t>
      </w:r>
      <w:r w:rsidRPr="0017117B">
        <w:rPr>
          <w:iCs/>
          <w:color w:val="000000" w:themeColor="text1"/>
          <w:sz w:val="24"/>
          <w:szCs w:val="24"/>
          <w:shd w:val="clear" w:color="auto" w:fill="FFFFFF"/>
        </w:rPr>
        <w:t>-</w:t>
      </w:r>
      <w:r w:rsidRPr="0017117B">
        <w:rPr>
          <w:iCs/>
          <w:color w:val="000000" w:themeColor="text1"/>
          <w:sz w:val="24"/>
          <w:szCs w:val="24"/>
          <w:shd w:val="clear" w:color="auto" w:fill="FFFFFF"/>
          <w:lang w:val="en-US"/>
        </w:rPr>
        <w:t>negligence</w:t>
      </w:r>
      <w:r w:rsidRPr="0017117B">
        <w:rPr>
          <w:iCs/>
          <w:color w:val="000000" w:themeColor="text1"/>
          <w:sz w:val="24"/>
          <w:szCs w:val="24"/>
          <w:shd w:val="clear" w:color="auto" w:fill="FFFFFF"/>
        </w:rPr>
        <w:t>-</w:t>
      </w:r>
      <w:r w:rsidRPr="0017117B">
        <w:rPr>
          <w:iCs/>
          <w:color w:val="000000" w:themeColor="text1"/>
          <w:sz w:val="24"/>
          <w:szCs w:val="24"/>
          <w:shd w:val="clear" w:color="auto" w:fill="FFFFFF"/>
          <w:lang w:val="en-US"/>
        </w:rPr>
        <w:t>manslaughter</w:t>
      </w:r>
      <w:r w:rsidRPr="0017117B">
        <w:rPr>
          <w:iCs/>
          <w:color w:val="000000" w:themeColor="text1"/>
          <w:sz w:val="24"/>
          <w:szCs w:val="24"/>
          <w:shd w:val="clear" w:color="auto" w:fill="FFFFFF"/>
        </w:rPr>
        <w:t>?</w:t>
      </w:r>
      <w:r w:rsidRPr="0017117B">
        <w:rPr>
          <w:iCs/>
          <w:color w:val="000000" w:themeColor="text1"/>
          <w:sz w:val="24"/>
          <w:szCs w:val="24"/>
          <w:shd w:val="clear" w:color="auto" w:fill="FFFFFF"/>
          <w:lang w:val="en-US"/>
        </w:rPr>
        <w:t>product</w:t>
      </w:r>
      <w:r w:rsidRPr="0017117B">
        <w:rPr>
          <w:iCs/>
          <w:color w:val="000000" w:themeColor="text1"/>
          <w:sz w:val="24"/>
          <w:szCs w:val="24"/>
          <w:shd w:val="clear" w:color="auto" w:fill="FFFFFF"/>
        </w:rPr>
        <w:t xml:space="preserve">=26 </w:t>
      </w:r>
      <w:r w:rsidRPr="0017117B">
        <w:rPr>
          <w:color w:val="000000" w:themeColor="text1"/>
          <w:sz w:val="24"/>
          <w:szCs w:val="24"/>
        </w:rPr>
        <w:t>(дата обращения 02.04.2018).</w:t>
      </w:r>
    </w:p>
  </w:footnote>
  <w:footnote w:id="202">
    <w:p w:rsidR="00850AF2" w:rsidRPr="0017117B" w:rsidRDefault="00850AF2" w:rsidP="0067283A">
      <w:pPr>
        <w:pStyle w:val="ad"/>
        <w:jc w:val="both"/>
        <w:rPr>
          <w:color w:val="000000" w:themeColor="text1"/>
          <w:sz w:val="24"/>
          <w:szCs w:val="24"/>
        </w:rPr>
      </w:pPr>
      <w:r w:rsidRPr="0017117B">
        <w:rPr>
          <w:rStyle w:val="af"/>
          <w:color w:val="000000" w:themeColor="text1"/>
          <w:sz w:val="24"/>
          <w:szCs w:val="24"/>
        </w:rPr>
        <w:footnoteRef/>
      </w:r>
      <w:r w:rsidRPr="0017117B">
        <w:rPr>
          <w:color w:val="000000" w:themeColor="text1"/>
          <w:sz w:val="24"/>
          <w:szCs w:val="24"/>
        </w:rPr>
        <w:t xml:space="preserve"> [Электронный ресурс]. Режим доступа:</w:t>
      </w:r>
      <w:r w:rsidRPr="0017117B">
        <w:rPr>
          <w:iCs/>
          <w:color w:val="000000" w:themeColor="text1"/>
          <w:sz w:val="24"/>
          <w:szCs w:val="24"/>
          <w:shd w:val="clear" w:color="auto" w:fill="FFFFFF"/>
        </w:rPr>
        <w:t xml:space="preserve"> </w:t>
      </w:r>
      <w:hyperlink r:id="rId23" w:history="1">
        <w:r w:rsidRPr="0017117B">
          <w:rPr>
            <w:rStyle w:val="ac"/>
            <w:iCs/>
            <w:color w:val="000000" w:themeColor="text1"/>
            <w:sz w:val="24"/>
            <w:szCs w:val="24"/>
            <w:u w:val="none"/>
            <w:shd w:val="clear" w:color="auto" w:fill="FFFFFF"/>
            <w:lang w:val="en-US"/>
          </w:rPr>
          <w:t>https</w:t>
        </w:r>
        <w:r w:rsidRPr="0017117B">
          <w:rPr>
            <w:rStyle w:val="ac"/>
            <w:iCs/>
            <w:color w:val="000000" w:themeColor="text1"/>
            <w:sz w:val="24"/>
            <w:szCs w:val="24"/>
            <w:u w:val="none"/>
            <w:shd w:val="clear" w:color="auto" w:fill="FFFFFF"/>
          </w:rPr>
          <w:t>://</w:t>
        </w:r>
        <w:proofErr w:type="spellStart"/>
        <w:r w:rsidRPr="0017117B">
          <w:rPr>
            <w:rStyle w:val="ac"/>
            <w:iCs/>
            <w:color w:val="000000" w:themeColor="text1"/>
            <w:sz w:val="24"/>
            <w:szCs w:val="24"/>
            <w:u w:val="none"/>
            <w:shd w:val="clear" w:color="auto" w:fill="FFFFFF"/>
            <w:lang w:val="en-US"/>
          </w:rPr>
          <w:t>sixthformlaw</w:t>
        </w:r>
        <w:proofErr w:type="spellEnd"/>
        <w:r w:rsidRPr="0017117B">
          <w:rPr>
            <w:rStyle w:val="ac"/>
            <w:iCs/>
            <w:color w:val="000000" w:themeColor="text1"/>
            <w:sz w:val="24"/>
            <w:szCs w:val="24"/>
            <w:u w:val="none"/>
            <w:shd w:val="clear" w:color="auto" w:fill="FFFFFF"/>
          </w:rPr>
          <w:t>.</w:t>
        </w:r>
        <w:r w:rsidRPr="0017117B">
          <w:rPr>
            <w:rStyle w:val="ac"/>
            <w:iCs/>
            <w:color w:val="000000" w:themeColor="text1"/>
            <w:sz w:val="24"/>
            <w:szCs w:val="24"/>
            <w:u w:val="none"/>
            <w:shd w:val="clear" w:color="auto" w:fill="FFFFFF"/>
            <w:lang w:val="en-US"/>
          </w:rPr>
          <w:t>info</w:t>
        </w:r>
        <w:r w:rsidRPr="0017117B">
          <w:rPr>
            <w:rStyle w:val="ac"/>
            <w:iCs/>
            <w:color w:val="000000" w:themeColor="text1"/>
            <w:sz w:val="24"/>
            <w:szCs w:val="24"/>
            <w:u w:val="none"/>
            <w:shd w:val="clear" w:color="auto" w:fill="FFFFFF"/>
          </w:rPr>
          <w:t xml:space="preserve">/01_ </w:t>
        </w:r>
        <w:r w:rsidRPr="0017117B">
          <w:rPr>
            <w:rStyle w:val="ac"/>
            <w:iCs/>
            <w:color w:val="000000" w:themeColor="text1"/>
            <w:sz w:val="24"/>
            <w:szCs w:val="24"/>
            <w:u w:val="none"/>
            <w:shd w:val="clear" w:color="auto" w:fill="FFFFFF"/>
            <w:lang w:val="en-US"/>
          </w:rPr>
          <w:t>modules</w:t>
        </w:r>
        <w:r w:rsidRPr="0017117B">
          <w:rPr>
            <w:rStyle w:val="ac"/>
            <w:iCs/>
            <w:color w:val="000000" w:themeColor="text1"/>
            <w:sz w:val="24"/>
            <w:szCs w:val="24"/>
            <w:u w:val="none"/>
            <w:shd w:val="clear" w:color="auto" w:fill="FFFFFF"/>
          </w:rPr>
          <w:t>/</w:t>
        </w:r>
        <w:r w:rsidRPr="0017117B">
          <w:rPr>
            <w:rStyle w:val="ac"/>
            <w:iCs/>
            <w:color w:val="000000" w:themeColor="text1"/>
            <w:sz w:val="24"/>
            <w:szCs w:val="24"/>
            <w:u w:val="none"/>
            <w:shd w:val="clear" w:color="auto" w:fill="FFFFFF"/>
            <w:lang w:val="en-US"/>
          </w:rPr>
          <w:t>mod</w:t>
        </w:r>
        <w:r w:rsidRPr="0017117B">
          <w:rPr>
            <w:rStyle w:val="ac"/>
            <w:iCs/>
            <w:color w:val="000000" w:themeColor="text1"/>
            <w:sz w:val="24"/>
            <w:szCs w:val="24"/>
            <w:u w:val="none"/>
            <w:shd w:val="clear" w:color="auto" w:fill="FFFFFF"/>
          </w:rPr>
          <w:t>3</w:t>
        </w:r>
        <w:r w:rsidRPr="0017117B">
          <w:rPr>
            <w:rStyle w:val="ac"/>
            <w:iCs/>
            <w:color w:val="000000" w:themeColor="text1"/>
            <w:sz w:val="24"/>
            <w:szCs w:val="24"/>
            <w:u w:val="none"/>
            <w:shd w:val="clear" w:color="auto" w:fill="FFFFFF"/>
            <w:lang w:val="en-US"/>
          </w:rPr>
          <w:t>a</w:t>
        </w:r>
        <w:r w:rsidRPr="0017117B">
          <w:rPr>
            <w:rStyle w:val="ac"/>
            <w:iCs/>
            <w:color w:val="000000" w:themeColor="text1"/>
            <w:sz w:val="24"/>
            <w:szCs w:val="24"/>
            <w:u w:val="none"/>
            <w:shd w:val="clear" w:color="auto" w:fill="FFFFFF"/>
          </w:rPr>
          <w:t>/3_32_</w:t>
        </w:r>
      </w:hyperlink>
      <w:r w:rsidRPr="0017117B">
        <w:rPr>
          <w:iCs/>
          <w:color w:val="000000" w:themeColor="text1"/>
          <w:sz w:val="24"/>
          <w:szCs w:val="24"/>
          <w:shd w:val="clear" w:color="auto" w:fill="FFFFFF"/>
          <w:lang w:val="en-US"/>
        </w:rPr>
        <w:t>involuntary</w:t>
      </w:r>
      <w:r w:rsidRPr="0017117B">
        <w:rPr>
          <w:iCs/>
          <w:color w:val="000000" w:themeColor="text1"/>
          <w:sz w:val="24"/>
          <w:szCs w:val="24"/>
          <w:shd w:val="clear" w:color="auto" w:fill="FFFFFF"/>
        </w:rPr>
        <w:t>/02_</w:t>
      </w:r>
      <w:r w:rsidRPr="0017117B">
        <w:rPr>
          <w:iCs/>
          <w:color w:val="000000" w:themeColor="text1"/>
          <w:sz w:val="24"/>
          <w:szCs w:val="24"/>
          <w:shd w:val="clear" w:color="auto" w:fill="FFFFFF"/>
          <w:lang w:val="en-US"/>
        </w:rPr>
        <w:t>mans</w:t>
      </w:r>
      <w:r w:rsidRPr="0017117B">
        <w:rPr>
          <w:iCs/>
          <w:color w:val="000000" w:themeColor="text1"/>
          <w:sz w:val="24"/>
          <w:szCs w:val="24"/>
          <w:shd w:val="clear" w:color="auto" w:fill="FFFFFF"/>
        </w:rPr>
        <w:t>_</w:t>
      </w:r>
      <w:r w:rsidRPr="0017117B">
        <w:rPr>
          <w:iCs/>
          <w:color w:val="000000" w:themeColor="text1"/>
          <w:sz w:val="24"/>
          <w:szCs w:val="24"/>
          <w:shd w:val="clear" w:color="auto" w:fill="FFFFFF"/>
          <w:lang w:val="en-US"/>
        </w:rPr>
        <w:t>gross</w:t>
      </w:r>
      <w:r w:rsidRPr="0017117B">
        <w:rPr>
          <w:iCs/>
          <w:color w:val="000000" w:themeColor="text1"/>
          <w:sz w:val="24"/>
          <w:szCs w:val="24"/>
          <w:shd w:val="clear" w:color="auto" w:fill="FFFFFF"/>
        </w:rPr>
        <w:t>_</w:t>
      </w:r>
      <w:proofErr w:type="spellStart"/>
      <w:r w:rsidRPr="0017117B">
        <w:rPr>
          <w:iCs/>
          <w:color w:val="000000" w:themeColor="text1"/>
          <w:sz w:val="24"/>
          <w:szCs w:val="24"/>
          <w:shd w:val="clear" w:color="auto" w:fill="FFFFFF"/>
          <w:lang w:val="en-US"/>
        </w:rPr>
        <w:t>neg</w:t>
      </w:r>
      <w:proofErr w:type="spellEnd"/>
      <w:r w:rsidRPr="0017117B">
        <w:rPr>
          <w:iCs/>
          <w:color w:val="000000" w:themeColor="text1"/>
          <w:sz w:val="24"/>
          <w:szCs w:val="24"/>
          <w:shd w:val="clear" w:color="auto" w:fill="FFFFFF"/>
        </w:rPr>
        <w:t>_</w:t>
      </w:r>
      <w:proofErr w:type="spellStart"/>
      <w:r w:rsidRPr="0017117B">
        <w:rPr>
          <w:iCs/>
          <w:color w:val="000000" w:themeColor="text1"/>
          <w:sz w:val="24"/>
          <w:szCs w:val="24"/>
          <w:shd w:val="clear" w:color="auto" w:fill="FFFFFF"/>
          <w:lang w:val="en-US"/>
        </w:rPr>
        <w:t>actus</w:t>
      </w:r>
      <w:proofErr w:type="spellEnd"/>
      <w:r w:rsidRPr="0017117B">
        <w:rPr>
          <w:iCs/>
          <w:color w:val="000000" w:themeColor="text1"/>
          <w:sz w:val="24"/>
          <w:szCs w:val="24"/>
          <w:shd w:val="clear" w:color="auto" w:fill="FFFFFF"/>
        </w:rPr>
        <w:t>.</w:t>
      </w:r>
      <w:proofErr w:type="spellStart"/>
      <w:r w:rsidRPr="0017117B">
        <w:rPr>
          <w:iCs/>
          <w:color w:val="000000" w:themeColor="text1"/>
          <w:sz w:val="24"/>
          <w:szCs w:val="24"/>
          <w:shd w:val="clear" w:color="auto" w:fill="FFFFFF"/>
          <w:lang w:val="en-US"/>
        </w:rPr>
        <w:t>htm</w:t>
      </w:r>
      <w:proofErr w:type="spellEnd"/>
      <w:r w:rsidRPr="0017117B">
        <w:rPr>
          <w:iCs/>
          <w:color w:val="000000" w:themeColor="text1"/>
          <w:sz w:val="24"/>
          <w:szCs w:val="24"/>
          <w:shd w:val="clear" w:color="auto" w:fill="FFFFFF"/>
        </w:rPr>
        <w:t xml:space="preserve"> </w:t>
      </w:r>
      <w:r w:rsidRPr="0017117B">
        <w:rPr>
          <w:color w:val="000000" w:themeColor="text1"/>
          <w:sz w:val="24"/>
          <w:szCs w:val="24"/>
        </w:rPr>
        <w:t>(дата обращения 02.04.2018).</w:t>
      </w:r>
    </w:p>
  </w:footnote>
  <w:footnote w:id="203">
    <w:p w:rsidR="00850AF2" w:rsidRPr="0067283A" w:rsidRDefault="00850AF2" w:rsidP="0067283A">
      <w:pPr>
        <w:jc w:val="both"/>
        <w:rPr>
          <w:color w:val="000000" w:themeColor="text1"/>
        </w:rPr>
      </w:pPr>
      <w:r w:rsidRPr="0017117B">
        <w:rPr>
          <w:rStyle w:val="af"/>
          <w:color w:val="000000" w:themeColor="text1"/>
        </w:rPr>
        <w:footnoteRef/>
      </w:r>
      <w:r w:rsidRPr="0017117B">
        <w:rPr>
          <w:color w:val="000000" w:themeColor="text1"/>
        </w:rPr>
        <w:t xml:space="preserve"> </w:t>
      </w:r>
      <w:r w:rsidRPr="0017117B">
        <w:rPr>
          <w:rStyle w:val="af7"/>
          <w:b w:val="0"/>
          <w:color w:val="000000" w:themeColor="text1"/>
        </w:rPr>
        <w:t>Крылова Н.Е., Серебренникова А.В. Уголовное право зарубежных стран (Ан</w:t>
      </w:r>
      <w:r w:rsidRPr="0017117B">
        <w:rPr>
          <w:rStyle w:val="af7"/>
          <w:b w:val="0"/>
          <w:color w:val="000000" w:themeColor="text1"/>
        </w:rPr>
        <w:t>г</w:t>
      </w:r>
      <w:r w:rsidRPr="0017117B">
        <w:rPr>
          <w:rStyle w:val="af7"/>
          <w:b w:val="0"/>
          <w:color w:val="000000" w:themeColor="text1"/>
        </w:rPr>
        <w:t>лии, США, Франции, Германии).</w:t>
      </w:r>
      <w:r w:rsidRPr="0017117B">
        <w:rPr>
          <w:color w:val="000000" w:themeColor="text1"/>
          <w:shd w:val="clear" w:color="auto" w:fill="FFFFFF"/>
        </w:rPr>
        <w:t xml:space="preserve"> –</w:t>
      </w:r>
      <w:r w:rsidRPr="0017117B">
        <w:rPr>
          <w:rStyle w:val="af7"/>
          <w:b w:val="0"/>
          <w:color w:val="000000" w:themeColor="text1"/>
        </w:rPr>
        <w:t xml:space="preserve">М: Изд-во Зерцало, </w:t>
      </w:r>
      <w:r w:rsidRPr="0017117B">
        <w:rPr>
          <w:color w:val="000000" w:themeColor="text1"/>
        </w:rPr>
        <w:t>1998. – С.118.</w:t>
      </w:r>
    </w:p>
  </w:footnote>
  <w:footnote w:id="204">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Pr>
          <w:color w:val="000000" w:themeColor="text1"/>
          <w:sz w:val="24"/>
          <w:szCs w:val="24"/>
        </w:rPr>
        <w:t xml:space="preserve"> [Электронный ресурс]. </w:t>
      </w:r>
      <w:r w:rsidRPr="0067283A">
        <w:rPr>
          <w:color w:val="000000" w:themeColor="text1"/>
          <w:sz w:val="24"/>
          <w:szCs w:val="24"/>
        </w:rPr>
        <w:t xml:space="preserve">Режим доступа: </w:t>
      </w:r>
      <w:hyperlink r:id="rId24" w:history="1">
        <w:r w:rsidRPr="00E71C28">
          <w:rPr>
            <w:rStyle w:val="ac"/>
            <w:color w:val="000000" w:themeColor="text1"/>
            <w:sz w:val="24"/>
            <w:szCs w:val="24"/>
            <w:u w:val="none"/>
          </w:rPr>
          <w:t>http://www</w:t>
        </w:r>
        <w:r>
          <w:rPr>
            <w:rStyle w:val="ac"/>
            <w:color w:val="000000" w:themeColor="text1"/>
            <w:sz w:val="24"/>
            <w:szCs w:val="24"/>
            <w:u w:val="none"/>
          </w:rPr>
          <w:t xml:space="preserve">.duhaime.org/ </w:t>
        </w:r>
        <w:proofErr w:type="spellStart"/>
        <w:r>
          <w:rPr>
            <w:rStyle w:val="ac"/>
            <w:color w:val="000000" w:themeColor="text1"/>
            <w:sz w:val="24"/>
            <w:szCs w:val="24"/>
            <w:u w:val="none"/>
          </w:rPr>
          <w:t>LegalDictionary</w:t>
        </w:r>
        <w:proofErr w:type="spellEnd"/>
        <w:r>
          <w:rPr>
            <w:rStyle w:val="ac"/>
            <w:color w:val="000000" w:themeColor="text1"/>
            <w:sz w:val="24"/>
            <w:szCs w:val="24"/>
            <w:u w:val="none"/>
          </w:rPr>
          <w:t>/C/</w:t>
        </w:r>
        <w:proofErr w:type="spellStart"/>
        <w:r w:rsidRPr="00E71C28">
          <w:rPr>
            <w:rStyle w:val="ac"/>
            <w:color w:val="000000" w:themeColor="text1"/>
            <w:sz w:val="24"/>
            <w:szCs w:val="24"/>
            <w:u w:val="none"/>
          </w:rPr>
          <w:t>Complicity.aspx</w:t>
        </w:r>
        <w:proofErr w:type="spellEnd"/>
      </w:hyperlink>
      <w:r>
        <w:t xml:space="preserve"> </w:t>
      </w:r>
      <w:r w:rsidRPr="0067283A">
        <w:rPr>
          <w:color w:val="000000" w:themeColor="text1"/>
          <w:sz w:val="24"/>
          <w:szCs w:val="24"/>
        </w:rPr>
        <w:t>(дата обращения 02.04.2018).</w:t>
      </w:r>
    </w:p>
  </w:footnote>
  <w:footnote w:id="205">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Pr>
          <w:color w:val="000000" w:themeColor="text1"/>
          <w:sz w:val="24"/>
          <w:szCs w:val="24"/>
        </w:rPr>
        <w:t xml:space="preserve"> [Электронный ресурс]. </w:t>
      </w:r>
      <w:r w:rsidRPr="0067283A">
        <w:rPr>
          <w:color w:val="000000" w:themeColor="text1"/>
          <w:sz w:val="24"/>
          <w:szCs w:val="24"/>
        </w:rPr>
        <w:t>Режим доступа:</w:t>
      </w:r>
      <w:r w:rsidRPr="0067283A">
        <w:rPr>
          <w:rStyle w:val="af7"/>
          <w:b w:val="0"/>
          <w:color w:val="000000" w:themeColor="text1"/>
          <w:sz w:val="24"/>
          <w:szCs w:val="24"/>
        </w:rPr>
        <w:t xml:space="preserve"> </w:t>
      </w:r>
      <w:r w:rsidRPr="0067283A">
        <w:rPr>
          <w:rStyle w:val="af7"/>
          <w:b w:val="0"/>
          <w:color w:val="000000" w:themeColor="text1"/>
          <w:sz w:val="24"/>
          <w:szCs w:val="24"/>
          <w:lang w:val="en-US"/>
        </w:rPr>
        <w:t>http</w:t>
      </w:r>
      <w:r w:rsidRPr="0067283A">
        <w:rPr>
          <w:rStyle w:val="af7"/>
          <w:b w:val="0"/>
          <w:color w:val="000000" w:themeColor="text1"/>
          <w:sz w:val="24"/>
          <w:szCs w:val="24"/>
        </w:rPr>
        <w:t>://</w:t>
      </w:r>
      <w:r w:rsidRPr="0067283A">
        <w:rPr>
          <w:rStyle w:val="af7"/>
          <w:b w:val="0"/>
          <w:color w:val="000000" w:themeColor="text1"/>
          <w:sz w:val="24"/>
          <w:szCs w:val="24"/>
          <w:lang w:val="en-US"/>
        </w:rPr>
        <w:t>www</w:t>
      </w:r>
      <w:r w:rsidRPr="0067283A">
        <w:rPr>
          <w:rStyle w:val="af7"/>
          <w:b w:val="0"/>
          <w:color w:val="000000" w:themeColor="text1"/>
          <w:sz w:val="24"/>
          <w:szCs w:val="24"/>
        </w:rPr>
        <w:t>.</w:t>
      </w:r>
      <w:r w:rsidRPr="0067283A">
        <w:rPr>
          <w:rStyle w:val="af7"/>
          <w:b w:val="0"/>
          <w:color w:val="000000" w:themeColor="text1"/>
          <w:sz w:val="24"/>
          <w:szCs w:val="24"/>
          <w:lang w:val="en-US"/>
        </w:rPr>
        <w:t>top</w:t>
      </w:r>
      <w:r w:rsidRPr="0067283A">
        <w:rPr>
          <w:rStyle w:val="af7"/>
          <w:b w:val="0"/>
          <w:color w:val="000000" w:themeColor="text1"/>
          <w:sz w:val="24"/>
          <w:szCs w:val="24"/>
        </w:rPr>
        <w:t>-</w:t>
      </w:r>
      <w:r w:rsidRPr="0067283A">
        <w:rPr>
          <w:rStyle w:val="af7"/>
          <w:b w:val="0"/>
          <w:color w:val="000000" w:themeColor="text1"/>
          <w:sz w:val="24"/>
          <w:szCs w:val="24"/>
          <w:lang w:val="en-US"/>
        </w:rPr>
        <w:t>law</w:t>
      </w:r>
      <w:r w:rsidRPr="0067283A">
        <w:rPr>
          <w:rStyle w:val="af7"/>
          <w:b w:val="0"/>
          <w:color w:val="000000" w:themeColor="text1"/>
          <w:sz w:val="24"/>
          <w:szCs w:val="24"/>
        </w:rPr>
        <w:t>-</w:t>
      </w:r>
      <w:r w:rsidRPr="0067283A">
        <w:rPr>
          <w:rStyle w:val="af7"/>
          <w:b w:val="0"/>
          <w:color w:val="000000" w:themeColor="text1"/>
          <w:sz w:val="24"/>
          <w:szCs w:val="24"/>
          <w:lang w:val="en-US"/>
        </w:rPr>
        <w:t>schools</w:t>
      </w:r>
      <w:r w:rsidRPr="0067283A">
        <w:rPr>
          <w:rStyle w:val="af7"/>
          <w:b w:val="0"/>
          <w:color w:val="000000" w:themeColor="text1"/>
          <w:sz w:val="24"/>
          <w:szCs w:val="24"/>
        </w:rPr>
        <w:t>.</w:t>
      </w:r>
      <w:r w:rsidRPr="0067283A">
        <w:rPr>
          <w:rStyle w:val="af7"/>
          <w:b w:val="0"/>
          <w:color w:val="000000" w:themeColor="text1"/>
          <w:sz w:val="24"/>
          <w:szCs w:val="24"/>
          <w:lang w:val="en-US"/>
        </w:rPr>
        <w:t>com</w:t>
      </w:r>
      <w:r w:rsidRPr="0067283A">
        <w:rPr>
          <w:rStyle w:val="af7"/>
          <w:b w:val="0"/>
          <w:color w:val="000000" w:themeColor="text1"/>
          <w:sz w:val="24"/>
          <w:szCs w:val="24"/>
        </w:rPr>
        <w:t>/</w:t>
      </w:r>
      <w:r w:rsidRPr="0067283A">
        <w:rPr>
          <w:rStyle w:val="af7"/>
          <w:b w:val="0"/>
          <w:color w:val="000000" w:themeColor="text1"/>
          <w:sz w:val="24"/>
          <w:szCs w:val="24"/>
          <w:lang w:val="en-US"/>
        </w:rPr>
        <w:t>forums</w:t>
      </w:r>
      <w:r>
        <w:rPr>
          <w:rStyle w:val="af7"/>
          <w:b w:val="0"/>
          <w:color w:val="000000" w:themeColor="text1"/>
          <w:sz w:val="24"/>
          <w:szCs w:val="24"/>
        </w:rPr>
        <w:t xml:space="preserve"> </w:t>
      </w:r>
      <w:r w:rsidRPr="0067283A">
        <w:rPr>
          <w:rStyle w:val="af7"/>
          <w:b w:val="0"/>
          <w:color w:val="000000" w:themeColor="text1"/>
          <w:sz w:val="24"/>
          <w:szCs w:val="24"/>
        </w:rPr>
        <w:t>/</w:t>
      </w:r>
      <w:r w:rsidRPr="0067283A">
        <w:rPr>
          <w:rStyle w:val="af7"/>
          <w:b w:val="0"/>
          <w:color w:val="000000" w:themeColor="text1"/>
          <w:sz w:val="24"/>
          <w:szCs w:val="24"/>
          <w:lang w:val="en-US"/>
        </w:rPr>
        <w:t>view</w:t>
      </w:r>
      <w:r w:rsidRPr="0067283A">
        <w:rPr>
          <w:rStyle w:val="af7"/>
          <w:b w:val="0"/>
          <w:color w:val="000000" w:themeColor="text1"/>
          <w:sz w:val="24"/>
          <w:szCs w:val="24"/>
        </w:rPr>
        <w:t xml:space="preserve"> </w:t>
      </w:r>
      <w:r w:rsidRPr="0067283A">
        <w:rPr>
          <w:rStyle w:val="af7"/>
          <w:b w:val="0"/>
          <w:color w:val="000000" w:themeColor="text1"/>
          <w:sz w:val="24"/>
          <w:szCs w:val="24"/>
          <w:lang w:val="en-US"/>
        </w:rPr>
        <w:t>topic</w:t>
      </w:r>
      <w:r w:rsidRPr="0067283A">
        <w:rPr>
          <w:rStyle w:val="af7"/>
          <w:b w:val="0"/>
          <w:color w:val="000000" w:themeColor="text1"/>
          <w:sz w:val="24"/>
          <w:szCs w:val="24"/>
        </w:rPr>
        <w:t>.</w:t>
      </w:r>
      <w:proofErr w:type="spellStart"/>
      <w:r w:rsidRPr="0067283A">
        <w:rPr>
          <w:rStyle w:val="af7"/>
          <w:b w:val="0"/>
          <w:color w:val="000000" w:themeColor="text1"/>
          <w:sz w:val="24"/>
          <w:szCs w:val="24"/>
          <w:lang w:val="en-US"/>
        </w:rPr>
        <w:t>php</w:t>
      </w:r>
      <w:proofErr w:type="spellEnd"/>
      <w:r w:rsidRPr="0067283A">
        <w:rPr>
          <w:rStyle w:val="af7"/>
          <w:b w:val="0"/>
          <w:color w:val="000000" w:themeColor="text1"/>
          <w:sz w:val="24"/>
          <w:szCs w:val="24"/>
        </w:rPr>
        <w:t>?</w:t>
      </w:r>
      <w:r w:rsidRPr="0067283A">
        <w:rPr>
          <w:rStyle w:val="af7"/>
          <w:b w:val="0"/>
          <w:color w:val="000000" w:themeColor="text1"/>
          <w:sz w:val="24"/>
          <w:szCs w:val="24"/>
          <w:lang w:val="en-US"/>
        </w:rPr>
        <w:t>f</w:t>
      </w:r>
      <w:r w:rsidRPr="0067283A">
        <w:rPr>
          <w:rStyle w:val="af7"/>
          <w:b w:val="0"/>
          <w:color w:val="000000" w:themeColor="text1"/>
          <w:sz w:val="24"/>
          <w:szCs w:val="24"/>
        </w:rPr>
        <w:t>=3&amp;</w:t>
      </w:r>
      <w:r w:rsidRPr="0067283A">
        <w:rPr>
          <w:rStyle w:val="af7"/>
          <w:b w:val="0"/>
          <w:color w:val="000000" w:themeColor="text1"/>
          <w:sz w:val="24"/>
          <w:szCs w:val="24"/>
          <w:lang w:val="en-US"/>
        </w:rPr>
        <w:t>t</w:t>
      </w:r>
      <w:r w:rsidRPr="0067283A">
        <w:rPr>
          <w:rStyle w:val="af7"/>
          <w:b w:val="0"/>
          <w:color w:val="000000" w:themeColor="text1"/>
          <w:sz w:val="24"/>
          <w:szCs w:val="24"/>
        </w:rPr>
        <w:t>=116627</w:t>
      </w:r>
      <w:r>
        <w:rPr>
          <w:rStyle w:val="af7"/>
          <w:b w:val="0"/>
          <w:color w:val="000000" w:themeColor="text1"/>
          <w:sz w:val="24"/>
          <w:szCs w:val="24"/>
        </w:rPr>
        <w:t xml:space="preserve"> </w:t>
      </w:r>
      <w:r w:rsidRPr="0067283A">
        <w:rPr>
          <w:color w:val="000000" w:themeColor="text1"/>
          <w:sz w:val="24"/>
          <w:szCs w:val="24"/>
        </w:rPr>
        <w:t>(дата обращения 02.04.2018).</w:t>
      </w:r>
    </w:p>
  </w:footnote>
  <w:footnote w:id="206">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proofErr w:type="gramStart"/>
      <w:r w:rsidRPr="0067283A">
        <w:rPr>
          <w:color w:val="000000" w:themeColor="text1"/>
          <w:sz w:val="24"/>
          <w:szCs w:val="24"/>
        </w:rPr>
        <w:t xml:space="preserve">Уголовное дело № 10-969/2014 по обвинению </w:t>
      </w:r>
      <w:proofErr w:type="spellStart"/>
      <w:r w:rsidRPr="0067283A">
        <w:rPr>
          <w:color w:val="000000" w:themeColor="text1"/>
          <w:sz w:val="24"/>
          <w:szCs w:val="24"/>
        </w:rPr>
        <w:t>Вотина</w:t>
      </w:r>
      <w:proofErr w:type="spellEnd"/>
      <w:r w:rsidRPr="0067283A">
        <w:rPr>
          <w:color w:val="000000" w:themeColor="text1"/>
          <w:sz w:val="24"/>
          <w:szCs w:val="24"/>
        </w:rPr>
        <w:t xml:space="preserve"> А.В и Лысенко А.А.. по ч.5 ст. 264 УК РФ</w:t>
      </w:r>
      <w:r>
        <w:rPr>
          <w:color w:val="000000" w:themeColor="text1"/>
          <w:sz w:val="24"/>
          <w:szCs w:val="24"/>
        </w:rPr>
        <w:t xml:space="preserve"> /Электронный ресурс].</w:t>
      </w:r>
      <w:proofErr w:type="gramEnd"/>
      <w:r>
        <w:rPr>
          <w:color w:val="000000" w:themeColor="text1"/>
          <w:sz w:val="24"/>
          <w:szCs w:val="24"/>
        </w:rPr>
        <w:t xml:space="preserve"> Режим доступа: </w:t>
      </w:r>
      <w:r w:rsidRPr="0067283A">
        <w:rPr>
          <w:color w:val="000000" w:themeColor="text1"/>
          <w:sz w:val="24"/>
          <w:szCs w:val="24"/>
        </w:rPr>
        <w:t>http://bsa.chel-oblsud.ru/bsr/index.php</w:t>
      </w:r>
    </w:p>
  </w:footnote>
  <w:footnote w:id="207">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Уголовный Кодекс Российской Федерации от 13 июня 1996 г. № 63-ФЗ // Собр</w:t>
      </w:r>
      <w:r w:rsidRPr="0067283A">
        <w:rPr>
          <w:color w:val="000000" w:themeColor="text1"/>
          <w:sz w:val="24"/>
          <w:szCs w:val="24"/>
        </w:rPr>
        <w:t>а</w:t>
      </w:r>
      <w:r w:rsidRPr="0067283A">
        <w:rPr>
          <w:color w:val="000000" w:themeColor="text1"/>
          <w:sz w:val="24"/>
          <w:szCs w:val="24"/>
        </w:rPr>
        <w:t xml:space="preserve">ние законодательства РФ. </w:t>
      </w:r>
      <w:r>
        <w:rPr>
          <w:color w:val="000000" w:themeColor="text1"/>
          <w:sz w:val="24"/>
          <w:szCs w:val="24"/>
        </w:rPr>
        <w:sym w:font="Symbol" w:char="F02D"/>
      </w:r>
      <w:r w:rsidRPr="0067283A">
        <w:rPr>
          <w:color w:val="000000" w:themeColor="text1"/>
          <w:sz w:val="24"/>
          <w:szCs w:val="24"/>
        </w:rPr>
        <w:t xml:space="preserve"> 1996. </w:t>
      </w:r>
      <w:r>
        <w:rPr>
          <w:color w:val="000000" w:themeColor="text1"/>
          <w:sz w:val="24"/>
          <w:szCs w:val="24"/>
        </w:rPr>
        <w:sym w:font="Symbol" w:char="F02D"/>
      </w:r>
      <w:r w:rsidRPr="0067283A">
        <w:rPr>
          <w:color w:val="000000" w:themeColor="text1"/>
          <w:sz w:val="24"/>
          <w:szCs w:val="24"/>
        </w:rPr>
        <w:t xml:space="preserve"> №25. </w:t>
      </w:r>
      <w:r>
        <w:rPr>
          <w:color w:val="000000" w:themeColor="text1"/>
          <w:sz w:val="24"/>
          <w:szCs w:val="24"/>
        </w:rPr>
        <w:sym w:font="Symbol" w:char="F02D"/>
      </w:r>
      <w:r w:rsidRPr="0067283A">
        <w:rPr>
          <w:color w:val="000000" w:themeColor="text1"/>
          <w:sz w:val="24"/>
          <w:szCs w:val="24"/>
        </w:rPr>
        <w:t xml:space="preserve"> Ст. 2254.</w:t>
      </w:r>
    </w:p>
  </w:footnote>
  <w:footnote w:id="208">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Шаргородски</w:t>
      </w:r>
      <w:r>
        <w:rPr>
          <w:color w:val="000000" w:themeColor="text1"/>
        </w:rPr>
        <w:t xml:space="preserve">й </w:t>
      </w:r>
      <w:r w:rsidRPr="0067283A">
        <w:rPr>
          <w:color w:val="000000" w:themeColor="text1"/>
        </w:rPr>
        <w:t>М.Д. Преступления против жизни и здоровья</w:t>
      </w:r>
      <w:r>
        <w:rPr>
          <w:color w:val="000000" w:themeColor="text1"/>
        </w:rPr>
        <w:t xml:space="preserve">. </w:t>
      </w:r>
      <w:r>
        <w:rPr>
          <w:color w:val="000000" w:themeColor="text1"/>
        </w:rPr>
        <w:sym w:font="Symbol" w:char="F02D"/>
      </w:r>
      <w:r>
        <w:rPr>
          <w:color w:val="000000" w:themeColor="text1"/>
        </w:rPr>
        <w:t xml:space="preserve"> </w:t>
      </w:r>
      <w:r w:rsidRPr="0067283A">
        <w:rPr>
          <w:color w:val="000000" w:themeColor="text1"/>
        </w:rPr>
        <w:t xml:space="preserve">М: Изд-во </w:t>
      </w:r>
      <w:proofErr w:type="spellStart"/>
      <w:r w:rsidRPr="0067283A">
        <w:rPr>
          <w:color w:val="000000" w:themeColor="text1"/>
        </w:rPr>
        <w:t>Ю</w:t>
      </w:r>
      <w:r w:rsidRPr="0067283A">
        <w:rPr>
          <w:color w:val="000000" w:themeColor="text1"/>
        </w:rPr>
        <w:t>р</w:t>
      </w:r>
      <w:r>
        <w:rPr>
          <w:color w:val="000000" w:themeColor="text1"/>
        </w:rPr>
        <w:t>л</w:t>
      </w:r>
      <w:r w:rsidRPr="0067283A">
        <w:rPr>
          <w:color w:val="000000" w:themeColor="text1"/>
        </w:rPr>
        <w:t>ит</w:t>
      </w:r>
      <w:proofErr w:type="spellEnd"/>
      <w:r w:rsidRPr="0067283A">
        <w:rPr>
          <w:color w:val="000000" w:themeColor="text1"/>
        </w:rPr>
        <w:t>., 1948.</w:t>
      </w:r>
      <w:r w:rsidRPr="0067283A">
        <w:rPr>
          <w:color w:val="000000" w:themeColor="text1"/>
          <w:shd w:val="clear" w:color="auto" w:fill="FFFFFF"/>
        </w:rPr>
        <w:t xml:space="preserve"> –</w:t>
      </w:r>
      <w:r w:rsidRPr="0067283A">
        <w:rPr>
          <w:color w:val="000000" w:themeColor="text1"/>
        </w:rPr>
        <w:t xml:space="preserve"> С.</w:t>
      </w:r>
      <w:r>
        <w:rPr>
          <w:color w:val="000000" w:themeColor="text1"/>
        </w:rPr>
        <w:t xml:space="preserve"> </w:t>
      </w:r>
      <w:r w:rsidRPr="0067283A">
        <w:rPr>
          <w:color w:val="000000" w:themeColor="text1"/>
        </w:rPr>
        <w:t>194.</w:t>
      </w:r>
    </w:p>
  </w:footnote>
  <w:footnote w:id="209">
    <w:p w:rsidR="00850AF2" w:rsidRPr="0067283A" w:rsidRDefault="00850AF2" w:rsidP="0067283A">
      <w:pPr>
        <w:jc w:val="both"/>
        <w:rPr>
          <w:color w:val="000000" w:themeColor="text1"/>
        </w:rPr>
      </w:pPr>
      <w:r w:rsidRPr="0067283A">
        <w:rPr>
          <w:rStyle w:val="af"/>
          <w:color w:val="000000" w:themeColor="text1"/>
        </w:rPr>
        <w:footnoteRef/>
      </w:r>
      <w:r w:rsidRPr="0067283A">
        <w:rPr>
          <w:color w:val="000000" w:themeColor="text1"/>
        </w:rPr>
        <w:t xml:space="preserve"> Научный руководитель – доцент </w:t>
      </w:r>
      <w:r w:rsidRPr="00C810FD">
        <w:rPr>
          <w:color w:val="000000" w:themeColor="text1"/>
        </w:rPr>
        <w:t xml:space="preserve">профессиональной подготовки и управления в правоохранительной сфере Юридического института </w:t>
      </w:r>
      <w:proofErr w:type="spellStart"/>
      <w:r w:rsidRPr="00C810FD">
        <w:rPr>
          <w:color w:val="000000" w:themeColor="text1"/>
        </w:rPr>
        <w:t>ЮУрГУ</w:t>
      </w:r>
      <w:proofErr w:type="spellEnd"/>
      <w:r w:rsidRPr="00C810FD">
        <w:rPr>
          <w:color w:val="000000" w:themeColor="text1"/>
        </w:rPr>
        <w:t xml:space="preserve"> (НИУ),</w:t>
      </w:r>
      <w:r>
        <w:rPr>
          <w:i/>
          <w:color w:val="000000" w:themeColor="text1"/>
          <w:sz w:val="28"/>
          <w:szCs w:val="28"/>
        </w:rPr>
        <w:t xml:space="preserve"> </w:t>
      </w:r>
      <w:r w:rsidRPr="0067283A">
        <w:rPr>
          <w:color w:val="000000" w:themeColor="text1"/>
        </w:rPr>
        <w:t>к.</w:t>
      </w:r>
      <w:r>
        <w:rPr>
          <w:color w:val="000000" w:themeColor="text1"/>
        </w:rPr>
        <w:t>п.н. И.А. Беленько.</w:t>
      </w:r>
    </w:p>
  </w:footnote>
  <w:footnote w:id="210">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Pr>
          <w:color w:val="000000" w:themeColor="text1"/>
          <w:sz w:val="24"/>
          <w:szCs w:val="24"/>
        </w:rPr>
        <w:t xml:space="preserve"> </w:t>
      </w:r>
      <w:r w:rsidRPr="007412BD">
        <w:rPr>
          <w:color w:val="000000" w:themeColor="text1"/>
          <w:sz w:val="24"/>
          <w:szCs w:val="24"/>
        </w:rPr>
        <w:sym w:font="Symbol" w:char="F05B"/>
      </w:r>
      <w:r w:rsidRPr="007412BD">
        <w:rPr>
          <w:color w:val="000000" w:themeColor="text1"/>
          <w:sz w:val="24"/>
          <w:szCs w:val="24"/>
        </w:rPr>
        <w:t>Электронный ресурс</w:t>
      </w:r>
      <w:r w:rsidRPr="007412BD">
        <w:rPr>
          <w:color w:val="000000" w:themeColor="text1"/>
          <w:sz w:val="24"/>
          <w:szCs w:val="24"/>
        </w:rPr>
        <w:sym w:font="Symbol" w:char="F05D"/>
      </w:r>
      <w:r>
        <w:rPr>
          <w:color w:val="000000" w:themeColor="text1"/>
          <w:sz w:val="24"/>
          <w:szCs w:val="24"/>
        </w:rPr>
        <w:t xml:space="preserve"> </w:t>
      </w:r>
      <w:r w:rsidRPr="0067283A">
        <w:rPr>
          <w:color w:val="000000" w:themeColor="text1"/>
          <w:sz w:val="24"/>
          <w:szCs w:val="24"/>
          <w:lang w:val="en-US"/>
        </w:rPr>
        <w:t>URL</w:t>
      </w:r>
      <w:r w:rsidRPr="0067283A">
        <w:rPr>
          <w:color w:val="000000" w:themeColor="text1"/>
          <w:sz w:val="24"/>
          <w:szCs w:val="24"/>
        </w:rPr>
        <w:t>:</w:t>
      </w:r>
      <w:r>
        <w:rPr>
          <w:color w:val="000000" w:themeColor="text1"/>
          <w:sz w:val="24"/>
          <w:szCs w:val="24"/>
        </w:rPr>
        <w:t xml:space="preserve"> </w:t>
      </w:r>
      <w:r w:rsidRPr="0067283A">
        <w:rPr>
          <w:color w:val="000000" w:themeColor="text1"/>
          <w:sz w:val="24"/>
          <w:szCs w:val="24"/>
          <w:lang w:val="en-US"/>
        </w:rPr>
        <w:t>http</w:t>
      </w:r>
      <w:r w:rsidRPr="0067283A">
        <w:rPr>
          <w:color w:val="000000" w:themeColor="text1"/>
          <w:sz w:val="24"/>
          <w:szCs w:val="24"/>
        </w:rPr>
        <w:t>://</w:t>
      </w:r>
      <w:r w:rsidRPr="0067283A">
        <w:rPr>
          <w:color w:val="000000" w:themeColor="text1"/>
          <w:sz w:val="24"/>
          <w:szCs w:val="24"/>
          <w:lang w:val="en-US"/>
        </w:rPr>
        <w:t>www</w:t>
      </w:r>
      <w:r w:rsidRPr="0067283A">
        <w:rPr>
          <w:color w:val="000000" w:themeColor="text1"/>
          <w:sz w:val="24"/>
          <w:szCs w:val="24"/>
        </w:rPr>
        <w:t>.</w:t>
      </w:r>
      <w:r w:rsidRPr="0067283A">
        <w:rPr>
          <w:color w:val="000000" w:themeColor="text1"/>
          <w:sz w:val="24"/>
          <w:szCs w:val="24"/>
          <w:lang w:val="en-US"/>
        </w:rPr>
        <w:t>consultant</w:t>
      </w:r>
      <w:r w:rsidRPr="0067283A">
        <w:rPr>
          <w:color w:val="000000" w:themeColor="text1"/>
          <w:sz w:val="24"/>
          <w:szCs w:val="24"/>
        </w:rPr>
        <w:t>.</w:t>
      </w:r>
      <w:proofErr w:type="spellStart"/>
      <w:r w:rsidRPr="0067283A">
        <w:rPr>
          <w:color w:val="000000" w:themeColor="text1"/>
          <w:sz w:val="24"/>
          <w:szCs w:val="24"/>
          <w:lang w:val="en-US"/>
        </w:rPr>
        <w:t>ru</w:t>
      </w:r>
      <w:proofErr w:type="spellEnd"/>
      <w:r w:rsidRPr="0067283A">
        <w:rPr>
          <w:color w:val="000000" w:themeColor="text1"/>
          <w:sz w:val="24"/>
          <w:szCs w:val="24"/>
        </w:rPr>
        <w:t>/</w:t>
      </w:r>
      <w:r w:rsidRPr="0067283A">
        <w:rPr>
          <w:color w:val="000000" w:themeColor="text1"/>
          <w:sz w:val="24"/>
          <w:szCs w:val="24"/>
          <w:lang w:val="en-US"/>
        </w:rPr>
        <w:t>document</w:t>
      </w:r>
      <w:r w:rsidRPr="0067283A">
        <w:rPr>
          <w:color w:val="000000" w:themeColor="text1"/>
          <w:sz w:val="24"/>
          <w:szCs w:val="24"/>
        </w:rPr>
        <w:t>/</w:t>
      </w:r>
      <w:r w:rsidRPr="0067283A">
        <w:rPr>
          <w:color w:val="000000" w:themeColor="text1"/>
          <w:sz w:val="24"/>
          <w:szCs w:val="24"/>
          <w:lang w:val="en-US"/>
        </w:rPr>
        <w:t>cons</w:t>
      </w:r>
      <w:r w:rsidRPr="0067283A">
        <w:rPr>
          <w:color w:val="000000" w:themeColor="text1"/>
          <w:sz w:val="24"/>
          <w:szCs w:val="24"/>
        </w:rPr>
        <w:t>_</w:t>
      </w:r>
      <w:r w:rsidRPr="0067283A">
        <w:rPr>
          <w:color w:val="000000" w:themeColor="text1"/>
          <w:sz w:val="24"/>
          <w:szCs w:val="24"/>
          <w:lang w:val="en-US"/>
        </w:rPr>
        <w:t>doc</w:t>
      </w:r>
      <w:r w:rsidRPr="0067283A">
        <w:rPr>
          <w:color w:val="000000" w:themeColor="text1"/>
          <w:sz w:val="24"/>
          <w:szCs w:val="24"/>
        </w:rPr>
        <w:t>_</w:t>
      </w:r>
      <w:r>
        <w:rPr>
          <w:color w:val="000000" w:themeColor="text1"/>
          <w:sz w:val="24"/>
          <w:szCs w:val="24"/>
        </w:rPr>
        <w:t xml:space="preserve"> </w:t>
      </w:r>
      <w:r w:rsidRPr="0067283A">
        <w:rPr>
          <w:color w:val="000000" w:themeColor="text1"/>
          <w:sz w:val="24"/>
          <w:szCs w:val="24"/>
          <w:lang w:val="en-US"/>
        </w:rPr>
        <w:t>LAW</w:t>
      </w:r>
      <w:r w:rsidRPr="0067283A">
        <w:rPr>
          <w:color w:val="000000" w:themeColor="text1"/>
          <w:sz w:val="24"/>
          <w:szCs w:val="24"/>
        </w:rPr>
        <w:t>_10699/4234</w:t>
      </w:r>
      <w:r w:rsidRPr="0067283A">
        <w:rPr>
          <w:color w:val="000000" w:themeColor="text1"/>
          <w:sz w:val="24"/>
          <w:szCs w:val="24"/>
          <w:lang w:val="en-US"/>
        </w:rPr>
        <w:t>a</w:t>
      </w:r>
      <w:r w:rsidRPr="0067283A">
        <w:rPr>
          <w:color w:val="000000" w:themeColor="text1"/>
          <w:sz w:val="24"/>
          <w:szCs w:val="24"/>
        </w:rPr>
        <w:t>27</w:t>
      </w:r>
      <w:proofErr w:type="spellStart"/>
      <w:r w:rsidRPr="0067283A">
        <w:rPr>
          <w:color w:val="000000" w:themeColor="text1"/>
          <w:sz w:val="24"/>
          <w:szCs w:val="24"/>
          <w:lang w:val="en-US"/>
        </w:rPr>
        <w:t>af</w:t>
      </w:r>
      <w:proofErr w:type="spellEnd"/>
      <w:r w:rsidRPr="0067283A">
        <w:rPr>
          <w:color w:val="000000" w:themeColor="text1"/>
          <w:sz w:val="24"/>
          <w:szCs w:val="24"/>
        </w:rPr>
        <w:t>714</w:t>
      </w:r>
      <w:r w:rsidRPr="0067283A">
        <w:rPr>
          <w:color w:val="000000" w:themeColor="text1"/>
          <w:sz w:val="24"/>
          <w:szCs w:val="24"/>
          <w:lang w:val="en-US"/>
        </w:rPr>
        <w:t>cc</w:t>
      </w:r>
      <w:r w:rsidRPr="0067283A">
        <w:rPr>
          <w:color w:val="000000" w:themeColor="text1"/>
          <w:sz w:val="24"/>
          <w:szCs w:val="24"/>
        </w:rPr>
        <w:t>608</w:t>
      </w:r>
      <w:r w:rsidRPr="0067283A">
        <w:rPr>
          <w:color w:val="000000" w:themeColor="text1"/>
          <w:sz w:val="24"/>
          <w:szCs w:val="24"/>
          <w:lang w:val="en-US"/>
        </w:rPr>
        <w:t>ea</w:t>
      </w:r>
      <w:r w:rsidRPr="0067283A">
        <w:rPr>
          <w:color w:val="000000" w:themeColor="text1"/>
          <w:sz w:val="24"/>
          <w:szCs w:val="24"/>
        </w:rPr>
        <w:t>71</w:t>
      </w:r>
      <w:r w:rsidRPr="0067283A">
        <w:rPr>
          <w:color w:val="000000" w:themeColor="text1"/>
          <w:sz w:val="24"/>
          <w:szCs w:val="24"/>
          <w:lang w:val="en-US"/>
        </w:rPr>
        <w:t>b</w:t>
      </w:r>
      <w:r w:rsidRPr="0067283A">
        <w:rPr>
          <w:color w:val="000000" w:themeColor="text1"/>
          <w:sz w:val="24"/>
          <w:szCs w:val="24"/>
        </w:rPr>
        <w:t>7</w:t>
      </w:r>
      <w:proofErr w:type="spellStart"/>
      <w:r w:rsidRPr="0067283A">
        <w:rPr>
          <w:color w:val="000000" w:themeColor="text1"/>
          <w:sz w:val="24"/>
          <w:szCs w:val="24"/>
          <w:lang w:val="en-US"/>
        </w:rPr>
        <w:t>bae</w:t>
      </w:r>
      <w:proofErr w:type="spellEnd"/>
      <w:r w:rsidRPr="0067283A">
        <w:rPr>
          <w:color w:val="000000" w:themeColor="text1"/>
          <w:sz w:val="24"/>
          <w:szCs w:val="24"/>
        </w:rPr>
        <w:t>9400</w:t>
      </w:r>
      <w:r w:rsidRPr="0067283A">
        <w:rPr>
          <w:color w:val="000000" w:themeColor="text1"/>
          <w:sz w:val="24"/>
          <w:szCs w:val="24"/>
          <w:lang w:val="en-US"/>
        </w:rPr>
        <w:t>f</w:t>
      </w:r>
      <w:r w:rsidRPr="0067283A">
        <w:rPr>
          <w:color w:val="000000" w:themeColor="text1"/>
          <w:sz w:val="24"/>
          <w:szCs w:val="24"/>
        </w:rPr>
        <w:t>3613</w:t>
      </w:r>
      <w:r w:rsidRPr="0067283A">
        <w:rPr>
          <w:color w:val="000000" w:themeColor="text1"/>
          <w:sz w:val="24"/>
          <w:szCs w:val="24"/>
          <w:lang w:val="en-US"/>
        </w:rPr>
        <w:t>c</w:t>
      </w:r>
      <w:r w:rsidRPr="0067283A">
        <w:rPr>
          <w:color w:val="000000" w:themeColor="text1"/>
          <w:sz w:val="24"/>
          <w:szCs w:val="24"/>
        </w:rPr>
        <w:t>8</w:t>
      </w:r>
      <w:r w:rsidRPr="0067283A">
        <w:rPr>
          <w:color w:val="000000" w:themeColor="text1"/>
          <w:sz w:val="24"/>
          <w:szCs w:val="24"/>
          <w:lang w:val="en-US"/>
        </w:rPr>
        <w:t>f</w:t>
      </w:r>
      <w:r>
        <w:rPr>
          <w:color w:val="000000" w:themeColor="text1"/>
          <w:sz w:val="24"/>
          <w:szCs w:val="24"/>
        </w:rPr>
        <w:t>60/ (дата обращения 01.04.</w:t>
      </w:r>
      <w:r w:rsidRPr="0067283A">
        <w:rPr>
          <w:color w:val="000000" w:themeColor="text1"/>
          <w:sz w:val="24"/>
          <w:szCs w:val="24"/>
        </w:rPr>
        <w:t>2018)</w:t>
      </w:r>
    </w:p>
  </w:footnote>
  <w:footnote w:id="211">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Pr>
          <w:color w:val="000000" w:themeColor="text1"/>
          <w:sz w:val="24"/>
          <w:szCs w:val="24"/>
        </w:rPr>
        <w:t xml:space="preserve"> </w:t>
      </w:r>
      <w:r w:rsidRPr="007412BD">
        <w:rPr>
          <w:color w:val="000000" w:themeColor="text1"/>
          <w:sz w:val="24"/>
          <w:szCs w:val="24"/>
        </w:rPr>
        <w:sym w:font="Symbol" w:char="F05B"/>
      </w:r>
      <w:r w:rsidRPr="007412BD">
        <w:rPr>
          <w:color w:val="000000" w:themeColor="text1"/>
          <w:sz w:val="24"/>
          <w:szCs w:val="24"/>
        </w:rPr>
        <w:t>Электронный ресурс</w:t>
      </w:r>
      <w:r w:rsidRPr="007412BD">
        <w:rPr>
          <w:color w:val="000000" w:themeColor="text1"/>
          <w:sz w:val="24"/>
          <w:szCs w:val="24"/>
        </w:rPr>
        <w:sym w:font="Symbol" w:char="F05D"/>
      </w:r>
      <w:r w:rsidRPr="007412BD">
        <w:rPr>
          <w:color w:val="000000" w:themeColor="text1"/>
          <w:sz w:val="24"/>
          <w:szCs w:val="24"/>
        </w:rPr>
        <w:t xml:space="preserve"> </w:t>
      </w:r>
      <w:r w:rsidRPr="0067283A">
        <w:rPr>
          <w:color w:val="000000" w:themeColor="text1"/>
          <w:sz w:val="24"/>
          <w:szCs w:val="24"/>
          <w:lang w:val="en-US"/>
        </w:rPr>
        <w:t>URL</w:t>
      </w:r>
      <w:r w:rsidRPr="0067283A">
        <w:rPr>
          <w:color w:val="000000" w:themeColor="text1"/>
          <w:sz w:val="24"/>
          <w:szCs w:val="24"/>
        </w:rPr>
        <w:t>:</w:t>
      </w:r>
      <w:r>
        <w:rPr>
          <w:color w:val="000000" w:themeColor="text1"/>
          <w:sz w:val="24"/>
          <w:szCs w:val="24"/>
        </w:rPr>
        <w:t xml:space="preserve"> </w:t>
      </w:r>
      <w:r w:rsidRPr="0067283A">
        <w:rPr>
          <w:color w:val="000000" w:themeColor="text1"/>
          <w:sz w:val="24"/>
          <w:szCs w:val="24"/>
          <w:lang w:val="en-US"/>
        </w:rPr>
        <w:t>http</w:t>
      </w:r>
      <w:r w:rsidRPr="0067283A">
        <w:rPr>
          <w:color w:val="000000" w:themeColor="text1"/>
          <w:sz w:val="24"/>
          <w:szCs w:val="24"/>
        </w:rPr>
        <w:t>://</w:t>
      </w:r>
      <w:r w:rsidRPr="0067283A">
        <w:rPr>
          <w:color w:val="000000" w:themeColor="text1"/>
          <w:sz w:val="24"/>
          <w:szCs w:val="24"/>
          <w:lang w:val="en-US"/>
        </w:rPr>
        <w:t>www</w:t>
      </w:r>
      <w:r w:rsidRPr="0067283A">
        <w:rPr>
          <w:color w:val="000000" w:themeColor="text1"/>
          <w:sz w:val="24"/>
          <w:szCs w:val="24"/>
        </w:rPr>
        <w:t>.</w:t>
      </w:r>
      <w:r w:rsidRPr="0067283A">
        <w:rPr>
          <w:color w:val="000000" w:themeColor="text1"/>
          <w:sz w:val="24"/>
          <w:szCs w:val="24"/>
          <w:lang w:val="en-US"/>
        </w:rPr>
        <w:t>consultant</w:t>
      </w:r>
      <w:r w:rsidRPr="0067283A">
        <w:rPr>
          <w:color w:val="000000" w:themeColor="text1"/>
          <w:sz w:val="24"/>
          <w:szCs w:val="24"/>
        </w:rPr>
        <w:t>.</w:t>
      </w:r>
      <w:proofErr w:type="spellStart"/>
      <w:r w:rsidRPr="0067283A">
        <w:rPr>
          <w:color w:val="000000" w:themeColor="text1"/>
          <w:sz w:val="24"/>
          <w:szCs w:val="24"/>
          <w:lang w:val="en-US"/>
        </w:rPr>
        <w:t>ru</w:t>
      </w:r>
      <w:proofErr w:type="spellEnd"/>
      <w:r w:rsidRPr="0067283A">
        <w:rPr>
          <w:color w:val="000000" w:themeColor="text1"/>
          <w:sz w:val="24"/>
          <w:szCs w:val="24"/>
        </w:rPr>
        <w:t>/</w:t>
      </w:r>
      <w:r w:rsidRPr="0067283A">
        <w:rPr>
          <w:color w:val="000000" w:themeColor="text1"/>
          <w:sz w:val="24"/>
          <w:szCs w:val="24"/>
          <w:lang w:val="en-US"/>
        </w:rPr>
        <w:t>document</w:t>
      </w:r>
      <w:r w:rsidRPr="0067283A">
        <w:rPr>
          <w:color w:val="000000" w:themeColor="text1"/>
          <w:sz w:val="24"/>
          <w:szCs w:val="24"/>
        </w:rPr>
        <w:t>/</w:t>
      </w:r>
      <w:r w:rsidRPr="0067283A">
        <w:rPr>
          <w:color w:val="000000" w:themeColor="text1"/>
          <w:sz w:val="24"/>
          <w:szCs w:val="24"/>
          <w:lang w:val="en-US"/>
        </w:rPr>
        <w:t>cons</w:t>
      </w:r>
      <w:r w:rsidRPr="0067283A">
        <w:rPr>
          <w:color w:val="000000" w:themeColor="text1"/>
          <w:sz w:val="24"/>
          <w:szCs w:val="24"/>
        </w:rPr>
        <w:t>_</w:t>
      </w:r>
      <w:r>
        <w:rPr>
          <w:color w:val="000000" w:themeColor="text1"/>
          <w:sz w:val="24"/>
          <w:szCs w:val="24"/>
        </w:rPr>
        <w:t xml:space="preserve"> </w:t>
      </w:r>
      <w:r w:rsidRPr="0067283A">
        <w:rPr>
          <w:color w:val="000000" w:themeColor="text1"/>
          <w:sz w:val="24"/>
          <w:szCs w:val="24"/>
          <w:lang w:val="en-US"/>
        </w:rPr>
        <w:t>doc</w:t>
      </w:r>
      <w:r w:rsidRPr="0067283A">
        <w:rPr>
          <w:color w:val="000000" w:themeColor="text1"/>
          <w:sz w:val="24"/>
          <w:szCs w:val="24"/>
        </w:rPr>
        <w:t>_</w:t>
      </w:r>
      <w:r w:rsidRPr="0067283A">
        <w:rPr>
          <w:color w:val="000000" w:themeColor="text1"/>
          <w:sz w:val="24"/>
          <w:szCs w:val="24"/>
          <w:lang w:val="en-US"/>
        </w:rPr>
        <w:t>LAW</w:t>
      </w:r>
      <w:r w:rsidRPr="0067283A">
        <w:rPr>
          <w:color w:val="000000" w:themeColor="text1"/>
          <w:sz w:val="24"/>
          <w:szCs w:val="24"/>
        </w:rPr>
        <w:t>_10699/</w:t>
      </w:r>
      <w:r w:rsidRPr="0067283A">
        <w:rPr>
          <w:color w:val="000000" w:themeColor="text1"/>
          <w:sz w:val="24"/>
          <w:szCs w:val="24"/>
          <w:lang w:val="en-US"/>
        </w:rPr>
        <w:t>e</w:t>
      </w:r>
      <w:r w:rsidRPr="0067283A">
        <w:rPr>
          <w:color w:val="000000" w:themeColor="text1"/>
          <w:sz w:val="24"/>
          <w:szCs w:val="24"/>
        </w:rPr>
        <w:t>006626</w:t>
      </w:r>
      <w:proofErr w:type="spellStart"/>
      <w:r w:rsidRPr="0067283A">
        <w:rPr>
          <w:color w:val="000000" w:themeColor="text1"/>
          <w:sz w:val="24"/>
          <w:szCs w:val="24"/>
          <w:lang w:val="en-US"/>
        </w:rPr>
        <w:t>bacd</w:t>
      </w:r>
      <w:proofErr w:type="spellEnd"/>
      <w:r w:rsidRPr="0067283A">
        <w:rPr>
          <w:color w:val="000000" w:themeColor="text1"/>
          <w:sz w:val="24"/>
          <w:szCs w:val="24"/>
        </w:rPr>
        <w:t>0</w:t>
      </w:r>
      <w:r w:rsidRPr="0067283A">
        <w:rPr>
          <w:color w:val="000000" w:themeColor="text1"/>
          <w:sz w:val="24"/>
          <w:szCs w:val="24"/>
          <w:lang w:val="en-US"/>
        </w:rPr>
        <w:t>a</w:t>
      </w:r>
      <w:r w:rsidRPr="0067283A">
        <w:rPr>
          <w:color w:val="000000" w:themeColor="text1"/>
          <w:sz w:val="24"/>
          <w:szCs w:val="24"/>
        </w:rPr>
        <w:t>7618</w:t>
      </w:r>
      <w:proofErr w:type="spellStart"/>
      <w:r w:rsidRPr="0067283A">
        <w:rPr>
          <w:color w:val="000000" w:themeColor="text1"/>
          <w:sz w:val="24"/>
          <w:szCs w:val="24"/>
          <w:lang w:val="en-US"/>
        </w:rPr>
        <w:t>ebd</w:t>
      </w:r>
      <w:proofErr w:type="spellEnd"/>
      <w:r w:rsidRPr="0067283A">
        <w:rPr>
          <w:color w:val="000000" w:themeColor="text1"/>
          <w:sz w:val="24"/>
          <w:szCs w:val="24"/>
        </w:rPr>
        <w:t>53</w:t>
      </w:r>
      <w:r w:rsidRPr="0067283A">
        <w:rPr>
          <w:color w:val="000000" w:themeColor="text1"/>
          <w:sz w:val="24"/>
          <w:szCs w:val="24"/>
          <w:lang w:val="en-US"/>
        </w:rPr>
        <w:t>e</w:t>
      </w:r>
      <w:r w:rsidRPr="0067283A">
        <w:rPr>
          <w:color w:val="000000" w:themeColor="text1"/>
          <w:sz w:val="24"/>
          <w:szCs w:val="24"/>
        </w:rPr>
        <w:t>66</w:t>
      </w:r>
      <w:r w:rsidRPr="0067283A">
        <w:rPr>
          <w:color w:val="000000" w:themeColor="text1"/>
          <w:sz w:val="24"/>
          <w:szCs w:val="24"/>
          <w:lang w:val="en-US"/>
        </w:rPr>
        <w:t>bf</w:t>
      </w:r>
      <w:r w:rsidRPr="0067283A">
        <w:rPr>
          <w:color w:val="000000" w:themeColor="text1"/>
          <w:sz w:val="24"/>
          <w:szCs w:val="24"/>
        </w:rPr>
        <w:t>76</w:t>
      </w:r>
      <w:r w:rsidRPr="0067283A">
        <w:rPr>
          <w:color w:val="000000" w:themeColor="text1"/>
          <w:sz w:val="24"/>
          <w:szCs w:val="24"/>
          <w:lang w:val="en-US"/>
        </w:rPr>
        <w:t>f</w:t>
      </w:r>
      <w:r w:rsidRPr="0067283A">
        <w:rPr>
          <w:color w:val="000000" w:themeColor="text1"/>
          <w:sz w:val="24"/>
          <w:szCs w:val="24"/>
        </w:rPr>
        <w:t>2</w:t>
      </w:r>
      <w:proofErr w:type="spellStart"/>
      <w:r w:rsidRPr="0067283A">
        <w:rPr>
          <w:color w:val="000000" w:themeColor="text1"/>
          <w:sz w:val="24"/>
          <w:szCs w:val="24"/>
          <w:lang w:val="en-US"/>
        </w:rPr>
        <w:t>bd</w:t>
      </w:r>
      <w:proofErr w:type="spellEnd"/>
      <w:r w:rsidRPr="0067283A">
        <w:rPr>
          <w:color w:val="000000" w:themeColor="text1"/>
          <w:sz w:val="24"/>
          <w:szCs w:val="24"/>
        </w:rPr>
        <w:t>2554</w:t>
      </w:r>
      <w:r w:rsidRPr="0067283A">
        <w:rPr>
          <w:color w:val="000000" w:themeColor="text1"/>
          <w:sz w:val="24"/>
          <w:szCs w:val="24"/>
          <w:lang w:val="en-US"/>
        </w:rPr>
        <w:t>a</w:t>
      </w:r>
      <w:r>
        <w:rPr>
          <w:color w:val="000000" w:themeColor="text1"/>
          <w:sz w:val="24"/>
          <w:szCs w:val="24"/>
        </w:rPr>
        <w:t>48/ (дата обращения 01.04.</w:t>
      </w:r>
      <w:r w:rsidRPr="0067283A">
        <w:rPr>
          <w:color w:val="000000" w:themeColor="text1"/>
          <w:sz w:val="24"/>
          <w:szCs w:val="24"/>
        </w:rPr>
        <w:t>2018)</w:t>
      </w:r>
    </w:p>
  </w:footnote>
  <w:footnote w:id="212">
    <w:p w:rsidR="00850AF2" w:rsidRPr="0067283A" w:rsidRDefault="00850AF2" w:rsidP="0067283A">
      <w:pPr>
        <w:pStyle w:val="ad"/>
        <w:jc w:val="both"/>
        <w:rPr>
          <w:color w:val="000000" w:themeColor="text1"/>
          <w:sz w:val="24"/>
          <w:szCs w:val="24"/>
        </w:rPr>
      </w:pPr>
      <w:r w:rsidRPr="0067283A">
        <w:rPr>
          <w:rStyle w:val="af"/>
          <w:color w:val="000000" w:themeColor="text1"/>
          <w:sz w:val="24"/>
          <w:szCs w:val="24"/>
        </w:rPr>
        <w:footnoteRef/>
      </w:r>
      <w:r>
        <w:rPr>
          <w:color w:val="000000" w:themeColor="text1"/>
          <w:sz w:val="24"/>
          <w:szCs w:val="24"/>
        </w:rPr>
        <w:t xml:space="preserve"> </w:t>
      </w:r>
      <w:r w:rsidRPr="007412BD">
        <w:rPr>
          <w:color w:val="000000" w:themeColor="text1"/>
          <w:sz w:val="24"/>
          <w:szCs w:val="24"/>
        </w:rPr>
        <w:sym w:font="Symbol" w:char="F05B"/>
      </w:r>
      <w:r w:rsidRPr="007412BD">
        <w:rPr>
          <w:color w:val="000000" w:themeColor="text1"/>
          <w:sz w:val="24"/>
          <w:szCs w:val="24"/>
        </w:rPr>
        <w:t>Электронный ресурс</w:t>
      </w:r>
      <w:r w:rsidRPr="007412BD">
        <w:rPr>
          <w:color w:val="000000" w:themeColor="text1"/>
          <w:sz w:val="24"/>
          <w:szCs w:val="24"/>
        </w:rPr>
        <w:sym w:font="Symbol" w:char="F05D"/>
      </w:r>
      <w:r w:rsidRPr="007412BD">
        <w:rPr>
          <w:color w:val="000000" w:themeColor="text1"/>
          <w:sz w:val="24"/>
          <w:szCs w:val="24"/>
        </w:rPr>
        <w:t xml:space="preserve"> </w:t>
      </w:r>
      <w:r w:rsidRPr="0067283A">
        <w:rPr>
          <w:color w:val="000000" w:themeColor="text1"/>
          <w:sz w:val="24"/>
          <w:szCs w:val="24"/>
          <w:lang w:val="en-US"/>
        </w:rPr>
        <w:t>URL</w:t>
      </w:r>
      <w:r w:rsidRPr="0067283A">
        <w:rPr>
          <w:color w:val="000000" w:themeColor="text1"/>
          <w:sz w:val="24"/>
          <w:szCs w:val="24"/>
        </w:rPr>
        <w:t>:</w:t>
      </w:r>
      <w:r>
        <w:rPr>
          <w:color w:val="000000" w:themeColor="text1"/>
          <w:sz w:val="24"/>
          <w:szCs w:val="24"/>
        </w:rPr>
        <w:t xml:space="preserve"> </w:t>
      </w:r>
      <w:r w:rsidRPr="0067283A">
        <w:rPr>
          <w:color w:val="000000" w:themeColor="text1"/>
          <w:sz w:val="24"/>
          <w:szCs w:val="24"/>
          <w:lang w:val="en-US"/>
        </w:rPr>
        <w:t>http</w:t>
      </w:r>
      <w:r w:rsidRPr="0067283A">
        <w:rPr>
          <w:color w:val="000000" w:themeColor="text1"/>
          <w:sz w:val="24"/>
          <w:szCs w:val="24"/>
        </w:rPr>
        <w:t>://</w:t>
      </w:r>
      <w:r w:rsidRPr="0067283A">
        <w:rPr>
          <w:color w:val="000000" w:themeColor="text1"/>
          <w:sz w:val="24"/>
          <w:szCs w:val="24"/>
          <w:lang w:val="en-US"/>
        </w:rPr>
        <w:t>www</w:t>
      </w:r>
      <w:r w:rsidRPr="0067283A">
        <w:rPr>
          <w:color w:val="000000" w:themeColor="text1"/>
          <w:sz w:val="24"/>
          <w:szCs w:val="24"/>
        </w:rPr>
        <w:t>.</w:t>
      </w:r>
      <w:r w:rsidRPr="0067283A">
        <w:rPr>
          <w:color w:val="000000" w:themeColor="text1"/>
          <w:sz w:val="24"/>
          <w:szCs w:val="24"/>
          <w:lang w:val="en-US"/>
        </w:rPr>
        <w:t>consultant</w:t>
      </w:r>
      <w:r w:rsidRPr="0067283A">
        <w:rPr>
          <w:color w:val="000000" w:themeColor="text1"/>
          <w:sz w:val="24"/>
          <w:szCs w:val="24"/>
        </w:rPr>
        <w:t>.</w:t>
      </w:r>
      <w:proofErr w:type="spellStart"/>
      <w:r w:rsidRPr="0067283A">
        <w:rPr>
          <w:color w:val="000000" w:themeColor="text1"/>
          <w:sz w:val="24"/>
          <w:szCs w:val="24"/>
          <w:lang w:val="en-US"/>
        </w:rPr>
        <w:t>ru</w:t>
      </w:r>
      <w:proofErr w:type="spellEnd"/>
      <w:r w:rsidRPr="0067283A">
        <w:rPr>
          <w:color w:val="000000" w:themeColor="text1"/>
          <w:sz w:val="24"/>
          <w:szCs w:val="24"/>
        </w:rPr>
        <w:t>/</w:t>
      </w:r>
      <w:r w:rsidRPr="0067283A">
        <w:rPr>
          <w:color w:val="000000" w:themeColor="text1"/>
          <w:sz w:val="24"/>
          <w:szCs w:val="24"/>
          <w:lang w:val="en-US"/>
        </w:rPr>
        <w:t>document</w:t>
      </w:r>
      <w:r w:rsidRPr="0067283A">
        <w:rPr>
          <w:color w:val="000000" w:themeColor="text1"/>
          <w:sz w:val="24"/>
          <w:szCs w:val="24"/>
        </w:rPr>
        <w:t>/</w:t>
      </w:r>
      <w:r>
        <w:rPr>
          <w:color w:val="000000" w:themeColor="text1"/>
          <w:sz w:val="24"/>
          <w:szCs w:val="24"/>
        </w:rPr>
        <w:t xml:space="preserve"> </w:t>
      </w:r>
      <w:r w:rsidRPr="0067283A">
        <w:rPr>
          <w:color w:val="000000" w:themeColor="text1"/>
          <w:sz w:val="24"/>
          <w:szCs w:val="24"/>
          <w:lang w:val="en-US"/>
        </w:rPr>
        <w:t>cons</w:t>
      </w:r>
      <w:r w:rsidRPr="0067283A">
        <w:rPr>
          <w:color w:val="000000" w:themeColor="text1"/>
          <w:sz w:val="24"/>
          <w:szCs w:val="24"/>
        </w:rPr>
        <w:t>_</w:t>
      </w:r>
      <w:r w:rsidRPr="0067283A">
        <w:rPr>
          <w:color w:val="000000" w:themeColor="text1"/>
          <w:sz w:val="24"/>
          <w:szCs w:val="24"/>
          <w:lang w:val="en-US"/>
        </w:rPr>
        <w:t>doc</w:t>
      </w:r>
      <w:r w:rsidRPr="0067283A">
        <w:rPr>
          <w:color w:val="000000" w:themeColor="text1"/>
          <w:sz w:val="24"/>
          <w:szCs w:val="24"/>
        </w:rPr>
        <w:t>_</w:t>
      </w:r>
      <w:r w:rsidRPr="0067283A">
        <w:rPr>
          <w:color w:val="000000" w:themeColor="text1"/>
          <w:sz w:val="24"/>
          <w:szCs w:val="24"/>
          <w:lang w:val="en-US"/>
        </w:rPr>
        <w:t>LAW</w:t>
      </w:r>
      <w:r w:rsidRPr="0067283A">
        <w:rPr>
          <w:color w:val="000000" w:themeColor="text1"/>
          <w:sz w:val="24"/>
          <w:szCs w:val="24"/>
        </w:rPr>
        <w:t>_10699/</w:t>
      </w:r>
      <w:r w:rsidRPr="0067283A">
        <w:rPr>
          <w:color w:val="000000" w:themeColor="text1"/>
          <w:sz w:val="24"/>
          <w:szCs w:val="24"/>
          <w:lang w:val="en-US"/>
        </w:rPr>
        <w:t>b</w:t>
      </w:r>
      <w:r w:rsidRPr="0067283A">
        <w:rPr>
          <w:color w:val="000000" w:themeColor="text1"/>
          <w:sz w:val="24"/>
          <w:szCs w:val="24"/>
        </w:rPr>
        <w:t>57</w:t>
      </w:r>
      <w:proofErr w:type="spellStart"/>
      <w:r w:rsidRPr="0067283A">
        <w:rPr>
          <w:color w:val="000000" w:themeColor="text1"/>
          <w:sz w:val="24"/>
          <w:szCs w:val="24"/>
          <w:lang w:val="en-US"/>
        </w:rPr>
        <w:t>dd</w:t>
      </w:r>
      <w:proofErr w:type="spellEnd"/>
      <w:r w:rsidRPr="0067283A">
        <w:rPr>
          <w:color w:val="000000" w:themeColor="text1"/>
          <w:sz w:val="24"/>
          <w:szCs w:val="24"/>
        </w:rPr>
        <w:t>2</w:t>
      </w:r>
      <w:r w:rsidRPr="0067283A">
        <w:rPr>
          <w:color w:val="000000" w:themeColor="text1"/>
          <w:sz w:val="24"/>
          <w:szCs w:val="24"/>
          <w:lang w:val="en-US"/>
        </w:rPr>
        <w:t>d</w:t>
      </w:r>
      <w:r w:rsidRPr="0067283A">
        <w:rPr>
          <w:color w:val="000000" w:themeColor="text1"/>
          <w:sz w:val="24"/>
          <w:szCs w:val="24"/>
        </w:rPr>
        <w:t>1</w:t>
      </w:r>
      <w:r w:rsidRPr="0067283A">
        <w:rPr>
          <w:color w:val="000000" w:themeColor="text1"/>
          <w:sz w:val="24"/>
          <w:szCs w:val="24"/>
          <w:lang w:val="en-US"/>
        </w:rPr>
        <w:t>f</w:t>
      </w:r>
      <w:r w:rsidRPr="0067283A">
        <w:rPr>
          <w:color w:val="000000" w:themeColor="text1"/>
          <w:sz w:val="24"/>
          <w:szCs w:val="24"/>
        </w:rPr>
        <w:t>388</w:t>
      </w:r>
      <w:r w:rsidRPr="0067283A">
        <w:rPr>
          <w:color w:val="000000" w:themeColor="text1"/>
          <w:sz w:val="24"/>
          <w:szCs w:val="24"/>
          <w:lang w:val="en-US"/>
        </w:rPr>
        <w:t>b</w:t>
      </w:r>
      <w:r w:rsidRPr="0067283A">
        <w:rPr>
          <w:color w:val="000000" w:themeColor="text1"/>
          <w:sz w:val="24"/>
          <w:szCs w:val="24"/>
        </w:rPr>
        <w:t>4</w:t>
      </w:r>
      <w:r w:rsidRPr="0067283A">
        <w:rPr>
          <w:color w:val="000000" w:themeColor="text1"/>
          <w:sz w:val="24"/>
          <w:szCs w:val="24"/>
          <w:lang w:val="en-US"/>
        </w:rPr>
        <w:t>e</w:t>
      </w:r>
      <w:r w:rsidRPr="0067283A">
        <w:rPr>
          <w:color w:val="000000" w:themeColor="text1"/>
          <w:sz w:val="24"/>
          <w:szCs w:val="24"/>
        </w:rPr>
        <w:t>1</w:t>
      </w:r>
      <w:proofErr w:type="spellStart"/>
      <w:r w:rsidRPr="0067283A">
        <w:rPr>
          <w:color w:val="000000" w:themeColor="text1"/>
          <w:sz w:val="24"/>
          <w:szCs w:val="24"/>
          <w:lang w:val="en-US"/>
        </w:rPr>
        <w:t>dd</w:t>
      </w:r>
      <w:proofErr w:type="spellEnd"/>
      <w:r w:rsidRPr="0067283A">
        <w:rPr>
          <w:color w:val="000000" w:themeColor="text1"/>
          <w:sz w:val="24"/>
          <w:szCs w:val="24"/>
        </w:rPr>
        <w:t>1</w:t>
      </w:r>
      <w:r w:rsidRPr="0067283A">
        <w:rPr>
          <w:color w:val="000000" w:themeColor="text1"/>
          <w:sz w:val="24"/>
          <w:szCs w:val="24"/>
          <w:lang w:val="en-US"/>
        </w:rPr>
        <w:t>d</w:t>
      </w:r>
      <w:r w:rsidRPr="0067283A">
        <w:rPr>
          <w:color w:val="000000" w:themeColor="text1"/>
          <w:sz w:val="24"/>
          <w:szCs w:val="24"/>
        </w:rPr>
        <w:t>92556</w:t>
      </w:r>
      <w:r w:rsidRPr="0067283A">
        <w:rPr>
          <w:color w:val="000000" w:themeColor="text1"/>
          <w:sz w:val="24"/>
          <w:szCs w:val="24"/>
          <w:lang w:val="en-US"/>
        </w:rPr>
        <w:t>d</w:t>
      </w:r>
      <w:r w:rsidRPr="0067283A">
        <w:rPr>
          <w:color w:val="000000" w:themeColor="text1"/>
          <w:sz w:val="24"/>
          <w:szCs w:val="24"/>
        </w:rPr>
        <w:t>43</w:t>
      </w:r>
      <w:r w:rsidRPr="0067283A">
        <w:rPr>
          <w:color w:val="000000" w:themeColor="text1"/>
          <w:sz w:val="24"/>
          <w:szCs w:val="24"/>
          <w:lang w:val="en-US"/>
        </w:rPr>
        <w:t>d</w:t>
      </w:r>
      <w:r w:rsidRPr="0067283A">
        <w:rPr>
          <w:color w:val="000000" w:themeColor="text1"/>
          <w:sz w:val="24"/>
          <w:szCs w:val="24"/>
        </w:rPr>
        <w:t>3</w:t>
      </w:r>
      <w:proofErr w:type="spellStart"/>
      <w:r w:rsidRPr="0067283A">
        <w:rPr>
          <w:color w:val="000000" w:themeColor="text1"/>
          <w:sz w:val="24"/>
          <w:szCs w:val="24"/>
          <w:lang w:val="en-US"/>
        </w:rPr>
        <w:t>fcb</w:t>
      </w:r>
      <w:proofErr w:type="spellEnd"/>
      <w:r w:rsidRPr="0067283A">
        <w:rPr>
          <w:color w:val="000000" w:themeColor="text1"/>
          <w:sz w:val="24"/>
          <w:szCs w:val="24"/>
        </w:rPr>
        <w:t>202</w:t>
      </w:r>
      <w:r w:rsidRPr="0067283A">
        <w:rPr>
          <w:color w:val="000000" w:themeColor="text1"/>
          <w:sz w:val="24"/>
          <w:szCs w:val="24"/>
          <w:lang w:val="en-US"/>
        </w:rPr>
        <w:t>f</w:t>
      </w:r>
      <w:r w:rsidRPr="0067283A">
        <w:rPr>
          <w:color w:val="000000" w:themeColor="text1"/>
          <w:sz w:val="24"/>
          <w:szCs w:val="24"/>
        </w:rPr>
        <w:t>2</w:t>
      </w:r>
      <w:proofErr w:type="spellStart"/>
      <w:r w:rsidRPr="0067283A">
        <w:rPr>
          <w:color w:val="000000" w:themeColor="text1"/>
          <w:sz w:val="24"/>
          <w:szCs w:val="24"/>
          <w:lang w:val="en-US"/>
        </w:rPr>
        <w:t>da</w:t>
      </w:r>
      <w:proofErr w:type="spellEnd"/>
      <w:r w:rsidRPr="0067283A">
        <w:rPr>
          <w:color w:val="000000" w:themeColor="text1"/>
          <w:sz w:val="24"/>
          <w:szCs w:val="24"/>
        </w:rPr>
        <w:t>/</w:t>
      </w:r>
      <w:r>
        <w:rPr>
          <w:color w:val="000000" w:themeColor="text1"/>
          <w:sz w:val="24"/>
          <w:szCs w:val="24"/>
        </w:rPr>
        <w:t xml:space="preserve"> </w:t>
      </w:r>
      <w:r w:rsidRPr="0067283A">
        <w:rPr>
          <w:color w:val="000000" w:themeColor="text1"/>
          <w:sz w:val="24"/>
          <w:szCs w:val="24"/>
        </w:rPr>
        <w:t>(дата обр</w:t>
      </w:r>
      <w:r w:rsidRPr="0067283A">
        <w:rPr>
          <w:color w:val="000000" w:themeColor="text1"/>
          <w:sz w:val="24"/>
          <w:szCs w:val="24"/>
        </w:rPr>
        <w:t>а</w:t>
      </w:r>
      <w:r>
        <w:rPr>
          <w:color w:val="000000" w:themeColor="text1"/>
          <w:sz w:val="24"/>
          <w:szCs w:val="24"/>
        </w:rPr>
        <w:t>щения 01.04.</w:t>
      </w:r>
      <w:r w:rsidRPr="0067283A">
        <w:rPr>
          <w:color w:val="000000" w:themeColor="text1"/>
          <w:sz w:val="24"/>
          <w:szCs w:val="24"/>
        </w:rPr>
        <w:t>2018)</w:t>
      </w:r>
    </w:p>
  </w:footnote>
  <w:footnote w:id="213">
    <w:p w:rsidR="00850AF2" w:rsidRPr="00087AD4" w:rsidRDefault="00850AF2" w:rsidP="0067283A">
      <w:pPr>
        <w:pStyle w:val="ad"/>
        <w:jc w:val="both"/>
        <w:rPr>
          <w:color w:val="000000" w:themeColor="text1"/>
          <w:sz w:val="24"/>
          <w:szCs w:val="24"/>
          <w:lang w:val="en-US"/>
        </w:rPr>
      </w:pPr>
      <w:r w:rsidRPr="00087AD4">
        <w:rPr>
          <w:rStyle w:val="af"/>
          <w:color w:val="000000" w:themeColor="text1"/>
          <w:sz w:val="24"/>
          <w:szCs w:val="24"/>
        </w:rPr>
        <w:footnoteRef/>
      </w:r>
      <w:r w:rsidRPr="00087AD4">
        <w:rPr>
          <w:color w:val="000000" w:themeColor="text1"/>
          <w:sz w:val="24"/>
          <w:szCs w:val="24"/>
          <w:lang w:val="en-US"/>
        </w:rPr>
        <w:t xml:space="preserve"> </w:t>
      </w:r>
      <w:r w:rsidRPr="00087AD4">
        <w:rPr>
          <w:color w:val="000000" w:themeColor="text1"/>
          <w:sz w:val="24"/>
          <w:szCs w:val="24"/>
        </w:rPr>
        <w:sym w:font="Symbol" w:char="F05B"/>
      </w:r>
      <w:r w:rsidRPr="00087AD4">
        <w:rPr>
          <w:color w:val="000000" w:themeColor="text1"/>
          <w:sz w:val="24"/>
          <w:szCs w:val="24"/>
        </w:rPr>
        <w:t>Электронный</w:t>
      </w:r>
      <w:r w:rsidRPr="00087AD4">
        <w:rPr>
          <w:color w:val="000000" w:themeColor="text1"/>
          <w:sz w:val="24"/>
          <w:szCs w:val="24"/>
          <w:lang w:val="en-US"/>
        </w:rPr>
        <w:t xml:space="preserve"> </w:t>
      </w:r>
      <w:r w:rsidRPr="00087AD4">
        <w:rPr>
          <w:color w:val="000000" w:themeColor="text1"/>
          <w:sz w:val="24"/>
          <w:szCs w:val="24"/>
        </w:rPr>
        <w:t>ресурс</w:t>
      </w:r>
      <w:r w:rsidRPr="00087AD4">
        <w:rPr>
          <w:color w:val="000000" w:themeColor="text1"/>
          <w:sz w:val="24"/>
          <w:szCs w:val="24"/>
        </w:rPr>
        <w:sym w:font="Symbol" w:char="F05D"/>
      </w:r>
      <w:r w:rsidRPr="00087AD4">
        <w:rPr>
          <w:color w:val="000000" w:themeColor="text1"/>
          <w:sz w:val="24"/>
          <w:szCs w:val="24"/>
          <w:lang w:val="en-US"/>
        </w:rPr>
        <w:t xml:space="preserve"> URL: https://en.wikipedia.org/wiki/Fourth_Amendment_ </w:t>
      </w:r>
      <w:proofErr w:type="spellStart"/>
      <w:r w:rsidRPr="00087AD4">
        <w:rPr>
          <w:color w:val="000000" w:themeColor="text1"/>
          <w:sz w:val="24"/>
          <w:szCs w:val="24"/>
          <w:lang w:val="en-US"/>
        </w:rPr>
        <w:t>to_the_United_States_Constitution</w:t>
      </w:r>
      <w:proofErr w:type="spellEnd"/>
      <w:r w:rsidRPr="00087AD4">
        <w:rPr>
          <w:color w:val="000000" w:themeColor="text1"/>
          <w:sz w:val="24"/>
          <w:szCs w:val="24"/>
          <w:lang w:val="en-US"/>
        </w:rPr>
        <w:t xml:space="preserve"> </w:t>
      </w:r>
      <w:r w:rsidRPr="00087AD4">
        <w:rPr>
          <w:rStyle w:val="HTML1"/>
          <w:i w:val="0"/>
          <w:color w:val="000000" w:themeColor="text1"/>
          <w:sz w:val="24"/>
          <w:szCs w:val="24"/>
          <w:shd w:val="clear" w:color="auto" w:fill="FFFFFF"/>
          <w:lang w:val="en-US"/>
        </w:rPr>
        <w:t>(</w:t>
      </w:r>
      <w:r w:rsidRPr="00087AD4">
        <w:rPr>
          <w:rStyle w:val="HTML1"/>
          <w:i w:val="0"/>
          <w:color w:val="000000" w:themeColor="text1"/>
          <w:sz w:val="24"/>
          <w:szCs w:val="24"/>
          <w:shd w:val="clear" w:color="auto" w:fill="FFFFFF"/>
        </w:rPr>
        <w:t>дата</w:t>
      </w:r>
      <w:r w:rsidRPr="00087AD4">
        <w:rPr>
          <w:rStyle w:val="HTML1"/>
          <w:i w:val="0"/>
          <w:color w:val="000000" w:themeColor="text1"/>
          <w:sz w:val="24"/>
          <w:szCs w:val="24"/>
          <w:shd w:val="clear" w:color="auto" w:fill="FFFFFF"/>
          <w:lang w:val="en-US"/>
        </w:rPr>
        <w:t xml:space="preserve"> </w:t>
      </w:r>
      <w:r w:rsidRPr="00087AD4">
        <w:rPr>
          <w:rStyle w:val="HTML1"/>
          <w:i w:val="0"/>
          <w:color w:val="000000" w:themeColor="text1"/>
          <w:sz w:val="24"/>
          <w:szCs w:val="24"/>
          <w:shd w:val="clear" w:color="auto" w:fill="FFFFFF"/>
        </w:rPr>
        <w:t>обращения</w:t>
      </w:r>
      <w:r w:rsidRPr="00087AD4">
        <w:rPr>
          <w:rStyle w:val="HTML1"/>
          <w:i w:val="0"/>
          <w:color w:val="000000" w:themeColor="text1"/>
          <w:sz w:val="24"/>
          <w:szCs w:val="24"/>
          <w:shd w:val="clear" w:color="auto" w:fill="FFFFFF"/>
          <w:lang w:val="en-US"/>
        </w:rPr>
        <w:t>: 01.04.2018)</w:t>
      </w:r>
    </w:p>
  </w:footnote>
  <w:footnote w:id="214">
    <w:p w:rsidR="00850AF2" w:rsidRPr="00087AD4" w:rsidRDefault="00850AF2" w:rsidP="0067283A">
      <w:pPr>
        <w:pStyle w:val="ad"/>
        <w:jc w:val="both"/>
        <w:rPr>
          <w:i/>
          <w:color w:val="000000" w:themeColor="text1"/>
          <w:sz w:val="24"/>
          <w:szCs w:val="24"/>
          <w:lang w:val="en-US"/>
        </w:rPr>
      </w:pPr>
      <w:r w:rsidRPr="00087AD4">
        <w:rPr>
          <w:rStyle w:val="af"/>
          <w:color w:val="000000" w:themeColor="text1"/>
          <w:sz w:val="24"/>
          <w:szCs w:val="24"/>
        </w:rPr>
        <w:footnoteRef/>
      </w:r>
      <w:r w:rsidRPr="00087AD4">
        <w:rPr>
          <w:rStyle w:val="HTML1"/>
          <w:color w:val="000000" w:themeColor="text1"/>
          <w:sz w:val="24"/>
          <w:szCs w:val="24"/>
          <w:shd w:val="clear" w:color="auto" w:fill="FFFFFF"/>
          <w:lang w:val="en-US"/>
        </w:rPr>
        <w:t xml:space="preserve"> </w:t>
      </w:r>
      <w:r w:rsidRPr="00087AD4">
        <w:rPr>
          <w:color w:val="000000" w:themeColor="text1"/>
          <w:sz w:val="24"/>
          <w:szCs w:val="24"/>
        </w:rPr>
        <w:sym w:font="Symbol" w:char="F05B"/>
      </w:r>
      <w:r w:rsidRPr="00087AD4">
        <w:rPr>
          <w:color w:val="000000" w:themeColor="text1"/>
          <w:sz w:val="24"/>
          <w:szCs w:val="24"/>
        </w:rPr>
        <w:t>Электронный</w:t>
      </w:r>
      <w:r w:rsidRPr="00087AD4">
        <w:rPr>
          <w:color w:val="000000" w:themeColor="text1"/>
          <w:sz w:val="24"/>
          <w:szCs w:val="24"/>
          <w:lang w:val="en-US"/>
        </w:rPr>
        <w:t xml:space="preserve"> </w:t>
      </w:r>
      <w:r w:rsidRPr="00087AD4">
        <w:rPr>
          <w:color w:val="000000" w:themeColor="text1"/>
          <w:sz w:val="24"/>
          <w:szCs w:val="24"/>
        </w:rPr>
        <w:t>ресурс</w:t>
      </w:r>
      <w:r w:rsidRPr="00087AD4">
        <w:rPr>
          <w:color w:val="000000" w:themeColor="text1"/>
          <w:sz w:val="24"/>
          <w:szCs w:val="24"/>
        </w:rPr>
        <w:sym w:font="Symbol" w:char="F05D"/>
      </w:r>
      <w:r w:rsidRPr="00087AD4">
        <w:rPr>
          <w:color w:val="000000" w:themeColor="text1"/>
          <w:sz w:val="24"/>
          <w:szCs w:val="24"/>
          <w:lang w:val="en-US"/>
        </w:rPr>
        <w:t xml:space="preserve"> </w:t>
      </w:r>
      <w:r w:rsidRPr="00087AD4">
        <w:rPr>
          <w:rStyle w:val="HTML1"/>
          <w:i w:val="0"/>
          <w:color w:val="000000" w:themeColor="text1"/>
          <w:sz w:val="24"/>
          <w:szCs w:val="24"/>
          <w:shd w:val="clear" w:color="auto" w:fill="FFFFFF"/>
          <w:lang w:val="en-US"/>
        </w:rPr>
        <w:t>URL:</w:t>
      </w:r>
      <w:r w:rsidRPr="00087AD4">
        <w:rPr>
          <w:color w:val="000000" w:themeColor="text1"/>
          <w:sz w:val="24"/>
          <w:szCs w:val="24"/>
          <w:shd w:val="clear" w:color="auto" w:fill="FFFFFF"/>
          <w:lang w:val="en-US"/>
        </w:rPr>
        <w:t xml:space="preserve"> https://web.archive.org/web/20131017202931/http:/ /leg.mt.gov/bills/</w:t>
      </w:r>
      <w:proofErr w:type="spellStart"/>
      <w:r w:rsidRPr="00087AD4">
        <w:rPr>
          <w:color w:val="000000" w:themeColor="text1"/>
          <w:sz w:val="24"/>
          <w:szCs w:val="24"/>
          <w:shd w:val="clear" w:color="auto" w:fill="FFFFFF"/>
          <w:lang w:val="en-US"/>
        </w:rPr>
        <w:t>mca</w:t>
      </w:r>
      <w:proofErr w:type="spellEnd"/>
      <w:r w:rsidRPr="00087AD4">
        <w:rPr>
          <w:color w:val="000000" w:themeColor="text1"/>
          <w:sz w:val="24"/>
          <w:szCs w:val="24"/>
          <w:shd w:val="clear" w:color="auto" w:fill="FFFFFF"/>
          <w:lang w:val="en-US"/>
        </w:rPr>
        <w:t>/</w:t>
      </w:r>
      <w:proofErr w:type="spellStart"/>
      <w:r w:rsidRPr="00087AD4">
        <w:rPr>
          <w:color w:val="000000" w:themeColor="text1"/>
          <w:sz w:val="24"/>
          <w:szCs w:val="24"/>
          <w:shd w:val="clear" w:color="auto" w:fill="FFFFFF"/>
          <w:lang w:val="en-US"/>
        </w:rPr>
        <w:t>Constition</w:t>
      </w:r>
      <w:proofErr w:type="spellEnd"/>
      <w:r w:rsidRPr="00087AD4">
        <w:rPr>
          <w:color w:val="000000" w:themeColor="text1"/>
          <w:sz w:val="24"/>
          <w:szCs w:val="24"/>
          <w:shd w:val="clear" w:color="auto" w:fill="FFFFFF"/>
          <w:lang w:val="en-US"/>
        </w:rPr>
        <w:t>/II/10.htm</w:t>
      </w:r>
      <w:r w:rsidRPr="00087AD4">
        <w:rPr>
          <w:rStyle w:val="HTML1"/>
          <w:color w:val="000000" w:themeColor="text1"/>
          <w:sz w:val="24"/>
          <w:szCs w:val="24"/>
          <w:shd w:val="clear" w:color="auto" w:fill="FFFFFF"/>
          <w:lang w:val="en-US"/>
        </w:rPr>
        <w:t xml:space="preserve"> </w:t>
      </w:r>
      <w:r w:rsidRPr="00087AD4">
        <w:rPr>
          <w:rStyle w:val="HTML1"/>
          <w:i w:val="0"/>
          <w:color w:val="000000" w:themeColor="text1"/>
          <w:sz w:val="24"/>
          <w:szCs w:val="24"/>
          <w:shd w:val="clear" w:color="auto" w:fill="FFFFFF"/>
          <w:lang w:val="en-US"/>
        </w:rPr>
        <w:t>(</w:t>
      </w:r>
      <w:r w:rsidRPr="00087AD4">
        <w:rPr>
          <w:rStyle w:val="HTML1"/>
          <w:i w:val="0"/>
          <w:color w:val="000000" w:themeColor="text1"/>
          <w:sz w:val="24"/>
          <w:szCs w:val="24"/>
          <w:shd w:val="clear" w:color="auto" w:fill="FFFFFF"/>
        </w:rPr>
        <w:t>дата</w:t>
      </w:r>
      <w:r w:rsidRPr="00087AD4">
        <w:rPr>
          <w:rStyle w:val="HTML1"/>
          <w:i w:val="0"/>
          <w:color w:val="000000" w:themeColor="text1"/>
          <w:sz w:val="24"/>
          <w:szCs w:val="24"/>
          <w:shd w:val="clear" w:color="auto" w:fill="FFFFFF"/>
          <w:lang w:val="en-US"/>
        </w:rPr>
        <w:t xml:space="preserve"> </w:t>
      </w:r>
      <w:r w:rsidRPr="00087AD4">
        <w:rPr>
          <w:rStyle w:val="HTML1"/>
          <w:i w:val="0"/>
          <w:color w:val="000000" w:themeColor="text1"/>
          <w:sz w:val="24"/>
          <w:szCs w:val="24"/>
          <w:shd w:val="clear" w:color="auto" w:fill="FFFFFF"/>
        </w:rPr>
        <w:t>обращения</w:t>
      </w:r>
      <w:r w:rsidRPr="00087AD4">
        <w:rPr>
          <w:rStyle w:val="HTML1"/>
          <w:i w:val="0"/>
          <w:color w:val="000000" w:themeColor="text1"/>
          <w:sz w:val="24"/>
          <w:szCs w:val="24"/>
          <w:shd w:val="clear" w:color="auto" w:fill="FFFFFF"/>
          <w:lang w:val="en-US"/>
        </w:rPr>
        <w:t>: 01.04.2018)</w:t>
      </w:r>
    </w:p>
  </w:footnote>
  <w:footnote w:id="215">
    <w:p w:rsidR="00850AF2" w:rsidRPr="0067283A" w:rsidRDefault="00850AF2" w:rsidP="0067283A">
      <w:pPr>
        <w:pStyle w:val="ad"/>
        <w:jc w:val="both"/>
        <w:rPr>
          <w:i/>
          <w:color w:val="000000" w:themeColor="text1"/>
          <w:sz w:val="24"/>
          <w:szCs w:val="24"/>
        </w:rPr>
      </w:pPr>
      <w:r w:rsidRPr="00087AD4">
        <w:rPr>
          <w:rStyle w:val="af"/>
          <w:color w:val="000000" w:themeColor="text1"/>
          <w:sz w:val="24"/>
          <w:szCs w:val="24"/>
        </w:rPr>
        <w:footnoteRef/>
      </w:r>
      <w:r w:rsidRPr="00087AD4">
        <w:rPr>
          <w:color w:val="000000" w:themeColor="text1"/>
          <w:sz w:val="24"/>
          <w:szCs w:val="24"/>
        </w:rPr>
        <w:t xml:space="preserve"> </w:t>
      </w:r>
      <w:r w:rsidRPr="00087AD4">
        <w:rPr>
          <w:color w:val="000000" w:themeColor="text1"/>
          <w:sz w:val="24"/>
          <w:szCs w:val="24"/>
        </w:rPr>
        <w:sym w:font="Symbol" w:char="F05B"/>
      </w:r>
      <w:r w:rsidRPr="00087AD4">
        <w:rPr>
          <w:color w:val="000000" w:themeColor="text1"/>
          <w:sz w:val="24"/>
          <w:szCs w:val="24"/>
        </w:rPr>
        <w:t>Электронный ресурс</w:t>
      </w:r>
      <w:r w:rsidRPr="00087AD4">
        <w:rPr>
          <w:color w:val="000000" w:themeColor="text1"/>
          <w:sz w:val="24"/>
          <w:szCs w:val="24"/>
        </w:rPr>
        <w:sym w:font="Symbol" w:char="F05D"/>
      </w:r>
      <w:r w:rsidRPr="00087AD4">
        <w:rPr>
          <w:color w:val="000000" w:themeColor="text1"/>
          <w:sz w:val="24"/>
          <w:szCs w:val="24"/>
        </w:rPr>
        <w:t xml:space="preserve"> </w:t>
      </w:r>
      <w:r w:rsidRPr="00087AD4">
        <w:rPr>
          <w:rStyle w:val="HTML1"/>
          <w:i w:val="0"/>
          <w:color w:val="000000" w:themeColor="text1"/>
          <w:sz w:val="24"/>
          <w:szCs w:val="24"/>
          <w:shd w:val="clear" w:color="auto" w:fill="FFFFFF"/>
          <w:lang w:val="en-US"/>
        </w:rPr>
        <w:t>URL</w:t>
      </w:r>
      <w:r w:rsidRPr="00087AD4">
        <w:rPr>
          <w:rStyle w:val="HTML1"/>
          <w:i w:val="0"/>
          <w:color w:val="000000" w:themeColor="text1"/>
          <w:sz w:val="24"/>
          <w:szCs w:val="24"/>
          <w:shd w:val="clear" w:color="auto" w:fill="FFFFFF"/>
        </w:rPr>
        <w:t>:</w:t>
      </w:r>
      <w:r w:rsidRPr="00087AD4">
        <w:rPr>
          <w:color w:val="000000" w:themeColor="text1"/>
          <w:sz w:val="24"/>
          <w:szCs w:val="24"/>
          <w:shd w:val="clear" w:color="auto" w:fill="FFFFFF"/>
        </w:rPr>
        <w:t xml:space="preserve"> </w:t>
      </w:r>
      <w:r w:rsidRPr="00087AD4">
        <w:rPr>
          <w:color w:val="000000" w:themeColor="text1"/>
          <w:sz w:val="24"/>
          <w:szCs w:val="24"/>
          <w:shd w:val="clear" w:color="auto" w:fill="FFFFFF"/>
          <w:lang w:val="en-US"/>
        </w:rPr>
        <w:t>https</w:t>
      </w:r>
      <w:r w:rsidRPr="00087AD4">
        <w:rPr>
          <w:color w:val="000000" w:themeColor="text1"/>
          <w:sz w:val="24"/>
          <w:szCs w:val="24"/>
          <w:shd w:val="clear" w:color="auto" w:fill="FFFFFF"/>
        </w:rPr>
        <w:t>://</w:t>
      </w:r>
      <w:r w:rsidRPr="00087AD4">
        <w:rPr>
          <w:color w:val="000000" w:themeColor="text1"/>
          <w:sz w:val="24"/>
          <w:szCs w:val="24"/>
          <w:shd w:val="clear" w:color="auto" w:fill="FFFFFF"/>
          <w:lang w:val="en-US"/>
        </w:rPr>
        <w:t>web</w:t>
      </w:r>
      <w:r w:rsidRPr="00087AD4">
        <w:rPr>
          <w:color w:val="000000" w:themeColor="text1"/>
          <w:sz w:val="24"/>
          <w:szCs w:val="24"/>
          <w:shd w:val="clear" w:color="auto" w:fill="FFFFFF"/>
        </w:rPr>
        <w:t>.</w:t>
      </w:r>
      <w:r w:rsidRPr="00087AD4">
        <w:rPr>
          <w:color w:val="000000" w:themeColor="text1"/>
          <w:sz w:val="24"/>
          <w:szCs w:val="24"/>
          <w:shd w:val="clear" w:color="auto" w:fill="FFFFFF"/>
          <w:lang w:val="en-US"/>
        </w:rPr>
        <w:t>archive</w:t>
      </w:r>
      <w:r w:rsidRPr="00087AD4">
        <w:rPr>
          <w:color w:val="000000" w:themeColor="text1"/>
          <w:sz w:val="24"/>
          <w:szCs w:val="24"/>
          <w:shd w:val="clear" w:color="auto" w:fill="FFFFFF"/>
        </w:rPr>
        <w:t>.</w:t>
      </w:r>
      <w:r w:rsidRPr="00087AD4">
        <w:rPr>
          <w:color w:val="000000" w:themeColor="text1"/>
          <w:sz w:val="24"/>
          <w:szCs w:val="24"/>
          <w:shd w:val="clear" w:color="auto" w:fill="FFFFFF"/>
          <w:lang w:val="en-US"/>
        </w:rPr>
        <w:t>org</w:t>
      </w:r>
      <w:r w:rsidRPr="00087AD4">
        <w:rPr>
          <w:color w:val="000000" w:themeColor="text1"/>
          <w:sz w:val="24"/>
          <w:szCs w:val="24"/>
          <w:shd w:val="clear" w:color="auto" w:fill="FFFFFF"/>
        </w:rPr>
        <w:t>/</w:t>
      </w:r>
      <w:r w:rsidRPr="00087AD4">
        <w:rPr>
          <w:color w:val="000000" w:themeColor="text1"/>
          <w:sz w:val="24"/>
          <w:szCs w:val="24"/>
          <w:shd w:val="clear" w:color="auto" w:fill="FFFFFF"/>
          <w:lang w:val="en-US"/>
        </w:rPr>
        <w:t>web</w:t>
      </w:r>
      <w:r w:rsidRPr="00087AD4">
        <w:rPr>
          <w:color w:val="000000" w:themeColor="text1"/>
          <w:sz w:val="24"/>
          <w:szCs w:val="24"/>
          <w:shd w:val="clear" w:color="auto" w:fill="FFFFFF"/>
        </w:rPr>
        <w:t xml:space="preserve">/20131017202931/ </w:t>
      </w:r>
      <w:r w:rsidRPr="00087AD4">
        <w:rPr>
          <w:color w:val="000000" w:themeColor="text1"/>
          <w:sz w:val="24"/>
          <w:szCs w:val="24"/>
          <w:shd w:val="clear" w:color="auto" w:fill="FFFFFF"/>
          <w:lang w:val="en-US"/>
        </w:rPr>
        <w:t>http</w:t>
      </w:r>
      <w:r w:rsidRPr="00087AD4">
        <w:rPr>
          <w:color w:val="000000" w:themeColor="text1"/>
          <w:sz w:val="24"/>
          <w:szCs w:val="24"/>
          <w:shd w:val="clear" w:color="auto" w:fill="FFFFFF"/>
        </w:rPr>
        <w:t>://</w:t>
      </w:r>
      <w:r w:rsidRPr="00087AD4">
        <w:rPr>
          <w:color w:val="000000" w:themeColor="text1"/>
          <w:sz w:val="24"/>
          <w:szCs w:val="24"/>
          <w:shd w:val="clear" w:color="auto" w:fill="FFFFFF"/>
          <w:lang w:val="en-US"/>
        </w:rPr>
        <w:t>leg</w:t>
      </w:r>
      <w:r w:rsidRPr="00087AD4">
        <w:rPr>
          <w:color w:val="000000" w:themeColor="text1"/>
          <w:sz w:val="24"/>
          <w:szCs w:val="24"/>
          <w:shd w:val="clear" w:color="auto" w:fill="FFFFFF"/>
        </w:rPr>
        <w:t>.</w:t>
      </w:r>
      <w:proofErr w:type="spellStart"/>
      <w:r w:rsidRPr="00087AD4">
        <w:rPr>
          <w:color w:val="000000" w:themeColor="text1"/>
          <w:sz w:val="24"/>
          <w:szCs w:val="24"/>
          <w:shd w:val="clear" w:color="auto" w:fill="FFFFFF"/>
          <w:lang w:val="en-US"/>
        </w:rPr>
        <w:t>mt</w:t>
      </w:r>
      <w:proofErr w:type="spellEnd"/>
      <w:r w:rsidRPr="00087AD4">
        <w:rPr>
          <w:color w:val="000000" w:themeColor="text1"/>
          <w:sz w:val="24"/>
          <w:szCs w:val="24"/>
          <w:shd w:val="clear" w:color="auto" w:fill="FFFFFF"/>
        </w:rPr>
        <w:t>.</w:t>
      </w:r>
      <w:proofErr w:type="spellStart"/>
      <w:r w:rsidRPr="00087AD4">
        <w:rPr>
          <w:color w:val="000000" w:themeColor="text1"/>
          <w:sz w:val="24"/>
          <w:szCs w:val="24"/>
          <w:shd w:val="clear" w:color="auto" w:fill="FFFFFF"/>
          <w:lang w:val="en-US"/>
        </w:rPr>
        <w:t>gov</w:t>
      </w:r>
      <w:proofErr w:type="spellEnd"/>
      <w:r w:rsidRPr="00087AD4">
        <w:rPr>
          <w:color w:val="000000" w:themeColor="text1"/>
          <w:sz w:val="24"/>
          <w:szCs w:val="24"/>
          <w:shd w:val="clear" w:color="auto" w:fill="FFFFFF"/>
        </w:rPr>
        <w:t>/</w:t>
      </w:r>
      <w:r w:rsidRPr="00087AD4">
        <w:rPr>
          <w:color w:val="000000" w:themeColor="text1"/>
          <w:sz w:val="24"/>
          <w:szCs w:val="24"/>
          <w:shd w:val="clear" w:color="auto" w:fill="FFFFFF"/>
          <w:lang w:val="en-US"/>
        </w:rPr>
        <w:t>bills</w:t>
      </w:r>
      <w:r w:rsidRPr="00087AD4">
        <w:rPr>
          <w:color w:val="000000" w:themeColor="text1"/>
          <w:sz w:val="24"/>
          <w:szCs w:val="24"/>
          <w:shd w:val="clear" w:color="auto" w:fill="FFFFFF"/>
        </w:rPr>
        <w:t>/</w:t>
      </w:r>
      <w:proofErr w:type="spellStart"/>
      <w:r w:rsidRPr="00087AD4">
        <w:rPr>
          <w:color w:val="000000" w:themeColor="text1"/>
          <w:sz w:val="24"/>
          <w:szCs w:val="24"/>
          <w:shd w:val="clear" w:color="auto" w:fill="FFFFFF"/>
          <w:lang w:val="en-US"/>
        </w:rPr>
        <w:t>mca</w:t>
      </w:r>
      <w:proofErr w:type="spellEnd"/>
      <w:r w:rsidRPr="00087AD4">
        <w:rPr>
          <w:color w:val="000000" w:themeColor="text1"/>
          <w:sz w:val="24"/>
          <w:szCs w:val="24"/>
          <w:shd w:val="clear" w:color="auto" w:fill="FFFFFF"/>
        </w:rPr>
        <w:t>/</w:t>
      </w:r>
      <w:proofErr w:type="spellStart"/>
      <w:r w:rsidRPr="00087AD4">
        <w:rPr>
          <w:color w:val="000000" w:themeColor="text1"/>
          <w:sz w:val="24"/>
          <w:szCs w:val="24"/>
          <w:shd w:val="clear" w:color="auto" w:fill="FFFFFF"/>
          <w:lang w:val="en-US"/>
        </w:rPr>
        <w:t>Constition</w:t>
      </w:r>
      <w:proofErr w:type="spellEnd"/>
      <w:r w:rsidRPr="00087AD4">
        <w:rPr>
          <w:color w:val="000000" w:themeColor="text1"/>
          <w:sz w:val="24"/>
          <w:szCs w:val="24"/>
          <w:shd w:val="clear" w:color="auto" w:fill="FFFFFF"/>
        </w:rPr>
        <w:t>/</w:t>
      </w:r>
      <w:r w:rsidRPr="00087AD4">
        <w:rPr>
          <w:color w:val="000000" w:themeColor="text1"/>
          <w:sz w:val="24"/>
          <w:szCs w:val="24"/>
          <w:shd w:val="clear" w:color="auto" w:fill="FFFFFF"/>
          <w:lang w:val="en-US"/>
        </w:rPr>
        <w:t>II</w:t>
      </w:r>
      <w:r w:rsidRPr="00087AD4">
        <w:rPr>
          <w:color w:val="000000" w:themeColor="text1"/>
          <w:sz w:val="24"/>
          <w:szCs w:val="24"/>
          <w:shd w:val="clear" w:color="auto" w:fill="FFFFFF"/>
        </w:rPr>
        <w:t>/10.</w:t>
      </w:r>
      <w:proofErr w:type="spellStart"/>
      <w:r w:rsidRPr="00087AD4">
        <w:rPr>
          <w:color w:val="000000" w:themeColor="text1"/>
          <w:sz w:val="24"/>
          <w:szCs w:val="24"/>
          <w:shd w:val="clear" w:color="auto" w:fill="FFFFFF"/>
          <w:lang w:val="en-US"/>
        </w:rPr>
        <w:t>htm</w:t>
      </w:r>
      <w:proofErr w:type="spellEnd"/>
      <w:r w:rsidRPr="00087AD4">
        <w:rPr>
          <w:rStyle w:val="HTML1"/>
          <w:color w:val="000000" w:themeColor="text1"/>
          <w:sz w:val="24"/>
          <w:szCs w:val="24"/>
          <w:shd w:val="clear" w:color="auto" w:fill="FFFFFF"/>
        </w:rPr>
        <w:t xml:space="preserve"> </w:t>
      </w:r>
      <w:r w:rsidRPr="00087AD4">
        <w:rPr>
          <w:rStyle w:val="HTML1"/>
          <w:i w:val="0"/>
          <w:color w:val="000000" w:themeColor="text1"/>
          <w:sz w:val="24"/>
          <w:szCs w:val="24"/>
          <w:shd w:val="clear" w:color="auto" w:fill="FFFFFF"/>
        </w:rPr>
        <w:t>(дата обращения: 01.04.2018)</w:t>
      </w:r>
    </w:p>
  </w:footnote>
  <w:footnote w:id="216">
    <w:p w:rsidR="00850AF2" w:rsidRPr="0067283A" w:rsidRDefault="00850AF2" w:rsidP="0067283A">
      <w:pPr>
        <w:pStyle w:val="ad"/>
        <w:jc w:val="both"/>
        <w:rPr>
          <w:i/>
          <w:color w:val="000000" w:themeColor="text1"/>
          <w:sz w:val="24"/>
          <w:szCs w:val="24"/>
        </w:rPr>
      </w:pPr>
      <w:r w:rsidRPr="0067283A">
        <w:rPr>
          <w:rStyle w:val="af"/>
          <w:color w:val="000000" w:themeColor="text1"/>
          <w:sz w:val="24"/>
          <w:szCs w:val="24"/>
        </w:rPr>
        <w:footnoteRef/>
      </w:r>
      <w:r w:rsidRPr="0067283A">
        <w:rPr>
          <w:color w:val="000000" w:themeColor="text1"/>
          <w:sz w:val="24"/>
          <w:szCs w:val="24"/>
        </w:rPr>
        <w:t xml:space="preserve"> </w:t>
      </w:r>
      <w:r w:rsidRPr="007412BD">
        <w:rPr>
          <w:color w:val="000000" w:themeColor="text1"/>
          <w:sz w:val="24"/>
          <w:szCs w:val="24"/>
        </w:rPr>
        <w:sym w:font="Symbol" w:char="F05B"/>
      </w:r>
      <w:r w:rsidRPr="007412BD">
        <w:rPr>
          <w:color w:val="000000" w:themeColor="text1"/>
          <w:sz w:val="24"/>
          <w:szCs w:val="24"/>
        </w:rPr>
        <w:t>Электронный ресурс</w:t>
      </w:r>
      <w:r w:rsidRPr="007412BD">
        <w:rPr>
          <w:color w:val="000000" w:themeColor="text1"/>
          <w:sz w:val="24"/>
          <w:szCs w:val="24"/>
        </w:rPr>
        <w:sym w:font="Symbol" w:char="F05D"/>
      </w:r>
      <w:r w:rsidRPr="007412BD">
        <w:rPr>
          <w:color w:val="000000" w:themeColor="text1"/>
          <w:sz w:val="24"/>
          <w:szCs w:val="24"/>
        </w:rPr>
        <w:t xml:space="preserve"> </w:t>
      </w:r>
      <w:r w:rsidRPr="0067283A">
        <w:rPr>
          <w:color w:val="000000" w:themeColor="text1"/>
          <w:sz w:val="24"/>
          <w:szCs w:val="24"/>
          <w:lang w:val="en-US"/>
        </w:rPr>
        <w:t>URL</w:t>
      </w:r>
      <w:r w:rsidRPr="0067283A">
        <w:rPr>
          <w:color w:val="000000" w:themeColor="text1"/>
          <w:sz w:val="24"/>
          <w:szCs w:val="24"/>
        </w:rPr>
        <w:t>:</w:t>
      </w:r>
      <w:r>
        <w:rPr>
          <w:color w:val="000000" w:themeColor="text1"/>
          <w:sz w:val="24"/>
          <w:szCs w:val="24"/>
        </w:rPr>
        <w:t xml:space="preserve"> </w:t>
      </w:r>
      <w:r w:rsidRPr="0067283A">
        <w:rPr>
          <w:color w:val="000000" w:themeColor="text1"/>
          <w:sz w:val="24"/>
          <w:szCs w:val="24"/>
        </w:rPr>
        <w:t xml:space="preserve">http://doc.ksrf.ru/decision/KSRFDecision311471.pdf </w:t>
      </w:r>
      <w:r w:rsidRPr="00087AD4">
        <w:rPr>
          <w:rStyle w:val="HTML1"/>
          <w:i w:val="0"/>
          <w:color w:val="000000" w:themeColor="text1"/>
          <w:sz w:val="24"/>
          <w:szCs w:val="24"/>
          <w:shd w:val="clear" w:color="auto" w:fill="FFFFFF"/>
        </w:rPr>
        <w:t>(дата обращения: 01.04.2018)</w:t>
      </w:r>
    </w:p>
  </w:footnote>
  <w:footnote w:id="217">
    <w:p w:rsidR="00850AF2" w:rsidRPr="0067283A" w:rsidRDefault="00850AF2" w:rsidP="0067283A">
      <w:pPr>
        <w:pStyle w:val="ad"/>
        <w:jc w:val="both"/>
        <w:rPr>
          <w:i/>
          <w:color w:val="000000" w:themeColor="text1"/>
          <w:sz w:val="24"/>
          <w:szCs w:val="24"/>
        </w:rPr>
      </w:pPr>
      <w:r w:rsidRPr="0067283A">
        <w:rPr>
          <w:rStyle w:val="af"/>
          <w:color w:val="000000" w:themeColor="text1"/>
          <w:sz w:val="24"/>
          <w:szCs w:val="24"/>
        </w:rPr>
        <w:footnoteRef/>
      </w:r>
      <w:r w:rsidRPr="00087AD4">
        <w:rPr>
          <w:color w:val="000000" w:themeColor="text1"/>
          <w:sz w:val="24"/>
          <w:szCs w:val="24"/>
        </w:rPr>
        <w:t xml:space="preserve"> </w:t>
      </w:r>
      <w:r w:rsidRPr="007412BD">
        <w:rPr>
          <w:color w:val="000000" w:themeColor="text1"/>
          <w:sz w:val="24"/>
          <w:szCs w:val="24"/>
        </w:rPr>
        <w:sym w:font="Symbol" w:char="F05B"/>
      </w:r>
      <w:r w:rsidRPr="007412BD">
        <w:rPr>
          <w:color w:val="000000" w:themeColor="text1"/>
          <w:sz w:val="24"/>
          <w:szCs w:val="24"/>
        </w:rPr>
        <w:t>Электронный ресурс</w:t>
      </w:r>
      <w:r w:rsidRPr="007412BD">
        <w:rPr>
          <w:color w:val="000000" w:themeColor="text1"/>
          <w:sz w:val="24"/>
          <w:szCs w:val="24"/>
        </w:rPr>
        <w:sym w:font="Symbol" w:char="F05D"/>
      </w:r>
      <w:r w:rsidRPr="007412BD">
        <w:rPr>
          <w:color w:val="000000" w:themeColor="text1"/>
          <w:sz w:val="24"/>
          <w:szCs w:val="24"/>
        </w:rPr>
        <w:t xml:space="preserve"> </w:t>
      </w:r>
      <w:r w:rsidRPr="0067283A">
        <w:rPr>
          <w:color w:val="000000" w:themeColor="text1"/>
          <w:sz w:val="24"/>
          <w:szCs w:val="24"/>
          <w:lang w:val="en-US"/>
        </w:rPr>
        <w:t>URL</w:t>
      </w:r>
      <w:r w:rsidRPr="00087AD4">
        <w:rPr>
          <w:color w:val="000000" w:themeColor="text1"/>
          <w:sz w:val="24"/>
          <w:szCs w:val="24"/>
        </w:rPr>
        <w:t xml:space="preserve">: </w:t>
      </w:r>
      <w:r w:rsidRPr="0067283A">
        <w:rPr>
          <w:color w:val="000000" w:themeColor="text1"/>
          <w:sz w:val="24"/>
          <w:szCs w:val="24"/>
          <w:lang w:val="en-US"/>
        </w:rPr>
        <w:t>http</w:t>
      </w:r>
      <w:r w:rsidRPr="00087AD4">
        <w:rPr>
          <w:color w:val="000000" w:themeColor="text1"/>
          <w:sz w:val="24"/>
          <w:szCs w:val="24"/>
        </w:rPr>
        <w:t>://</w:t>
      </w:r>
      <w:r w:rsidRPr="0067283A">
        <w:rPr>
          <w:color w:val="000000" w:themeColor="text1"/>
          <w:sz w:val="24"/>
          <w:szCs w:val="24"/>
          <w:lang w:val="en-US"/>
        </w:rPr>
        <w:t>www</w:t>
      </w:r>
      <w:r w:rsidRPr="00087AD4">
        <w:rPr>
          <w:color w:val="000000" w:themeColor="text1"/>
          <w:sz w:val="24"/>
          <w:szCs w:val="24"/>
        </w:rPr>
        <w:t>.</w:t>
      </w:r>
      <w:r w:rsidRPr="0067283A">
        <w:rPr>
          <w:color w:val="000000" w:themeColor="text1"/>
          <w:sz w:val="24"/>
          <w:szCs w:val="24"/>
          <w:lang w:val="en-US"/>
        </w:rPr>
        <w:t>consultant</w:t>
      </w:r>
      <w:r w:rsidRPr="00087AD4">
        <w:rPr>
          <w:color w:val="000000" w:themeColor="text1"/>
          <w:sz w:val="24"/>
          <w:szCs w:val="24"/>
        </w:rPr>
        <w:t>.</w:t>
      </w:r>
      <w:proofErr w:type="spellStart"/>
      <w:r w:rsidRPr="0067283A">
        <w:rPr>
          <w:color w:val="000000" w:themeColor="text1"/>
          <w:sz w:val="24"/>
          <w:szCs w:val="24"/>
          <w:lang w:val="en-US"/>
        </w:rPr>
        <w:t>ru</w:t>
      </w:r>
      <w:proofErr w:type="spellEnd"/>
      <w:r w:rsidRPr="00087AD4">
        <w:rPr>
          <w:color w:val="000000" w:themeColor="text1"/>
          <w:sz w:val="24"/>
          <w:szCs w:val="24"/>
        </w:rPr>
        <w:t>/</w:t>
      </w:r>
      <w:r w:rsidRPr="0067283A">
        <w:rPr>
          <w:color w:val="000000" w:themeColor="text1"/>
          <w:sz w:val="24"/>
          <w:szCs w:val="24"/>
          <w:lang w:val="en-US"/>
        </w:rPr>
        <w:t>document</w:t>
      </w:r>
      <w:r w:rsidRPr="00087AD4">
        <w:rPr>
          <w:color w:val="000000" w:themeColor="text1"/>
          <w:sz w:val="24"/>
          <w:szCs w:val="24"/>
        </w:rPr>
        <w:t>/</w:t>
      </w:r>
      <w:r>
        <w:rPr>
          <w:color w:val="000000" w:themeColor="text1"/>
          <w:sz w:val="24"/>
          <w:szCs w:val="24"/>
        </w:rPr>
        <w:t xml:space="preserve"> </w:t>
      </w:r>
      <w:r w:rsidRPr="0067283A">
        <w:rPr>
          <w:color w:val="000000" w:themeColor="text1"/>
          <w:sz w:val="24"/>
          <w:szCs w:val="24"/>
          <w:lang w:val="en-US"/>
        </w:rPr>
        <w:t>cons</w:t>
      </w:r>
      <w:r w:rsidRPr="00087AD4">
        <w:rPr>
          <w:color w:val="000000" w:themeColor="text1"/>
          <w:sz w:val="24"/>
          <w:szCs w:val="24"/>
        </w:rPr>
        <w:t>_</w:t>
      </w:r>
      <w:r>
        <w:rPr>
          <w:color w:val="000000" w:themeColor="text1"/>
          <w:sz w:val="24"/>
          <w:szCs w:val="24"/>
        </w:rPr>
        <w:t xml:space="preserve"> </w:t>
      </w:r>
      <w:r w:rsidRPr="0067283A">
        <w:rPr>
          <w:color w:val="000000" w:themeColor="text1"/>
          <w:sz w:val="24"/>
          <w:szCs w:val="24"/>
          <w:lang w:val="en-US"/>
        </w:rPr>
        <w:t>doc</w:t>
      </w:r>
      <w:r w:rsidRPr="00087AD4">
        <w:rPr>
          <w:color w:val="000000" w:themeColor="text1"/>
          <w:sz w:val="24"/>
          <w:szCs w:val="24"/>
        </w:rPr>
        <w:t>_</w:t>
      </w:r>
      <w:r>
        <w:rPr>
          <w:color w:val="000000" w:themeColor="text1"/>
          <w:sz w:val="24"/>
          <w:szCs w:val="24"/>
        </w:rPr>
        <w:t xml:space="preserve"> </w:t>
      </w:r>
      <w:r w:rsidRPr="0067283A">
        <w:rPr>
          <w:color w:val="000000" w:themeColor="text1"/>
          <w:sz w:val="24"/>
          <w:szCs w:val="24"/>
          <w:lang w:val="en-US"/>
        </w:rPr>
        <w:t>LAW</w:t>
      </w:r>
      <w:r w:rsidRPr="00087AD4">
        <w:rPr>
          <w:color w:val="000000" w:themeColor="text1"/>
          <w:sz w:val="24"/>
          <w:szCs w:val="24"/>
        </w:rPr>
        <w:t xml:space="preserve">_28399. </w:t>
      </w:r>
      <w:r w:rsidRPr="00087AD4">
        <w:rPr>
          <w:rStyle w:val="HTML1"/>
          <w:i w:val="0"/>
          <w:color w:val="000000" w:themeColor="text1"/>
          <w:sz w:val="24"/>
          <w:szCs w:val="24"/>
          <w:shd w:val="clear" w:color="auto" w:fill="FFFFFF"/>
        </w:rPr>
        <w:t>(дата обращения: 01.04.2018)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nsid w:val="028F479E"/>
    <w:multiLevelType w:val="hybridMultilevel"/>
    <w:tmpl w:val="8CAA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C1996"/>
    <w:multiLevelType w:val="hybridMultilevel"/>
    <w:tmpl w:val="AD9226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3E68B2"/>
    <w:multiLevelType w:val="hybridMultilevel"/>
    <w:tmpl w:val="6804C8FE"/>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E73B61"/>
    <w:multiLevelType w:val="hybridMultilevel"/>
    <w:tmpl w:val="542C7876"/>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6327D3"/>
    <w:multiLevelType w:val="hybridMultilevel"/>
    <w:tmpl w:val="0C94ED48"/>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C11200"/>
    <w:multiLevelType w:val="hybridMultilevel"/>
    <w:tmpl w:val="D60E71BC"/>
    <w:lvl w:ilvl="0" w:tplc="3098BD3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F0E70"/>
    <w:multiLevelType w:val="hybridMultilevel"/>
    <w:tmpl w:val="0188097E"/>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8768AA"/>
    <w:multiLevelType w:val="hybridMultilevel"/>
    <w:tmpl w:val="43A0D94A"/>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415A4C"/>
    <w:multiLevelType w:val="hybridMultilevel"/>
    <w:tmpl w:val="A1943EF4"/>
    <w:lvl w:ilvl="0" w:tplc="CBB6AF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F397696"/>
    <w:multiLevelType w:val="hybridMultilevel"/>
    <w:tmpl w:val="657495B4"/>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690DC5"/>
    <w:multiLevelType w:val="hybridMultilevel"/>
    <w:tmpl w:val="DE5E6E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354E33"/>
    <w:multiLevelType w:val="hybridMultilevel"/>
    <w:tmpl w:val="67905B08"/>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E75949"/>
    <w:multiLevelType w:val="hybridMultilevel"/>
    <w:tmpl w:val="553664D2"/>
    <w:lvl w:ilvl="0" w:tplc="5EB6DD2A">
      <w:start w:val="1"/>
      <w:numFmt w:val="bullet"/>
      <w:pStyle w:val="a"/>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A20565B"/>
    <w:multiLevelType w:val="hybridMultilevel"/>
    <w:tmpl w:val="29F2AC7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1E218F"/>
    <w:multiLevelType w:val="hybridMultilevel"/>
    <w:tmpl w:val="51DE0B6C"/>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726A2E"/>
    <w:multiLevelType w:val="hybridMultilevel"/>
    <w:tmpl w:val="625820BA"/>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076320"/>
    <w:multiLevelType w:val="hybridMultilevel"/>
    <w:tmpl w:val="3D0C6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BC0C75"/>
    <w:multiLevelType w:val="hybridMultilevel"/>
    <w:tmpl w:val="41327E3A"/>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513259"/>
    <w:multiLevelType w:val="hybridMultilevel"/>
    <w:tmpl w:val="7D664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FF615E"/>
    <w:multiLevelType w:val="hybridMultilevel"/>
    <w:tmpl w:val="35B8532C"/>
    <w:lvl w:ilvl="0" w:tplc="CBB6AF14">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21">
    <w:nsid w:val="433A4706"/>
    <w:multiLevelType w:val="hybridMultilevel"/>
    <w:tmpl w:val="05C6E556"/>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62E11E5"/>
    <w:multiLevelType w:val="hybridMultilevel"/>
    <w:tmpl w:val="567C5D40"/>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3B0FAD"/>
    <w:multiLevelType w:val="hybridMultilevel"/>
    <w:tmpl w:val="12D84146"/>
    <w:lvl w:ilvl="0" w:tplc="CBB6AF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AC11F6A"/>
    <w:multiLevelType w:val="hybridMultilevel"/>
    <w:tmpl w:val="D0DE83DA"/>
    <w:lvl w:ilvl="0" w:tplc="02AAA00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D6152D"/>
    <w:multiLevelType w:val="hybridMultilevel"/>
    <w:tmpl w:val="43348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384BFF"/>
    <w:multiLevelType w:val="hybridMultilevel"/>
    <w:tmpl w:val="706A21B6"/>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0C1315E"/>
    <w:multiLevelType w:val="hybridMultilevel"/>
    <w:tmpl w:val="23140A60"/>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363C88"/>
    <w:multiLevelType w:val="hybridMultilevel"/>
    <w:tmpl w:val="ECF89226"/>
    <w:lvl w:ilvl="0" w:tplc="CBB6AF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51E923D7"/>
    <w:multiLevelType w:val="hybridMultilevel"/>
    <w:tmpl w:val="5B94AD5E"/>
    <w:lvl w:ilvl="0" w:tplc="FFD06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DD0366"/>
    <w:multiLevelType w:val="hybridMultilevel"/>
    <w:tmpl w:val="0B8A1132"/>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A817E8"/>
    <w:multiLevelType w:val="hybridMultilevel"/>
    <w:tmpl w:val="9E6ACFDC"/>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82417C"/>
    <w:multiLevelType w:val="hybridMultilevel"/>
    <w:tmpl w:val="F7341972"/>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9D60C72"/>
    <w:multiLevelType w:val="hybridMultilevel"/>
    <w:tmpl w:val="54F6D546"/>
    <w:lvl w:ilvl="0" w:tplc="0419000F">
      <w:start w:val="1"/>
      <w:numFmt w:val="decimal"/>
      <w:lvlText w:val="%1."/>
      <w:lvlJc w:val="left"/>
      <w:pPr>
        <w:ind w:left="720" w:hanging="360"/>
      </w:pPr>
      <w:rPr>
        <w:rFonts w:hint="default"/>
      </w:rPr>
    </w:lvl>
    <w:lvl w:ilvl="1" w:tplc="5790C5C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316B0F"/>
    <w:multiLevelType w:val="hybridMultilevel"/>
    <w:tmpl w:val="F4483902"/>
    <w:lvl w:ilvl="0" w:tplc="CBB6AF1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CFD789B"/>
    <w:multiLevelType w:val="hybridMultilevel"/>
    <w:tmpl w:val="5FCA2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427BF2"/>
    <w:multiLevelType w:val="hybridMultilevel"/>
    <w:tmpl w:val="76CAB2BC"/>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90340C"/>
    <w:multiLevelType w:val="hybridMultilevel"/>
    <w:tmpl w:val="FA7E5814"/>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D02BE4"/>
    <w:multiLevelType w:val="hybridMultilevel"/>
    <w:tmpl w:val="DAC8A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5C4BBE"/>
    <w:multiLevelType w:val="hybridMultilevel"/>
    <w:tmpl w:val="FA4E46B6"/>
    <w:lvl w:ilvl="0" w:tplc="FFD06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7C71DD"/>
    <w:multiLevelType w:val="hybridMultilevel"/>
    <w:tmpl w:val="03BC90F4"/>
    <w:lvl w:ilvl="0" w:tplc="CBB6A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F73B52"/>
    <w:multiLevelType w:val="hybridMultilevel"/>
    <w:tmpl w:val="E1C4CEB0"/>
    <w:lvl w:ilvl="0" w:tplc="CBB6AF14">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2">
    <w:nsid w:val="778754BE"/>
    <w:multiLevelType w:val="hybridMultilevel"/>
    <w:tmpl w:val="AB846DAE"/>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CF084C"/>
    <w:multiLevelType w:val="hybridMultilevel"/>
    <w:tmpl w:val="EEC0F260"/>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896EE5"/>
    <w:multiLevelType w:val="hybridMultilevel"/>
    <w:tmpl w:val="1798A472"/>
    <w:lvl w:ilvl="0" w:tplc="CBB6A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B1554F"/>
    <w:multiLevelType w:val="hybridMultilevel"/>
    <w:tmpl w:val="E6448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54778"/>
    <w:multiLevelType w:val="hybridMultilevel"/>
    <w:tmpl w:val="0ECABE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9"/>
  </w:num>
  <w:num w:numId="3">
    <w:abstractNumId w:val="1"/>
  </w:num>
  <w:num w:numId="4">
    <w:abstractNumId w:val="45"/>
  </w:num>
  <w:num w:numId="5">
    <w:abstractNumId w:val="35"/>
  </w:num>
  <w:num w:numId="6">
    <w:abstractNumId w:val="6"/>
  </w:num>
  <w:num w:numId="7">
    <w:abstractNumId w:val="17"/>
  </w:num>
  <w:num w:numId="8">
    <w:abstractNumId w:val="33"/>
  </w:num>
  <w:num w:numId="9">
    <w:abstractNumId w:val="38"/>
  </w:num>
  <w:num w:numId="10">
    <w:abstractNumId w:val="14"/>
  </w:num>
  <w:num w:numId="11">
    <w:abstractNumId w:val="46"/>
  </w:num>
  <w:num w:numId="12">
    <w:abstractNumId w:val="27"/>
  </w:num>
  <w:num w:numId="13">
    <w:abstractNumId w:val="42"/>
  </w:num>
  <w:num w:numId="14">
    <w:abstractNumId w:val="32"/>
  </w:num>
  <w:num w:numId="15">
    <w:abstractNumId w:val="8"/>
  </w:num>
  <w:num w:numId="16">
    <w:abstractNumId w:val="40"/>
  </w:num>
  <w:num w:numId="17">
    <w:abstractNumId w:val="5"/>
  </w:num>
  <w:num w:numId="18">
    <w:abstractNumId w:val="20"/>
  </w:num>
  <w:num w:numId="19">
    <w:abstractNumId w:val="41"/>
  </w:num>
  <w:num w:numId="20">
    <w:abstractNumId w:val="44"/>
  </w:num>
  <w:num w:numId="21">
    <w:abstractNumId w:val="18"/>
  </w:num>
  <w:num w:numId="22">
    <w:abstractNumId w:val="10"/>
  </w:num>
  <w:num w:numId="23">
    <w:abstractNumId w:val="39"/>
  </w:num>
  <w:num w:numId="24">
    <w:abstractNumId w:val="25"/>
  </w:num>
  <w:num w:numId="25">
    <w:abstractNumId w:val="29"/>
  </w:num>
  <w:num w:numId="26">
    <w:abstractNumId w:val="23"/>
  </w:num>
  <w:num w:numId="27">
    <w:abstractNumId w:val="9"/>
  </w:num>
  <w:num w:numId="28">
    <w:abstractNumId w:val="12"/>
  </w:num>
  <w:num w:numId="29">
    <w:abstractNumId w:val="7"/>
  </w:num>
  <w:num w:numId="30">
    <w:abstractNumId w:val="28"/>
  </w:num>
  <w:num w:numId="31">
    <w:abstractNumId w:val="34"/>
  </w:num>
  <w:num w:numId="32">
    <w:abstractNumId w:val="26"/>
  </w:num>
  <w:num w:numId="33">
    <w:abstractNumId w:val="37"/>
  </w:num>
  <w:num w:numId="34">
    <w:abstractNumId w:val="2"/>
  </w:num>
  <w:num w:numId="35">
    <w:abstractNumId w:val="36"/>
  </w:num>
  <w:num w:numId="36">
    <w:abstractNumId w:val="31"/>
  </w:num>
  <w:num w:numId="37">
    <w:abstractNumId w:val="43"/>
  </w:num>
  <w:num w:numId="38">
    <w:abstractNumId w:val="16"/>
  </w:num>
  <w:num w:numId="39">
    <w:abstractNumId w:val="3"/>
  </w:num>
  <w:num w:numId="40">
    <w:abstractNumId w:val="30"/>
  </w:num>
  <w:num w:numId="41">
    <w:abstractNumId w:val="15"/>
  </w:num>
  <w:num w:numId="42">
    <w:abstractNumId w:val="21"/>
  </w:num>
  <w:num w:numId="43">
    <w:abstractNumId w:val="22"/>
  </w:num>
  <w:num w:numId="44">
    <w:abstractNumId w:val="4"/>
  </w:num>
  <w:num w:numId="45">
    <w:abstractNumId w:val="11"/>
  </w:num>
  <w:num w:numId="46">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357"/>
  <w:doNotHyphenateCaps/>
  <w:characterSpacingControl w:val="doNotCompress"/>
  <w:footnotePr>
    <w:numRestart w:val="eachPage"/>
    <w:footnote w:id="-1"/>
    <w:footnote w:id="0"/>
  </w:footnotePr>
  <w:endnotePr>
    <w:endnote w:id="-1"/>
    <w:endnote w:id="0"/>
  </w:endnotePr>
  <w:compat/>
  <w:rsids>
    <w:rsidRoot w:val="000D4EDD"/>
    <w:rsid w:val="00001B25"/>
    <w:rsid w:val="0000206E"/>
    <w:rsid w:val="000035FE"/>
    <w:rsid w:val="00003EC9"/>
    <w:rsid w:val="0000554E"/>
    <w:rsid w:val="00005C1E"/>
    <w:rsid w:val="00006E2A"/>
    <w:rsid w:val="00007677"/>
    <w:rsid w:val="00007B69"/>
    <w:rsid w:val="00012AE8"/>
    <w:rsid w:val="00012DB4"/>
    <w:rsid w:val="0001490E"/>
    <w:rsid w:val="000154FD"/>
    <w:rsid w:val="00015569"/>
    <w:rsid w:val="00015852"/>
    <w:rsid w:val="0001680F"/>
    <w:rsid w:val="0001761F"/>
    <w:rsid w:val="00020472"/>
    <w:rsid w:val="00021A8B"/>
    <w:rsid w:val="000228D3"/>
    <w:rsid w:val="000230CA"/>
    <w:rsid w:val="000233F6"/>
    <w:rsid w:val="000234BF"/>
    <w:rsid w:val="000236BE"/>
    <w:rsid w:val="000236EF"/>
    <w:rsid w:val="00023AD0"/>
    <w:rsid w:val="00023CC4"/>
    <w:rsid w:val="00023F17"/>
    <w:rsid w:val="00024537"/>
    <w:rsid w:val="00024639"/>
    <w:rsid w:val="00025209"/>
    <w:rsid w:val="00025289"/>
    <w:rsid w:val="0002556F"/>
    <w:rsid w:val="00026FE1"/>
    <w:rsid w:val="00027D53"/>
    <w:rsid w:val="00030498"/>
    <w:rsid w:val="0003099A"/>
    <w:rsid w:val="00030AA7"/>
    <w:rsid w:val="00031013"/>
    <w:rsid w:val="0003148A"/>
    <w:rsid w:val="00031555"/>
    <w:rsid w:val="00031DB3"/>
    <w:rsid w:val="000322F0"/>
    <w:rsid w:val="000339B0"/>
    <w:rsid w:val="00033CB7"/>
    <w:rsid w:val="00034E7B"/>
    <w:rsid w:val="000357A6"/>
    <w:rsid w:val="00036A78"/>
    <w:rsid w:val="0003774C"/>
    <w:rsid w:val="000404F9"/>
    <w:rsid w:val="000431B2"/>
    <w:rsid w:val="00044E86"/>
    <w:rsid w:val="00045F4F"/>
    <w:rsid w:val="00046913"/>
    <w:rsid w:val="00050657"/>
    <w:rsid w:val="000525B3"/>
    <w:rsid w:val="0005352E"/>
    <w:rsid w:val="00053D27"/>
    <w:rsid w:val="000540CF"/>
    <w:rsid w:val="00055245"/>
    <w:rsid w:val="000571DD"/>
    <w:rsid w:val="00060E36"/>
    <w:rsid w:val="000617AE"/>
    <w:rsid w:val="00061AF4"/>
    <w:rsid w:val="00061B3D"/>
    <w:rsid w:val="00061D70"/>
    <w:rsid w:val="00061D9B"/>
    <w:rsid w:val="00061E8A"/>
    <w:rsid w:val="00062C01"/>
    <w:rsid w:val="00062E20"/>
    <w:rsid w:val="000644EF"/>
    <w:rsid w:val="0006501F"/>
    <w:rsid w:val="000650BA"/>
    <w:rsid w:val="00065A41"/>
    <w:rsid w:val="00065C33"/>
    <w:rsid w:val="000664FB"/>
    <w:rsid w:val="00066740"/>
    <w:rsid w:val="00066E1E"/>
    <w:rsid w:val="00067548"/>
    <w:rsid w:val="00070CB7"/>
    <w:rsid w:val="00071795"/>
    <w:rsid w:val="00071DE7"/>
    <w:rsid w:val="00072118"/>
    <w:rsid w:val="00072C44"/>
    <w:rsid w:val="00073A01"/>
    <w:rsid w:val="00073E86"/>
    <w:rsid w:val="00073F50"/>
    <w:rsid w:val="00074158"/>
    <w:rsid w:val="0007430A"/>
    <w:rsid w:val="0007649B"/>
    <w:rsid w:val="000773D2"/>
    <w:rsid w:val="00077FC0"/>
    <w:rsid w:val="00080968"/>
    <w:rsid w:val="00080F79"/>
    <w:rsid w:val="0008128B"/>
    <w:rsid w:val="00081D83"/>
    <w:rsid w:val="00081F74"/>
    <w:rsid w:val="00082123"/>
    <w:rsid w:val="00082CBD"/>
    <w:rsid w:val="000833DE"/>
    <w:rsid w:val="00083803"/>
    <w:rsid w:val="00083F95"/>
    <w:rsid w:val="00085166"/>
    <w:rsid w:val="000851DE"/>
    <w:rsid w:val="000851F8"/>
    <w:rsid w:val="0008527A"/>
    <w:rsid w:val="000856EF"/>
    <w:rsid w:val="00085B5E"/>
    <w:rsid w:val="00085C30"/>
    <w:rsid w:val="00086272"/>
    <w:rsid w:val="00087AD4"/>
    <w:rsid w:val="00090928"/>
    <w:rsid w:val="000909C0"/>
    <w:rsid w:val="00090DE7"/>
    <w:rsid w:val="00091EB8"/>
    <w:rsid w:val="00093861"/>
    <w:rsid w:val="00095CC3"/>
    <w:rsid w:val="00096F17"/>
    <w:rsid w:val="000A05DA"/>
    <w:rsid w:val="000A1921"/>
    <w:rsid w:val="000A3098"/>
    <w:rsid w:val="000A33EB"/>
    <w:rsid w:val="000A57D3"/>
    <w:rsid w:val="000A5A57"/>
    <w:rsid w:val="000A5B16"/>
    <w:rsid w:val="000A5BAE"/>
    <w:rsid w:val="000A62B1"/>
    <w:rsid w:val="000A770D"/>
    <w:rsid w:val="000A7A2D"/>
    <w:rsid w:val="000B067E"/>
    <w:rsid w:val="000B1A41"/>
    <w:rsid w:val="000B2A41"/>
    <w:rsid w:val="000B2F0A"/>
    <w:rsid w:val="000B314D"/>
    <w:rsid w:val="000B4ABC"/>
    <w:rsid w:val="000B4BD6"/>
    <w:rsid w:val="000B75C2"/>
    <w:rsid w:val="000C07F8"/>
    <w:rsid w:val="000C0BA8"/>
    <w:rsid w:val="000C143E"/>
    <w:rsid w:val="000C368D"/>
    <w:rsid w:val="000C49D4"/>
    <w:rsid w:val="000C4EFA"/>
    <w:rsid w:val="000C6844"/>
    <w:rsid w:val="000D103E"/>
    <w:rsid w:val="000D14D3"/>
    <w:rsid w:val="000D217C"/>
    <w:rsid w:val="000D2329"/>
    <w:rsid w:val="000D2E99"/>
    <w:rsid w:val="000D35E3"/>
    <w:rsid w:val="000D48A7"/>
    <w:rsid w:val="000D4B50"/>
    <w:rsid w:val="000D4EDD"/>
    <w:rsid w:val="000D53FE"/>
    <w:rsid w:val="000D558A"/>
    <w:rsid w:val="000D5812"/>
    <w:rsid w:val="000D65CB"/>
    <w:rsid w:val="000D7AE4"/>
    <w:rsid w:val="000E0561"/>
    <w:rsid w:val="000E3ED0"/>
    <w:rsid w:val="000E440F"/>
    <w:rsid w:val="000E4721"/>
    <w:rsid w:val="000E4DFB"/>
    <w:rsid w:val="000E5CE4"/>
    <w:rsid w:val="000E6CC5"/>
    <w:rsid w:val="000E71AB"/>
    <w:rsid w:val="000E72F0"/>
    <w:rsid w:val="000F0A73"/>
    <w:rsid w:val="000F12BF"/>
    <w:rsid w:val="000F169C"/>
    <w:rsid w:val="000F1F10"/>
    <w:rsid w:val="000F3ECF"/>
    <w:rsid w:val="000F4676"/>
    <w:rsid w:val="000F64E9"/>
    <w:rsid w:val="00102734"/>
    <w:rsid w:val="00107C14"/>
    <w:rsid w:val="001111C6"/>
    <w:rsid w:val="001117D8"/>
    <w:rsid w:val="00113604"/>
    <w:rsid w:val="001156C2"/>
    <w:rsid w:val="00115820"/>
    <w:rsid w:val="00116B7C"/>
    <w:rsid w:val="00117DAC"/>
    <w:rsid w:val="00117DDA"/>
    <w:rsid w:val="0012033B"/>
    <w:rsid w:val="00121985"/>
    <w:rsid w:val="00121DAA"/>
    <w:rsid w:val="001228D9"/>
    <w:rsid w:val="00123930"/>
    <w:rsid w:val="00123C23"/>
    <w:rsid w:val="0012467D"/>
    <w:rsid w:val="00124B63"/>
    <w:rsid w:val="00125F12"/>
    <w:rsid w:val="00125F95"/>
    <w:rsid w:val="00126417"/>
    <w:rsid w:val="001268C1"/>
    <w:rsid w:val="0012710C"/>
    <w:rsid w:val="00130067"/>
    <w:rsid w:val="00130950"/>
    <w:rsid w:val="00130E33"/>
    <w:rsid w:val="00131026"/>
    <w:rsid w:val="001318CF"/>
    <w:rsid w:val="00133C26"/>
    <w:rsid w:val="00133DD2"/>
    <w:rsid w:val="001348A1"/>
    <w:rsid w:val="00134BCC"/>
    <w:rsid w:val="0013507A"/>
    <w:rsid w:val="00136B21"/>
    <w:rsid w:val="0013726C"/>
    <w:rsid w:val="00137303"/>
    <w:rsid w:val="0013741C"/>
    <w:rsid w:val="00137E30"/>
    <w:rsid w:val="001418D4"/>
    <w:rsid w:val="0014254F"/>
    <w:rsid w:val="00142949"/>
    <w:rsid w:val="001434FE"/>
    <w:rsid w:val="001442E3"/>
    <w:rsid w:val="00144BBC"/>
    <w:rsid w:val="00145A6D"/>
    <w:rsid w:val="00146151"/>
    <w:rsid w:val="0014708A"/>
    <w:rsid w:val="001512C8"/>
    <w:rsid w:val="001519F3"/>
    <w:rsid w:val="00151C95"/>
    <w:rsid w:val="00151F15"/>
    <w:rsid w:val="00152216"/>
    <w:rsid w:val="00153BA7"/>
    <w:rsid w:val="00153E03"/>
    <w:rsid w:val="00154CCD"/>
    <w:rsid w:val="00155A4F"/>
    <w:rsid w:val="001616BA"/>
    <w:rsid w:val="00161B95"/>
    <w:rsid w:val="00161E36"/>
    <w:rsid w:val="001620A0"/>
    <w:rsid w:val="001629F2"/>
    <w:rsid w:val="00162A54"/>
    <w:rsid w:val="00163212"/>
    <w:rsid w:val="0016321C"/>
    <w:rsid w:val="001639E2"/>
    <w:rsid w:val="00165449"/>
    <w:rsid w:val="00165BEB"/>
    <w:rsid w:val="00167D65"/>
    <w:rsid w:val="0017117B"/>
    <w:rsid w:val="00171BFE"/>
    <w:rsid w:val="00171CE4"/>
    <w:rsid w:val="001721E4"/>
    <w:rsid w:val="0017303F"/>
    <w:rsid w:val="0017452C"/>
    <w:rsid w:val="00174902"/>
    <w:rsid w:val="0017529C"/>
    <w:rsid w:val="001753C7"/>
    <w:rsid w:val="00175BBF"/>
    <w:rsid w:val="00175F8F"/>
    <w:rsid w:val="00176645"/>
    <w:rsid w:val="00177A4B"/>
    <w:rsid w:val="00180B2E"/>
    <w:rsid w:val="00182171"/>
    <w:rsid w:val="00182D97"/>
    <w:rsid w:val="00182EC4"/>
    <w:rsid w:val="00183040"/>
    <w:rsid w:val="00183301"/>
    <w:rsid w:val="00184CF0"/>
    <w:rsid w:val="00185938"/>
    <w:rsid w:val="00185FE0"/>
    <w:rsid w:val="001864C0"/>
    <w:rsid w:val="0018660D"/>
    <w:rsid w:val="0018726D"/>
    <w:rsid w:val="001902CF"/>
    <w:rsid w:val="00190E58"/>
    <w:rsid w:val="00191294"/>
    <w:rsid w:val="001916CA"/>
    <w:rsid w:val="00191AFB"/>
    <w:rsid w:val="00192C3E"/>
    <w:rsid w:val="0019355D"/>
    <w:rsid w:val="0019357B"/>
    <w:rsid w:val="001943B4"/>
    <w:rsid w:val="00194619"/>
    <w:rsid w:val="00196BE8"/>
    <w:rsid w:val="00196ECB"/>
    <w:rsid w:val="001972D2"/>
    <w:rsid w:val="001979E9"/>
    <w:rsid w:val="00197C2F"/>
    <w:rsid w:val="001A09F4"/>
    <w:rsid w:val="001A1203"/>
    <w:rsid w:val="001A13E1"/>
    <w:rsid w:val="001A1E4A"/>
    <w:rsid w:val="001A2DD0"/>
    <w:rsid w:val="001A398E"/>
    <w:rsid w:val="001A3AF6"/>
    <w:rsid w:val="001A3BE2"/>
    <w:rsid w:val="001A483C"/>
    <w:rsid w:val="001A54F9"/>
    <w:rsid w:val="001A5720"/>
    <w:rsid w:val="001A6019"/>
    <w:rsid w:val="001A6907"/>
    <w:rsid w:val="001B1B6C"/>
    <w:rsid w:val="001B2889"/>
    <w:rsid w:val="001B3065"/>
    <w:rsid w:val="001B5224"/>
    <w:rsid w:val="001B64CB"/>
    <w:rsid w:val="001C064E"/>
    <w:rsid w:val="001C122F"/>
    <w:rsid w:val="001C3B23"/>
    <w:rsid w:val="001C3C53"/>
    <w:rsid w:val="001C6F67"/>
    <w:rsid w:val="001C7E87"/>
    <w:rsid w:val="001D107D"/>
    <w:rsid w:val="001D1411"/>
    <w:rsid w:val="001D1CEB"/>
    <w:rsid w:val="001D2085"/>
    <w:rsid w:val="001D211D"/>
    <w:rsid w:val="001D2425"/>
    <w:rsid w:val="001D262D"/>
    <w:rsid w:val="001D408C"/>
    <w:rsid w:val="001D4461"/>
    <w:rsid w:val="001D4794"/>
    <w:rsid w:val="001D54EB"/>
    <w:rsid w:val="001D69EE"/>
    <w:rsid w:val="001D6D7E"/>
    <w:rsid w:val="001E1A91"/>
    <w:rsid w:val="001E1CB5"/>
    <w:rsid w:val="001E28D1"/>
    <w:rsid w:val="001E3D0D"/>
    <w:rsid w:val="001E50CA"/>
    <w:rsid w:val="001E6C7D"/>
    <w:rsid w:val="001E73BB"/>
    <w:rsid w:val="001F1C34"/>
    <w:rsid w:val="001F1CED"/>
    <w:rsid w:val="001F2C07"/>
    <w:rsid w:val="001F34DC"/>
    <w:rsid w:val="001F5969"/>
    <w:rsid w:val="001F5D49"/>
    <w:rsid w:val="001F5F26"/>
    <w:rsid w:val="001F6EE2"/>
    <w:rsid w:val="00203AE8"/>
    <w:rsid w:val="00203C28"/>
    <w:rsid w:val="00204E34"/>
    <w:rsid w:val="00205B0B"/>
    <w:rsid w:val="00207641"/>
    <w:rsid w:val="002109FE"/>
    <w:rsid w:val="0021120C"/>
    <w:rsid w:val="00211951"/>
    <w:rsid w:val="002134F3"/>
    <w:rsid w:val="00213C7D"/>
    <w:rsid w:val="00214146"/>
    <w:rsid w:val="00215526"/>
    <w:rsid w:val="002159CA"/>
    <w:rsid w:val="0021662E"/>
    <w:rsid w:val="00216CD3"/>
    <w:rsid w:val="002171EF"/>
    <w:rsid w:val="00217963"/>
    <w:rsid w:val="00217C0F"/>
    <w:rsid w:val="00220ED2"/>
    <w:rsid w:val="00221991"/>
    <w:rsid w:val="0022218A"/>
    <w:rsid w:val="0022251C"/>
    <w:rsid w:val="00222B42"/>
    <w:rsid w:val="002236B0"/>
    <w:rsid w:val="00223713"/>
    <w:rsid w:val="00225190"/>
    <w:rsid w:val="00226B03"/>
    <w:rsid w:val="002279EA"/>
    <w:rsid w:val="00227C94"/>
    <w:rsid w:val="00227FF6"/>
    <w:rsid w:val="00231BFE"/>
    <w:rsid w:val="002324C1"/>
    <w:rsid w:val="002330E4"/>
    <w:rsid w:val="0023376C"/>
    <w:rsid w:val="0023555D"/>
    <w:rsid w:val="00235EE8"/>
    <w:rsid w:val="00236584"/>
    <w:rsid w:val="00236616"/>
    <w:rsid w:val="002405CF"/>
    <w:rsid w:val="00241F98"/>
    <w:rsid w:val="00242671"/>
    <w:rsid w:val="0024487F"/>
    <w:rsid w:val="00245B3D"/>
    <w:rsid w:val="00246367"/>
    <w:rsid w:val="00246488"/>
    <w:rsid w:val="002469CD"/>
    <w:rsid w:val="0024752F"/>
    <w:rsid w:val="00247CCA"/>
    <w:rsid w:val="00250ECF"/>
    <w:rsid w:val="0025225A"/>
    <w:rsid w:val="00252E97"/>
    <w:rsid w:val="00252ECC"/>
    <w:rsid w:val="00253BA0"/>
    <w:rsid w:val="00253E95"/>
    <w:rsid w:val="00255865"/>
    <w:rsid w:val="00255B68"/>
    <w:rsid w:val="00255E53"/>
    <w:rsid w:val="0025611E"/>
    <w:rsid w:val="00256A0D"/>
    <w:rsid w:val="002571B2"/>
    <w:rsid w:val="002573AB"/>
    <w:rsid w:val="0025745A"/>
    <w:rsid w:val="00257775"/>
    <w:rsid w:val="00260D31"/>
    <w:rsid w:val="00260FC5"/>
    <w:rsid w:val="002620F9"/>
    <w:rsid w:val="00263AA9"/>
    <w:rsid w:val="0026555A"/>
    <w:rsid w:val="00266144"/>
    <w:rsid w:val="00266F12"/>
    <w:rsid w:val="0026770C"/>
    <w:rsid w:val="00270AC4"/>
    <w:rsid w:val="0027191B"/>
    <w:rsid w:val="00271AE8"/>
    <w:rsid w:val="002723A4"/>
    <w:rsid w:val="002743F9"/>
    <w:rsid w:val="00275277"/>
    <w:rsid w:val="002766BC"/>
    <w:rsid w:val="00280624"/>
    <w:rsid w:val="00284F1B"/>
    <w:rsid w:val="0029019C"/>
    <w:rsid w:val="0029221B"/>
    <w:rsid w:val="00292AD1"/>
    <w:rsid w:val="0029340F"/>
    <w:rsid w:val="002935AA"/>
    <w:rsid w:val="002939F3"/>
    <w:rsid w:val="0029462D"/>
    <w:rsid w:val="002948E3"/>
    <w:rsid w:val="002952A7"/>
    <w:rsid w:val="002968E8"/>
    <w:rsid w:val="00296F57"/>
    <w:rsid w:val="002A0B03"/>
    <w:rsid w:val="002A0CCC"/>
    <w:rsid w:val="002A1228"/>
    <w:rsid w:val="002A1FCE"/>
    <w:rsid w:val="002A281C"/>
    <w:rsid w:val="002A307D"/>
    <w:rsid w:val="002A3399"/>
    <w:rsid w:val="002A3EDD"/>
    <w:rsid w:val="002A559E"/>
    <w:rsid w:val="002A6FAE"/>
    <w:rsid w:val="002A7131"/>
    <w:rsid w:val="002A7A35"/>
    <w:rsid w:val="002A7D68"/>
    <w:rsid w:val="002A7FD1"/>
    <w:rsid w:val="002B0035"/>
    <w:rsid w:val="002B08B0"/>
    <w:rsid w:val="002B0BC6"/>
    <w:rsid w:val="002B0CED"/>
    <w:rsid w:val="002B2A97"/>
    <w:rsid w:val="002B471A"/>
    <w:rsid w:val="002B5138"/>
    <w:rsid w:val="002B649A"/>
    <w:rsid w:val="002B64E1"/>
    <w:rsid w:val="002B765C"/>
    <w:rsid w:val="002C14E1"/>
    <w:rsid w:val="002C1E58"/>
    <w:rsid w:val="002C2745"/>
    <w:rsid w:val="002C3626"/>
    <w:rsid w:val="002C36F7"/>
    <w:rsid w:val="002C4401"/>
    <w:rsid w:val="002C50AB"/>
    <w:rsid w:val="002C533C"/>
    <w:rsid w:val="002C53EB"/>
    <w:rsid w:val="002C54EF"/>
    <w:rsid w:val="002C5DB3"/>
    <w:rsid w:val="002C6929"/>
    <w:rsid w:val="002C758E"/>
    <w:rsid w:val="002D0428"/>
    <w:rsid w:val="002D0ABA"/>
    <w:rsid w:val="002D3055"/>
    <w:rsid w:val="002D419F"/>
    <w:rsid w:val="002D4C3F"/>
    <w:rsid w:val="002D5E74"/>
    <w:rsid w:val="002D6ABD"/>
    <w:rsid w:val="002D7C5C"/>
    <w:rsid w:val="002E066F"/>
    <w:rsid w:val="002E27DB"/>
    <w:rsid w:val="002E32B6"/>
    <w:rsid w:val="002E4B7B"/>
    <w:rsid w:val="002E7643"/>
    <w:rsid w:val="002F05E1"/>
    <w:rsid w:val="002F10E1"/>
    <w:rsid w:val="002F1266"/>
    <w:rsid w:val="002F1D2E"/>
    <w:rsid w:val="002F21C6"/>
    <w:rsid w:val="002F24FA"/>
    <w:rsid w:val="002F3BE7"/>
    <w:rsid w:val="002F4344"/>
    <w:rsid w:val="002F4373"/>
    <w:rsid w:val="002F449E"/>
    <w:rsid w:val="002F4C95"/>
    <w:rsid w:val="002F5F0E"/>
    <w:rsid w:val="002F7740"/>
    <w:rsid w:val="003015EF"/>
    <w:rsid w:val="0030161C"/>
    <w:rsid w:val="003034BB"/>
    <w:rsid w:val="00303A88"/>
    <w:rsid w:val="003065BD"/>
    <w:rsid w:val="00306A09"/>
    <w:rsid w:val="00307461"/>
    <w:rsid w:val="0031188A"/>
    <w:rsid w:val="00312AEC"/>
    <w:rsid w:val="003138A6"/>
    <w:rsid w:val="003163AB"/>
    <w:rsid w:val="0031663F"/>
    <w:rsid w:val="003166F5"/>
    <w:rsid w:val="0032041E"/>
    <w:rsid w:val="0032083B"/>
    <w:rsid w:val="00320913"/>
    <w:rsid w:val="00320A9A"/>
    <w:rsid w:val="0032132D"/>
    <w:rsid w:val="0032220E"/>
    <w:rsid w:val="00323D8A"/>
    <w:rsid w:val="00325B50"/>
    <w:rsid w:val="00325D6A"/>
    <w:rsid w:val="00325E43"/>
    <w:rsid w:val="00326C45"/>
    <w:rsid w:val="00327610"/>
    <w:rsid w:val="00327615"/>
    <w:rsid w:val="00327F2A"/>
    <w:rsid w:val="003338AA"/>
    <w:rsid w:val="0033577B"/>
    <w:rsid w:val="00335874"/>
    <w:rsid w:val="00335A71"/>
    <w:rsid w:val="00336228"/>
    <w:rsid w:val="00336550"/>
    <w:rsid w:val="00337728"/>
    <w:rsid w:val="00341835"/>
    <w:rsid w:val="00341A11"/>
    <w:rsid w:val="003430B6"/>
    <w:rsid w:val="00345542"/>
    <w:rsid w:val="00350589"/>
    <w:rsid w:val="00350C42"/>
    <w:rsid w:val="00350CAC"/>
    <w:rsid w:val="00351AB6"/>
    <w:rsid w:val="00353BE6"/>
    <w:rsid w:val="00354BF9"/>
    <w:rsid w:val="0035588B"/>
    <w:rsid w:val="00356AAC"/>
    <w:rsid w:val="003578E5"/>
    <w:rsid w:val="00357B6C"/>
    <w:rsid w:val="003602E4"/>
    <w:rsid w:val="00360753"/>
    <w:rsid w:val="00360E0F"/>
    <w:rsid w:val="00360EC0"/>
    <w:rsid w:val="00361443"/>
    <w:rsid w:val="003615C6"/>
    <w:rsid w:val="0036203E"/>
    <w:rsid w:val="00362B3D"/>
    <w:rsid w:val="00363FF7"/>
    <w:rsid w:val="0036468D"/>
    <w:rsid w:val="003647B4"/>
    <w:rsid w:val="003653E2"/>
    <w:rsid w:val="003655A4"/>
    <w:rsid w:val="00365B1A"/>
    <w:rsid w:val="00365B7C"/>
    <w:rsid w:val="00365F2E"/>
    <w:rsid w:val="00366216"/>
    <w:rsid w:val="00366520"/>
    <w:rsid w:val="0036685D"/>
    <w:rsid w:val="00366F84"/>
    <w:rsid w:val="0036774D"/>
    <w:rsid w:val="00370542"/>
    <w:rsid w:val="00370705"/>
    <w:rsid w:val="00370E78"/>
    <w:rsid w:val="00372457"/>
    <w:rsid w:val="00372475"/>
    <w:rsid w:val="003741B3"/>
    <w:rsid w:val="0037452D"/>
    <w:rsid w:val="00374B14"/>
    <w:rsid w:val="00376D56"/>
    <w:rsid w:val="00377FDE"/>
    <w:rsid w:val="003816B6"/>
    <w:rsid w:val="003828B8"/>
    <w:rsid w:val="00382F86"/>
    <w:rsid w:val="003837D2"/>
    <w:rsid w:val="003838CD"/>
    <w:rsid w:val="00383E7D"/>
    <w:rsid w:val="00385781"/>
    <w:rsid w:val="00385866"/>
    <w:rsid w:val="00392250"/>
    <w:rsid w:val="00392B5A"/>
    <w:rsid w:val="00393F17"/>
    <w:rsid w:val="00394541"/>
    <w:rsid w:val="00394B7B"/>
    <w:rsid w:val="00394DFB"/>
    <w:rsid w:val="00395273"/>
    <w:rsid w:val="00395EFC"/>
    <w:rsid w:val="00396520"/>
    <w:rsid w:val="00396955"/>
    <w:rsid w:val="00397A24"/>
    <w:rsid w:val="003A1238"/>
    <w:rsid w:val="003A1BE5"/>
    <w:rsid w:val="003A1F2D"/>
    <w:rsid w:val="003A25BD"/>
    <w:rsid w:val="003A2E32"/>
    <w:rsid w:val="003A3480"/>
    <w:rsid w:val="003A3BE5"/>
    <w:rsid w:val="003A3DAE"/>
    <w:rsid w:val="003A4829"/>
    <w:rsid w:val="003A48AF"/>
    <w:rsid w:val="003A490B"/>
    <w:rsid w:val="003A512A"/>
    <w:rsid w:val="003A7E5E"/>
    <w:rsid w:val="003B0AF8"/>
    <w:rsid w:val="003B2607"/>
    <w:rsid w:val="003B354C"/>
    <w:rsid w:val="003B3743"/>
    <w:rsid w:val="003B38B2"/>
    <w:rsid w:val="003B3D3B"/>
    <w:rsid w:val="003B422D"/>
    <w:rsid w:val="003B4A85"/>
    <w:rsid w:val="003B544D"/>
    <w:rsid w:val="003B632E"/>
    <w:rsid w:val="003B66BA"/>
    <w:rsid w:val="003B6A9E"/>
    <w:rsid w:val="003C0E2C"/>
    <w:rsid w:val="003C12D3"/>
    <w:rsid w:val="003C2089"/>
    <w:rsid w:val="003C2A08"/>
    <w:rsid w:val="003C51AB"/>
    <w:rsid w:val="003C5396"/>
    <w:rsid w:val="003C5510"/>
    <w:rsid w:val="003C5F57"/>
    <w:rsid w:val="003C6D38"/>
    <w:rsid w:val="003C6E09"/>
    <w:rsid w:val="003C6FA2"/>
    <w:rsid w:val="003D0078"/>
    <w:rsid w:val="003D028C"/>
    <w:rsid w:val="003D0480"/>
    <w:rsid w:val="003D0559"/>
    <w:rsid w:val="003D13EB"/>
    <w:rsid w:val="003D273D"/>
    <w:rsid w:val="003D4473"/>
    <w:rsid w:val="003D4787"/>
    <w:rsid w:val="003D56D5"/>
    <w:rsid w:val="003D5B4D"/>
    <w:rsid w:val="003D5EA5"/>
    <w:rsid w:val="003D64AC"/>
    <w:rsid w:val="003D79C6"/>
    <w:rsid w:val="003D7C06"/>
    <w:rsid w:val="003E0896"/>
    <w:rsid w:val="003E193A"/>
    <w:rsid w:val="003E2170"/>
    <w:rsid w:val="003E2393"/>
    <w:rsid w:val="003E29BE"/>
    <w:rsid w:val="003E3A57"/>
    <w:rsid w:val="003E3B02"/>
    <w:rsid w:val="003E45EA"/>
    <w:rsid w:val="003E5165"/>
    <w:rsid w:val="003E54AB"/>
    <w:rsid w:val="003E62D4"/>
    <w:rsid w:val="003E63EE"/>
    <w:rsid w:val="003E7A09"/>
    <w:rsid w:val="003F158D"/>
    <w:rsid w:val="003F160A"/>
    <w:rsid w:val="003F1928"/>
    <w:rsid w:val="003F203F"/>
    <w:rsid w:val="003F30D2"/>
    <w:rsid w:val="003F3EBB"/>
    <w:rsid w:val="003F412C"/>
    <w:rsid w:val="003F4A01"/>
    <w:rsid w:val="003F59A5"/>
    <w:rsid w:val="003F6073"/>
    <w:rsid w:val="003F6C51"/>
    <w:rsid w:val="003F7464"/>
    <w:rsid w:val="003F781A"/>
    <w:rsid w:val="003F7C95"/>
    <w:rsid w:val="003F7EC3"/>
    <w:rsid w:val="00402988"/>
    <w:rsid w:val="00404166"/>
    <w:rsid w:val="004043A8"/>
    <w:rsid w:val="00404A00"/>
    <w:rsid w:val="0040575C"/>
    <w:rsid w:val="00405F3E"/>
    <w:rsid w:val="0040706E"/>
    <w:rsid w:val="00407281"/>
    <w:rsid w:val="004100C5"/>
    <w:rsid w:val="0041273E"/>
    <w:rsid w:val="004131D6"/>
    <w:rsid w:val="00413316"/>
    <w:rsid w:val="00414142"/>
    <w:rsid w:val="00414781"/>
    <w:rsid w:val="00414A8E"/>
    <w:rsid w:val="00414C97"/>
    <w:rsid w:val="004153FC"/>
    <w:rsid w:val="00420083"/>
    <w:rsid w:val="0042093C"/>
    <w:rsid w:val="0042153F"/>
    <w:rsid w:val="004226CF"/>
    <w:rsid w:val="00422C7D"/>
    <w:rsid w:val="00424735"/>
    <w:rsid w:val="00425DC7"/>
    <w:rsid w:val="0042698F"/>
    <w:rsid w:val="00426D6E"/>
    <w:rsid w:val="004271DE"/>
    <w:rsid w:val="00427E20"/>
    <w:rsid w:val="00430BB8"/>
    <w:rsid w:val="00430DAE"/>
    <w:rsid w:val="00433360"/>
    <w:rsid w:val="00433C86"/>
    <w:rsid w:val="0043416B"/>
    <w:rsid w:val="00434B66"/>
    <w:rsid w:val="0043612D"/>
    <w:rsid w:val="00437305"/>
    <w:rsid w:val="00440391"/>
    <w:rsid w:val="0044127C"/>
    <w:rsid w:val="0044128B"/>
    <w:rsid w:val="00441A6B"/>
    <w:rsid w:val="00441F46"/>
    <w:rsid w:val="00441FC5"/>
    <w:rsid w:val="00442661"/>
    <w:rsid w:val="00443434"/>
    <w:rsid w:val="00443859"/>
    <w:rsid w:val="004439E4"/>
    <w:rsid w:val="00443FE7"/>
    <w:rsid w:val="00444399"/>
    <w:rsid w:val="00445209"/>
    <w:rsid w:val="00445BA6"/>
    <w:rsid w:val="00446427"/>
    <w:rsid w:val="00446955"/>
    <w:rsid w:val="0044795C"/>
    <w:rsid w:val="004518A8"/>
    <w:rsid w:val="00452A9B"/>
    <w:rsid w:val="00453748"/>
    <w:rsid w:val="0045496C"/>
    <w:rsid w:val="004556B5"/>
    <w:rsid w:val="004573E7"/>
    <w:rsid w:val="00460AC1"/>
    <w:rsid w:val="00461A0A"/>
    <w:rsid w:val="00461DBE"/>
    <w:rsid w:val="00463FEB"/>
    <w:rsid w:val="004640E4"/>
    <w:rsid w:val="00466E57"/>
    <w:rsid w:val="00470204"/>
    <w:rsid w:val="00471AE4"/>
    <w:rsid w:val="00472357"/>
    <w:rsid w:val="0047244E"/>
    <w:rsid w:val="004725F2"/>
    <w:rsid w:val="00472631"/>
    <w:rsid w:val="00472D8C"/>
    <w:rsid w:val="0047309C"/>
    <w:rsid w:val="00474765"/>
    <w:rsid w:val="00474887"/>
    <w:rsid w:val="004756BE"/>
    <w:rsid w:val="00475A19"/>
    <w:rsid w:val="004767B7"/>
    <w:rsid w:val="00476966"/>
    <w:rsid w:val="00477288"/>
    <w:rsid w:val="004779A3"/>
    <w:rsid w:val="00477F7B"/>
    <w:rsid w:val="0048084A"/>
    <w:rsid w:val="00480A43"/>
    <w:rsid w:val="00480C97"/>
    <w:rsid w:val="00481974"/>
    <w:rsid w:val="00482203"/>
    <w:rsid w:val="00483226"/>
    <w:rsid w:val="00485DB8"/>
    <w:rsid w:val="00486DD7"/>
    <w:rsid w:val="004911DD"/>
    <w:rsid w:val="0049130A"/>
    <w:rsid w:val="0049175E"/>
    <w:rsid w:val="00492292"/>
    <w:rsid w:val="0049338F"/>
    <w:rsid w:val="00493E44"/>
    <w:rsid w:val="00495667"/>
    <w:rsid w:val="0049587A"/>
    <w:rsid w:val="00495C20"/>
    <w:rsid w:val="004969B7"/>
    <w:rsid w:val="00497495"/>
    <w:rsid w:val="00497BB0"/>
    <w:rsid w:val="00497C27"/>
    <w:rsid w:val="004A0491"/>
    <w:rsid w:val="004A07E6"/>
    <w:rsid w:val="004A0A11"/>
    <w:rsid w:val="004A16D5"/>
    <w:rsid w:val="004A2A2A"/>
    <w:rsid w:val="004A305A"/>
    <w:rsid w:val="004A3B51"/>
    <w:rsid w:val="004A4226"/>
    <w:rsid w:val="004B05B4"/>
    <w:rsid w:val="004B0B3D"/>
    <w:rsid w:val="004B0F23"/>
    <w:rsid w:val="004B128A"/>
    <w:rsid w:val="004B13A7"/>
    <w:rsid w:val="004B2124"/>
    <w:rsid w:val="004B37B5"/>
    <w:rsid w:val="004B3949"/>
    <w:rsid w:val="004B42FE"/>
    <w:rsid w:val="004B4501"/>
    <w:rsid w:val="004B483E"/>
    <w:rsid w:val="004B50BD"/>
    <w:rsid w:val="004B61BC"/>
    <w:rsid w:val="004B7EEB"/>
    <w:rsid w:val="004B7F00"/>
    <w:rsid w:val="004C03E0"/>
    <w:rsid w:val="004C1603"/>
    <w:rsid w:val="004C29E5"/>
    <w:rsid w:val="004C3A23"/>
    <w:rsid w:val="004C3BF6"/>
    <w:rsid w:val="004C49D3"/>
    <w:rsid w:val="004C4BBA"/>
    <w:rsid w:val="004C5895"/>
    <w:rsid w:val="004C642D"/>
    <w:rsid w:val="004C6878"/>
    <w:rsid w:val="004C78E2"/>
    <w:rsid w:val="004C7A15"/>
    <w:rsid w:val="004C7C03"/>
    <w:rsid w:val="004D08C5"/>
    <w:rsid w:val="004D2F47"/>
    <w:rsid w:val="004D35EA"/>
    <w:rsid w:val="004D3E12"/>
    <w:rsid w:val="004E07C0"/>
    <w:rsid w:val="004E07FC"/>
    <w:rsid w:val="004E10B0"/>
    <w:rsid w:val="004E350A"/>
    <w:rsid w:val="004E3A0C"/>
    <w:rsid w:val="004E3B5B"/>
    <w:rsid w:val="004E3E57"/>
    <w:rsid w:val="004E47CD"/>
    <w:rsid w:val="004E5944"/>
    <w:rsid w:val="004E5B4A"/>
    <w:rsid w:val="004E65BC"/>
    <w:rsid w:val="004E7064"/>
    <w:rsid w:val="004E75C7"/>
    <w:rsid w:val="004E7DC6"/>
    <w:rsid w:val="004F34EF"/>
    <w:rsid w:val="004F3C15"/>
    <w:rsid w:val="004F3C8B"/>
    <w:rsid w:val="004F3FA5"/>
    <w:rsid w:val="004F48E2"/>
    <w:rsid w:val="004F5941"/>
    <w:rsid w:val="004F5AE6"/>
    <w:rsid w:val="004F711B"/>
    <w:rsid w:val="0050058F"/>
    <w:rsid w:val="0050107F"/>
    <w:rsid w:val="00502FCB"/>
    <w:rsid w:val="00504205"/>
    <w:rsid w:val="00505DD2"/>
    <w:rsid w:val="00505F8E"/>
    <w:rsid w:val="005062BF"/>
    <w:rsid w:val="0050661E"/>
    <w:rsid w:val="005068C5"/>
    <w:rsid w:val="00506D61"/>
    <w:rsid w:val="00506DB4"/>
    <w:rsid w:val="0050720B"/>
    <w:rsid w:val="0051213A"/>
    <w:rsid w:val="005123E2"/>
    <w:rsid w:val="005139F3"/>
    <w:rsid w:val="00513B90"/>
    <w:rsid w:val="0051406C"/>
    <w:rsid w:val="00514B07"/>
    <w:rsid w:val="00514DCB"/>
    <w:rsid w:val="00514E0D"/>
    <w:rsid w:val="005152F8"/>
    <w:rsid w:val="005155E4"/>
    <w:rsid w:val="00515908"/>
    <w:rsid w:val="00515CF5"/>
    <w:rsid w:val="00516E0F"/>
    <w:rsid w:val="00520A31"/>
    <w:rsid w:val="00520ADE"/>
    <w:rsid w:val="00520FA1"/>
    <w:rsid w:val="005216CC"/>
    <w:rsid w:val="00523D4A"/>
    <w:rsid w:val="00524114"/>
    <w:rsid w:val="00524EF5"/>
    <w:rsid w:val="00524F59"/>
    <w:rsid w:val="005250D0"/>
    <w:rsid w:val="005251E5"/>
    <w:rsid w:val="00527F1E"/>
    <w:rsid w:val="00527F7E"/>
    <w:rsid w:val="005312CA"/>
    <w:rsid w:val="00532154"/>
    <w:rsid w:val="00532EF1"/>
    <w:rsid w:val="005344E6"/>
    <w:rsid w:val="005358C8"/>
    <w:rsid w:val="005358FC"/>
    <w:rsid w:val="00537D0E"/>
    <w:rsid w:val="00540A51"/>
    <w:rsid w:val="00544463"/>
    <w:rsid w:val="005469A0"/>
    <w:rsid w:val="00550062"/>
    <w:rsid w:val="0055024B"/>
    <w:rsid w:val="0055190D"/>
    <w:rsid w:val="00552109"/>
    <w:rsid w:val="005524DE"/>
    <w:rsid w:val="005529E5"/>
    <w:rsid w:val="00553BD6"/>
    <w:rsid w:val="00554925"/>
    <w:rsid w:val="005574A6"/>
    <w:rsid w:val="00557C62"/>
    <w:rsid w:val="00560BA5"/>
    <w:rsid w:val="005611BB"/>
    <w:rsid w:val="00564206"/>
    <w:rsid w:val="00565046"/>
    <w:rsid w:val="00566318"/>
    <w:rsid w:val="0056634D"/>
    <w:rsid w:val="00567E81"/>
    <w:rsid w:val="00570661"/>
    <w:rsid w:val="00571B6C"/>
    <w:rsid w:val="005725CF"/>
    <w:rsid w:val="00572B10"/>
    <w:rsid w:val="00573711"/>
    <w:rsid w:val="00573A54"/>
    <w:rsid w:val="0057492A"/>
    <w:rsid w:val="00574D6C"/>
    <w:rsid w:val="00575B90"/>
    <w:rsid w:val="00575D6A"/>
    <w:rsid w:val="00576C33"/>
    <w:rsid w:val="00577382"/>
    <w:rsid w:val="00580AC6"/>
    <w:rsid w:val="00584357"/>
    <w:rsid w:val="005844CC"/>
    <w:rsid w:val="00585388"/>
    <w:rsid w:val="00586F9E"/>
    <w:rsid w:val="00587641"/>
    <w:rsid w:val="005876DF"/>
    <w:rsid w:val="005905C0"/>
    <w:rsid w:val="005920EF"/>
    <w:rsid w:val="00593598"/>
    <w:rsid w:val="00593A7B"/>
    <w:rsid w:val="00594438"/>
    <w:rsid w:val="005948D6"/>
    <w:rsid w:val="005A19BA"/>
    <w:rsid w:val="005A1B30"/>
    <w:rsid w:val="005A1EE2"/>
    <w:rsid w:val="005A220A"/>
    <w:rsid w:val="005A3771"/>
    <w:rsid w:val="005A4E1C"/>
    <w:rsid w:val="005A4E5B"/>
    <w:rsid w:val="005A5D74"/>
    <w:rsid w:val="005A5E78"/>
    <w:rsid w:val="005A67DD"/>
    <w:rsid w:val="005A67F6"/>
    <w:rsid w:val="005A7DE2"/>
    <w:rsid w:val="005B0099"/>
    <w:rsid w:val="005B20D3"/>
    <w:rsid w:val="005B2286"/>
    <w:rsid w:val="005B2826"/>
    <w:rsid w:val="005B34F6"/>
    <w:rsid w:val="005B3A2B"/>
    <w:rsid w:val="005B43CE"/>
    <w:rsid w:val="005B6B39"/>
    <w:rsid w:val="005B7C05"/>
    <w:rsid w:val="005B7D16"/>
    <w:rsid w:val="005C1950"/>
    <w:rsid w:val="005C1F4A"/>
    <w:rsid w:val="005C3265"/>
    <w:rsid w:val="005C46FE"/>
    <w:rsid w:val="005C47AB"/>
    <w:rsid w:val="005D002A"/>
    <w:rsid w:val="005D0B51"/>
    <w:rsid w:val="005D16D1"/>
    <w:rsid w:val="005D1CFF"/>
    <w:rsid w:val="005D1FDA"/>
    <w:rsid w:val="005D46F8"/>
    <w:rsid w:val="005D4AD8"/>
    <w:rsid w:val="005D5420"/>
    <w:rsid w:val="005D7D31"/>
    <w:rsid w:val="005E05D4"/>
    <w:rsid w:val="005E076F"/>
    <w:rsid w:val="005E1538"/>
    <w:rsid w:val="005E17C6"/>
    <w:rsid w:val="005E1CF1"/>
    <w:rsid w:val="005E25D6"/>
    <w:rsid w:val="005E297D"/>
    <w:rsid w:val="005E2F88"/>
    <w:rsid w:val="005E3FF3"/>
    <w:rsid w:val="005E467F"/>
    <w:rsid w:val="005E47AB"/>
    <w:rsid w:val="005E6076"/>
    <w:rsid w:val="005E6E1B"/>
    <w:rsid w:val="005F0D00"/>
    <w:rsid w:val="005F1A06"/>
    <w:rsid w:val="005F1F6A"/>
    <w:rsid w:val="005F2C24"/>
    <w:rsid w:val="005F3A1E"/>
    <w:rsid w:val="005F60BF"/>
    <w:rsid w:val="005F6D8F"/>
    <w:rsid w:val="005F6EF4"/>
    <w:rsid w:val="00600457"/>
    <w:rsid w:val="006010B0"/>
    <w:rsid w:val="0060264D"/>
    <w:rsid w:val="00602689"/>
    <w:rsid w:val="006029B4"/>
    <w:rsid w:val="00603213"/>
    <w:rsid w:val="0060398B"/>
    <w:rsid w:val="00603F5E"/>
    <w:rsid w:val="0060530F"/>
    <w:rsid w:val="00607779"/>
    <w:rsid w:val="00610223"/>
    <w:rsid w:val="00610A96"/>
    <w:rsid w:val="00611381"/>
    <w:rsid w:val="0061140E"/>
    <w:rsid w:val="0061157B"/>
    <w:rsid w:val="00611E8C"/>
    <w:rsid w:val="00612061"/>
    <w:rsid w:val="0061299F"/>
    <w:rsid w:val="0062036D"/>
    <w:rsid w:val="0062065A"/>
    <w:rsid w:val="00620E73"/>
    <w:rsid w:val="00621158"/>
    <w:rsid w:val="006212F1"/>
    <w:rsid w:val="00621450"/>
    <w:rsid w:val="00623A4C"/>
    <w:rsid w:val="00623C36"/>
    <w:rsid w:val="006244C9"/>
    <w:rsid w:val="006264DE"/>
    <w:rsid w:val="006269EF"/>
    <w:rsid w:val="006270BE"/>
    <w:rsid w:val="0062786C"/>
    <w:rsid w:val="006303D1"/>
    <w:rsid w:val="00631FA3"/>
    <w:rsid w:val="0063249F"/>
    <w:rsid w:val="006324D5"/>
    <w:rsid w:val="00632A8A"/>
    <w:rsid w:val="00632B3A"/>
    <w:rsid w:val="00632ECC"/>
    <w:rsid w:val="00633F0A"/>
    <w:rsid w:val="0063477B"/>
    <w:rsid w:val="00636EE9"/>
    <w:rsid w:val="00637473"/>
    <w:rsid w:val="00637F8C"/>
    <w:rsid w:val="00640031"/>
    <w:rsid w:val="0064143B"/>
    <w:rsid w:val="00641640"/>
    <w:rsid w:val="006433AC"/>
    <w:rsid w:val="006440D4"/>
    <w:rsid w:val="00644175"/>
    <w:rsid w:val="006441CC"/>
    <w:rsid w:val="006446A2"/>
    <w:rsid w:val="00644D59"/>
    <w:rsid w:val="00645447"/>
    <w:rsid w:val="00645500"/>
    <w:rsid w:val="00645AB8"/>
    <w:rsid w:val="00650AAA"/>
    <w:rsid w:val="0065153B"/>
    <w:rsid w:val="00651891"/>
    <w:rsid w:val="00652DB8"/>
    <w:rsid w:val="00654A1F"/>
    <w:rsid w:val="00657AB6"/>
    <w:rsid w:val="00657C6C"/>
    <w:rsid w:val="00660DAF"/>
    <w:rsid w:val="00660DD6"/>
    <w:rsid w:val="00662022"/>
    <w:rsid w:val="00662E34"/>
    <w:rsid w:val="00663666"/>
    <w:rsid w:val="00663A15"/>
    <w:rsid w:val="00665532"/>
    <w:rsid w:val="006655AB"/>
    <w:rsid w:val="00665632"/>
    <w:rsid w:val="00666130"/>
    <w:rsid w:val="00666A40"/>
    <w:rsid w:val="00666A6B"/>
    <w:rsid w:val="00667330"/>
    <w:rsid w:val="00670630"/>
    <w:rsid w:val="00670991"/>
    <w:rsid w:val="0067101D"/>
    <w:rsid w:val="00671E8C"/>
    <w:rsid w:val="0067283A"/>
    <w:rsid w:val="00672E74"/>
    <w:rsid w:val="0067343F"/>
    <w:rsid w:val="006740DD"/>
    <w:rsid w:val="0067536C"/>
    <w:rsid w:val="00675555"/>
    <w:rsid w:val="0067557C"/>
    <w:rsid w:val="00675F0D"/>
    <w:rsid w:val="00676D62"/>
    <w:rsid w:val="006772BC"/>
    <w:rsid w:val="0067796D"/>
    <w:rsid w:val="00680341"/>
    <w:rsid w:val="006803DA"/>
    <w:rsid w:val="00680E0D"/>
    <w:rsid w:val="00682C78"/>
    <w:rsid w:val="00683C98"/>
    <w:rsid w:val="00684874"/>
    <w:rsid w:val="00684CFC"/>
    <w:rsid w:val="0068507F"/>
    <w:rsid w:val="00686550"/>
    <w:rsid w:val="006873F8"/>
    <w:rsid w:val="00687637"/>
    <w:rsid w:val="00690977"/>
    <w:rsid w:val="006909B6"/>
    <w:rsid w:val="00690A92"/>
    <w:rsid w:val="00690C82"/>
    <w:rsid w:val="00690D6A"/>
    <w:rsid w:val="00691377"/>
    <w:rsid w:val="00692175"/>
    <w:rsid w:val="00692A70"/>
    <w:rsid w:val="00692C72"/>
    <w:rsid w:val="00692D3B"/>
    <w:rsid w:val="00694F58"/>
    <w:rsid w:val="00695B41"/>
    <w:rsid w:val="00695C5A"/>
    <w:rsid w:val="00695E0B"/>
    <w:rsid w:val="00696EF1"/>
    <w:rsid w:val="006A0285"/>
    <w:rsid w:val="006A1C9C"/>
    <w:rsid w:val="006A3BEE"/>
    <w:rsid w:val="006A49F4"/>
    <w:rsid w:val="006A64EB"/>
    <w:rsid w:val="006A65ED"/>
    <w:rsid w:val="006A6D2E"/>
    <w:rsid w:val="006A6E4E"/>
    <w:rsid w:val="006A6F73"/>
    <w:rsid w:val="006A7031"/>
    <w:rsid w:val="006A7B2A"/>
    <w:rsid w:val="006A7E89"/>
    <w:rsid w:val="006B143B"/>
    <w:rsid w:val="006B1F55"/>
    <w:rsid w:val="006B28DF"/>
    <w:rsid w:val="006B3665"/>
    <w:rsid w:val="006B3F07"/>
    <w:rsid w:val="006B43DD"/>
    <w:rsid w:val="006B4C21"/>
    <w:rsid w:val="006B629A"/>
    <w:rsid w:val="006B6301"/>
    <w:rsid w:val="006B6D66"/>
    <w:rsid w:val="006B7133"/>
    <w:rsid w:val="006B7F59"/>
    <w:rsid w:val="006C116C"/>
    <w:rsid w:val="006C203C"/>
    <w:rsid w:val="006C3BE1"/>
    <w:rsid w:val="006C41FE"/>
    <w:rsid w:val="006C42D9"/>
    <w:rsid w:val="006C4E52"/>
    <w:rsid w:val="006C68F7"/>
    <w:rsid w:val="006D09F0"/>
    <w:rsid w:val="006D110C"/>
    <w:rsid w:val="006D2C3E"/>
    <w:rsid w:val="006D3CE9"/>
    <w:rsid w:val="006D4A9F"/>
    <w:rsid w:val="006D4D00"/>
    <w:rsid w:val="006D4FED"/>
    <w:rsid w:val="006E0977"/>
    <w:rsid w:val="006E0CE9"/>
    <w:rsid w:val="006E0CFF"/>
    <w:rsid w:val="006E1321"/>
    <w:rsid w:val="006E283B"/>
    <w:rsid w:val="006E3233"/>
    <w:rsid w:val="006E323B"/>
    <w:rsid w:val="006E3AEF"/>
    <w:rsid w:val="006E5FD5"/>
    <w:rsid w:val="006E6A93"/>
    <w:rsid w:val="006E761F"/>
    <w:rsid w:val="006F0027"/>
    <w:rsid w:val="006F07D1"/>
    <w:rsid w:val="006F09E5"/>
    <w:rsid w:val="006F1647"/>
    <w:rsid w:val="006F28AF"/>
    <w:rsid w:val="006F37E3"/>
    <w:rsid w:val="006F47D8"/>
    <w:rsid w:val="006F5604"/>
    <w:rsid w:val="006F77D4"/>
    <w:rsid w:val="00700351"/>
    <w:rsid w:val="007020E1"/>
    <w:rsid w:val="007026A2"/>
    <w:rsid w:val="00703183"/>
    <w:rsid w:val="00704871"/>
    <w:rsid w:val="00705AA6"/>
    <w:rsid w:val="00705C48"/>
    <w:rsid w:val="00705DF3"/>
    <w:rsid w:val="0070664B"/>
    <w:rsid w:val="00707500"/>
    <w:rsid w:val="007075E1"/>
    <w:rsid w:val="007111C9"/>
    <w:rsid w:val="007112A6"/>
    <w:rsid w:val="007118C2"/>
    <w:rsid w:val="00711E8C"/>
    <w:rsid w:val="00712C66"/>
    <w:rsid w:val="007142E9"/>
    <w:rsid w:val="00714852"/>
    <w:rsid w:val="00715F84"/>
    <w:rsid w:val="00716218"/>
    <w:rsid w:val="00716291"/>
    <w:rsid w:val="00716503"/>
    <w:rsid w:val="007178A2"/>
    <w:rsid w:val="00721379"/>
    <w:rsid w:val="007229B9"/>
    <w:rsid w:val="00722DF4"/>
    <w:rsid w:val="00723B60"/>
    <w:rsid w:val="00723B61"/>
    <w:rsid w:val="00723F6F"/>
    <w:rsid w:val="00724231"/>
    <w:rsid w:val="0072464E"/>
    <w:rsid w:val="00724C7E"/>
    <w:rsid w:val="00725253"/>
    <w:rsid w:val="0072724F"/>
    <w:rsid w:val="00727F28"/>
    <w:rsid w:val="00730A7B"/>
    <w:rsid w:val="00730DCB"/>
    <w:rsid w:val="00732A28"/>
    <w:rsid w:val="00732DA0"/>
    <w:rsid w:val="00733127"/>
    <w:rsid w:val="00733718"/>
    <w:rsid w:val="00733E1E"/>
    <w:rsid w:val="00734343"/>
    <w:rsid w:val="00735586"/>
    <w:rsid w:val="0073578A"/>
    <w:rsid w:val="00735BCF"/>
    <w:rsid w:val="00735CE7"/>
    <w:rsid w:val="00735ED3"/>
    <w:rsid w:val="00736E43"/>
    <w:rsid w:val="00737A27"/>
    <w:rsid w:val="007403BE"/>
    <w:rsid w:val="00741189"/>
    <w:rsid w:val="00741B72"/>
    <w:rsid w:val="0074202D"/>
    <w:rsid w:val="007422A5"/>
    <w:rsid w:val="0074280D"/>
    <w:rsid w:val="007431B2"/>
    <w:rsid w:val="00744BD1"/>
    <w:rsid w:val="00746751"/>
    <w:rsid w:val="00746CEE"/>
    <w:rsid w:val="00747FF8"/>
    <w:rsid w:val="0075108E"/>
    <w:rsid w:val="00752B65"/>
    <w:rsid w:val="00752C24"/>
    <w:rsid w:val="00752C2E"/>
    <w:rsid w:val="00754152"/>
    <w:rsid w:val="00754943"/>
    <w:rsid w:val="00754D87"/>
    <w:rsid w:val="00754DB4"/>
    <w:rsid w:val="00755398"/>
    <w:rsid w:val="00755A98"/>
    <w:rsid w:val="00757226"/>
    <w:rsid w:val="007609C9"/>
    <w:rsid w:val="00762792"/>
    <w:rsid w:val="00763157"/>
    <w:rsid w:val="00763A91"/>
    <w:rsid w:val="0076428E"/>
    <w:rsid w:val="00764EB8"/>
    <w:rsid w:val="00766155"/>
    <w:rsid w:val="007661F9"/>
    <w:rsid w:val="00766760"/>
    <w:rsid w:val="0076679F"/>
    <w:rsid w:val="00766CA7"/>
    <w:rsid w:val="00766DA0"/>
    <w:rsid w:val="00770125"/>
    <w:rsid w:val="007705BA"/>
    <w:rsid w:val="007721C3"/>
    <w:rsid w:val="0077333A"/>
    <w:rsid w:val="00774A44"/>
    <w:rsid w:val="00775065"/>
    <w:rsid w:val="00775127"/>
    <w:rsid w:val="00776AC9"/>
    <w:rsid w:val="00777F9B"/>
    <w:rsid w:val="00780BBD"/>
    <w:rsid w:val="00780EC4"/>
    <w:rsid w:val="00781365"/>
    <w:rsid w:val="00782D5B"/>
    <w:rsid w:val="00784AC3"/>
    <w:rsid w:val="00784FBF"/>
    <w:rsid w:val="00786A6C"/>
    <w:rsid w:val="00787562"/>
    <w:rsid w:val="007904D7"/>
    <w:rsid w:val="0079063F"/>
    <w:rsid w:val="007928B6"/>
    <w:rsid w:val="007A01CE"/>
    <w:rsid w:val="007A0338"/>
    <w:rsid w:val="007A15FF"/>
    <w:rsid w:val="007A1EE2"/>
    <w:rsid w:val="007A29B5"/>
    <w:rsid w:val="007A2C1B"/>
    <w:rsid w:val="007A36DB"/>
    <w:rsid w:val="007A432D"/>
    <w:rsid w:val="007A4CB6"/>
    <w:rsid w:val="007A541C"/>
    <w:rsid w:val="007A5502"/>
    <w:rsid w:val="007A5D0D"/>
    <w:rsid w:val="007A5D19"/>
    <w:rsid w:val="007A6E70"/>
    <w:rsid w:val="007A6FB7"/>
    <w:rsid w:val="007B052D"/>
    <w:rsid w:val="007B0DE5"/>
    <w:rsid w:val="007B16E6"/>
    <w:rsid w:val="007B4221"/>
    <w:rsid w:val="007B5463"/>
    <w:rsid w:val="007B7384"/>
    <w:rsid w:val="007B7662"/>
    <w:rsid w:val="007C100B"/>
    <w:rsid w:val="007C169D"/>
    <w:rsid w:val="007C2E2B"/>
    <w:rsid w:val="007C34D1"/>
    <w:rsid w:val="007C480B"/>
    <w:rsid w:val="007C5013"/>
    <w:rsid w:val="007C53C7"/>
    <w:rsid w:val="007C6613"/>
    <w:rsid w:val="007C68BA"/>
    <w:rsid w:val="007D021B"/>
    <w:rsid w:val="007D06D4"/>
    <w:rsid w:val="007D0C5F"/>
    <w:rsid w:val="007D2605"/>
    <w:rsid w:val="007D2A33"/>
    <w:rsid w:val="007D32B4"/>
    <w:rsid w:val="007D3A37"/>
    <w:rsid w:val="007D53C6"/>
    <w:rsid w:val="007D56C5"/>
    <w:rsid w:val="007D5D36"/>
    <w:rsid w:val="007D5D40"/>
    <w:rsid w:val="007D6D3A"/>
    <w:rsid w:val="007D74DF"/>
    <w:rsid w:val="007E0253"/>
    <w:rsid w:val="007E12E9"/>
    <w:rsid w:val="007E13D8"/>
    <w:rsid w:val="007E307B"/>
    <w:rsid w:val="007E4000"/>
    <w:rsid w:val="007E4404"/>
    <w:rsid w:val="007E6601"/>
    <w:rsid w:val="007E7248"/>
    <w:rsid w:val="007F06EA"/>
    <w:rsid w:val="007F0C0A"/>
    <w:rsid w:val="007F0FD7"/>
    <w:rsid w:val="007F102C"/>
    <w:rsid w:val="007F10D8"/>
    <w:rsid w:val="007F1614"/>
    <w:rsid w:val="007F1A54"/>
    <w:rsid w:val="007F1EA7"/>
    <w:rsid w:val="007F2251"/>
    <w:rsid w:val="007F255C"/>
    <w:rsid w:val="007F35DB"/>
    <w:rsid w:val="007F398A"/>
    <w:rsid w:val="007F421D"/>
    <w:rsid w:val="007F5FFE"/>
    <w:rsid w:val="007F66B4"/>
    <w:rsid w:val="0080020E"/>
    <w:rsid w:val="008004BB"/>
    <w:rsid w:val="0080136D"/>
    <w:rsid w:val="00802802"/>
    <w:rsid w:val="00802FFA"/>
    <w:rsid w:val="008033FE"/>
    <w:rsid w:val="0080370C"/>
    <w:rsid w:val="00803CB3"/>
    <w:rsid w:val="00804CD5"/>
    <w:rsid w:val="0080557F"/>
    <w:rsid w:val="0080562C"/>
    <w:rsid w:val="008058A7"/>
    <w:rsid w:val="00805BB8"/>
    <w:rsid w:val="00805FEB"/>
    <w:rsid w:val="00806CC6"/>
    <w:rsid w:val="008106DD"/>
    <w:rsid w:val="00810D9D"/>
    <w:rsid w:val="00810FFE"/>
    <w:rsid w:val="0081203F"/>
    <w:rsid w:val="008124E6"/>
    <w:rsid w:val="0081281F"/>
    <w:rsid w:val="00812842"/>
    <w:rsid w:val="00813AE8"/>
    <w:rsid w:val="0081463E"/>
    <w:rsid w:val="00814B42"/>
    <w:rsid w:val="008158AB"/>
    <w:rsid w:val="00816779"/>
    <w:rsid w:val="008170D2"/>
    <w:rsid w:val="00817935"/>
    <w:rsid w:val="00820617"/>
    <w:rsid w:val="0082083D"/>
    <w:rsid w:val="00820C79"/>
    <w:rsid w:val="0082138F"/>
    <w:rsid w:val="00821A25"/>
    <w:rsid w:val="008224A0"/>
    <w:rsid w:val="008232EE"/>
    <w:rsid w:val="00823620"/>
    <w:rsid w:val="008236FF"/>
    <w:rsid w:val="00824AE0"/>
    <w:rsid w:val="008324A2"/>
    <w:rsid w:val="00832653"/>
    <w:rsid w:val="00832880"/>
    <w:rsid w:val="00833AAF"/>
    <w:rsid w:val="00833DD9"/>
    <w:rsid w:val="00833FDE"/>
    <w:rsid w:val="00833FEA"/>
    <w:rsid w:val="008347F9"/>
    <w:rsid w:val="00835F85"/>
    <w:rsid w:val="0083690E"/>
    <w:rsid w:val="00837316"/>
    <w:rsid w:val="00837E91"/>
    <w:rsid w:val="00840782"/>
    <w:rsid w:val="0084132C"/>
    <w:rsid w:val="008422F8"/>
    <w:rsid w:val="00842757"/>
    <w:rsid w:val="00843418"/>
    <w:rsid w:val="00844062"/>
    <w:rsid w:val="00844C7D"/>
    <w:rsid w:val="00845DE3"/>
    <w:rsid w:val="0084610B"/>
    <w:rsid w:val="00846677"/>
    <w:rsid w:val="0084693C"/>
    <w:rsid w:val="00847451"/>
    <w:rsid w:val="00850AF2"/>
    <w:rsid w:val="00851579"/>
    <w:rsid w:val="008533DF"/>
    <w:rsid w:val="00854D5C"/>
    <w:rsid w:val="00855022"/>
    <w:rsid w:val="0085543C"/>
    <w:rsid w:val="00855B77"/>
    <w:rsid w:val="00855D37"/>
    <w:rsid w:val="008603CE"/>
    <w:rsid w:val="00860DD2"/>
    <w:rsid w:val="00861FA0"/>
    <w:rsid w:val="00862324"/>
    <w:rsid w:val="00862424"/>
    <w:rsid w:val="008632A4"/>
    <w:rsid w:val="008635A1"/>
    <w:rsid w:val="00863F7F"/>
    <w:rsid w:val="0086436F"/>
    <w:rsid w:val="00866523"/>
    <w:rsid w:val="00867C4F"/>
    <w:rsid w:val="00867EB9"/>
    <w:rsid w:val="00870115"/>
    <w:rsid w:val="00871C8A"/>
    <w:rsid w:val="008734B4"/>
    <w:rsid w:val="00873956"/>
    <w:rsid w:val="00873E46"/>
    <w:rsid w:val="00873FCF"/>
    <w:rsid w:val="008744DA"/>
    <w:rsid w:val="00874A10"/>
    <w:rsid w:val="0087558E"/>
    <w:rsid w:val="0087618F"/>
    <w:rsid w:val="00876476"/>
    <w:rsid w:val="00876505"/>
    <w:rsid w:val="0087662B"/>
    <w:rsid w:val="00876894"/>
    <w:rsid w:val="00876F70"/>
    <w:rsid w:val="00877533"/>
    <w:rsid w:val="00880423"/>
    <w:rsid w:val="00880A7D"/>
    <w:rsid w:val="008815C1"/>
    <w:rsid w:val="00884F34"/>
    <w:rsid w:val="00884F79"/>
    <w:rsid w:val="00885097"/>
    <w:rsid w:val="008850B6"/>
    <w:rsid w:val="00885440"/>
    <w:rsid w:val="008860E2"/>
    <w:rsid w:val="00886164"/>
    <w:rsid w:val="00886576"/>
    <w:rsid w:val="00886EEE"/>
    <w:rsid w:val="00887032"/>
    <w:rsid w:val="0089028A"/>
    <w:rsid w:val="008912F5"/>
    <w:rsid w:val="00891E0D"/>
    <w:rsid w:val="00891EBC"/>
    <w:rsid w:val="008950ED"/>
    <w:rsid w:val="008957A9"/>
    <w:rsid w:val="008A04A0"/>
    <w:rsid w:val="008A05B5"/>
    <w:rsid w:val="008A41CE"/>
    <w:rsid w:val="008A4A80"/>
    <w:rsid w:val="008A6894"/>
    <w:rsid w:val="008A6899"/>
    <w:rsid w:val="008A6B32"/>
    <w:rsid w:val="008A73CE"/>
    <w:rsid w:val="008A7405"/>
    <w:rsid w:val="008B0D18"/>
    <w:rsid w:val="008B3914"/>
    <w:rsid w:val="008B43FC"/>
    <w:rsid w:val="008B4E35"/>
    <w:rsid w:val="008B5BF9"/>
    <w:rsid w:val="008B6ABD"/>
    <w:rsid w:val="008B711D"/>
    <w:rsid w:val="008B71F6"/>
    <w:rsid w:val="008C1E50"/>
    <w:rsid w:val="008C295A"/>
    <w:rsid w:val="008C29A4"/>
    <w:rsid w:val="008C2AA2"/>
    <w:rsid w:val="008C308B"/>
    <w:rsid w:val="008C3A37"/>
    <w:rsid w:val="008C409F"/>
    <w:rsid w:val="008C4764"/>
    <w:rsid w:val="008C652A"/>
    <w:rsid w:val="008C6870"/>
    <w:rsid w:val="008C6DEC"/>
    <w:rsid w:val="008C71DD"/>
    <w:rsid w:val="008C7F56"/>
    <w:rsid w:val="008D344A"/>
    <w:rsid w:val="008D420F"/>
    <w:rsid w:val="008D492E"/>
    <w:rsid w:val="008D5427"/>
    <w:rsid w:val="008D72AD"/>
    <w:rsid w:val="008D7532"/>
    <w:rsid w:val="008D7F1A"/>
    <w:rsid w:val="008E0CA8"/>
    <w:rsid w:val="008E23DD"/>
    <w:rsid w:val="008E28E2"/>
    <w:rsid w:val="008E40D5"/>
    <w:rsid w:val="008E5A0F"/>
    <w:rsid w:val="008E5C40"/>
    <w:rsid w:val="008E6219"/>
    <w:rsid w:val="008E6F46"/>
    <w:rsid w:val="008F1456"/>
    <w:rsid w:val="008F16BE"/>
    <w:rsid w:val="008F3263"/>
    <w:rsid w:val="008F3AF6"/>
    <w:rsid w:val="008F47F1"/>
    <w:rsid w:val="008F5676"/>
    <w:rsid w:val="008F6310"/>
    <w:rsid w:val="008F6620"/>
    <w:rsid w:val="0090080C"/>
    <w:rsid w:val="00901DAA"/>
    <w:rsid w:val="00903663"/>
    <w:rsid w:val="00904165"/>
    <w:rsid w:val="00904847"/>
    <w:rsid w:val="009051B8"/>
    <w:rsid w:val="009059D4"/>
    <w:rsid w:val="00905BC0"/>
    <w:rsid w:val="00910EC7"/>
    <w:rsid w:val="00911F05"/>
    <w:rsid w:val="00912564"/>
    <w:rsid w:val="0091269C"/>
    <w:rsid w:val="0091281D"/>
    <w:rsid w:val="00913489"/>
    <w:rsid w:val="0091388D"/>
    <w:rsid w:val="00913E04"/>
    <w:rsid w:val="00914227"/>
    <w:rsid w:val="00916368"/>
    <w:rsid w:val="00916F59"/>
    <w:rsid w:val="00917026"/>
    <w:rsid w:val="0091739A"/>
    <w:rsid w:val="00917AD6"/>
    <w:rsid w:val="009216E0"/>
    <w:rsid w:val="00921BD1"/>
    <w:rsid w:val="00923C21"/>
    <w:rsid w:val="00924DF7"/>
    <w:rsid w:val="00924FFA"/>
    <w:rsid w:val="00931CB9"/>
    <w:rsid w:val="00931F1D"/>
    <w:rsid w:val="009326FC"/>
    <w:rsid w:val="009327BD"/>
    <w:rsid w:val="00934661"/>
    <w:rsid w:val="009355C7"/>
    <w:rsid w:val="00935BE7"/>
    <w:rsid w:val="00935C9B"/>
    <w:rsid w:val="009366B0"/>
    <w:rsid w:val="00937966"/>
    <w:rsid w:val="0094136D"/>
    <w:rsid w:val="00941582"/>
    <w:rsid w:val="00941EE6"/>
    <w:rsid w:val="00942610"/>
    <w:rsid w:val="00942A73"/>
    <w:rsid w:val="00944985"/>
    <w:rsid w:val="009453F1"/>
    <w:rsid w:val="009455F2"/>
    <w:rsid w:val="00946E86"/>
    <w:rsid w:val="009475DC"/>
    <w:rsid w:val="0094780A"/>
    <w:rsid w:val="00947F71"/>
    <w:rsid w:val="00950255"/>
    <w:rsid w:val="009509FB"/>
    <w:rsid w:val="00954119"/>
    <w:rsid w:val="009559CC"/>
    <w:rsid w:val="00956327"/>
    <w:rsid w:val="00956A61"/>
    <w:rsid w:val="00956B7C"/>
    <w:rsid w:val="00956D9E"/>
    <w:rsid w:val="009575D2"/>
    <w:rsid w:val="00957789"/>
    <w:rsid w:val="00957891"/>
    <w:rsid w:val="00957B06"/>
    <w:rsid w:val="00957B8A"/>
    <w:rsid w:val="00957CE1"/>
    <w:rsid w:val="00960A6B"/>
    <w:rsid w:val="0096220B"/>
    <w:rsid w:val="0096239B"/>
    <w:rsid w:val="00962B88"/>
    <w:rsid w:val="0096401A"/>
    <w:rsid w:val="009648D4"/>
    <w:rsid w:val="00965259"/>
    <w:rsid w:val="0096536C"/>
    <w:rsid w:val="00965F3C"/>
    <w:rsid w:val="009669FE"/>
    <w:rsid w:val="00966ADD"/>
    <w:rsid w:val="00967242"/>
    <w:rsid w:val="00967385"/>
    <w:rsid w:val="00970839"/>
    <w:rsid w:val="009718DC"/>
    <w:rsid w:val="00972504"/>
    <w:rsid w:val="00974651"/>
    <w:rsid w:val="0097472E"/>
    <w:rsid w:val="00974F0E"/>
    <w:rsid w:val="009756D7"/>
    <w:rsid w:val="00975BDD"/>
    <w:rsid w:val="0097633C"/>
    <w:rsid w:val="0097645D"/>
    <w:rsid w:val="009766C6"/>
    <w:rsid w:val="00977ACF"/>
    <w:rsid w:val="00977DC1"/>
    <w:rsid w:val="009808D4"/>
    <w:rsid w:val="00980DB2"/>
    <w:rsid w:val="00981FCB"/>
    <w:rsid w:val="00983771"/>
    <w:rsid w:val="00983F2E"/>
    <w:rsid w:val="009846A2"/>
    <w:rsid w:val="00985C03"/>
    <w:rsid w:val="009869A1"/>
    <w:rsid w:val="009926DE"/>
    <w:rsid w:val="0099286D"/>
    <w:rsid w:val="00992F57"/>
    <w:rsid w:val="00993150"/>
    <w:rsid w:val="009948A8"/>
    <w:rsid w:val="00995855"/>
    <w:rsid w:val="009977F8"/>
    <w:rsid w:val="009A019F"/>
    <w:rsid w:val="009A0893"/>
    <w:rsid w:val="009A0913"/>
    <w:rsid w:val="009A24F2"/>
    <w:rsid w:val="009A3632"/>
    <w:rsid w:val="009A62A3"/>
    <w:rsid w:val="009A66E3"/>
    <w:rsid w:val="009A6B4B"/>
    <w:rsid w:val="009A6BE9"/>
    <w:rsid w:val="009A7B19"/>
    <w:rsid w:val="009B08E2"/>
    <w:rsid w:val="009B0C4F"/>
    <w:rsid w:val="009B2220"/>
    <w:rsid w:val="009B2B28"/>
    <w:rsid w:val="009B2CE6"/>
    <w:rsid w:val="009B3CD3"/>
    <w:rsid w:val="009B4F54"/>
    <w:rsid w:val="009B5696"/>
    <w:rsid w:val="009B5EB3"/>
    <w:rsid w:val="009C4902"/>
    <w:rsid w:val="009C4CD1"/>
    <w:rsid w:val="009C6199"/>
    <w:rsid w:val="009C67AD"/>
    <w:rsid w:val="009C6F5F"/>
    <w:rsid w:val="009D0CCB"/>
    <w:rsid w:val="009D3774"/>
    <w:rsid w:val="009D3BB4"/>
    <w:rsid w:val="009D3E97"/>
    <w:rsid w:val="009D4271"/>
    <w:rsid w:val="009D53AC"/>
    <w:rsid w:val="009D6CCF"/>
    <w:rsid w:val="009D7B3C"/>
    <w:rsid w:val="009E0E94"/>
    <w:rsid w:val="009E0EE0"/>
    <w:rsid w:val="009E104C"/>
    <w:rsid w:val="009E134A"/>
    <w:rsid w:val="009E25C8"/>
    <w:rsid w:val="009E330B"/>
    <w:rsid w:val="009E525E"/>
    <w:rsid w:val="009E5542"/>
    <w:rsid w:val="009E5C01"/>
    <w:rsid w:val="009E5C3F"/>
    <w:rsid w:val="009E69E5"/>
    <w:rsid w:val="009E7C53"/>
    <w:rsid w:val="009F0284"/>
    <w:rsid w:val="009F0A66"/>
    <w:rsid w:val="009F1571"/>
    <w:rsid w:val="009F1D44"/>
    <w:rsid w:val="009F1D71"/>
    <w:rsid w:val="009F277E"/>
    <w:rsid w:val="009F3EC8"/>
    <w:rsid w:val="009F411A"/>
    <w:rsid w:val="009F4B23"/>
    <w:rsid w:val="009F5E0F"/>
    <w:rsid w:val="009F67C9"/>
    <w:rsid w:val="009F70F7"/>
    <w:rsid w:val="00A0018A"/>
    <w:rsid w:val="00A002A4"/>
    <w:rsid w:val="00A02E4F"/>
    <w:rsid w:val="00A051EF"/>
    <w:rsid w:val="00A0611F"/>
    <w:rsid w:val="00A06627"/>
    <w:rsid w:val="00A10029"/>
    <w:rsid w:val="00A106A2"/>
    <w:rsid w:val="00A110CA"/>
    <w:rsid w:val="00A15779"/>
    <w:rsid w:val="00A166CC"/>
    <w:rsid w:val="00A16E3F"/>
    <w:rsid w:val="00A1719B"/>
    <w:rsid w:val="00A20E7E"/>
    <w:rsid w:val="00A21059"/>
    <w:rsid w:val="00A22319"/>
    <w:rsid w:val="00A22E4C"/>
    <w:rsid w:val="00A25805"/>
    <w:rsid w:val="00A267D5"/>
    <w:rsid w:val="00A27884"/>
    <w:rsid w:val="00A27AA1"/>
    <w:rsid w:val="00A27D4E"/>
    <w:rsid w:val="00A30D0C"/>
    <w:rsid w:val="00A313AC"/>
    <w:rsid w:val="00A33539"/>
    <w:rsid w:val="00A35BAA"/>
    <w:rsid w:val="00A35C5D"/>
    <w:rsid w:val="00A36723"/>
    <w:rsid w:val="00A37340"/>
    <w:rsid w:val="00A376F5"/>
    <w:rsid w:val="00A427E8"/>
    <w:rsid w:val="00A428EF"/>
    <w:rsid w:val="00A42975"/>
    <w:rsid w:val="00A42989"/>
    <w:rsid w:val="00A433C6"/>
    <w:rsid w:val="00A44103"/>
    <w:rsid w:val="00A445D1"/>
    <w:rsid w:val="00A44B00"/>
    <w:rsid w:val="00A4616A"/>
    <w:rsid w:val="00A469E5"/>
    <w:rsid w:val="00A46B93"/>
    <w:rsid w:val="00A46C5F"/>
    <w:rsid w:val="00A50E9A"/>
    <w:rsid w:val="00A51758"/>
    <w:rsid w:val="00A51DED"/>
    <w:rsid w:val="00A53027"/>
    <w:rsid w:val="00A53090"/>
    <w:rsid w:val="00A5416D"/>
    <w:rsid w:val="00A54B20"/>
    <w:rsid w:val="00A55713"/>
    <w:rsid w:val="00A563F8"/>
    <w:rsid w:val="00A5644B"/>
    <w:rsid w:val="00A56DEB"/>
    <w:rsid w:val="00A574DD"/>
    <w:rsid w:val="00A6082E"/>
    <w:rsid w:val="00A60CF0"/>
    <w:rsid w:val="00A6259A"/>
    <w:rsid w:val="00A6422B"/>
    <w:rsid w:val="00A646DF"/>
    <w:rsid w:val="00A650EF"/>
    <w:rsid w:val="00A65E3C"/>
    <w:rsid w:val="00A66F3D"/>
    <w:rsid w:val="00A677ED"/>
    <w:rsid w:val="00A67D23"/>
    <w:rsid w:val="00A70376"/>
    <w:rsid w:val="00A706B6"/>
    <w:rsid w:val="00A7092B"/>
    <w:rsid w:val="00A7323B"/>
    <w:rsid w:val="00A73C44"/>
    <w:rsid w:val="00A73F84"/>
    <w:rsid w:val="00A74608"/>
    <w:rsid w:val="00A74A7D"/>
    <w:rsid w:val="00A74D26"/>
    <w:rsid w:val="00A759C4"/>
    <w:rsid w:val="00A75EB7"/>
    <w:rsid w:val="00A76C74"/>
    <w:rsid w:val="00A80B6B"/>
    <w:rsid w:val="00A837B8"/>
    <w:rsid w:val="00A83A36"/>
    <w:rsid w:val="00A8495F"/>
    <w:rsid w:val="00A856C1"/>
    <w:rsid w:val="00A86475"/>
    <w:rsid w:val="00A87E7F"/>
    <w:rsid w:val="00A9367B"/>
    <w:rsid w:val="00A93831"/>
    <w:rsid w:val="00A9399F"/>
    <w:rsid w:val="00A93C28"/>
    <w:rsid w:val="00A94BEE"/>
    <w:rsid w:val="00A969DA"/>
    <w:rsid w:val="00A97238"/>
    <w:rsid w:val="00A972C3"/>
    <w:rsid w:val="00A9782C"/>
    <w:rsid w:val="00AA07BB"/>
    <w:rsid w:val="00AA084B"/>
    <w:rsid w:val="00AA11A1"/>
    <w:rsid w:val="00AA123A"/>
    <w:rsid w:val="00AA286D"/>
    <w:rsid w:val="00AA2A18"/>
    <w:rsid w:val="00AA426E"/>
    <w:rsid w:val="00AA4C57"/>
    <w:rsid w:val="00AA4FDD"/>
    <w:rsid w:val="00AA5BD0"/>
    <w:rsid w:val="00AA652A"/>
    <w:rsid w:val="00AA6BCA"/>
    <w:rsid w:val="00AA6FD6"/>
    <w:rsid w:val="00AA73B6"/>
    <w:rsid w:val="00AA7602"/>
    <w:rsid w:val="00AA7CFE"/>
    <w:rsid w:val="00AB007C"/>
    <w:rsid w:val="00AB02E4"/>
    <w:rsid w:val="00AB0CBA"/>
    <w:rsid w:val="00AB287E"/>
    <w:rsid w:val="00AB304E"/>
    <w:rsid w:val="00AB30A8"/>
    <w:rsid w:val="00AB3833"/>
    <w:rsid w:val="00AB38C9"/>
    <w:rsid w:val="00AB3E32"/>
    <w:rsid w:val="00AB52B7"/>
    <w:rsid w:val="00AB5663"/>
    <w:rsid w:val="00AB6EC0"/>
    <w:rsid w:val="00AB76B7"/>
    <w:rsid w:val="00AB787E"/>
    <w:rsid w:val="00AB7B01"/>
    <w:rsid w:val="00AC20D4"/>
    <w:rsid w:val="00AC35BB"/>
    <w:rsid w:val="00AC35DF"/>
    <w:rsid w:val="00AC3B28"/>
    <w:rsid w:val="00AC462D"/>
    <w:rsid w:val="00AC4AA1"/>
    <w:rsid w:val="00AC697C"/>
    <w:rsid w:val="00AC7E82"/>
    <w:rsid w:val="00AD10BD"/>
    <w:rsid w:val="00AD1479"/>
    <w:rsid w:val="00AD270D"/>
    <w:rsid w:val="00AD2B9B"/>
    <w:rsid w:val="00AD2F08"/>
    <w:rsid w:val="00AD3052"/>
    <w:rsid w:val="00AD34E9"/>
    <w:rsid w:val="00AD41EC"/>
    <w:rsid w:val="00AD5592"/>
    <w:rsid w:val="00AD5C43"/>
    <w:rsid w:val="00AD62BA"/>
    <w:rsid w:val="00AD6767"/>
    <w:rsid w:val="00AD798A"/>
    <w:rsid w:val="00AD7CF9"/>
    <w:rsid w:val="00AD7D3C"/>
    <w:rsid w:val="00AE07FD"/>
    <w:rsid w:val="00AE0BD2"/>
    <w:rsid w:val="00AE0F76"/>
    <w:rsid w:val="00AE1182"/>
    <w:rsid w:val="00AE1533"/>
    <w:rsid w:val="00AE24CC"/>
    <w:rsid w:val="00AE3CB1"/>
    <w:rsid w:val="00AE4ACD"/>
    <w:rsid w:val="00AE62AD"/>
    <w:rsid w:val="00AE6B24"/>
    <w:rsid w:val="00AE7D5D"/>
    <w:rsid w:val="00AF02E4"/>
    <w:rsid w:val="00AF03EB"/>
    <w:rsid w:val="00AF0844"/>
    <w:rsid w:val="00AF09C9"/>
    <w:rsid w:val="00AF0F0A"/>
    <w:rsid w:val="00AF1098"/>
    <w:rsid w:val="00AF1B8B"/>
    <w:rsid w:val="00AF1CCD"/>
    <w:rsid w:val="00AF24C1"/>
    <w:rsid w:val="00AF25B3"/>
    <w:rsid w:val="00AF2A46"/>
    <w:rsid w:val="00AF2FDF"/>
    <w:rsid w:val="00AF3425"/>
    <w:rsid w:val="00AF3B01"/>
    <w:rsid w:val="00AF4020"/>
    <w:rsid w:val="00AF40E0"/>
    <w:rsid w:val="00AF46B0"/>
    <w:rsid w:val="00AF4B6C"/>
    <w:rsid w:val="00AF6336"/>
    <w:rsid w:val="00AF6CC0"/>
    <w:rsid w:val="00AF6F14"/>
    <w:rsid w:val="00AF7A58"/>
    <w:rsid w:val="00B00858"/>
    <w:rsid w:val="00B00A21"/>
    <w:rsid w:val="00B01AF2"/>
    <w:rsid w:val="00B04747"/>
    <w:rsid w:val="00B05074"/>
    <w:rsid w:val="00B05BA8"/>
    <w:rsid w:val="00B05E1A"/>
    <w:rsid w:val="00B066F1"/>
    <w:rsid w:val="00B06F43"/>
    <w:rsid w:val="00B07DA9"/>
    <w:rsid w:val="00B10303"/>
    <w:rsid w:val="00B10B63"/>
    <w:rsid w:val="00B12CFA"/>
    <w:rsid w:val="00B13159"/>
    <w:rsid w:val="00B13703"/>
    <w:rsid w:val="00B13A3A"/>
    <w:rsid w:val="00B13AFD"/>
    <w:rsid w:val="00B13DAD"/>
    <w:rsid w:val="00B14011"/>
    <w:rsid w:val="00B14B49"/>
    <w:rsid w:val="00B14B65"/>
    <w:rsid w:val="00B153F1"/>
    <w:rsid w:val="00B1590C"/>
    <w:rsid w:val="00B22926"/>
    <w:rsid w:val="00B229A5"/>
    <w:rsid w:val="00B22AD7"/>
    <w:rsid w:val="00B233AC"/>
    <w:rsid w:val="00B23ABE"/>
    <w:rsid w:val="00B24424"/>
    <w:rsid w:val="00B248B9"/>
    <w:rsid w:val="00B2587C"/>
    <w:rsid w:val="00B2642E"/>
    <w:rsid w:val="00B26606"/>
    <w:rsid w:val="00B2689F"/>
    <w:rsid w:val="00B30102"/>
    <w:rsid w:val="00B30DD4"/>
    <w:rsid w:val="00B30EC5"/>
    <w:rsid w:val="00B32FE0"/>
    <w:rsid w:val="00B34B25"/>
    <w:rsid w:val="00B36803"/>
    <w:rsid w:val="00B376A5"/>
    <w:rsid w:val="00B40132"/>
    <w:rsid w:val="00B4014F"/>
    <w:rsid w:val="00B4194E"/>
    <w:rsid w:val="00B41C33"/>
    <w:rsid w:val="00B41EAA"/>
    <w:rsid w:val="00B42027"/>
    <w:rsid w:val="00B42959"/>
    <w:rsid w:val="00B439CC"/>
    <w:rsid w:val="00B4425B"/>
    <w:rsid w:val="00B44840"/>
    <w:rsid w:val="00B473E6"/>
    <w:rsid w:val="00B47A49"/>
    <w:rsid w:val="00B500A1"/>
    <w:rsid w:val="00B51DDF"/>
    <w:rsid w:val="00B5448E"/>
    <w:rsid w:val="00B54AB5"/>
    <w:rsid w:val="00B54C52"/>
    <w:rsid w:val="00B54CE7"/>
    <w:rsid w:val="00B55987"/>
    <w:rsid w:val="00B56334"/>
    <w:rsid w:val="00B567FA"/>
    <w:rsid w:val="00B57DE2"/>
    <w:rsid w:val="00B60370"/>
    <w:rsid w:val="00B607A3"/>
    <w:rsid w:val="00B60F15"/>
    <w:rsid w:val="00B61B16"/>
    <w:rsid w:val="00B625D5"/>
    <w:rsid w:val="00B626D3"/>
    <w:rsid w:val="00B6299F"/>
    <w:rsid w:val="00B633D9"/>
    <w:rsid w:val="00B63946"/>
    <w:rsid w:val="00B64DDD"/>
    <w:rsid w:val="00B65BB7"/>
    <w:rsid w:val="00B65BBA"/>
    <w:rsid w:val="00B66283"/>
    <w:rsid w:val="00B66798"/>
    <w:rsid w:val="00B66CF1"/>
    <w:rsid w:val="00B679F6"/>
    <w:rsid w:val="00B67FAD"/>
    <w:rsid w:val="00B7204B"/>
    <w:rsid w:val="00B72ACE"/>
    <w:rsid w:val="00B735D2"/>
    <w:rsid w:val="00B73689"/>
    <w:rsid w:val="00B73AF2"/>
    <w:rsid w:val="00B7439B"/>
    <w:rsid w:val="00B74A61"/>
    <w:rsid w:val="00B74C19"/>
    <w:rsid w:val="00B74E86"/>
    <w:rsid w:val="00B75E0E"/>
    <w:rsid w:val="00B75E27"/>
    <w:rsid w:val="00B75E70"/>
    <w:rsid w:val="00B770DB"/>
    <w:rsid w:val="00B807D2"/>
    <w:rsid w:val="00B8182A"/>
    <w:rsid w:val="00B83E9E"/>
    <w:rsid w:val="00B87CCC"/>
    <w:rsid w:val="00B90713"/>
    <w:rsid w:val="00B90BE8"/>
    <w:rsid w:val="00B920E1"/>
    <w:rsid w:val="00B92AF1"/>
    <w:rsid w:val="00B92D35"/>
    <w:rsid w:val="00B937C3"/>
    <w:rsid w:val="00B94004"/>
    <w:rsid w:val="00B9484E"/>
    <w:rsid w:val="00B950C8"/>
    <w:rsid w:val="00B95640"/>
    <w:rsid w:val="00B958F6"/>
    <w:rsid w:val="00B95CB1"/>
    <w:rsid w:val="00B97442"/>
    <w:rsid w:val="00B97653"/>
    <w:rsid w:val="00BA140E"/>
    <w:rsid w:val="00BA1797"/>
    <w:rsid w:val="00BA180E"/>
    <w:rsid w:val="00BA1A4F"/>
    <w:rsid w:val="00BA1BCC"/>
    <w:rsid w:val="00BA2969"/>
    <w:rsid w:val="00BA2FDB"/>
    <w:rsid w:val="00BA3E9B"/>
    <w:rsid w:val="00BA4EC6"/>
    <w:rsid w:val="00BA6418"/>
    <w:rsid w:val="00BB1755"/>
    <w:rsid w:val="00BB1775"/>
    <w:rsid w:val="00BB1970"/>
    <w:rsid w:val="00BB19EA"/>
    <w:rsid w:val="00BB2977"/>
    <w:rsid w:val="00BB29D2"/>
    <w:rsid w:val="00BB4BD8"/>
    <w:rsid w:val="00BB5A25"/>
    <w:rsid w:val="00BB5B00"/>
    <w:rsid w:val="00BB64FD"/>
    <w:rsid w:val="00BB6F63"/>
    <w:rsid w:val="00BB708C"/>
    <w:rsid w:val="00BB7653"/>
    <w:rsid w:val="00BC2225"/>
    <w:rsid w:val="00BC3350"/>
    <w:rsid w:val="00BC39E7"/>
    <w:rsid w:val="00BC4603"/>
    <w:rsid w:val="00BC5387"/>
    <w:rsid w:val="00BC66B8"/>
    <w:rsid w:val="00BC6807"/>
    <w:rsid w:val="00BC6993"/>
    <w:rsid w:val="00BC6999"/>
    <w:rsid w:val="00BC761D"/>
    <w:rsid w:val="00BC7E7A"/>
    <w:rsid w:val="00BD0053"/>
    <w:rsid w:val="00BD01D1"/>
    <w:rsid w:val="00BD0FE6"/>
    <w:rsid w:val="00BD1805"/>
    <w:rsid w:val="00BD1E3F"/>
    <w:rsid w:val="00BD418F"/>
    <w:rsid w:val="00BD4764"/>
    <w:rsid w:val="00BD526C"/>
    <w:rsid w:val="00BD5754"/>
    <w:rsid w:val="00BD57E3"/>
    <w:rsid w:val="00BD78BB"/>
    <w:rsid w:val="00BD7BAD"/>
    <w:rsid w:val="00BE03B1"/>
    <w:rsid w:val="00BE0967"/>
    <w:rsid w:val="00BE0C60"/>
    <w:rsid w:val="00BE1E56"/>
    <w:rsid w:val="00BE3F8C"/>
    <w:rsid w:val="00BE40A0"/>
    <w:rsid w:val="00BE4B4E"/>
    <w:rsid w:val="00BE6B5F"/>
    <w:rsid w:val="00BF03B7"/>
    <w:rsid w:val="00BF1376"/>
    <w:rsid w:val="00BF1AC6"/>
    <w:rsid w:val="00BF3CA8"/>
    <w:rsid w:val="00BF4273"/>
    <w:rsid w:val="00BF44A7"/>
    <w:rsid w:val="00BF4D7D"/>
    <w:rsid w:val="00BF6052"/>
    <w:rsid w:val="00BF6F65"/>
    <w:rsid w:val="00C02982"/>
    <w:rsid w:val="00C02B13"/>
    <w:rsid w:val="00C05056"/>
    <w:rsid w:val="00C06440"/>
    <w:rsid w:val="00C111F8"/>
    <w:rsid w:val="00C1262D"/>
    <w:rsid w:val="00C14C2E"/>
    <w:rsid w:val="00C14F3D"/>
    <w:rsid w:val="00C15F57"/>
    <w:rsid w:val="00C16128"/>
    <w:rsid w:val="00C16AA7"/>
    <w:rsid w:val="00C176E2"/>
    <w:rsid w:val="00C17AE2"/>
    <w:rsid w:val="00C200AC"/>
    <w:rsid w:val="00C21227"/>
    <w:rsid w:val="00C21524"/>
    <w:rsid w:val="00C21B8E"/>
    <w:rsid w:val="00C227B7"/>
    <w:rsid w:val="00C22F92"/>
    <w:rsid w:val="00C22FD9"/>
    <w:rsid w:val="00C2326F"/>
    <w:rsid w:val="00C23802"/>
    <w:rsid w:val="00C24F5A"/>
    <w:rsid w:val="00C26A48"/>
    <w:rsid w:val="00C26E80"/>
    <w:rsid w:val="00C2799F"/>
    <w:rsid w:val="00C30F7D"/>
    <w:rsid w:val="00C3104F"/>
    <w:rsid w:val="00C31292"/>
    <w:rsid w:val="00C317B8"/>
    <w:rsid w:val="00C33658"/>
    <w:rsid w:val="00C348AE"/>
    <w:rsid w:val="00C3525C"/>
    <w:rsid w:val="00C35CDF"/>
    <w:rsid w:val="00C36A56"/>
    <w:rsid w:val="00C37416"/>
    <w:rsid w:val="00C37EB2"/>
    <w:rsid w:val="00C37FE5"/>
    <w:rsid w:val="00C406E4"/>
    <w:rsid w:val="00C40B23"/>
    <w:rsid w:val="00C40FF4"/>
    <w:rsid w:val="00C41BC4"/>
    <w:rsid w:val="00C42268"/>
    <w:rsid w:val="00C42655"/>
    <w:rsid w:val="00C4282C"/>
    <w:rsid w:val="00C42E51"/>
    <w:rsid w:val="00C44100"/>
    <w:rsid w:val="00C443C8"/>
    <w:rsid w:val="00C44B46"/>
    <w:rsid w:val="00C4566C"/>
    <w:rsid w:val="00C45AD7"/>
    <w:rsid w:val="00C5233B"/>
    <w:rsid w:val="00C52BFB"/>
    <w:rsid w:val="00C54AC0"/>
    <w:rsid w:val="00C54CE9"/>
    <w:rsid w:val="00C55063"/>
    <w:rsid w:val="00C55EE1"/>
    <w:rsid w:val="00C5642B"/>
    <w:rsid w:val="00C57369"/>
    <w:rsid w:val="00C60256"/>
    <w:rsid w:val="00C60BCE"/>
    <w:rsid w:val="00C61C6D"/>
    <w:rsid w:val="00C62EC6"/>
    <w:rsid w:val="00C63928"/>
    <w:rsid w:val="00C65B9D"/>
    <w:rsid w:val="00C65D4B"/>
    <w:rsid w:val="00C66A1A"/>
    <w:rsid w:val="00C67352"/>
    <w:rsid w:val="00C67655"/>
    <w:rsid w:val="00C67656"/>
    <w:rsid w:val="00C67935"/>
    <w:rsid w:val="00C67CB7"/>
    <w:rsid w:val="00C70073"/>
    <w:rsid w:val="00C71505"/>
    <w:rsid w:val="00C71825"/>
    <w:rsid w:val="00C735F7"/>
    <w:rsid w:val="00C738C0"/>
    <w:rsid w:val="00C749FA"/>
    <w:rsid w:val="00C76324"/>
    <w:rsid w:val="00C7738A"/>
    <w:rsid w:val="00C81025"/>
    <w:rsid w:val="00C810FD"/>
    <w:rsid w:val="00C83B75"/>
    <w:rsid w:val="00C843B6"/>
    <w:rsid w:val="00C84BBA"/>
    <w:rsid w:val="00C8593A"/>
    <w:rsid w:val="00C86517"/>
    <w:rsid w:val="00C871FB"/>
    <w:rsid w:val="00C87320"/>
    <w:rsid w:val="00C87B7D"/>
    <w:rsid w:val="00C9079C"/>
    <w:rsid w:val="00C90D74"/>
    <w:rsid w:val="00C913E0"/>
    <w:rsid w:val="00C924A8"/>
    <w:rsid w:val="00C92AA3"/>
    <w:rsid w:val="00C92D98"/>
    <w:rsid w:val="00C9392B"/>
    <w:rsid w:val="00C945B3"/>
    <w:rsid w:val="00C94612"/>
    <w:rsid w:val="00C946B6"/>
    <w:rsid w:val="00C949E1"/>
    <w:rsid w:val="00C9531E"/>
    <w:rsid w:val="00C9741B"/>
    <w:rsid w:val="00C975AA"/>
    <w:rsid w:val="00C97684"/>
    <w:rsid w:val="00C977B1"/>
    <w:rsid w:val="00CA0473"/>
    <w:rsid w:val="00CA134D"/>
    <w:rsid w:val="00CA1767"/>
    <w:rsid w:val="00CA1A30"/>
    <w:rsid w:val="00CA1B02"/>
    <w:rsid w:val="00CA3959"/>
    <w:rsid w:val="00CA40CC"/>
    <w:rsid w:val="00CA4B36"/>
    <w:rsid w:val="00CA526B"/>
    <w:rsid w:val="00CA5987"/>
    <w:rsid w:val="00CA5A1F"/>
    <w:rsid w:val="00CA5D96"/>
    <w:rsid w:val="00CA5E5B"/>
    <w:rsid w:val="00CA765F"/>
    <w:rsid w:val="00CA7CBD"/>
    <w:rsid w:val="00CB02DE"/>
    <w:rsid w:val="00CB2127"/>
    <w:rsid w:val="00CB2E4E"/>
    <w:rsid w:val="00CB3299"/>
    <w:rsid w:val="00CB42E6"/>
    <w:rsid w:val="00CB4CE1"/>
    <w:rsid w:val="00CC0015"/>
    <w:rsid w:val="00CC0D4F"/>
    <w:rsid w:val="00CC2135"/>
    <w:rsid w:val="00CC2507"/>
    <w:rsid w:val="00CC29DE"/>
    <w:rsid w:val="00CC3000"/>
    <w:rsid w:val="00CC3185"/>
    <w:rsid w:val="00CC335A"/>
    <w:rsid w:val="00CC4A49"/>
    <w:rsid w:val="00CC4FFC"/>
    <w:rsid w:val="00CC5698"/>
    <w:rsid w:val="00CC61E7"/>
    <w:rsid w:val="00CC662D"/>
    <w:rsid w:val="00CC6F7A"/>
    <w:rsid w:val="00CD1C07"/>
    <w:rsid w:val="00CD21D9"/>
    <w:rsid w:val="00CD2418"/>
    <w:rsid w:val="00CD64D0"/>
    <w:rsid w:val="00CD793F"/>
    <w:rsid w:val="00CD7A0D"/>
    <w:rsid w:val="00CE03A4"/>
    <w:rsid w:val="00CE0C6E"/>
    <w:rsid w:val="00CE3E4A"/>
    <w:rsid w:val="00CE5210"/>
    <w:rsid w:val="00CE6097"/>
    <w:rsid w:val="00CE60C3"/>
    <w:rsid w:val="00CE6D94"/>
    <w:rsid w:val="00CF077D"/>
    <w:rsid w:val="00CF15A1"/>
    <w:rsid w:val="00CF1D49"/>
    <w:rsid w:val="00CF23CF"/>
    <w:rsid w:val="00CF4C16"/>
    <w:rsid w:val="00CF4F9D"/>
    <w:rsid w:val="00CF57B8"/>
    <w:rsid w:val="00CF647E"/>
    <w:rsid w:val="00CF65E6"/>
    <w:rsid w:val="00CF67BC"/>
    <w:rsid w:val="00CF72D2"/>
    <w:rsid w:val="00CF7565"/>
    <w:rsid w:val="00CF790B"/>
    <w:rsid w:val="00D019C0"/>
    <w:rsid w:val="00D031A1"/>
    <w:rsid w:val="00D032C9"/>
    <w:rsid w:val="00D0493D"/>
    <w:rsid w:val="00D054FC"/>
    <w:rsid w:val="00D06728"/>
    <w:rsid w:val="00D11C3E"/>
    <w:rsid w:val="00D13B1A"/>
    <w:rsid w:val="00D14696"/>
    <w:rsid w:val="00D14E8C"/>
    <w:rsid w:val="00D1582B"/>
    <w:rsid w:val="00D15886"/>
    <w:rsid w:val="00D1658E"/>
    <w:rsid w:val="00D17C3B"/>
    <w:rsid w:val="00D210D2"/>
    <w:rsid w:val="00D211C1"/>
    <w:rsid w:val="00D23721"/>
    <w:rsid w:val="00D239EE"/>
    <w:rsid w:val="00D2400B"/>
    <w:rsid w:val="00D2739C"/>
    <w:rsid w:val="00D27CB0"/>
    <w:rsid w:val="00D27E2D"/>
    <w:rsid w:val="00D31BAC"/>
    <w:rsid w:val="00D31C29"/>
    <w:rsid w:val="00D31DD8"/>
    <w:rsid w:val="00D33609"/>
    <w:rsid w:val="00D33CC4"/>
    <w:rsid w:val="00D348F3"/>
    <w:rsid w:val="00D35093"/>
    <w:rsid w:val="00D35537"/>
    <w:rsid w:val="00D35F88"/>
    <w:rsid w:val="00D36123"/>
    <w:rsid w:val="00D3614F"/>
    <w:rsid w:val="00D36DB1"/>
    <w:rsid w:val="00D37495"/>
    <w:rsid w:val="00D37B41"/>
    <w:rsid w:val="00D405EA"/>
    <w:rsid w:val="00D410EA"/>
    <w:rsid w:val="00D414F0"/>
    <w:rsid w:val="00D42A93"/>
    <w:rsid w:val="00D436E7"/>
    <w:rsid w:val="00D43E3B"/>
    <w:rsid w:val="00D4658C"/>
    <w:rsid w:val="00D46880"/>
    <w:rsid w:val="00D50FFB"/>
    <w:rsid w:val="00D5141E"/>
    <w:rsid w:val="00D519F1"/>
    <w:rsid w:val="00D51F0A"/>
    <w:rsid w:val="00D51FAA"/>
    <w:rsid w:val="00D522D9"/>
    <w:rsid w:val="00D5274F"/>
    <w:rsid w:val="00D535DF"/>
    <w:rsid w:val="00D53957"/>
    <w:rsid w:val="00D53DC9"/>
    <w:rsid w:val="00D53E6A"/>
    <w:rsid w:val="00D54472"/>
    <w:rsid w:val="00D544EB"/>
    <w:rsid w:val="00D558BB"/>
    <w:rsid w:val="00D56D06"/>
    <w:rsid w:val="00D57432"/>
    <w:rsid w:val="00D61C7D"/>
    <w:rsid w:val="00D62755"/>
    <w:rsid w:val="00D635B5"/>
    <w:rsid w:val="00D639BF"/>
    <w:rsid w:val="00D64354"/>
    <w:rsid w:val="00D655B2"/>
    <w:rsid w:val="00D666D7"/>
    <w:rsid w:val="00D67170"/>
    <w:rsid w:val="00D675B8"/>
    <w:rsid w:val="00D676CB"/>
    <w:rsid w:val="00D71D01"/>
    <w:rsid w:val="00D73999"/>
    <w:rsid w:val="00D74111"/>
    <w:rsid w:val="00D74511"/>
    <w:rsid w:val="00D74550"/>
    <w:rsid w:val="00D7654F"/>
    <w:rsid w:val="00D76A78"/>
    <w:rsid w:val="00D76A86"/>
    <w:rsid w:val="00D76A97"/>
    <w:rsid w:val="00D76FF1"/>
    <w:rsid w:val="00D8016A"/>
    <w:rsid w:val="00D81102"/>
    <w:rsid w:val="00D817B0"/>
    <w:rsid w:val="00D84FD1"/>
    <w:rsid w:val="00D85516"/>
    <w:rsid w:val="00D857C0"/>
    <w:rsid w:val="00D86092"/>
    <w:rsid w:val="00D8703A"/>
    <w:rsid w:val="00D87701"/>
    <w:rsid w:val="00D87B28"/>
    <w:rsid w:val="00D906F1"/>
    <w:rsid w:val="00D91796"/>
    <w:rsid w:val="00D91A9E"/>
    <w:rsid w:val="00D92052"/>
    <w:rsid w:val="00D92AD3"/>
    <w:rsid w:val="00D9310A"/>
    <w:rsid w:val="00D9359C"/>
    <w:rsid w:val="00D9377C"/>
    <w:rsid w:val="00D93DAD"/>
    <w:rsid w:val="00D9680E"/>
    <w:rsid w:val="00D96A24"/>
    <w:rsid w:val="00D97FDE"/>
    <w:rsid w:val="00DA0BFE"/>
    <w:rsid w:val="00DA21E2"/>
    <w:rsid w:val="00DA23AC"/>
    <w:rsid w:val="00DA303E"/>
    <w:rsid w:val="00DA3AA7"/>
    <w:rsid w:val="00DA551A"/>
    <w:rsid w:val="00DA5E65"/>
    <w:rsid w:val="00DA6759"/>
    <w:rsid w:val="00DA769F"/>
    <w:rsid w:val="00DA7E90"/>
    <w:rsid w:val="00DB0B73"/>
    <w:rsid w:val="00DB2A25"/>
    <w:rsid w:val="00DB2DA1"/>
    <w:rsid w:val="00DB4736"/>
    <w:rsid w:val="00DB474D"/>
    <w:rsid w:val="00DB56E8"/>
    <w:rsid w:val="00DB603E"/>
    <w:rsid w:val="00DB6EBF"/>
    <w:rsid w:val="00DC04A2"/>
    <w:rsid w:val="00DC1042"/>
    <w:rsid w:val="00DC11BD"/>
    <w:rsid w:val="00DC1399"/>
    <w:rsid w:val="00DC13A7"/>
    <w:rsid w:val="00DC1C73"/>
    <w:rsid w:val="00DC1DA0"/>
    <w:rsid w:val="00DC1FD2"/>
    <w:rsid w:val="00DC297C"/>
    <w:rsid w:val="00DC30BE"/>
    <w:rsid w:val="00DC4B47"/>
    <w:rsid w:val="00DC6CF9"/>
    <w:rsid w:val="00DC7848"/>
    <w:rsid w:val="00DD20D8"/>
    <w:rsid w:val="00DD214E"/>
    <w:rsid w:val="00DD2A5B"/>
    <w:rsid w:val="00DD4B0F"/>
    <w:rsid w:val="00DD4E97"/>
    <w:rsid w:val="00DD708F"/>
    <w:rsid w:val="00DD77FD"/>
    <w:rsid w:val="00DD7BC5"/>
    <w:rsid w:val="00DE0465"/>
    <w:rsid w:val="00DE0618"/>
    <w:rsid w:val="00DE389E"/>
    <w:rsid w:val="00DE3DCF"/>
    <w:rsid w:val="00DE4C47"/>
    <w:rsid w:val="00DE4D0A"/>
    <w:rsid w:val="00DE54D6"/>
    <w:rsid w:val="00DE68B5"/>
    <w:rsid w:val="00DE7AFD"/>
    <w:rsid w:val="00DE7E25"/>
    <w:rsid w:val="00DF00C3"/>
    <w:rsid w:val="00DF0DB3"/>
    <w:rsid w:val="00DF1054"/>
    <w:rsid w:val="00DF175C"/>
    <w:rsid w:val="00DF1C4A"/>
    <w:rsid w:val="00DF1F0E"/>
    <w:rsid w:val="00DF28FD"/>
    <w:rsid w:val="00DF348E"/>
    <w:rsid w:val="00DF397D"/>
    <w:rsid w:val="00DF39F1"/>
    <w:rsid w:val="00DF4A7B"/>
    <w:rsid w:val="00DF4B1A"/>
    <w:rsid w:val="00DF4DFF"/>
    <w:rsid w:val="00DF571E"/>
    <w:rsid w:val="00DF61A3"/>
    <w:rsid w:val="00DF635F"/>
    <w:rsid w:val="00DF780E"/>
    <w:rsid w:val="00E0074F"/>
    <w:rsid w:val="00E00C73"/>
    <w:rsid w:val="00E00EF9"/>
    <w:rsid w:val="00E01BEC"/>
    <w:rsid w:val="00E022BE"/>
    <w:rsid w:val="00E02F7A"/>
    <w:rsid w:val="00E04FB0"/>
    <w:rsid w:val="00E05050"/>
    <w:rsid w:val="00E05562"/>
    <w:rsid w:val="00E06883"/>
    <w:rsid w:val="00E10246"/>
    <w:rsid w:val="00E14310"/>
    <w:rsid w:val="00E14B0F"/>
    <w:rsid w:val="00E16328"/>
    <w:rsid w:val="00E1651F"/>
    <w:rsid w:val="00E17938"/>
    <w:rsid w:val="00E20856"/>
    <w:rsid w:val="00E219DA"/>
    <w:rsid w:val="00E224AC"/>
    <w:rsid w:val="00E22AE2"/>
    <w:rsid w:val="00E230ED"/>
    <w:rsid w:val="00E238E9"/>
    <w:rsid w:val="00E24769"/>
    <w:rsid w:val="00E24D9F"/>
    <w:rsid w:val="00E24DFD"/>
    <w:rsid w:val="00E25790"/>
    <w:rsid w:val="00E2596F"/>
    <w:rsid w:val="00E25D92"/>
    <w:rsid w:val="00E266BC"/>
    <w:rsid w:val="00E27442"/>
    <w:rsid w:val="00E277CA"/>
    <w:rsid w:val="00E278EC"/>
    <w:rsid w:val="00E300DC"/>
    <w:rsid w:val="00E30478"/>
    <w:rsid w:val="00E31F39"/>
    <w:rsid w:val="00E32770"/>
    <w:rsid w:val="00E338FC"/>
    <w:rsid w:val="00E33BB8"/>
    <w:rsid w:val="00E33D2D"/>
    <w:rsid w:val="00E342E7"/>
    <w:rsid w:val="00E34DA0"/>
    <w:rsid w:val="00E35022"/>
    <w:rsid w:val="00E35D02"/>
    <w:rsid w:val="00E3611F"/>
    <w:rsid w:val="00E36398"/>
    <w:rsid w:val="00E367E0"/>
    <w:rsid w:val="00E36EAE"/>
    <w:rsid w:val="00E40496"/>
    <w:rsid w:val="00E41C52"/>
    <w:rsid w:val="00E42304"/>
    <w:rsid w:val="00E44D26"/>
    <w:rsid w:val="00E46161"/>
    <w:rsid w:val="00E4671C"/>
    <w:rsid w:val="00E4698D"/>
    <w:rsid w:val="00E46D10"/>
    <w:rsid w:val="00E4776C"/>
    <w:rsid w:val="00E47AE8"/>
    <w:rsid w:val="00E47D0C"/>
    <w:rsid w:val="00E47FFB"/>
    <w:rsid w:val="00E52969"/>
    <w:rsid w:val="00E53BF2"/>
    <w:rsid w:val="00E53EE8"/>
    <w:rsid w:val="00E54817"/>
    <w:rsid w:val="00E54B2E"/>
    <w:rsid w:val="00E55ED7"/>
    <w:rsid w:val="00E56932"/>
    <w:rsid w:val="00E6082B"/>
    <w:rsid w:val="00E616AF"/>
    <w:rsid w:val="00E61D38"/>
    <w:rsid w:val="00E62C67"/>
    <w:rsid w:val="00E64899"/>
    <w:rsid w:val="00E654F5"/>
    <w:rsid w:val="00E65BA4"/>
    <w:rsid w:val="00E664D7"/>
    <w:rsid w:val="00E66A25"/>
    <w:rsid w:val="00E67A89"/>
    <w:rsid w:val="00E7069D"/>
    <w:rsid w:val="00E716FD"/>
    <w:rsid w:val="00E71C28"/>
    <w:rsid w:val="00E74466"/>
    <w:rsid w:val="00E74E00"/>
    <w:rsid w:val="00E753E7"/>
    <w:rsid w:val="00E75C86"/>
    <w:rsid w:val="00E7658F"/>
    <w:rsid w:val="00E76F19"/>
    <w:rsid w:val="00E772AF"/>
    <w:rsid w:val="00E82045"/>
    <w:rsid w:val="00E826C9"/>
    <w:rsid w:val="00E8465D"/>
    <w:rsid w:val="00E84992"/>
    <w:rsid w:val="00E84A56"/>
    <w:rsid w:val="00E84A82"/>
    <w:rsid w:val="00E85BCB"/>
    <w:rsid w:val="00E86B92"/>
    <w:rsid w:val="00E87720"/>
    <w:rsid w:val="00E94155"/>
    <w:rsid w:val="00E94987"/>
    <w:rsid w:val="00E95E05"/>
    <w:rsid w:val="00E966D9"/>
    <w:rsid w:val="00E96F1C"/>
    <w:rsid w:val="00E97317"/>
    <w:rsid w:val="00E97D22"/>
    <w:rsid w:val="00E97E78"/>
    <w:rsid w:val="00EA1AE3"/>
    <w:rsid w:val="00EA1B78"/>
    <w:rsid w:val="00EA1BEF"/>
    <w:rsid w:val="00EA1D14"/>
    <w:rsid w:val="00EA1E01"/>
    <w:rsid w:val="00EA1FE1"/>
    <w:rsid w:val="00EA20D2"/>
    <w:rsid w:val="00EA3866"/>
    <w:rsid w:val="00EA3AAC"/>
    <w:rsid w:val="00EA3F7D"/>
    <w:rsid w:val="00EA4D6D"/>
    <w:rsid w:val="00EA552F"/>
    <w:rsid w:val="00EA5544"/>
    <w:rsid w:val="00EB058F"/>
    <w:rsid w:val="00EB24A9"/>
    <w:rsid w:val="00EB2B80"/>
    <w:rsid w:val="00EB3529"/>
    <w:rsid w:val="00EB3902"/>
    <w:rsid w:val="00EB4EC1"/>
    <w:rsid w:val="00EB5610"/>
    <w:rsid w:val="00EB5A88"/>
    <w:rsid w:val="00EB61C4"/>
    <w:rsid w:val="00EB71A3"/>
    <w:rsid w:val="00EB758E"/>
    <w:rsid w:val="00EB79AE"/>
    <w:rsid w:val="00EC0088"/>
    <w:rsid w:val="00EC016D"/>
    <w:rsid w:val="00EC0FA8"/>
    <w:rsid w:val="00EC14C7"/>
    <w:rsid w:val="00EC3FFE"/>
    <w:rsid w:val="00EC4B49"/>
    <w:rsid w:val="00EC574D"/>
    <w:rsid w:val="00EC665F"/>
    <w:rsid w:val="00EC6F34"/>
    <w:rsid w:val="00ED0553"/>
    <w:rsid w:val="00ED2059"/>
    <w:rsid w:val="00ED25FE"/>
    <w:rsid w:val="00ED2801"/>
    <w:rsid w:val="00ED3977"/>
    <w:rsid w:val="00ED3E2E"/>
    <w:rsid w:val="00ED43C1"/>
    <w:rsid w:val="00ED5197"/>
    <w:rsid w:val="00ED691C"/>
    <w:rsid w:val="00ED7090"/>
    <w:rsid w:val="00ED792C"/>
    <w:rsid w:val="00EE0EE3"/>
    <w:rsid w:val="00EE1465"/>
    <w:rsid w:val="00EE2A6D"/>
    <w:rsid w:val="00EE3CBC"/>
    <w:rsid w:val="00EE3EF3"/>
    <w:rsid w:val="00EE4939"/>
    <w:rsid w:val="00EE4B41"/>
    <w:rsid w:val="00EE4F07"/>
    <w:rsid w:val="00EE5EE2"/>
    <w:rsid w:val="00EE6746"/>
    <w:rsid w:val="00EE67D9"/>
    <w:rsid w:val="00EE7281"/>
    <w:rsid w:val="00EE7BBB"/>
    <w:rsid w:val="00EF02FE"/>
    <w:rsid w:val="00EF036C"/>
    <w:rsid w:val="00EF0CE3"/>
    <w:rsid w:val="00EF3907"/>
    <w:rsid w:val="00EF4390"/>
    <w:rsid w:val="00EF4507"/>
    <w:rsid w:val="00EF4C50"/>
    <w:rsid w:val="00EF548D"/>
    <w:rsid w:val="00EF56DE"/>
    <w:rsid w:val="00EF64F0"/>
    <w:rsid w:val="00EF6BD7"/>
    <w:rsid w:val="00EF6CEF"/>
    <w:rsid w:val="00EF77AF"/>
    <w:rsid w:val="00EF7814"/>
    <w:rsid w:val="00EF79D9"/>
    <w:rsid w:val="00F00499"/>
    <w:rsid w:val="00F0069E"/>
    <w:rsid w:val="00F00BFC"/>
    <w:rsid w:val="00F01B46"/>
    <w:rsid w:val="00F06170"/>
    <w:rsid w:val="00F0734B"/>
    <w:rsid w:val="00F07968"/>
    <w:rsid w:val="00F1026C"/>
    <w:rsid w:val="00F10F66"/>
    <w:rsid w:val="00F1255E"/>
    <w:rsid w:val="00F12652"/>
    <w:rsid w:val="00F13BD2"/>
    <w:rsid w:val="00F13DE1"/>
    <w:rsid w:val="00F149DD"/>
    <w:rsid w:val="00F15C1E"/>
    <w:rsid w:val="00F1622D"/>
    <w:rsid w:val="00F16445"/>
    <w:rsid w:val="00F16E36"/>
    <w:rsid w:val="00F17430"/>
    <w:rsid w:val="00F17BD0"/>
    <w:rsid w:val="00F20816"/>
    <w:rsid w:val="00F20E3B"/>
    <w:rsid w:val="00F21903"/>
    <w:rsid w:val="00F21D0C"/>
    <w:rsid w:val="00F2201B"/>
    <w:rsid w:val="00F22D3E"/>
    <w:rsid w:val="00F25899"/>
    <w:rsid w:val="00F259F7"/>
    <w:rsid w:val="00F30683"/>
    <w:rsid w:val="00F321B9"/>
    <w:rsid w:val="00F32431"/>
    <w:rsid w:val="00F328BD"/>
    <w:rsid w:val="00F345BF"/>
    <w:rsid w:val="00F3519F"/>
    <w:rsid w:val="00F35BD6"/>
    <w:rsid w:val="00F36F9C"/>
    <w:rsid w:val="00F406DF"/>
    <w:rsid w:val="00F4094F"/>
    <w:rsid w:val="00F419F1"/>
    <w:rsid w:val="00F42216"/>
    <w:rsid w:val="00F42326"/>
    <w:rsid w:val="00F42337"/>
    <w:rsid w:val="00F44015"/>
    <w:rsid w:val="00F440F9"/>
    <w:rsid w:val="00F445FE"/>
    <w:rsid w:val="00F45D11"/>
    <w:rsid w:val="00F467E9"/>
    <w:rsid w:val="00F468AD"/>
    <w:rsid w:val="00F50286"/>
    <w:rsid w:val="00F50754"/>
    <w:rsid w:val="00F514AF"/>
    <w:rsid w:val="00F514E0"/>
    <w:rsid w:val="00F51A88"/>
    <w:rsid w:val="00F51F8D"/>
    <w:rsid w:val="00F52C53"/>
    <w:rsid w:val="00F535D8"/>
    <w:rsid w:val="00F54C36"/>
    <w:rsid w:val="00F5526B"/>
    <w:rsid w:val="00F55736"/>
    <w:rsid w:val="00F573A3"/>
    <w:rsid w:val="00F6071E"/>
    <w:rsid w:val="00F6181F"/>
    <w:rsid w:val="00F61ACF"/>
    <w:rsid w:val="00F621FE"/>
    <w:rsid w:val="00F62C3E"/>
    <w:rsid w:val="00F63A12"/>
    <w:rsid w:val="00F63CD4"/>
    <w:rsid w:val="00F63F17"/>
    <w:rsid w:val="00F642CC"/>
    <w:rsid w:val="00F64555"/>
    <w:rsid w:val="00F65312"/>
    <w:rsid w:val="00F6553A"/>
    <w:rsid w:val="00F655C2"/>
    <w:rsid w:val="00F66119"/>
    <w:rsid w:val="00F67431"/>
    <w:rsid w:val="00F67A2A"/>
    <w:rsid w:val="00F70718"/>
    <w:rsid w:val="00F7099C"/>
    <w:rsid w:val="00F70F85"/>
    <w:rsid w:val="00F71D3C"/>
    <w:rsid w:val="00F725C9"/>
    <w:rsid w:val="00F730B4"/>
    <w:rsid w:val="00F73187"/>
    <w:rsid w:val="00F74037"/>
    <w:rsid w:val="00F743DC"/>
    <w:rsid w:val="00F74509"/>
    <w:rsid w:val="00F75B1D"/>
    <w:rsid w:val="00F769B2"/>
    <w:rsid w:val="00F77173"/>
    <w:rsid w:val="00F81207"/>
    <w:rsid w:val="00F81326"/>
    <w:rsid w:val="00F852AF"/>
    <w:rsid w:val="00F85DBA"/>
    <w:rsid w:val="00F86119"/>
    <w:rsid w:val="00F8673E"/>
    <w:rsid w:val="00F86E64"/>
    <w:rsid w:val="00F90747"/>
    <w:rsid w:val="00F908AC"/>
    <w:rsid w:val="00F9232A"/>
    <w:rsid w:val="00F935C0"/>
    <w:rsid w:val="00F94104"/>
    <w:rsid w:val="00F95F88"/>
    <w:rsid w:val="00F961EE"/>
    <w:rsid w:val="00F96E41"/>
    <w:rsid w:val="00F97146"/>
    <w:rsid w:val="00F9748D"/>
    <w:rsid w:val="00FA0FF4"/>
    <w:rsid w:val="00FA244D"/>
    <w:rsid w:val="00FA2E8E"/>
    <w:rsid w:val="00FA39C4"/>
    <w:rsid w:val="00FA3B4F"/>
    <w:rsid w:val="00FA55F7"/>
    <w:rsid w:val="00FA6405"/>
    <w:rsid w:val="00FA66F2"/>
    <w:rsid w:val="00FA68C0"/>
    <w:rsid w:val="00FA7510"/>
    <w:rsid w:val="00FA765B"/>
    <w:rsid w:val="00FB06CA"/>
    <w:rsid w:val="00FB0CF3"/>
    <w:rsid w:val="00FB0DEB"/>
    <w:rsid w:val="00FB1F62"/>
    <w:rsid w:val="00FB3417"/>
    <w:rsid w:val="00FB5D76"/>
    <w:rsid w:val="00FB5DB4"/>
    <w:rsid w:val="00FB6258"/>
    <w:rsid w:val="00FB692A"/>
    <w:rsid w:val="00FB69EC"/>
    <w:rsid w:val="00FB6E71"/>
    <w:rsid w:val="00FB739A"/>
    <w:rsid w:val="00FB74D6"/>
    <w:rsid w:val="00FC0F87"/>
    <w:rsid w:val="00FC3497"/>
    <w:rsid w:val="00FC3D57"/>
    <w:rsid w:val="00FC4024"/>
    <w:rsid w:val="00FC5522"/>
    <w:rsid w:val="00FC5DF3"/>
    <w:rsid w:val="00FC7449"/>
    <w:rsid w:val="00FD1ACA"/>
    <w:rsid w:val="00FD1B93"/>
    <w:rsid w:val="00FD209E"/>
    <w:rsid w:val="00FD3089"/>
    <w:rsid w:val="00FD3A48"/>
    <w:rsid w:val="00FD3E80"/>
    <w:rsid w:val="00FD4295"/>
    <w:rsid w:val="00FD4AC8"/>
    <w:rsid w:val="00FD4F34"/>
    <w:rsid w:val="00FD5821"/>
    <w:rsid w:val="00FD6BE7"/>
    <w:rsid w:val="00FE2534"/>
    <w:rsid w:val="00FE4220"/>
    <w:rsid w:val="00FE61C2"/>
    <w:rsid w:val="00FE79AF"/>
    <w:rsid w:val="00FF12A3"/>
    <w:rsid w:val="00FF16EC"/>
    <w:rsid w:val="00FF18F7"/>
    <w:rsid w:val="00FF1BB2"/>
    <w:rsid w:val="00FF2058"/>
    <w:rsid w:val="00FF33C3"/>
    <w:rsid w:val="00FF3DB9"/>
    <w:rsid w:val="00FF469F"/>
    <w:rsid w:val="00FF5C98"/>
    <w:rsid w:val="00FF693D"/>
    <w:rsid w:val="00FF6FB7"/>
    <w:rsid w:val="00FF7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First Indent"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493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CB42E6"/>
    <w:pPr>
      <w:spacing w:before="100" w:beforeAutospacing="1" w:after="100" w:afterAutospacing="1"/>
      <w:outlineLvl w:val="0"/>
    </w:pPr>
    <w:rPr>
      <w:b/>
      <w:bCs/>
      <w:kern w:val="36"/>
      <w:sz w:val="48"/>
      <w:szCs w:val="48"/>
    </w:rPr>
  </w:style>
  <w:style w:type="paragraph" w:styleId="2">
    <w:name w:val="heading 2"/>
    <w:basedOn w:val="a0"/>
    <w:next w:val="a0"/>
    <w:link w:val="20"/>
    <w:uiPriority w:val="9"/>
    <w:unhideWhenUsed/>
    <w:qFormat/>
    <w:rsid w:val="00CB42E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uiPriority w:val="9"/>
    <w:unhideWhenUsed/>
    <w:qFormat/>
    <w:rsid w:val="003D048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0"/>
    <w:next w:val="a0"/>
    <w:link w:val="40"/>
    <w:uiPriority w:val="9"/>
    <w:semiHidden/>
    <w:unhideWhenUsed/>
    <w:qFormat/>
    <w:rsid w:val="000A309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0"/>
    <w:next w:val="a0"/>
    <w:link w:val="50"/>
    <w:uiPriority w:val="9"/>
    <w:semiHidden/>
    <w:unhideWhenUsed/>
    <w:qFormat/>
    <w:rsid w:val="00327F2A"/>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D4EDD"/>
    <w:rPr>
      <w:rFonts w:ascii="Tahoma" w:hAnsi="Tahoma" w:cs="Tahoma"/>
      <w:sz w:val="16"/>
      <w:szCs w:val="16"/>
      <w:lang w:eastAsia="en-US"/>
    </w:rPr>
  </w:style>
  <w:style w:type="character" w:customStyle="1" w:styleId="a5">
    <w:name w:val="Текст выноски Знак"/>
    <w:basedOn w:val="a1"/>
    <w:link w:val="a4"/>
    <w:uiPriority w:val="99"/>
    <w:semiHidden/>
    <w:rsid w:val="000D4EDD"/>
    <w:rPr>
      <w:rFonts w:ascii="Tahoma" w:eastAsia="Times New Roman" w:hAnsi="Tahoma" w:cs="Tahoma"/>
      <w:sz w:val="16"/>
      <w:szCs w:val="16"/>
    </w:rPr>
  </w:style>
  <w:style w:type="paragraph" w:customStyle="1" w:styleId="a6">
    <w:name w:val="Заголовок и авторы"/>
    <w:basedOn w:val="a0"/>
    <w:uiPriority w:val="99"/>
    <w:rsid w:val="006A0285"/>
    <w:pPr>
      <w:ind w:firstLine="567"/>
      <w:jc w:val="center"/>
    </w:pPr>
    <w:rPr>
      <w:b/>
      <w:bCs/>
      <w:sz w:val="28"/>
      <w:szCs w:val="20"/>
      <w:lang w:val="en-US" w:eastAsia="en-US"/>
    </w:rPr>
  </w:style>
  <w:style w:type="paragraph" w:styleId="a7">
    <w:name w:val="Body Text"/>
    <w:basedOn w:val="a0"/>
    <w:link w:val="a8"/>
    <w:uiPriority w:val="99"/>
    <w:rsid w:val="00495C20"/>
    <w:pPr>
      <w:spacing w:after="120" w:line="276" w:lineRule="auto"/>
    </w:pPr>
    <w:rPr>
      <w:rFonts w:ascii="Calibri" w:hAnsi="Calibri"/>
      <w:sz w:val="22"/>
      <w:szCs w:val="22"/>
      <w:lang w:eastAsia="en-US"/>
    </w:rPr>
  </w:style>
  <w:style w:type="character" w:customStyle="1" w:styleId="a8">
    <w:name w:val="Основной текст Знак"/>
    <w:basedOn w:val="a1"/>
    <w:link w:val="a7"/>
    <w:uiPriority w:val="99"/>
    <w:rsid w:val="00495C20"/>
    <w:rPr>
      <w:rFonts w:ascii="Calibri" w:eastAsia="Times New Roman" w:hAnsi="Calibri" w:cs="Times New Roman"/>
    </w:rPr>
  </w:style>
  <w:style w:type="paragraph" w:styleId="a9">
    <w:name w:val="List Paragraph"/>
    <w:basedOn w:val="a0"/>
    <w:uiPriority w:val="34"/>
    <w:qFormat/>
    <w:rsid w:val="00495C20"/>
    <w:pPr>
      <w:spacing w:after="200" w:line="276" w:lineRule="auto"/>
      <w:ind w:left="720"/>
      <w:contextualSpacing/>
    </w:pPr>
    <w:rPr>
      <w:rFonts w:ascii="Calibri" w:hAnsi="Calibri"/>
      <w:sz w:val="22"/>
      <w:szCs w:val="22"/>
      <w:lang w:eastAsia="en-US"/>
    </w:rPr>
  </w:style>
  <w:style w:type="paragraph" w:styleId="aa">
    <w:name w:val="Subtitle"/>
    <w:basedOn w:val="a0"/>
    <w:link w:val="ab"/>
    <w:qFormat/>
    <w:rsid w:val="0068507F"/>
    <w:pPr>
      <w:jc w:val="both"/>
    </w:pPr>
    <w:rPr>
      <w:b/>
      <w:sz w:val="28"/>
      <w:szCs w:val="20"/>
    </w:rPr>
  </w:style>
  <w:style w:type="character" w:customStyle="1" w:styleId="ab">
    <w:name w:val="Подзаголовок Знак"/>
    <w:basedOn w:val="a1"/>
    <w:link w:val="aa"/>
    <w:rsid w:val="0068507F"/>
    <w:rPr>
      <w:rFonts w:ascii="Times New Roman" w:eastAsia="Times New Roman" w:hAnsi="Times New Roman" w:cs="Times New Roman"/>
      <w:b/>
      <w:sz w:val="28"/>
      <w:szCs w:val="20"/>
      <w:lang w:eastAsia="ru-RU"/>
    </w:rPr>
  </w:style>
  <w:style w:type="character" w:styleId="ac">
    <w:name w:val="Hyperlink"/>
    <w:basedOn w:val="a1"/>
    <w:uiPriority w:val="99"/>
    <w:unhideWhenUsed/>
    <w:rsid w:val="001F1C34"/>
    <w:rPr>
      <w:color w:val="0000FF"/>
      <w:u w:val="single"/>
    </w:rPr>
  </w:style>
  <w:style w:type="paragraph" w:styleId="ad">
    <w:name w:val="footnote text"/>
    <w:aliases w:val=" Знак,Текст сноски Знак1 Знак,Текст сноски Знак Знак Знак,Знак,Footnote Text Char Знак Знак,Footnote Text Char Знак,Текст сноски Знак1,Текст сноски Знак Знак,Footnote Text Char,Текст сноски Знак2,Текст сноски Знак Знак1,Char Знак Char Char"/>
    <w:basedOn w:val="a0"/>
    <w:link w:val="ae"/>
    <w:uiPriority w:val="99"/>
    <w:unhideWhenUsed/>
    <w:qFormat/>
    <w:rsid w:val="001F1C34"/>
    <w:rPr>
      <w:sz w:val="20"/>
      <w:szCs w:val="20"/>
    </w:rPr>
  </w:style>
  <w:style w:type="character" w:customStyle="1" w:styleId="ae">
    <w:name w:val="Текст сноски Знак"/>
    <w:aliases w:val=" Знак Знак,Текст сноски Знак1 Знак Знак,Текст сноски Знак Знак Знак Знак,Знак Знак,Footnote Text Char Знак Знак Знак,Footnote Text Char Знак Знак1,Текст сноски Знак1 Знак1,Текст сноски Знак Знак Знак1,Footnote Text Char Знак1"/>
    <w:basedOn w:val="a1"/>
    <w:link w:val="ad"/>
    <w:uiPriority w:val="99"/>
    <w:rsid w:val="001F1C34"/>
    <w:rPr>
      <w:rFonts w:ascii="Times New Roman" w:eastAsia="Times New Roman" w:hAnsi="Times New Roman" w:cs="Times New Roman"/>
      <w:sz w:val="20"/>
      <w:szCs w:val="20"/>
      <w:lang w:eastAsia="ru-RU"/>
    </w:rPr>
  </w:style>
  <w:style w:type="character" w:styleId="af">
    <w:name w:val="footnote reference"/>
    <w:aliases w:val="fr,Used by Word for Help footnote symbols,Знак сноски-FN,Текст сновски,FZ,Сноска Сергея,Footnotes refss,Ciae niinee I,Знак сноски Н,Знак сноски 1,Ciae niinee-FN,Referencia nota al pie,Appel note de bas de page"/>
    <w:basedOn w:val="a1"/>
    <w:uiPriority w:val="99"/>
    <w:unhideWhenUsed/>
    <w:qFormat/>
    <w:rsid w:val="001F1C34"/>
    <w:rPr>
      <w:vertAlign w:val="superscript"/>
    </w:rPr>
  </w:style>
  <w:style w:type="character" w:customStyle="1" w:styleId="r">
    <w:name w:val="r"/>
    <w:basedOn w:val="a1"/>
    <w:rsid w:val="001F1C34"/>
  </w:style>
  <w:style w:type="paragraph" w:styleId="af0">
    <w:name w:val="No Spacing"/>
    <w:link w:val="af1"/>
    <w:uiPriority w:val="1"/>
    <w:qFormat/>
    <w:rsid w:val="001F1C34"/>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0"/>
    <w:link w:val="22"/>
    <w:uiPriority w:val="99"/>
    <w:semiHidden/>
    <w:unhideWhenUsed/>
    <w:rsid w:val="001434FE"/>
    <w:pPr>
      <w:spacing w:after="120" w:line="480" w:lineRule="auto"/>
      <w:ind w:left="283"/>
    </w:pPr>
  </w:style>
  <w:style w:type="character" w:customStyle="1" w:styleId="22">
    <w:name w:val="Основной текст с отступом 2 Знак"/>
    <w:basedOn w:val="a1"/>
    <w:link w:val="21"/>
    <w:uiPriority w:val="99"/>
    <w:semiHidden/>
    <w:rsid w:val="001434FE"/>
    <w:rPr>
      <w:rFonts w:ascii="Calibri" w:eastAsia="Times New Roman" w:hAnsi="Calibri" w:cs="Times New Roman"/>
    </w:rPr>
  </w:style>
  <w:style w:type="paragraph" w:styleId="31">
    <w:name w:val="Body Text Indent 3"/>
    <w:basedOn w:val="a0"/>
    <w:link w:val="32"/>
    <w:uiPriority w:val="99"/>
    <w:semiHidden/>
    <w:unhideWhenUsed/>
    <w:rsid w:val="001434FE"/>
    <w:pPr>
      <w:spacing w:after="120"/>
      <w:ind w:left="283"/>
    </w:pPr>
    <w:rPr>
      <w:sz w:val="16"/>
      <w:szCs w:val="16"/>
    </w:rPr>
  </w:style>
  <w:style w:type="character" w:customStyle="1" w:styleId="32">
    <w:name w:val="Основной текст с отступом 3 Знак"/>
    <w:basedOn w:val="a1"/>
    <w:link w:val="31"/>
    <w:uiPriority w:val="99"/>
    <w:semiHidden/>
    <w:rsid w:val="001434FE"/>
    <w:rPr>
      <w:rFonts w:ascii="Calibri" w:eastAsia="Times New Roman" w:hAnsi="Calibri" w:cs="Times New Roman"/>
      <w:sz w:val="16"/>
      <w:szCs w:val="16"/>
    </w:rPr>
  </w:style>
  <w:style w:type="paragraph" w:styleId="af2">
    <w:name w:val="Body Text Indent"/>
    <w:basedOn w:val="a0"/>
    <w:link w:val="af3"/>
    <w:rsid w:val="00046913"/>
    <w:pPr>
      <w:spacing w:after="120"/>
      <w:ind w:left="283"/>
    </w:pPr>
  </w:style>
  <w:style w:type="character" w:customStyle="1" w:styleId="af3">
    <w:name w:val="Основной текст с отступом Знак"/>
    <w:basedOn w:val="a1"/>
    <w:link w:val="af2"/>
    <w:rsid w:val="00046913"/>
    <w:rPr>
      <w:rFonts w:ascii="Times New Roman" w:eastAsia="Times New Roman" w:hAnsi="Times New Roman" w:cs="Times New Roman"/>
      <w:sz w:val="24"/>
      <w:szCs w:val="24"/>
      <w:lang w:eastAsia="ru-RU"/>
    </w:rPr>
  </w:style>
  <w:style w:type="paragraph" w:styleId="af4">
    <w:name w:val="Block Text"/>
    <w:basedOn w:val="a0"/>
    <w:unhideWhenUsed/>
    <w:rsid w:val="00046913"/>
    <w:pPr>
      <w:spacing w:line="360" w:lineRule="auto"/>
      <w:ind w:left="-540" w:right="-5"/>
    </w:pPr>
    <w:rPr>
      <w:sz w:val="28"/>
    </w:rPr>
  </w:style>
  <w:style w:type="paragraph" w:styleId="af5">
    <w:name w:val="Normal (Web)"/>
    <w:aliases w:val="Обычный (веб) Знак Знак Знак,Обычный (веб) Знак Знак"/>
    <w:basedOn w:val="a0"/>
    <w:uiPriority w:val="99"/>
    <w:rsid w:val="00E022BE"/>
    <w:pPr>
      <w:spacing w:before="100" w:beforeAutospacing="1" w:after="100" w:afterAutospacing="1"/>
    </w:pPr>
    <w:rPr>
      <w:rFonts w:ascii="Calibri" w:eastAsia="Calibri" w:hAnsi="Calibri"/>
    </w:rPr>
  </w:style>
  <w:style w:type="character" w:customStyle="1" w:styleId="apple-converted-space">
    <w:name w:val="apple-converted-space"/>
    <w:basedOn w:val="a1"/>
    <w:rsid w:val="00E022BE"/>
  </w:style>
  <w:style w:type="paragraph" w:customStyle="1" w:styleId="ConsPlusNormal">
    <w:name w:val="ConsPlusNormal"/>
    <w:rsid w:val="00050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1"/>
    <w:rsid w:val="00050657"/>
  </w:style>
  <w:style w:type="paragraph" w:customStyle="1" w:styleId="af6">
    <w:name w:val="Текст моё"/>
    <w:basedOn w:val="a0"/>
    <w:rsid w:val="00050657"/>
    <w:pPr>
      <w:spacing w:line="360" w:lineRule="auto"/>
      <w:jc w:val="both"/>
    </w:pPr>
    <w:rPr>
      <w:sz w:val="28"/>
      <w:szCs w:val="28"/>
    </w:rPr>
  </w:style>
  <w:style w:type="character" w:styleId="af7">
    <w:name w:val="Strong"/>
    <w:basedOn w:val="a1"/>
    <w:uiPriority w:val="22"/>
    <w:qFormat/>
    <w:rsid w:val="00050657"/>
    <w:rPr>
      <w:b/>
      <w:bCs/>
    </w:rPr>
  </w:style>
  <w:style w:type="paragraph" w:customStyle="1" w:styleId="textp">
    <w:name w:val="textp"/>
    <w:basedOn w:val="a0"/>
    <w:rsid w:val="00050657"/>
    <w:pPr>
      <w:spacing w:before="100" w:beforeAutospacing="1" w:after="100" w:afterAutospacing="1"/>
    </w:pPr>
  </w:style>
  <w:style w:type="paragraph" w:customStyle="1" w:styleId="Default">
    <w:name w:val="Default"/>
    <w:rsid w:val="005072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0"/>
    <w:rsid w:val="002E4B7B"/>
    <w:rPr>
      <w:rFonts w:ascii="Courier New" w:hAnsi="Courier New" w:cs="Courier New"/>
      <w:color w:val="1F497D"/>
      <w:sz w:val="20"/>
      <w:szCs w:val="20"/>
      <w:lang w:val="en-US" w:bidi="en-US"/>
    </w:rPr>
  </w:style>
  <w:style w:type="character" w:customStyle="1" w:styleId="af8">
    <w:name w:val="Основной текст + Полужирный;Курсив"/>
    <w:basedOn w:val="a1"/>
    <w:rsid w:val="002E4B7B"/>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41">
    <w:name w:val="Основной текст (4) + Не полужирный;Не курсив"/>
    <w:basedOn w:val="a1"/>
    <w:rsid w:val="002E4B7B"/>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hlnormal">
    <w:name w:val="hlnormal"/>
    <w:basedOn w:val="a1"/>
    <w:rsid w:val="002E4B7B"/>
  </w:style>
  <w:style w:type="paragraph" w:customStyle="1" w:styleId="210">
    <w:name w:val="Основной текст 21"/>
    <w:basedOn w:val="a0"/>
    <w:rsid w:val="00E67A89"/>
    <w:pPr>
      <w:suppressAutoHyphens/>
      <w:jc w:val="both"/>
    </w:pPr>
    <w:rPr>
      <w:lang w:eastAsia="ar-SA"/>
    </w:rPr>
  </w:style>
  <w:style w:type="paragraph" w:customStyle="1" w:styleId="af9">
    <w:name w:val="Абзац автореферата"/>
    <w:basedOn w:val="a0"/>
    <w:qFormat/>
    <w:rsid w:val="00CD2418"/>
    <w:pPr>
      <w:widowControl w:val="0"/>
      <w:ind w:firstLine="709"/>
      <w:jc w:val="both"/>
    </w:pPr>
    <w:rPr>
      <w:sz w:val="28"/>
      <w:szCs w:val="28"/>
    </w:rPr>
  </w:style>
  <w:style w:type="paragraph" w:customStyle="1" w:styleId="consplusnormal0">
    <w:name w:val="consplusnormal"/>
    <w:basedOn w:val="a0"/>
    <w:rsid w:val="00033CB7"/>
    <w:pPr>
      <w:spacing w:before="100" w:beforeAutospacing="1" w:after="100" w:afterAutospacing="1"/>
    </w:pPr>
  </w:style>
  <w:style w:type="paragraph" w:customStyle="1" w:styleId="afa">
    <w:name w:val="Прижатый влево"/>
    <w:basedOn w:val="a0"/>
    <w:next w:val="a0"/>
    <w:uiPriority w:val="99"/>
    <w:rsid w:val="00EB4EC1"/>
    <w:pPr>
      <w:autoSpaceDE w:val="0"/>
      <w:autoSpaceDN w:val="0"/>
      <w:adjustRightInd w:val="0"/>
    </w:pPr>
    <w:rPr>
      <w:rFonts w:ascii="Arial" w:eastAsia="Calibri" w:hAnsi="Arial" w:cs="Arial"/>
      <w:lang w:eastAsia="en-US"/>
    </w:rPr>
  </w:style>
  <w:style w:type="paragraph" w:customStyle="1" w:styleId="Pa6">
    <w:name w:val="Pa6"/>
    <w:basedOn w:val="Default"/>
    <w:next w:val="Default"/>
    <w:uiPriority w:val="99"/>
    <w:rsid w:val="00EB4EC1"/>
    <w:pPr>
      <w:spacing w:line="201" w:lineRule="atLeast"/>
    </w:pPr>
    <w:rPr>
      <w:rFonts w:eastAsiaTheme="minorEastAsia"/>
      <w:color w:val="auto"/>
    </w:rPr>
  </w:style>
  <w:style w:type="paragraph" w:customStyle="1" w:styleId="Pa7">
    <w:name w:val="Pa7"/>
    <w:basedOn w:val="Default"/>
    <w:next w:val="Default"/>
    <w:uiPriority w:val="99"/>
    <w:rsid w:val="00EB4EC1"/>
    <w:pPr>
      <w:spacing w:line="181" w:lineRule="atLeast"/>
    </w:pPr>
    <w:rPr>
      <w:rFonts w:eastAsiaTheme="minorEastAsia"/>
      <w:color w:val="auto"/>
    </w:rPr>
  </w:style>
  <w:style w:type="character" w:customStyle="1" w:styleId="A70">
    <w:name w:val="A7"/>
    <w:uiPriority w:val="99"/>
    <w:rsid w:val="00EB4EC1"/>
    <w:rPr>
      <w:color w:val="000000"/>
      <w:sz w:val="11"/>
      <w:szCs w:val="11"/>
    </w:rPr>
  </w:style>
  <w:style w:type="paragraph" w:customStyle="1" w:styleId="Pa10">
    <w:name w:val="Pa10"/>
    <w:basedOn w:val="Default"/>
    <w:next w:val="Default"/>
    <w:uiPriority w:val="99"/>
    <w:rsid w:val="00EB4EC1"/>
    <w:pPr>
      <w:spacing w:line="181" w:lineRule="atLeast"/>
    </w:pPr>
    <w:rPr>
      <w:rFonts w:eastAsiaTheme="minorEastAsia"/>
      <w:color w:val="auto"/>
    </w:rPr>
  </w:style>
  <w:style w:type="character" w:customStyle="1" w:styleId="A80">
    <w:name w:val="A8"/>
    <w:uiPriority w:val="99"/>
    <w:rsid w:val="00EB4EC1"/>
    <w:rPr>
      <w:color w:val="000000"/>
      <w:sz w:val="10"/>
      <w:szCs w:val="10"/>
    </w:rPr>
  </w:style>
  <w:style w:type="character" w:customStyle="1" w:styleId="Footnote">
    <w:name w:val="Footnote_"/>
    <w:link w:val="Footnote0"/>
    <w:locked/>
    <w:rsid w:val="00AB3833"/>
    <w:rPr>
      <w:rFonts w:ascii="Arial Unicode MS" w:eastAsia="Arial Unicode MS" w:hAnsi="Arial Unicode MS" w:cs="Arial Unicode MS"/>
      <w:color w:val="000000"/>
      <w:sz w:val="16"/>
      <w:szCs w:val="16"/>
      <w:shd w:val="clear" w:color="auto" w:fill="FFFFFF"/>
    </w:rPr>
  </w:style>
  <w:style w:type="paragraph" w:customStyle="1" w:styleId="Footnote0">
    <w:name w:val="Footnote"/>
    <w:basedOn w:val="a0"/>
    <w:link w:val="Footnote"/>
    <w:rsid w:val="00AB3833"/>
    <w:pPr>
      <w:shd w:val="clear" w:color="auto" w:fill="FFFFFF"/>
      <w:spacing w:line="254" w:lineRule="exact"/>
      <w:ind w:firstLine="480"/>
      <w:jc w:val="both"/>
    </w:pPr>
    <w:rPr>
      <w:rFonts w:ascii="Arial Unicode MS" w:eastAsia="Arial Unicode MS" w:hAnsi="Arial Unicode MS" w:cs="Arial Unicode MS"/>
      <w:color w:val="000000"/>
      <w:sz w:val="16"/>
      <w:szCs w:val="16"/>
      <w:lang w:eastAsia="en-US"/>
    </w:rPr>
  </w:style>
  <w:style w:type="paragraph" w:customStyle="1" w:styleId="Style13">
    <w:name w:val="Style13"/>
    <w:basedOn w:val="a0"/>
    <w:rsid w:val="003E62D4"/>
    <w:pPr>
      <w:widowControl w:val="0"/>
      <w:autoSpaceDE w:val="0"/>
      <w:autoSpaceDN w:val="0"/>
      <w:adjustRightInd w:val="0"/>
      <w:spacing w:line="329" w:lineRule="exact"/>
      <w:ind w:firstLine="389"/>
      <w:jc w:val="both"/>
    </w:pPr>
  </w:style>
  <w:style w:type="character" w:customStyle="1" w:styleId="FontStyle25">
    <w:name w:val="Font Style25"/>
    <w:rsid w:val="003E62D4"/>
    <w:rPr>
      <w:rFonts w:ascii="Times New Roman" w:hAnsi="Times New Roman" w:cs="Times New Roman"/>
      <w:sz w:val="24"/>
      <w:szCs w:val="24"/>
    </w:rPr>
  </w:style>
  <w:style w:type="paragraph" w:styleId="afb">
    <w:name w:val="header"/>
    <w:basedOn w:val="a0"/>
    <w:link w:val="afc"/>
    <w:unhideWhenUsed/>
    <w:rsid w:val="003E62D4"/>
    <w:pPr>
      <w:tabs>
        <w:tab w:val="center" w:pos="4153"/>
        <w:tab w:val="right" w:pos="8306"/>
      </w:tabs>
      <w:overflowPunct w:val="0"/>
      <w:autoSpaceDE w:val="0"/>
      <w:autoSpaceDN w:val="0"/>
      <w:adjustRightInd w:val="0"/>
    </w:pPr>
    <w:rPr>
      <w:rFonts w:ascii="Arial" w:hAnsi="Arial"/>
      <w:kern w:val="20"/>
      <w:szCs w:val="20"/>
    </w:rPr>
  </w:style>
  <w:style w:type="character" w:customStyle="1" w:styleId="afc">
    <w:name w:val="Верхний колонтитул Знак"/>
    <w:basedOn w:val="a1"/>
    <w:link w:val="afb"/>
    <w:rsid w:val="003E62D4"/>
    <w:rPr>
      <w:rFonts w:ascii="Arial" w:eastAsia="Times New Roman" w:hAnsi="Arial" w:cs="Times New Roman"/>
      <w:kern w:val="20"/>
      <w:sz w:val="24"/>
      <w:szCs w:val="20"/>
      <w:lang w:eastAsia="ru-RU"/>
    </w:rPr>
  </w:style>
  <w:style w:type="paragraph" w:customStyle="1" w:styleId="s1">
    <w:name w:val="s_1"/>
    <w:basedOn w:val="a0"/>
    <w:rsid w:val="003E62D4"/>
    <w:pPr>
      <w:spacing w:before="100" w:beforeAutospacing="1" w:after="100" w:afterAutospacing="1"/>
    </w:pPr>
  </w:style>
  <w:style w:type="paragraph" w:customStyle="1" w:styleId="33">
    <w:name w:val="Обычный (веб)3"/>
    <w:basedOn w:val="a0"/>
    <w:rsid w:val="00CB42E6"/>
    <w:pPr>
      <w:spacing w:before="100" w:beforeAutospacing="1" w:after="100" w:afterAutospacing="1"/>
      <w:ind w:firstLine="480"/>
    </w:pPr>
  </w:style>
  <w:style w:type="character" w:customStyle="1" w:styleId="10">
    <w:name w:val="Заголовок 1 Знак"/>
    <w:basedOn w:val="a1"/>
    <w:link w:val="1"/>
    <w:uiPriority w:val="9"/>
    <w:rsid w:val="00CB42E6"/>
    <w:rPr>
      <w:rFonts w:ascii="Times New Roman" w:eastAsia="Times New Roman" w:hAnsi="Times New Roman" w:cs="Times New Roman"/>
      <w:b/>
      <w:bCs/>
      <w:kern w:val="36"/>
      <w:sz w:val="48"/>
      <w:szCs w:val="48"/>
      <w:lang w:eastAsia="ru-RU"/>
    </w:rPr>
  </w:style>
  <w:style w:type="paragraph" w:styleId="afd">
    <w:name w:val="Plain Text"/>
    <w:basedOn w:val="a0"/>
    <w:link w:val="afe"/>
    <w:rsid w:val="00CB42E6"/>
    <w:pPr>
      <w:overflowPunct w:val="0"/>
      <w:autoSpaceDE w:val="0"/>
      <w:autoSpaceDN w:val="0"/>
      <w:adjustRightInd w:val="0"/>
      <w:ind w:firstLine="284"/>
      <w:jc w:val="both"/>
      <w:textAlignment w:val="baseline"/>
    </w:pPr>
    <w:rPr>
      <w:sz w:val="22"/>
      <w:szCs w:val="20"/>
    </w:rPr>
  </w:style>
  <w:style w:type="character" w:customStyle="1" w:styleId="afe">
    <w:name w:val="Текст Знак"/>
    <w:basedOn w:val="a1"/>
    <w:link w:val="afd"/>
    <w:rsid w:val="00CB42E6"/>
    <w:rPr>
      <w:rFonts w:ascii="Times New Roman" w:eastAsia="Times New Roman" w:hAnsi="Times New Roman" w:cs="Times New Roman"/>
      <w:szCs w:val="20"/>
      <w:lang w:eastAsia="ru-RU"/>
    </w:rPr>
  </w:style>
  <w:style w:type="paragraph" w:customStyle="1" w:styleId="aff">
    <w:name w:val="СписокТекст"/>
    <w:basedOn w:val="afd"/>
    <w:rsid w:val="00CB42E6"/>
    <w:pPr>
      <w:ind w:left="397" w:hanging="227"/>
    </w:pPr>
  </w:style>
  <w:style w:type="character" w:customStyle="1" w:styleId="20">
    <w:name w:val="Заголовок 2 Знак"/>
    <w:basedOn w:val="a1"/>
    <w:link w:val="2"/>
    <w:uiPriority w:val="9"/>
    <w:rsid w:val="00CB42E6"/>
    <w:rPr>
      <w:rFonts w:asciiTheme="majorHAnsi" w:eastAsiaTheme="majorEastAsia" w:hAnsiTheme="majorHAnsi" w:cstheme="majorBidi"/>
      <w:b/>
      <w:bCs/>
      <w:color w:val="4F81BD" w:themeColor="accent1"/>
      <w:sz w:val="26"/>
      <w:szCs w:val="26"/>
    </w:rPr>
  </w:style>
  <w:style w:type="paragraph" w:customStyle="1" w:styleId="a">
    <w:name w:val="Обычный СПИСОК Точка"/>
    <w:basedOn w:val="a0"/>
    <w:rsid w:val="00CB42E6"/>
    <w:pPr>
      <w:numPr>
        <w:numId w:val="1"/>
      </w:numPr>
      <w:tabs>
        <w:tab w:val="clear" w:pos="1287"/>
        <w:tab w:val="num" w:pos="588"/>
      </w:tabs>
      <w:ind w:left="588" w:hanging="570"/>
      <w:jc w:val="both"/>
    </w:pPr>
    <w:rPr>
      <w:sz w:val="28"/>
    </w:rPr>
  </w:style>
  <w:style w:type="paragraph" w:customStyle="1" w:styleId="211">
    <w:name w:val="Основной текст с отступом 21"/>
    <w:basedOn w:val="a0"/>
    <w:rsid w:val="008058A7"/>
    <w:pPr>
      <w:spacing w:line="360" w:lineRule="auto"/>
      <w:ind w:left="284" w:firstLine="720"/>
    </w:pPr>
    <w:rPr>
      <w:szCs w:val="20"/>
      <w:lang w:eastAsia="ar-SA"/>
    </w:rPr>
  </w:style>
  <w:style w:type="character" w:customStyle="1" w:styleId="hps">
    <w:name w:val="hps"/>
    <w:basedOn w:val="a1"/>
    <w:rsid w:val="008058A7"/>
  </w:style>
  <w:style w:type="character" w:customStyle="1" w:styleId="reference-text">
    <w:name w:val="reference-text"/>
    <w:basedOn w:val="a1"/>
    <w:rsid w:val="008058A7"/>
  </w:style>
  <w:style w:type="paragraph" w:styleId="aff0">
    <w:name w:val="endnote text"/>
    <w:basedOn w:val="a0"/>
    <w:link w:val="aff1"/>
    <w:unhideWhenUsed/>
    <w:rsid w:val="008058A7"/>
    <w:pPr>
      <w:spacing w:after="200" w:line="276" w:lineRule="auto"/>
    </w:pPr>
    <w:rPr>
      <w:rFonts w:eastAsia="Calibri"/>
      <w:sz w:val="20"/>
      <w:szCs w:val="20"/>
      <w:lang w:eastAsia="en-US"/>
    </w:rPr>
  </w:style>
  <w:style w:type="character" w:customStyle="1" w:styleId="aff1">
    <w:name w:val="Текст концевой сноски Знак"/>
    <w:basedOn w:val="a1"/>
    <w:link w:val="aff0"/>
    <w:rsid w:val="008058A7"/>
    <w:rPr>
      <w:rFonts w:ascii="Times New Roman" w:eastAsia="Calibri" w:hAnsi="Times New Roman" w:cs="Times New Roman"/>
      <w:sz w:val="20"/>
      <w:szCs w:val="20"/>
    </w:rPr>
  </w:style>
  <w:style w:type="character" w:styleId="aff2">
    <w:name w:val="endnote reference"/>
    <w:basedOn w:val="a1"/>
    <w:semiHidden/>
    <w:unhideWhenUsed/>
    <w:rsid w:val="008058A7"/>
    <w:rPr>
      <w:vertAlign w:val="superscript"/>
    </w:rPr>
  </w:style>
  <w:style w:type="character" w:customStyle="1" w:styleId="aff3">
    <w:name w:val="Сноска"/>
    <w:basedOn w:val="a1"/>
    <w:uiPriority w:val="99"/>
    <w:rsid w:val="008058A7"/>
    <w:rPr>
      <w:rFonts w:ascii="Times New Roman" w:eastAsia="Times New Roman" w:hAnsi="Times New Roman" w:cs="Times New Roman" w:hint="default"/>
      <w:b w:val="0"/>
      <w:bCs w:val="0"/>
      <w:i w:val="0"/>
      <w:iCs w:val="0"/>
      <w:smallCaps w:val="0"/>
      <w:spacing w:val="0"/>
      <w:sz w:val="19"/>
      <w:szCs w:val="19"/>
      <w:u w:val="single"/>
      <w:effect w:val="none"/>
      <w:lang w:val="en-US"/>
    </w:rPr>
  </w:style>
  <w:style w:type="character" w:customStyle="1" w:styleId="b-serp-urlitem1">
    <w:name w:val="b-serp-url__item1"/>
    <w:basedOn w:val="a1"/>
    <w:rsid w:val="0026555A"/>
    <w:rPr>
      <w:vanish w:val="0"/>
      <w:webHidden w:val="0"/>
      <w:specVanish w:val="0"/>
    </w:rPr>
  </w:style>
  <w:style w:type="character" w:customStyle="1" w:styleId="b-serp-urlmark1">
    <w:name w:val="b-serp-url__mark1"/>
    <w:basedOn w:val="a1"/>
    <w:rsid w:val="0026555A"/>
    <w:rPr>
      <w:rFonts w:ascii="Verdana" w:hAnsi="Verdana" w:hint="default"/>
    </w:rPr>
  </w:style>
  <w:style w:type="character" w:styleId="aff4">
    <w:name w:val="Emphasis"/>
    <w:basedOn w:val="a1"/>
    <w:uiPriority w:val="20"/>
    <w:qFormat/>
    <w:rsid w:val="007C169D"/>
    <w:rPr>
      <w:i/>
      <w:iCs/>
    </w:rPr>
  </w:style>
  <w:style w:type="paragraph" w:customStyle="1" w:styleId="par">
    <w:name w:val="par"/>
    <w:basedOn w:val="a0"/>
    <w:rsid w:val="001C122F"/>
    <w:pPr>
      <w:spacing w:before="100" w:beforeAutospacing="1" w:after="100" w:afterAutospacing="1"/>
    </w:pPr>
  </w:style>
  <w:style w:type="paragraph" w:customStyle="1" w:styleId="western">
    <w:name w:val="western"/>
    <w:basedOn w:val="a0"/>
    <w:rsid w:val="001C122F"/>
    <w:pPr>
      <w:spacing w:before="100" w:beforeAutospacing="1" w:after="100" w:afterAutospacing="1"/>
    </w:pPr>
  </w:style>
  <w:style w:type="character" w:customStyle="1" w:styleId="submenu-table">
    <w:name w:val="submenu-table"/>
    <w:basedOn w:val="a1"/>
    <w:rsid w:val="001C122F"/>
    <w:rPr>
      <w:rFonts w:cs="Times New Roman"/>
    </w:rPr>
  </w:style>
  <w:style w:type="paragraph" w:customStyle="1" w:styleId="aff5">
    <w:name w:val="мой"/>
    <w:basedOn w:val="a0"/>
    <w:uiPriority w:val="99"/>
    <w:rsid w:val="0003148A"/>
    <w:pPr>
      <w:spacing w:line="360" w:lineRule="auto"/>
      <w:ind w:firstLine="709"/>
      <w:jc w:val="both"/>
    </w:pPr>
    <w:rPr>
      <w:sz w:val="28"/>
      <w:szCs w:val="28"/>
    </w:rPr>
  </w:style>
  <w:style w:type="paragraph" w:customStyle="1" w:styleId="s162">
    <w:name w:val="s_162"/>
    <w:basedOn w:val="a0"/>
    <w:rsid w:val="0003148A"/>
    <w:rPr>
      <w:sz w:val="20"/>
      <w:szCs w:val="20"/>
    </w:rPr>
  </w:style>
  <w:style w:type="paragraph" w:customStyle="1" w:styleId="uni">
    <w:name w:val="uni"/>
    <w:basedOn w:val="a0"/>
    <w:rsid w:val="00BB1970"/>
    <w:pPr>
      <w:jc w:val="both"/>
    </w:pPr>
  </w:style>
  <w:style w:type="character" w:customStyle="1" w:styleId="8">
    <w:name w:val="Основной текст (8)_"/>
    <w:basedOn w:val="a1"/>
    <w:link w:val="81"/>
    <w:uiPriority w:val="99"/>
    <w:rsid w:val="00DC1DA0"/>
    <w:rPr>
      <w:rFonts w:ascii="Times New Roman" w:hAnsi="Times New Roman" w:cs="Times New Roman"/>
      <w:b/>
      <w:bCs/>
      <w:sz w:val="26"/>
      <w:szCs w:val="26"/>
      <w:shd w:val="clear" w:color="auto" w:fill="FFFFFF"/>
    </w:rPr>
  </w:style>
  <w:style w:type="character" w:customStyle="1" w:styleId="34">
    <w:name w:val="Основной текст + Курсив3"/>
    <w:basedOn w:val="a1"/>
    <w:uiPriority w:val="99"/>
    <w:rsid w:val="00DC1DA0"/>
    <w:rPr>
      <w:rFonts w:ascii="Times New Roman" w:hAnsi="Times New Roman" w:cs="Times New Roman"/>
      <w:i/>
      <w:iCs/>
      <w:sz w:val="29"/>
      <w:szCs w:val="29"/>
      <w:shd w:val="clear" w:color="auto" w:fill="FFFFFF"/>
    </w:rPr>
  </w:style>
  <w:style w:type="character" w:customStyle="1" w:styleId="51">
    <w:name w:val="Основной текст (5)_"/>
    <w:basedOn w:val="a1"/>
    <w:link w:val="510"/>
    <w:uiPriority w:val="99"/>
    <w:rsid w:val="00DC1DA0"/>
    <w:rPr>
      <w:rFonts w:ascii="Times New Roman" w:hAnsi="Times New Roman" w:cs="Times New Roman"/>
      <w:i/>
      <w:iCs/>
      <w:sz w:val="29"/>
      <w:szCs w:val="29"/>
      <w:shd w:val="clear" w:color="auto" w:fill="FFFFFF"/>
    </w:rPr>
  </w:style>
  <w:style w:type="character" w:customStyle="1" w:styleId="7">
    <w:name w:val="Основной текст (7)_"/>
    <w:basedOn w:val="a1"/>
    <w:link w:val="70"/>
    <w:uiPriority w:val="99"/>
    <w:rsid w:val="00DC1DA0"/>
    <w:rPr>
      <w:rFonts w:ascii="Arial" w:hAnsi="Arial" w:cs="Arial"/>
      <w:i/>
      <w:iCs/>
      <w:noProof/>
      <w:sz w:val="26"/>
      <w:szCs w:val="26"/>
      <w:shd w:val="clear" w:color="auto" w:fill="FFFFFF"/>
    </w:rPr>
  </w:style>
  <w:style w:type="character" w:customStyle="1" w:styleId="9">
    <w:name w:val="Основной текст (9)_"/>
    <w:basedOn w:val="a1"/>
    <w:link w:val="90"/>
    <w:uiPriority w:val="99"/>
    <w:rsid w:val="00DC1DA0"/>
    <w:rPr>
      <w:rFonts w:ascii="Times New Roman" w:hAnsi="Times New Roman" w:cs="Times New Roman"/>
      <w:b/>
      <w:bCs/>
      <w:i/>
      <w:iCs/>
      <w:sz w:val="23"/>
      <w:szCs w:val="23"/>
      <w:shd w:val="clear" w:color="auto" w:fill="FFFFFF"/>
    </w:rPr>
  </w:style>
  <w:style w:type="character" w:customStyle="1" w:styleId="54">
    <w:name w:val="Основной текст (5)4"/>
    <w:basedOn w:val="51"/>
    <w:uiPriority w:val="99"/>
    <w:rsid w:val="00DC1DA0"/>
    <w:rPr>
      <w:rFonts w:ascii="Times New Roman" w:hAnsi="Times New Roman" w:cs="Times New Roman"/>
      <w:i/>
      <w:iCs/>
      <w:sz w:val="29"/>
      <w:szCs w:val="29"/>
      <w:shd w:val="clear" w:color="auto" w:fill="FFFFFF"/>
    </w:rPr>
  </w:style>
  <w:style w:type="paragraph" w:customStyle="1" w:styleId="81">
    <w:name w:val="Основной текст (8)1"/>
    <w:basedOn w:val="a0"/>
    <w:link w:val="8"/>
    <w:uiPriority w:val="99"/>
    <w:rsid w:val="00DC1DA0"/>
    <w:pPr>
      <w:shd w:val="clear" w:color="auto" w:fill="FFFFFF"/>
      <w:spacing w:line="240" w:lineRule="atLeast"/>
    </w:pPr>
    <w:rPr>
      <w:rFonts w:eastAsiaTheme="minorHAnsi"/>
      <w:b/>
      <w:bCs/>
      <w:sz w:val="26"/>
      <w:szCs w:val="26"/>
      <w:lang w:eastAsia="en-US"/>
    </w:rPr>
  </w:style>
  <w:style w:type="paragraph" w:customStyle="1" w:styleId="510">
    <w:name w:val="Основной текст (5)1"/>
    <w:basedOn w:val="a0"/>
    <w:link w:val="51"/>
    <w:uiPriority w:val="99"/>
    <w:rsid w:val="00DC1DA0"/>
    <w:pPr>
      <w:shd w:val="clear" w:color="auto" w:fill="FFFFFF"/>
      <w:spacing w:line="347" w:lineRule="exact"/>
      <w:ind w:firstLine="460"/>
      <w:jc w:val="both"/>
    </w:pPr>
    <w:rPr>
      <w:rFonts w:eastAsiaTheme="minorHAnsi"/>
      <w:i/>
      <w:iCs/>
      <w:sz w:val="29"/>
      <w:szCs w:val="29"/>
      <w:lang w:eastAsia="en-US"/>
    </w:rPr>
  </w:style>
  <w:style w:type="paragraph" w:customStyle="1" w:styleId="70">
    <w:name w:val="Основной текст (7)"/>
    <w:basedOn w:val="a0"/>
    <w:link w:val="7"/>
    <w:uiPriority w:val="99"/>
    <w:rsid w:val="00DC1DA0"/>
    <w:pPr>
      <w:shd w:val="clear" w:color="auto" w:fill="FFFFFF"/>
      <w:spacing w:line="240" w:lineRule="atLeast"/>
    </w:pPr>
    <w:rPr>
      <w:rFonts w:ascii="Arial" w:eastAsiaTheme="minorHAnsi" w:hAnsi="Arial" w:cs="Arial"/>
      <w:i/>
      <w:iCs/>
      <w:noProof/>
      <w:sz w:val="26"/>
      <w:szCs w:val="26"/>
      <w:lang w:eastAsia="en-US"/>
    </w:rPr>
  </w:style>
  <w:style w:type="paragraph" w:customStyle="1" w:styleId="90">
    <w:name w:val="Основной текст (9)"/>
    <w:basedOn w:val="a0"/>
    <w:link w:val="9"/>
    <w:uiPriority w:val="99"/>
    <w:rsid w:val="00DC1DA0"/>
    <w:pPr>
      <w:shd w:val="clear" w:color="auto" w:fill="FFFFFF"/>
      <w:spacing w:line="240" w:lineRule="atLeast"/>
    </w:pPr>
    <w:rPr>
      <w:rFonts w:eastAsiaTheme="minorHAnsi"/>
      <w:b/>
      <w:bCs/>
      <w:i/>
      <w:iCs/>
      <w:sz w:val="23"/>
      <w:szCs w:val="23"/>
      <w:lang w:eastAsia="en-US"/>
    </w:rPr>
  </w:style>
  <w:style w:type="character" w:customStyle="1" w:styleId="12">
    <w:name w:val="Основной текст (12) + Курсив"/>
    <w:basedOn w:val="a1"/>
    <w:uiPriority w:val="99"/>
    <w:rsid w:val="00DC1DA0"/>
    <w:rPr>
      <w:rFonts w:ascii="Times New Roman" w:hAnsi="Times New Roman" w:cs="Times New Roman"/>
      <w:i/>
      <w:iCs/>
      <w:sz w:val="23"/>
      <w:szCs w:val="23"/>
      <w:shd w:val="clear" w:color="auto" w:fill="FFFFFF"/>
    </w:rPr>
  </w:style>
  <w:style w:type="character" w:customStyle="1" w:styleId="128">
    <w:name w:val="Основной текст (12) + 8"/>
    <w:aliases w:val="5 pt,Колонтитул + Arial,15,Полужирный"/>
    <w:basedOn w:val="a1"/>
    <w:uiPriority w:val="99"/>
    <w:rsid w:val="00DC1DA0"/>
    <w:rPr>
      <w:rFonts w:ascii="Times New Roman" w:hAnsi="Times New Roman" w:cs="Times New Roman"/>
      <w:sz w:val="17"/>
      <w:szCs w:val="17"/>
      <w:shd w:val="clear" w:color="auto" w:fill="FFFFFF"/>
    </w:rPr>
  </w:style>
  <w:style w:type="character" w:customStyle="1" w:styleId="35">
    <w:name w:val="Основной текст (3) + Не курсив"/>
    <w:basedOn w:val="a1"/>
    <w:uiPriority w:val="99"/>
    <w:rsid w:val="00DC1DA0"/>
    <w:rPr>
      <w:rFonts w:ascii="Times New Roman" w:hAnsi="Times New Roman" w:cs="Times New Roman"/>
      <w:spacing w:val="0"/>
      <w:sz w:val="28"/>
      <w:szCs w:val="28"/>
    </w:rPr>
  </w:style>
  <w:style w:type="character" w:customStyle="1" w:styleId="36">
    <w:name w:val="Основной текст (3) + Полужирный"/>
    <w:basedOn w:val="a1"/>
    <w:uiPriority w:val="99"/>
    <w:rsid w:val="00DC1DA0"/>
    <w:rPr>
      <w:rFonts w:ascii="Times New Roman" w:hAnsi="Times New Roman" w:cs="Times New Roman"/>
      <w:b/>
      <w:bCs/>
      <w:i/>
      <w:iCs/>
      <w:spacing w:val="0"/>
      <w:sz w:val="28"/>
      <w:szCs w:val="28"/>
    </w:rPr>
  </w:style>
  <w:style w:type="paragraph" w:styleId="aff6">
    <w:name w:val="footer"/>
    <w:basedOn w:val="a0"/>
    <w:link w:val="aff7"/>
    <w:uiPriority w:val="99"/>
    <w:unhideWhenUsed/>
    <w:rsid w:val="00E0074F"/>
    <w:pPr>
      <w:tabs>
        <w:tab w:val="center" w:pos="4677"/>
        <w:tab w:val="right" w:pos="9355"/>
      </w:tabs>
    </w:pPr>
    <w:rPr>
      <w:rFonts w:ascii="Calibri" w:hAnsi="Calibri"/>
      <w:sz w:val="22"/>
      <w:szCs w:val="22"/>
      <w:lang w:eastAsia="en-US"/>
    </w:rPr>
  </w:style>
  <w:style w:type="character" w:customStyle="1" w:styleId="aff7">
    <w:name w:val="Нижний колонтитул Знак"/>
    <w:basedOn w:val="a1"/>
    <w:link w:val="aff6"/>
    <w:uiPriority w:val="99"/>
    <w:rsid w:val="00E0074F"/>
    <w:rPr>
      <w:rFonts w:ascii="Calibri" w:eastAsia="Times New Roman" w:hAnsi="Calibri" w:cs="Times New Roman"/>
    </w:rPr>
  </w:style>
  <w:style w:type="table" w:styleId="aff8">
    <w:name w:val="Table Grid"/>
    <w:basedOn w:val="a2"/>
    <w:uiPriority w:val="59"/>
    <w:rsid w:val="00FB6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FollowedHyperlink"/>
    <w:basedOn w:val="a1"/>
    <w:uiPriority w:val="99"/>
    <w:semiHidden/>
    <w:unhideWhenUsed/>
    <w:rsid w:val="00CF790B"/>
    <w:rPr>
      <w:color w:val="800080" w:themeColor="followedHyperlink"/>
      <w:u w:val="single"/>
    </w:rPr>
  </w:style>
  <w:style w:type="character" w:customStyle="1" w:styleId="hl">
    <w:name w:val="hl"/>
    <w:basedOn w:val="a1"/>
    <w:rsid w:val="00F321B9"/>
  </w:style>
  <w:style w:type="paragraph" w:styleId="23">
    <w:name w:val="Body Text 2"/>
    <w:basedOn w:val="a0"/>
    <w:link w:val="24"/>
    <w:uiPriority w:val="99"/>
    <w:unhideWhenUsed/>
    <w:rsid w:val="00325E43"/>
    <w:pPr>
      <w:spacing w:after="120" w:line="480" w:lineRule="auto"/>
    </w:pPr>
    <w:rPr>
      <w:rFonts w:ascii="Calibri" w:hAnsi="Calibri"/>
      <w:sz w:val="22"/>
      <w:szCs w:val="22"/>
      <w:lang w:eastAsia="en-US"/>
    </w:rPr>
  </w:style>
  <w:style w:type="character" w:customStyle="1" w:styleId="24">
    <w:name w:val="Основной текст 2 Знак"/>
    <w:basedOn w:val="a1"/>
    <w:link w:val="23"/>
    <w:uiPriority w:val="99"/>
    <w:rsid w:val="00325E43"/>
    <w:rPr>
      <w:rFonts w:ascii="Calibri" w:eastAsia="Times New Roman" w:hAnsi="Calibri" w:cs="Times New Roman"/>
    </w:rPr>
  </w:style>
  <w:style w:type="character" w:customStyle="1" w:styleId="affa">
    <w:name w:val="Символ сноски"/>
    <w:basedOn w:val="a1"/>
    <w:rsid w:val="00657C6C"/>
    <w:rPr>
      <w:vertAlign w:val="superscript"/>
    </w:rPr>
  </w:style>
  <w:style w:type="paragraph" w:customStyle="1" w:styleId="ConsPlusNormal1">
    <w:name w:val="ConsPlusNormal"/>
    <w:rsid w:val="00657C6C"/>
    <w:pPr>
      <w:suppressAutoHyphens/>
      <w:spacing w:after="0" w:line="240" w:lineRule="auto"/>
    </w:pPr>
    <w:rPr>
      <w:rFonts w:ascii="Arial" w:eastAsia="Arial" w:hAnsi="Arial" w:cs="Tahoma"/>
      <w:sz w:val="20"/>
      <w:szCs w:val="24"/>
      <w:lang w:eastAsia="zh-CN" w:bidi="hi-IN"/>
    </w:rPr>
  </w:style>
  <w:style w:type="character" w:customStyle="1" w:styleId="affb">
    <w:name w:val="Основной текст + Курсив"/>
    <w:basedOn w:val="a8"/>
    <w:rsid w:val="006F0027"/>
    <w:rPr>
      <w:rFonts w:ascii="Tahoma" w:eastAsia="Times New Roman" w:hAnsi="Tahoma" w:cs="Tahoma"/>
      <w:i/>
      <w:iCs/>
      <w:color w:val="000000"/>
      <w:sz w:val="24"/>
      <w:szCs w:val="24"/>
      <w:lang w:val="ru-RU" w:eastAsia="zh-CN" w:bidi="ar-SA"/>
    </w:rPr>
  </w:style>
  <w:style w:type="character" w:customStyle="1" w:styleId="25">
    <w:name w:val="Основной текст (2)_ Знак"/>
    <w:basedOn w:val="a1"/>
    <w:link w:val="26"/>
    <w:rsid w:val="006F0027"/>
    <w:rPr>
      <w:rFonts w:ascii="Tahoma" w:hAnsi="Tahoma" w:cs="Tahoma"/>
      <w:color w:val="000000"/>
      <w:sz w:val="15"/>
      <w:szCs w:val="15"/>
      <w:shd w:val="clear" w:color="auto" w:fill="FFFFFF"/>
      <w:lang w:eastAsia="zh-CN"/>
    </w:rPr>
  </w:style>
  <w:style w:type="character" w:customStyle="1" w:styleId="6">
    <w:name w:val="Заголовок №6 Знак"/>
    <w:basedOn w:val="a1"/>
    <w:link w:val="60"/>
    <w:rsid w:val="006F0027"/>
    <w:rPr>
      <w:rFonts w:ascii="Arial" w:hAnsi="Arial" w:cs="Arial"/>
      <w:color w:val="000000"/>
      <w:sz w:val="23"/>
      <w:szCs w:val="23"/>
      <w:shd w:val="clear" w:color="auto" w:fill="FFFFFF"/>
      <w:lang w:eastAsia="zh-CN"/>
    </w:rPr>
  </w:style>
  <w:style w:type="character" w:customStyle="1" w:styleId="216">
    <w:name w:val="Основной текст (2)16"/>
    <w:basedOn w:val="25"/>
    <w:rsid w:val="006F0027"/>
    <w:rPr>
      <w:rFonts w:ascii="Tahoma" w:hAnsi="Tahoma" w:cs="Tahoma"/>
      <w:color w:val="000000"/>
      <w:sz w:val="15"/>
      <w:szCs w:val="15"/>
      <w:shd w:val="clear" w:color="auto" w:fill="FFFFFF"/>
      <w:lang w:eastAsia="zh-CN"/>
    </w:rPr>
  </w:style>
  <w:style w:type="character" w:customStyle="1" w:styleId="230">
    <w:name w:val="Основной текст (2) + Курсив3"/>
    <w:basedOn w:val="25"/>
    <w:rsid w:val="006F0027"/>
    <w:rPr>
      <w:rFonts w:ascii="Tahoma" w:hAnsi="Tahoma" w:cs="Tahoma"/>
      <w:i/>
      <w:iCs/>
      <w:color w:val="000000"/>
      <w:sz w:val="15"/>
      <w:szCs w:val="15"/>
      <w:shd w:val="clear" w:color="auto" w:fill="FFFFFF"/>
      <w:lang w:eastAsia="zh-CN"/>
    </w:rPr>
  </w:style>
  <w:style w:type="character" w:customStyle="1" w:styleId="71">
    <w:name w:val="Основной текст + 7"/>
    <w:aliases w:val="5 pt2"/>
    <w:basedOn w:val="a8"/>
    <w:rsid w:val="006F0027"/>
    <w:rPr>
      <w:rFonts w:ascii="Tahoma" w:eastAsia="Times New Roman" w:hAnsi="Tahoma" w:cs="Tahoma"/>
      <w:color w:val="000000"/>
      <w:sz w:val="15"/>
      <w:szCs w:val="15"/>
      <w:lang w:val="ru-RU" w:eastAsia="zh-CN" w:bidi="ar-SA"/>
    </w:rPr>
  </w:style>
  <w:style w:type="character" w:customStyle="1" w:styleId="214">
    <w:name w:val="Основной текст (2)14"/>
    <w:basedOn w:val="25"/>
    <w:rsid w:val="006F0027"/>
    <w:rPr>
      <w:rFonts w:ascii="Tahoma" w:hAnsi="Tahoma" w:cs="Tahoma"/>
      <w:color w:val="000000"/>
      <w:sz w:val="15"/>
      <w:szCs w:val="15"/>
      <w:shd w:val="clear" w:color="auto" w:fill="FFFFFF"/>
      <w:lang w:eastAsia="zh-CN"/>
    </w:rPr>
  </w:style>
  <w:style w:type="paragraph" w:customStyle="1" w:styleId="26">
    <w:name w:val="Основной текст (2)_"/>
    <w:basedOn w:val="a0"/>
    <w:link w:val="25"/>
    <w:rsid w:val="006F0027"/>
    <w:pPr>
      <w:shd w:val="clear" w:color="auto" w:fill="FFFFFF"/>
      <w:spacing w:before="240" w:line="192" w:lineRule="exact"/>
      <w:jc w:val="both"/>
    </w:pPr>
    <w:rPr>
      <w:rFonts w:ascii="Tahoma" w:eastAsiaTheme="minorHAnsi" w:hAnsi="Tahoma" w:cs="Tahoma"/>
      <w:color w:val="000000"/>
      <w:sz w:val="15"/>
      <w:szCs w:val="15"/>
      <w:lang w:eastAsia="zh-CN"/>
    </w:rPr>
  </w:style>
  <w:style w:type="paragraph" w:customStyle="1" w:styleId="60">
    <w:name w:val="Заголовок №6"/>
    <w:basedOn w:val="a0"/>
    <w:link w:val="6"/>
    <w:rsid w:val="006F0027"/>
    <w:pPr>
      <w:shd w:val="clear" w:color="auto" w:fill="FFFFFF"/>
      <w:spacing w:before="300" w:line="288" w:lineRule="exact"/>
      <w:ind w:hanging="700"/>
      <w:jc w:val="both"/>
      <w:outlineLvl w:val="5"/>
    </w:pPr>
    <w:rPr>
      <w:rFonts w:ascii="Arial" w:eastAsiaTheme="minorHAnsi" w:hAnsi="Arial" w:cs="Arial"/>
      <w:color w:val="000000"/>
      <w:sz w:val="23"/>
      <w:szCs w:val="23"/>
      <w:lang w:eastAsia="zh-CN"/>
    </w:rPr>
  </w:style>
  <w:style w:type="character" w:customStyle="1" w:styleId="blk">
    <w:name w:val="blk"/>
    <w:basedOn w:val="a1"/>
    <w:rsid w:val="006F0027"/>
  </w:style>
  <w:style w:type="character" w:customStyle="1" w:styleId="affc">
    <w:name w:val="Сноска_"/>
    <w:link w:val="11"/>
    <w:uiPriority w:val="99"/>
    <w:rsid w:val="007B5463"/>
    <w:rPr>
      <w:rFonts w:ascii="Sylfaen" w:hAnsi="Sylfaen" w:cs="Sylfaen"/>
      <w:sz w:val="26"/>
      <w:szCs w:val="26"/>
      <w:shd w:val="clear" w:color="auto" w:fill="FFFFFF"/>
    </w:rPr>
  </w:style>
  <w:style w:type="character" w:customStyle="1" w:styleId="affd">
    <w:name w:val="Основной текст + Полужирный"/>
    <w:uiPriority w:val="99"/>
    <w:rsid w:val="007B5463"/>
    <w:rPr>
      <w:rFonts w:ascii="Sylfaen" w:hAnsi="Sylfaen" w:cs="Sylfaen"/>
      <w:b/>
      <w:bCs/>
      <w:spacing w:val="0"/>
      <w:sz w:val="26"/>
      <w:szCs w:val="26"/>
    </w:rPr>
  </w:style>
  <w:style w:type="paragraph" w:customStyle="1" w:styleId="11">
    <w:name w:val="Сноска1"/>
    <w:basedOn w:val="a0"/>
    <w:link w:val="affc"/>
    <w:uiPriority w:val="99"/>
    <w:rsid w:val="007B5463"/>
    <w:pPr>
      <w:shd w:val="clear" w:color="auto" w:fill="FFFFFF"/>
      <w:spacing w:line="308" w:lineRule="exact"/>
    </w:pPr>
    <w:rPr>
      <w:rFonts w:ascii="Sylfaen" w:eastAsiaTheme="minorHAnsi" w:hAnsi="Sylfaen" w:cs="Sylfaen"/>
      <w:sz w:val="26"/>
      <w:szCs w:val="26"/>
      <w:lang w:eastAsia="en-US"/>
    </w:rPr>
  </w:style>
  <w:style w:type="paragraph" w:styleId="affe">
    <w:name w:val="caption"/>
    <w:basedOn w:val="a0"/>
    <w:qFormat/>
    <w:rsid w:val="005E2F88"/>
    <w:pPr>
      <w:jc w:val="center"/>
    </w:pPr>
    <w:rPr>
      <w:b/>
      <w:sz w:val="28"/>
      <w:szCs w:val="20"/>
    </w:rPr>
  </w:style>
  <w:style w:type="paragraph" w:customStyle="1" w:styleId="msonormalcxspmiddle">
    <w:name w:val="msonormalcxspmiddle"/>
    <w:basedOn w:val="a0"/>
    <w:rsid w:val="00DE68B5"/>
    <w:pPr>
      <w:spacing w:before="100" w:beforeAutospacing="1" w:after="100" w:afterAutospacing="1"/>
    </w:pPr>
  </w:style>
  <w:style w:type="character" w:customStyle="1" w:styleId="30">
    <w:name w:val="Заголовок 3 Знак"/>
    <w:basedOn w:val="a1"/>
    <w:link w:val="3"/>
    <w:uiPriority w:val="9"/>
    <w:rsid w:val="003D0480"/>
    <w:rPr>
      <w:rFonts w:asciiTheme="majorHAnsi" w:eastAsiaTheme="majorEastAsia" w:hAnsiTheme="majorHAnsi" w:cstheme="majorBidi"/>
      <w:b/>
      <w:bCs/>
      <w:color w:val="4F81BD" w:themeColor="accent1"/>
    </w:rPr>
  </w:style>
  <w:style w:type="paragraph" w:customStyle="1" w:styleId="310">
    <w:name w:val="Основной текст 31"/>
    <w:basedOn w:val="a0"/>
    <w:rsid w:val="006F09E5"/>
    <w:pPr>
      <w:spacing w:line="360" w:lineRule="auto"/>
      <w:jc w:val="center"/>
    </w:pPr>
    <w:rPr>
      <w:b/>
      <w:sz w:val="28"/>
      <w:szCs w:val="20"/>
    </w:rPr>
  </w:style>
  <w:style w:type="paragraph" w:customStyle="1" w:styleId="13">
    <w:name w:val="Обычный1"/>
    <w:uiPriority w:val="99"/>
    <w:rsid w:val="00AB76B7"/>
    <w:pPr>
      <w:spacing w:before="100" w:after="100" w:line="240" w:lineRule="auto"/>
    </w:pPr>
    <w:rPr>
      <w:rFonts w:ascii="Times New Roman" w:eastAsia="Times New Roman" w:hAnsi="Times New Roman" w:cs="Times New Roman"/>
      <w:snapToGrid w:val="0"/>
      <w:sz w:val="24"/>
      <w:szCs w:val="24"/>
      <w:lang w:eastAsia="ru-RU"/>
    </w:rPr>
  </w:style>
  <w:style w:type="character" w:customStyle="1" w:styleId="u">
    <w:name w:val="u"/>
    <w:basedOn w:val="a1"/>
    <w:rsid w:val="00ED25FE"/>
  </w:style>
  <w:style w:type="character" w:customStyle="1" w:styleId="hc-word">
    <w:name w:val="hc-word"/>
    <w:basedOn w:val="a1"/>
    <w:rsid w:val="00AB7B01"/>
  </w:style>
  <w:style w:type="character" w:customStyle="1" w:styleId="40">
    <w:name w:val="Заголовок 4 Знак"/>
    <w:basedOn w:val="a1"/>
    <w:link w:val="4"/>
    <w:uiPriority w:val="9"/>
    <w:semiHidden/>
    <w:rsid w:val="000A3098"/>
    <w:rPr>
      <w:rFonts w:asciiTheme="majorHAnsi" w:eastAsiaTheme="majorEastAsia" w:hAnsiTheme="majorHAnsi" w:cstheme="majorBidi"/>
      <w:b/>
      <w:bCs/>
      <w:i/>
      <w:iCs/>
      <w:color w:val="4F81BD" w:themeColor="accent1"/>
    </w:rPr>
  </w:style>
  <w:style w:type="character" w:customStyle="1" w:styleId="redtext">
    <w:name w:val="red_text"/>
    <w:basedOn w:val="a1"/>
    <w:rsid w:val="004B0F23"/>
  </w:style>
  <w:style w:type="character" w:customStyle="1" w:styleId="afff">
    <w:name w:val="Основной текст_"/>
    <w:basedOn w:val="a1"/>
    <w:link w:val="52"/>
    <w:rsid w:val="00E14B0F"/>
    <w:rPr>
      <w:rFonts w:ascii="Times New Roman" w:eastAsia="Times New Roman" w:hAnsi="Times New Roman" w:cs="Times New Roman"/>
      <w:spacing w:val="20"/>
      <w:sz w:val="25"/>
      <w:szCs w:val="25"/>
      <w:shd w:val="clear" w:color="auto" w:fill="FFFFFF"/>
    </w:rPr>
  </w:style>
  <w:style w:type="character" w:customStyle="1" w:styleId="27">
    <w:name w:val="Заголовок №2_"/>
    <w:basedOn w:val="a1"/>
    <w:link w:val="28"/>
    <w:rsid w:val="00E14B0F"/>
    <w:rPr>
      <w:rFonts w:ascii="Times New Roman" w:eastAsia="Times New Roman" w:hAnsi="Times New Roman" w:cs="Times New Roman"/>
      <w:sz w:val="25"/>
      <w:szCs w:val="25"/>
      <w:shd w:val="clear" w:color="auto" w:fill="FFFFFF"/>
    </w:rPr>
  </w:style>
  <w:style w:type="paragraph" w:customStyle="1" w:styleId="52">
    <w:name w:val="Основной текст5"/>
    <w:basedOn w:val="a0"/>
    <w:link w:val="afff"/>
    <w:rsid w:val="00E14B0F"/>
    <w:pPr>
      <w:shd w:val="clear" w:color="auto" w:fill="FFFFFF"/>
      <w:spacing w:after="600" w:line="331" w:lineRule="exact"/>
      <w:ind w:hanging="580"/>
      <w:jc w:val="center"/>
    </w:pPr>
    <w:rPr>
      <w:spacing w:val="20"/>
      <w:sz w:val="25"/>
      <w:szCs w:val="25"/>
      <w:lang w:eastAsia="en-US"/>
    </w:rPr>
  </w:style>
  <w:style w:type="paragraph" w:customStyle="1" w:styleId="28">
    <w:name w:val="Заголовок №2"/>
    <w:basedOn w:val="a0"/>
    <w:link w:val="27"/>
    <w:rsid w:val="00E14B0F"/>
    <w:pPr>
      <w:shd w:val="clear" w:color="auto" w:fill="FFFFFF"/>
      <w:spacing w:line="480" w:lineRule="exact"/>
      <w:outlineLvl w:val="1"/>
    </w:pPr>
    <w:rPr>
      <w:sz w:val="25"/>
      <w:szCs w:val="25"/>
      <w:lang w:eastAsia="en-US"/>
    </w:rPr>
  </w:style>
  <w:style w:type="paragraph" w:customStyle="1" w:styleId="msonormalbullet1gif">
    <w:name w:val="msonormalbullet1.gif"/>
    <w:basedOn w:val="a0"/>
    <w:rsid w:val="00C735F7"/>
    <w:pPr>
      <w:spacing w:before="100" w:beforeAutospacing="1" w:after="100" w:afterAutospacing="1"/>
    </w:pPr>
  </w:style>
  <w:style w:type="paragraph" w:styleId="afff0">
    <w:name w:val="List"/>
    <w:basedOn w:val="a0"/>
    <w:unhideWhenUsed/>
    <w:rsid w:val="008E5A0F"/>
    <w:pPr>
      <w:ind w:left="283" w:hanging="283"/>
    </w:pPr>
    <w:rPr>
      <w:sz w:val="20"/>
      <w:szCs w:val="20"/>
      <w:lang w:val="en-US"/>
    </w:rPr>
  </w:style>
  <w:style w:type="paragraph" w:styleId="afff1">
    <w:name w:val="List Continue"/>
    <w:basedOn w:val="a0"/>
    <w:unhideWhenUsed/>
    <w:rsid w:val="008E5A0F"/>
    <w:pPr>
      <w:spacing w:after="120"/>
      <w:ind w:left="283"/>
    </w:pPr>
    <w:rPr>
      <w:sz w:val="20"/>
      <w:szCs w:val="20"/>
      <w:lang w:val="en-US"/>
    </w:rPr>
  </w:style>
  <w:style w:type="character" w:customStyle="1" w:styleId="s0">
    <w:name w:val="s0"/>
    <w:basedOn w:val="a1"/>
    <w:uiPriority w:val="99"/>
    <w:rsid w:val="001E28D1"/>
  </w:style>
  <w:style w:type="character" w:customStyle="1" w:styleId="FontStyle81">
    <w:name w:val="Font Style81"/>
    <w:basedOn w:val="a1"/>
    <w:rsid w:val="001E28D1"/>
    <w:rPr>
      <w:rFonts w:ascii="Times New Roman" w:hAnsi="Times New Roman" w:cs="Times New Roman"/>
      <w:sz w:val="14"/>
      <w:szCs w:val="14"/>
    </w:rPr>
  </w:style>
  <w:style w:type="character" w:customStyle="1" w:styleId="FontStyle91">
    <w:name w:val="Font Style91"/>
    <w:basedOn w:val="a1"/>
    <w:rsid w:val="001E28D1"/>
    <w:rPr>
      <w:rFonts w:ascii="Arial Narrow" w:hAnsi="Arial Narrow" w:cs="Arial Narrow"/>
      <w:sz w:val="12"/>
      <w:szCs w:val="12"/>
    </w:rPr>
  </w:style>
  <w:style w:type="paragraph" w:customStyle="1" w:styleId="ConsPlusNormal2">
    <w:name w:val="ConsPlusNormal"/>
    <w:rsid w:val="00A27884"/>
    <w:pPr>
      <w:suppressAutoHyphens/>
      <w:spacing w:after="0" w:line="240" w:lineRule="auto"/>
    </w:pPr>
    <w:rPr>
      <w:rFonts w:ascii="Arial" w:eastAsia="Arial" w:hAnsi="Arial" w:cs="Tahoma"/>
      <w:sz w:val="20"/>
      <w:szCs w:val="24"/>
      <w:lang w:eastAsia="zh-CN" w:bidi="hi-IN"/>
    </w:rPr>
  </w:style>
  <w:style w:type="paragraph" w:customStyle="1" w:styleId="Web">
    <w:name w:val="Обычный (Web)"/>
    <w:basedOn w:val="a0"/>
    <w:uiPriority w:val="99"/>
    <w:rsid w:val="005B7C05"/>
    <w:pPr>
      <w:spacing w:before="100" w:beforeAutospacing="1" w:after="100" w:afterAutospacing="1"/>
    </w:pPr>
  </w:style>
  <w:style w:type="paragraph" w:customStyle="1" w:styleId="web0">
    <w:name w:val="web"/>
    <w:basedOn w:val="a0"/>
    <w:rsid w:val="00266F12"/>
    <w:pPr>
      <w:spacing w:before="100" w:after="200"/>
    </w:pPr>
  </w:style>
  <w:style w:type="paragraph" w:styleId="HTML">
    <w:name w:val="HTML Preformatted"/>
    <w:basedOn w:val="a0"/>
    <w:link w:val="HTML0"/>
    <w:uiPriority w:val="99"/>
    <w:unhideWhenUsed/>
    <w:rsid w:val="00266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basedOn w:val="a1"/>
    <w:link w:val="HTML"/>
    <w:uiPriority w:val="99"/>
    <w:rsid w:val="00266F12"/>
    <w:rPr>
      <w:rFonts w:ascii="Arial" w:eastAsia="Times New Roman" w:hAnsi="Arial" w:cs="Arial"/>
      <w:color w:val="202020"/>
      <w:sz w:val="20"/>
      <w:szCs w:val="20"/>
      <w:lang w:eastAsia="ru-RU"/>
    </w:rPr>
  </w:style>
  <w:style w:type="character" w:customStyle="1" w:styleId="29">
    <w:name w:val="Основной текст (2)"/>
    <w:basedOn w:val="a1"/>
    <w:uiPriority w:val="99"/>
    <w:rsid w:val="00D53957"/>
    <w:rPr>
      <w:b/>
      <w:bCs/>
      <w:sz w:val="28"/>
      <w:szCs w:val="28"/>
      <w:shd w:val="clear" w:color="auto" w:fill="FFFFFF"/>
    </w:rPr>
  </w:style>
  <w:style w:type="character" w:customStyle="1" w:styleId="315">
    <w:name w:val="Основной текст (3)15"/>
    <w:rsid w:val="00D53957"/>
    <w:rPr>
      <w:i w:val="0"/>
      <w:iCs w:val="0"/>
      <w:sz w:val="28"/>
      <w:szCs w:val="28"/>
      <w:shd w:val="clear" w:color="auto" w:fill="FFFFFF"/>
      <w:lang w:eastAsia="ar-SA" w:bidi="ar-SA"/>
    </w:rPr>
  </w:style>
  <w:style w:type="character" w:customStyle="1" w:styleId="212">
    <w:name w:val="Основной текст (2) + Не полужирный12"/>
    <w:rsid w:val="00D53957"/>
    <w:rPr>
      <w:b w:val="0"/>
      <w:bCs w:val="0"/>
      <w:sz w:val="28"/>
      <w:szCs w:val="28"/>
      <w:shd w:val="clear" w:color="auto" w:fill="FFFFFF"/>
      <w:lang w:eastAsia="ar-SA" w:bidi="ar-SA"/>
    </w:rPr>
  </w:style>
  <w:style w:type="paragraph" w:customStyle="1" w:styleId="213">
    <w:name w:val="Основной текст (2)1"/>
    <w:basedOn w:val="a0"/>
    <w:rsid w:val="00D53957"/>
    <w:pPr>
      <w:shd w:val="clear" w:color="auto" w:fill="FFFFFF"/>
      <w:suppressAutoHyphens/>
      <w:spacing w:line="816" w:lineRule="exact"/>
    </w:pPr>
    <w:rPr>
      <w:rFonts w:ascii="Calibri" w:hAnsi="Calibri"/>
      <w:b/>
      <w:bCs/>
      <w:sz w:val="28"/>
      <w:szCs w:val="28"/>
      <w:lang w:eastAsia="ar-SA"/>
    </w:rPr>
  </w:style>
  <w:style w:type="paragraph" w:customStyle="1" w:styleId="311">
    <w:name w:val="Основной текст (3)1"/>
    <w:basedOn w:val="a0"/>
    <w:rsid w:val="00D53957"/>
    <w:pPr>
      <w:shd w:val="clear" w:color="auto" w:fill="FFFFFF"/>
      <w:suppressAutoHyphens/>
      <w:spacing w:before="60" w:line="240" w:lineRule="atLeast"/>
    </w:pPr>
    <w:rPr>
      <w:rFonts w:ascii="Calibri" w:hAnsi="Calibri"/>
      <w:i/>
      <w:iCs/>
      <w:sz w:val="28"/>
      <w:szCs w:val="28"/>
      <w:lang w:eastAsia="ar-SA"/>
    </w:rPr>
  </w:style>
  <w:style w:type="paragraph" w:styleId="afff2">
    <w:name w:val="TOC Heading"/>
    <w:basedOn w:val="1"/>
    <w:next w:val="a0"/>
    <w:uiPriority w:val="39"/>
    <w:qFormat/>
    <w:rsid w:val="001E1CB5"/>
    <w:pPr>
      <w:spacing w:before="480" w:beforeAutospacing="0" w:after="0" w:afterAutospacing="0" w:line="276" w:lineRule="auto"/>
      <w:contextualSpacing/>
      <w:outlineLvl w:val="9"/>
    </w:pPr>
    <w:rPr>
      <w:rFonts w:ascii="Cambria" w:hAnsi="Cambria"/>
      <w:kern w:val="0"/>
      <w:sz w:val="28"/>
      <w:szCs w:val="28"/>
      <w:lang w:val="en-US" w:eastAsia="en-US" w:bidi="en-US"/>
    </w:rPr>
  </w:style>
  <w:style w:type="character" w:customStyle="1" w:styleId="44">
    <w:name w:val="Основной текст (4)4"/>
    <w:basedOn w:val="a1"/>
    <w:rsid w:val="00236616"/>
    <w:rPr>
      <w:rFonts w:ascii="Arial Black" w:hAnsi="Arial Black"/>
      <w:color w:val="FFFFFF"/>
      <w:sz w:val="23"/>
      <w:szCs w:val="23"/>
      <w:lang w:bidi="ar-SA"/>
    </w:rPr>
  </w:style>
  <w:style w:type="character" w:customStyle="1" w:styleId="f">
    <w:name w:val="f"/>
    <w:basedOn w:val="a1"/>
    <w:rsid w:val="00165BEB"/>
  </w:style>
  <w:style w:type="paragraph" w:customStyle="1" w:styleId="Standard">
    <w:name w:val="Standard"/>
    <w:rsid w:val="00C4566C"/>
    <w:pPr>
      <w:suppressAutoHyphens/>
      <w:autoSpaceDN w:val="0"/>
      <w:textAlignment w:val="baseline"/>
    </w:pPr>
    <w:rPr>
      <w:rFonts w:ascii="Calibri" w:eastAsia="Calibri" w:hAnsi="Calibri" w:cs="Calibri"/>
      <w:kern w:val="3"/>
    </w:rPr>
  </w:style>
  <w:style w:type="paragraph" w:customStyle="1" w:styleId="s15">
    <w:name w:val="s_15"/>
    <w:basedOn w:val="Standard"/>
    <w:rsid w:val="00C4566C"/>
    <w:pPr>
      <w:spacing w:before="28" w:after="100" w:line="240" w:lineRule="auto"/>
    </w:pPr>
    <w:rPr>
      <w:lang w:eastAsia="ru-RU"/>
    </w:rPr>
  </w:style>
  <w:style w:type="paragraph" w:styleId="afff3">
    <w:name w:val="Body Text First Indent"/>
    <w:basedOn w:val="a7"/>
    <w:link w:val="afff4"/>
    <w:unhideWhenUsed/>
    <w:rsid w:val="000404F9"/>
    <w:pPr>
      <w:spacing w:after="200"/>
      <w:ind w:firstLine="360"/>
    </w:pPr>
    <w:rPr>
      <w:rFonts w:eastAsia="Calibri"/>
    </w:rPr>
  </w:style>
  <w:style w:type="character" w:customStyle="1" w:styleId="afff4">
    <w:name w:val="Красная строка Знак"/>
    <w:basedOn w:val="a8"/>
    <w:link w:val="afff3"/>
    <w:rsid w:val="000404F9"/>
    <w:rPr>
      <w:rFonts w:ascii="Calibri" w:eastAsia="Calibri" w:hAnsi="Calibri" w:cs="Times New Roman"/>
    </w:rPr>
  </w:style>
  <w:style w:type="character" w:customStyle="1" w:styleId="42">
    <w:name w:val="Основной текст (4)"/>
    <w:basedOn w:val="a1"/>
    <w:uiPriority w:val="99"/>
    <w:rsid w:val="00497495"/>
    <w:rPr>
      <w:rFonts w:ascii="Times New Roman" w:hAnsi="Times New Roman" w:cs="Times New Roman"/>
      <w:sz w:val="21"/>
      <w:szCs w:val="21"/>
      <w:shd w:val="clear" w:color="auto" w:fill="FFFFFF"/>
    </w:rPr>
  </w:style>
  <w:style w:type="paragraph" w:customStyle="1" w:styleId="src">
    <w:name w:val="src"/>
    <w:basedOn w:val="a0"/>
    <w:rsid w:val="00863F7F"/>
    <w:pPr>
      <w:spacing w:before="100" w:beforeAutospacing="1" w:after="100" w:afterAutospacing="1"/>
    </w:pPr>
    <w:rPr>
      <w:rFonts w:eastAsia="Calibri"/>
    </w:rPr>
  </w:style>
  <w:style w:type="paragraph" w:customStyle="1" w:styleId="14">
    <w:name w:val="Абзац списка1"/>
    <w:basedOn w:val="a0"/>
    <w:rsid w:val="00863F7F"/>
    <w:pPr>
      <w:spacing w:after="200" w:line="276" w:lineRule="auto"/>
      <w:ind w:left="720"/>
      <w:contextualSpacing/>
    </w:pPr>
    <w:rPr>
      <w:rFonts w:ascii="Calibri" w:hAnsi="Calibri"/>
      <w:sz w:val="22"/>
      <w:szCs w:val="22"/>
      <w:lang w:eastAsia="en-US"/>
    </w:rPr>
  </w:style>
  <w:style w:type="paragraph" w:customStyle="1" w:styleId="Textbody">
    <w:name w:val="Text body"/>
    <w:basedOn w:val="Standard"/>
    <w:rsid w:val="003B38B2"/>
    <w:pPr>
      <w:spacing w:after="120"/>
    </w:pPr>
  </w:style>
  <w:style w:type="character" w:customStyle="1" w:styleId="af1">
    <w:name w:val="Без интервала Знак"/>
    <w:basedOn w:val="a1"/>
    <w:link w:val="af0"/>
    <w:uiPriority w:val="1"/>
    <w:rsid w:val="00B72ACE"/>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327F2A"/>
    <w:rPr>
      <w:rFonts w:asciiTheme="majorHAnsi" w:eastAsiaTheme="majorEastAsia" w:hAnsiTheme="majorHAnsi" w:cstheme="majorBidi"/>
      <w:color w:val="243F60" w:themeColor="accent1" w:themeShade="7F"/>
    </w:rPr>
  </w:style>
  <w:style w:type="character" w:customStyle="1" w:styleId="afff5">
    <w:name w:val="Гипертекстовая ссылка"/>
    <w:basedOn w:val="a1"/>
    <w:uiPriority w:val="99"/>
    <w:rsid w:val="007F1614"/>
    <w:rPr>
      <w:b/>
      <w:bCs/>
      <w:color w:val="106BBE"/>
    </w:rPr>
  </w:style>
  <w:style w:type="character" w:customStyle="1" w:styleId="js-case-header-casenum">
    <w:name w:val="js-case-header-case_num"/>
    <w:basedOn w:val="a1"/>
    <w:rsid w:val="007F1614"/>
  </w:style>
  <w:style w:type="character" w:customStyle="1" w:styleId="15">
    <w:name w:val="Основной текст1"/>
    <w:basedOn w:val="afff"/>
    <w:rsid w:val="005123E2"/>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7">
    <w:name w:val="Основной текст (3)"/>
    <w:basedOn w:val="a1"/>
    <w:rsid w:val="005123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a">
    <w:name w:val="Основной текст2"/>
    <w:basedOn w:val="a0"/>
    <w:rsid w:val="005123E2"/>
    <w:pPr>
      <w:widowControl w:val="0"/>
      <w:shd w:val="clear" w:color="auto" w:fill="FFFFFF"/>
      <w:spacing w:line="264" w:lineRule="exact"/>
      <w:jc w:val="right"/>
    </w:pPr>
    <w:rPr>
      <w:sz w:val="19"/>
      <w:szCs w:val="19"/>
      <w:lang w:eastAsia="en-US"/>
    </w:rPr>
  </w:style>
  <w:style w:type="paragraph" w:styleId="afff6">
    <w:name w:val="Title"/>
    <w:basedOn w:val="a0"/>
    <w:link w:val="afff7"/>
    <w:qFormat/>
    <w:rsid w:val="00657AB6"/>
    <w:pPr>
      <w:spacing w:line="360" w:lineRule="auto"/>
      <w:jc w:val="center"/>
    </w:pPr>
    <w:rPr>
      <w:b/>
      <w:sz w:val="28"/>
      <w:szCs w:val="20"/>
    </w:rPr>
  </w:style>
  <w:style w:type="character" w:customStyle="1" w:styleId="afff7">
    <w:name w:val="Название Знак"/>
    <w:basedOn w:val="a1"/>
    <w:link w:val="afff6"/>
    <w:rsid w:val="00657AB6"/>
    <w:rPr>
      <w:rFonts w:ascii="Times New Roman" w:eastAsia="Times New Roman" w:hAnsi="Times New Roman" w:cs="Times New Roman"/>
      <w:b/>
      <w:sz w:val="28"/>
      <w:szCs w:val="20"/>
      <w:lang w:eastAsia="ru-RU"/>
    </w:rPr>
  </w:style>
  <w:style w:type="paragraph" w:customStyle="1" w:styleId="book">
    <w:name w:val="book"/>
    <w:basedOn w:val="a0"/>
    <w:rsid w:val="00924FFA"/>
    <w:pPr>
      <w:ind w:firstLine="424"/>
    </w:pPr>
  </w:style>
  <w:style w:type="paragraph" w:customStyle="1" w:styleId="textblock">
    <w:name w:val="textblock"/>
    <w:basedOn w:val="a0"/>
    <w:rsid w:val="00E54817"/>
    <w:pPr>
      <w:spacing w:before="100" w:beforeAutospacing="1" w:after="100" w:afterAutospacing="1"/>
    </w:pPr>
    <w:rPr>
      <w:lang w:eastAsia="ko-KR"/>
    </w:rPr>
  </w:style>
  <w:style w:type="character" w:customStyle="1" w:styleId="Bodytext">
    <w:name w:val="Body text_"/>
    <w:basedOn w:val="a1"/>
    <w:link w:val="Bodytext1"/>
    <w:uiPriority w:val="99"/>
    <w:locked/>
    <w:rsid w:val="00EC665F"/>
    <w:rPr>
      <w:spacing w:val="10"/>
      <w:sz w:val="19"/>
      <w:szCs w:val="19"/>
      <w:shd w:val="clear" w:color="auto" w:fill="FFFFFF"/>
    </w:rPr>
  </w:style>
  <w:style w:type="paragraph" w:customStyle="1" w:styleId="Bodytext1">
    <w:name w:val="Body text1"/>
    <w:basedOn w:val="a0"/>
    <w:link w:val="Bodytext"/>
    <w:uiPriority w:val="99"/>
    <w:rsid w:val="00EC665F"/>
    <w:pPr>
      <w:shd w:val="clear" w:color="auto" w:fill="FFFFFF"/>
      <w:spacing w:after="180" w:line="235" w:lineRule="exact"/>
      <w:ind w:hanging="560"/>
    </w:pPr>
    <w:rPr>
      <w:rFonts w:asciiTheme="minorHAnsi" w:eastAsiaTheme="minorHAnsi" w:hAnsiTheme="minorHAnsi" w:cstheme="minorBidi"/>
      <w:spacing w:val="10"/>
      <w:sz w:val="19"/>
      <w:szCs w:val="19"/>
      <w:lang w:eastAsia="en-US"/>
    </w:rPr>
  </w:style>
  <w:style w:type="character" w:customStyle="1" w:styleId="Bodytext3">
    <w:name w:val="Body text (3)_"/>
    <w:basedOn w:val="a1"/>
    <w:link w:val="Bodytext31"/>
    <w:uiPriority w:val="99"/>
    <w:locked/>
    <w:rsid w:val="00EC665F"/>
    <w:rPr>
      <w:sz w:val="15"/>
      <w:szCs w:val="15"/>
      <w:shd w:val="clear" w:color="auto" w:fill="FFFFFF"/>
    </w:rPr>
  </w:style>
  <w:style w:type="paragraph" w:customStyle="1" w:styleId="Bodytext31">
    <w:name w:val="Body text (3)1"/>
    <w:basedOn w:val="a0"/>
    <w:link w:val="Bodytext3"/>
    <w:uiPriority w:val="99"/>
    <w:rsid w:val="00EC665F"/>
    <w:pPr>
      <w:shd w:val="clear" w:color="auto" w:fill="FFFFFF"/>
      <w:spacing w:before="180" w:after="480" w:line="182" w:lineRule="exact"/>
      <w:jc w:val="center"/>
    </w:pPr>
    <w:rPr>
      <w:rFonts w:asciiTheme="minorHAnsi" w:eastAsiaTheme="minorHAnsi" w:hAnsiTheme="minorHAnsi" w:cstheme="minorBidi"/>
      <w:sz w:val="15"/>
      <w:szCs w:val="15"/>
      <w:lang w:eastAsia="en-US"/>
    </w:rPr>
  </w:style>
  <w:style w:type="character" w:customStyle="1" w:styleId="FootnoteItalic11">
    <w:name w:val="Footnote + Italic11"/>
    <w:basedOn w:val="Footnote"/>
    <w:uiPriority w:val="99"/>
    <w:rsid w:val="00EC665F"/>
    <w:rPr>
      <w:rFonts w:ascii="Arial Unicode MS" w:eastAsia="Arial Unicode MS" w:hAnsi="Arial Unicode MS" w:cs="Arial Unicode MS"/>
      <w:i/>
      <w:iCs/>
      <w:color w:val="000000"/>
      <w:sz w:val="15"/>
      <w:szCs w:val="15"/>
      <w:shd w:val="clear" w:color="auto" w:fill="FFFFFF"/>
    </w:rPr>
  </w:style>
  <w:style w:type="character" w:styleId="afff8">
    <w:name w:val="Placeholder Text"/>
    <w:basedOn w:val="a1"/>
    <w:uiPriority w:val="99"/>
    <w:semiHidden/>
    <w:rsid w:val="00320A9A"/>
    <w:rPr>
      <w:color w:val="808080"/>
    </w:rPr>
  </w:style>
  <w:style w:type="character" w:customStyle="1" w:styleId="2b">
    <w:name w:val="Основной текст + Полужирный2"/>
    <w:basedOn w:val="a1"/>
    <w:uiPriority w:val="99"/>
    <w:rsid w:val="00B57DE2"/>
    <w:rPr>
      <w:rFonts w:ascii="Times New Roman" w:eastAsia="Arial Unicode MS" w:hAnsi="Times New Roman" w:cs="Times New Roman"/>
      <w:b/>
      <w:bCs/>
      <w:sz w:val="19"/>
      <w:szCs w:val="19"/>
      <w:shd w:val="clear" w:color="auto" w:fill="FFFFFF"/>
      <w:lang w:eastAsia="ru-RU"/>
    </w:rPr>
  </w:style>
  <w:style w:type="character" w:customStyle="1" w:styleId="16">
    <w:name w:val="Основной текст Знак1"/>
    <w:basedOn w:val="a1"/>
    <w:uiPriority w:val="99"/>
    <w:rsid w:val="00B57DE2"/>
    <w:rPr>
      <w:rFonts w:ascii="Times New Roman" w:hAnsi="Times New Roman" w:cs="Times New Roman"/>
      <w:sz w:val="26"/>
      <w:szCs w:val="26"/>
      <w:shd w:val="clear" w:color="auto" w:fill="FFFFFF"/>
    </w:rPr>
  </w:style>
  <w:style w:type="character" w:customStyle="1" w:styleId="17">
    <w:name w:val="Сноска + Курсив1"/>
    <w:basedOn w:val="affc"/>
    <w:uiPriority w:val="99"/>
    <w:rsid w:val="00B57DE2"/>
    <w:rPr>
      <w:rFonts w:ascii="Times New Roman" w:hAnsi="Times New Roman" w:cs="Times New Roman"/>
      <w:i/>
      <w:iCs/>
      <w:sz w:val="22"/>
      <w:szCs w:val="22"/>
      <w:u w:val="none"/>
      <w:shd w:val="clear" w:color="auto" w:fill="FFFFFF"/>
    </w:rPr>
  </w:style>
  <w:style w:type="character" w:customStyle="1" w:styleId="53">
    <w:name w:val="Основной текст (5)3"/>
    <w:basedOn w:val="a1"/>
    <w:uiPriority w:val="99"/>
    <w:rsid w:val="00B57DE2"/>
    <w:rPr>
      <w:rFonts w:ascii="Times New Roman" w:hAnsi="Times New Roman" w:cs="Times New Roman"/>
      <w:i/>
      <w:iCs/>
      <w:sz w:val="26"/>
      <w:szCs w:val="26"/>
      <w:u w:val="none"/>
      <w:shd w:val="clear" w:color="auto" w:fill="FFFFFF"/>
    </w:rPr>
  </w:style>
  <w:style w:type="character" w:customStyle="1" w:styleId="w1">
    <w:name w:val="w1"/>
    <w:basedOn w:val="a1"/>
    <w:rsid w:val="00081F74"/>
  </w:style>
  <w:style w:type="paragraph" w:customStyle="1" w:styleId="ConsPlusTitle">
    <w:name w:val="ConsPlusTitle"/>
    <w:uiPriority w:val="99"/>
    <w:rsid w:val="00081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0"/>
    <w:rsid w:val="00DC1042"/>
    <w:pPr>
      <w:spacing w:before="100" w:beforeAutospacing="1" w:after="100" w:afterAutospacing="1"/>
    </w:pPr>
  </w:style>
  <w:style w:type="character" w:customStyle="1" w:styleId="s4">
    <w:name w:val="s4"/>
    <w:basedOn w:val="a1"/>
    <w:rsid w:val="00DC1042"/>
  </w:style>
  <w:style w:type="character" w:customStyle="1" w:styleId="s9">
    <w:name w:val="s9"/>
    <w:basedOn w:val="a1"/>
    <w:rsid w:val="00DC1042"/>
  </w:style>
  <w:style w:type="character" w:customStyle="1" w:styleId="s10">
    <w:name w:val="s_10"/>
    <w:basedOn w:val="a1"/>
    <w:rsid w:val="00DC1042"/>
  </w:style>
  <w:style w:type="character" w:customStyle="1" w:styleId="2c">
    <w:name w:val="Обычный2"/>
    <w:basedOn w:val="a1"/>
    <w:rsid w:val="008B43FC"/>
  </w:style>
  <w:style w:type="paragraph" w:customStyle="1" w:styleId="18">
    <w:name w:val="Обычный (веб)1"/>
    <w:basedOn w:val="a0"/>
    <w:link w:val="NormalWeb"/>
    <w:rsid w:val="008B43FC"/>
    <w:pPr>
      <w:suppressAutoHyphens/>
      <w:spacing w:before="100" w:after="100" w:line="100" w:lineRule="atLeast"/>
    </w:pPr>
    <w:rPr>
      <w:lang w:eastAsia="lo-LA"/>
    </w:rPr>
  </w:style>
  <w:style w:type="paragraph" w:customStyle="1" w:styleId="19">
    <w:name w:val="Стиль1"/>
    <w:basedOn w:val="a0"/>
    <w:rsid w:val="008B43FC"/>
    <w:pPr>
      <w:suppressAutoHyphens/>
      <w:spacing w:line="100" w:lineRule="atLeast"/>
      <w:ind w:firstLine="709"/>
      <w:jc w:val="both"/>
    </w:pPr>
    <w:rPr>
      <w:rFonts w:eastAsia="SimSun"/>
      <w:sz w:val="28"/>
      <w:szCs w:val="28"/>
      <w:lang w:eastAsia="ar-SA"/>
    </w:rPr>
  </w:style>
  <w:style w:type="paragraph" w:customStyle="1" w:styleId="2d">
    <w:name w:val="Стиль2"/>
    <w:basedOn w:val="1"/>
    <w:rsid w:val="008B43FC"/>
    <w:pPr>
      <w:keepNext/>
      <w:keepLines/>
      <w:suppressAutoHyphens/>
      <w:spacing w:before="480" w:beforeAutospacing="0" w:after="0" w:afterAutospacing="0" w:line="360" w:lineRule="auto"/>
      <w:jc w:val="center"/>
    </w:pPr>
    <w:rPr>
      <w:rFonts w:eastAsia="SimSun"/>
      <w:color w:val="00000A"/>
      <w:kern w:val="0"/>
      <w:sz w:val="28"/>
      <w:szCs w:val="28"/>
      <w:lang w:eastAsia="ar-SA"/>
    </w:rPr>
  </w:style>
  <w:style w:type="paragraph" w:customStyle="1" w:styleId="38">
    <w:name w:val="Стиль3"/>
    <w:basedOn w:val="18"/>
    <w:link w:val="39"/>
    <w:qFormat/>
    <w:rsid w:val="008B43FC"/>
    <w:pPr>
      <w:spacing w:before="0" w:after="0"/>
      <w:jc w:val="both"/>
    </w:pPr>
    <w:rPr>
      <w:sz w:val="28"/>
      <w:szCs w:val="28"/>
    </w:rPr>
  </w:style>
  <w:style w:type="character" w:customStyle="1" w:styleId="NormalWeb">
    <w:name w:val="Normal (Web) Знак"/>
    <w:link w:val="18"/>
    <w:rsid w:val="008B43FC"/>
    <w:rPr>
      <w:rFonts w:ascii="Times New Roman" w:eastAsia="Times New Roman" w:hAnsi="Times New Roman" w:cs="Times New Roman"/>
      <w:sz w:val="24"/>
      <w:szCs w:val="24"/>
      <w:lang w:eastAsia="lo-LA"/>
    </w:rPr>
  </w:style>
  <w:style w:type="character" w:customStyle="1" w:styleId="39">
    <w:name w:val="Стиль3 Знак"/>
    <w:link w:val="38"/>
    <w:rsid w:val="008B43FC"/>
    <w:rPr>
      <w:rFonts w:ascii="Times New Roman" w:eastAsia="Times New Roman" w:hAnsi="Times New Roman" w:cs="Times New Roman"/>
      <w:sz w:val="28"/>
      <w:szCs w:val="28"/>
      <w:lang w:eastAsia="lo-LA"/>
    </w:rPr>
  </w:style>
  <w:style w:type="character" w:customStyle="1" w:styleId="w">
    <w:name w:val="w"/>
    <w:basedOn w:val="a1"/>
    <w:rsid w:val="00E7658F"/>
  </w:style>
  <w:style w:type="paragraph" w:customStyle="1" w:styleId="1a">
    <w:name w:val="Без интервала1"/>
    <w:rsid w:val="00A433C6"/>
    <w:pPr>
      <w:spacing w:after="0" w:line="240" w:lineRule="auto"/>
    </w:pPr>
    <w:rPr>
      <w:rFonts w:ascii="Calibri" w:eastAsia="Times New Roman" w:hAnsi="Calibri" w:cs="Times New Roman"/>
    </w:rPr>
  </w:style>
  <w:style w:type="paragraph" w:customStyle="1" w:styleId="announcement">
    <w:name w:val="announcement"/>
    <w:basedOn w:val="a0"/>
    <w:rsid w:val="00B73689"/>
    <w:pPr>
      <w:spacing w:before="100" w:beforeAutospacing="1" w:after="100" w:afterAutospacing="1"/>
    </w:pPr>
  </w:style>
  <w:style w:type="paragraph" w:customStyle="1" w:styleId="font8">
    <w:name w:val="font_8"/>
    <w:basedOn w:val="a0"/>
    <w:rsid w:val="00125F12"/>
    <w:pPr>
      <w:spacing w:before="100" w:beforeAutospacing="1" w:after="100" w:afterAutospacing="1"/>
    </w:pPr>
  </w:style>
  <w:style w:type="paragraph" w:customStyle="1" w:styleId="rtejustify">
    <w:name w:val="rtejustify"/>
    <w:basedOn w:val="a0"/>
    <w:rsid w:val="00123930"/>
    <w:pPr>
      <w:spacing w:before="120" w:after="216"/>
      <w:jc w:val="both"/>
    </w:pPr>
  </w:style>
  <w:style w:type="character" w:customStyle="1" w:styleId="312">
    <w:name w:val="Основной текст с отступом 3 Знак1"/>
    <w:basedOn w:val="a1"/>
    <w:uiPriority w:val="99"/>
    <w:semiHidden/>
    <w:rsid w:val="00C4282C"/>
    <w:rPr>
      <w:rFonts w:ascii="Calibri" w:eastAsia="Times New Roman" w:hAnsi="Calibri" w:cs="Times New Roman"/>
      <w:sz w:val="16"/>
      <w:szCs w:val="16"/>
    </w:rPr>
  </w:style>
  <w:style w:type="character" w:customStyle="1" w:styleId="tooltip">
    <w:name w:val="tooltip"/>
    <w:basedOn w:val="a1"/>
    <w:rsid w:val="00BB6F63"/>
  </w:style>
  <w:style w:type="character" w:styleId="HTML1">
    <w:name w:val="HTML Cite"/>
    <w:basedOn w:val="a1"/>
    <w:uiPriority w:val="99"/>
    <w:semiHidden/>
    <w:unhideWhenUsed/>
    <w:rsid w:val="00BB6F63"/>
    <w:rPr>
      <w:i/>
      <w:iCs/>
    </w:rPr>
  </w:style>
  <w:style w:type="character" w:customStyle="1" w:styleId="razr">
    <w:name w:val="razr"/>
    <w:basedOn w:val="a1"/>
    <w:rsid w:val="00BB6F63"/>
  </w:style>
  <w:style w:type="character" w:customStyle="1" w:styleId="s2">
    <w:name w:val="s2"/>
    <w:basedOn w:val="a1"/>
    <w:rsid w:val="006F47D8"/>
  </w:style>
  <w:style w:type="paragraph" w:customStyle="1" w:styleId="s4mailrucssattributepostfix">
    <w:name w:val="s4_mailru_css_attribute_postfix"/>
    <w:basedOn w:val="a0"/>
    <w:rsid w:val="00E46161"/>
    <w:pPr>
      <w:spacing w:before="100" w:beforeAutospacing="1" w:after="100" w:afterAutospacing="1"/>
    </w:pPr>
  </w:style>
  <w:style w:type="character" w:customStyle="1" w:styleId="bumpedfont15mailrucssattributepostfix">
    <w:name w:val="bumpedfont15_mailru_css_attribute_postfix"/>
    <w:basedOn w:val="a1"/>
    <w:rsid w:val="00E46161"/>
  </w:style>
  <w:style w:type="paragraph" w:customStyle="1" w:styleId="s5mailrucssattributepostfix">
    <w:name w:val="s5_mailru_css_attribute_postfix"/>
    <w:basedOn w:val="a0"/>
    <w:rsid w:val="00E46161"/>
    <w:pPr>
      <w:spacing w:before="100" w:beforeAutospacing="1" w:after="100" w:afterAutospacing="1"/>
    </w:pPr>
  </w:style>
  <w:style w:type="paragraph" w:customStyle="1" w:styleId="s8mailrucssattributepostfix">
    <w:name w:val="s8_mailru_css_attribute_postfix"/>
    <w:basedOn w:val="a0"/>
    <w:rsid w:val="00E46161"/>
    <w:pPr>
      <w:spacing w:before="100" w:beforeAutospacing="1" w:after="100" w:afterAutospacing="1"/>
    </w:pPr>
  </w:style>
  <w:style w:type="character" w:customStyle="1" w:styleId="s9mailrucssattributepostfix">
    <w:name w:val="s9_mailru_css_attribute_postfix"/>
    <w:basedOn w:val="a1"/>
    <w:rsid w:val="00E46161"/>
  </w:style>
  <w:style w:type="paragraph" w:customStyle="1" w:styleId="s17mailrucssattributepostfix">
    <w:name w:val="s17_mailru_css_attribute_postfix"/>
    <w:basedOn w:val="a0"/>
    <w:rsid w:val="00E46161"/>
    <w:pPr>
      <w:spacing w:before="100" w:beforeAutospacing="1" w:after="100" w:afterAutospacing="1"/>
    </w:pPr>
  </w:style>
  <w:style w:type="paragraph" w:customStyle="1" w:styleId="s18mailrucssattributepostfix">
    <w:name w:val="s18_mailru_css_attribute_postfix"/>
    <w:basedOn w:val="a0"/>
    <w:rsid w:val="00E46161"/>
    <w:pPr>
      <w:spacing w:before="100" w:beforeAutospacing="1" w:after="100" w:afterAutospacing="1"/>
    </w:pPr>
  </w:style>
  <w:style w:type="paragraph" w:customStyle="1" w:styleId="110">
    <w:name w:val="Знак Знак1 Знак Знак Знак1"/>
    <w:basedOn w:val="a0"/>
    <w:uiPriority w:val="99"/>
    <w:rsid w:val="00E46161"/>
    <w:pPr>
      <w:widowControl w:val="0"/>
      <w:adjustRightInd w:val="0"/>
      <w:spacing w:after="160" w:line="240" w:lineRule="exact"/>
      <w:jc w:val="right"/>
    </w:pPr>
    <w:rPr>
      <w:sz w:val="20"/>
      <w:szCs w:val="20"/>
      <w:lang w:val="en-GB" w:eastAsia="en-US"/>
    </w:rPr>
  </w:style>
  <w:style w:type="paragraph" w:customStyle="1" w:styleId="Style3">
    <w:name w:val="Style3"/>
    <w:basedOn w:val="a0"/>
    <w:uiPriority w:val="99"/>
    <w:rsid w:val="00E46161"/>
    <w:pPr>
      <w:widowControl w:val="0"/>
      <w:autoSpaceDE w:val="0"/>
      <w:autoSpaceDN w:val="0"/>
      <w:adjustRightInd w:val="0"/>
      <w:spacing w:line="312" w:lineRule="exact"/>
      <w:ind w:firstLine="725"/>
      <w:jc w:val="both"/>
    </w:pPr>
  </w:style>
  <w:style w:type="character" w:customStyle="1" w:styleId="FontStyle13">
    <w:name w:val="Font Style13"/>
    <w:basedOn w:val="a1"/>
    <w:uiPriority w:val="99"/>
    <w:rsid w:val="00E46161"/>
    <w:rPr>
      <w:rFonts w:ascii="Times New Roman" w:hAnsi="Times New Roman" w:cs="Times New Roman"/>
      <w:sz w:val="26"/>
      <w:szCs w:val="26"/>
    </w:rPr>
  </w:style>
  <w:style w:type="paragraph" w:customStyle="1" w:styleId="1b">
    <w:name w:val="Знак1 Знак Знак Знак"/>
    <w:basedOn w:val="a0"/>
    <w:rsid w:val="00FD5821"/>
    <w:pPr>
      <w:widowControl w:val="0"/>
      <w:adjustRightInd w:val="0"/>
      <w:spacing w:after="160" w:line="240" w:lineRule="exact"/>
      <w:jc w:val="right"/>
    </w:pPr>
    <w:rPr>
      <w:sz w:val="20"/>
      <w:szCs w:val="20"/>
      <w:lang w:val="en-GB" w:eastAsia="en-US"/>
    </w:rPr>
  </w:style>
  <w:style w:type="character" w:customStyle="1" w:styleId="blk1">
    <w:name w:val="blk1"/>
    <w:basedOn w:val="a1"/>
    <w:rsid w:val="00430BB8"/>
    <w:rPr>
      <w:vanish w:val="0"/>
      <w:webHidden w:val="0"/>
      <w:specVanish w:val="0"/>
    </w:rPr>
  </w:style>
  <w:style w:type="paragraph" w:customStyle="1" w:styleId="rvps3">
    <w:name w:val="rvps3"/>
    <w:basedOn w:val="a0"/>
    <w:rsid w:val="00430BB8"/>
    <w:pPr>
      <w:spacing w:before="100" w:beforeAutospacing="1" w:after="100" w:afterAutospacing="1"/>
    </w:pPr>
  </w:style>
  <w:style w:type="character" w:customStyle="1" w:styleId="rvts6">
    <w:name w:val="rvts6"/>
    <w:basedOn w:val="a1"/>
    <w:rsid w:val="00430BB8"/>
  </w:style>
  <w:style w:type="paragraph" w:styleId="3a">
    <w:name w:val="Body Text 3"/>
    <w:basedOn w:val="a0"/>
    <w:link w:val="3b"/>
    <w:rsid w:val="00F345BF"/>
    <w:pPr>
      <w:spacing w:after="120"/>
    </w:pPr>
    <w:rPr>
      <w:sz w:val="16"/>
      <w:szCs w:val="16"/>
    </w:rPr>
  </w:style>
  <w:style w:type="character" w:customStyle="1" w:styleId="3b">
    <w:name w:val="Основной текст 3 Знак"/>
    <w:basedOn w:val="a1"/>
    <w:link w:val="3a"/>
    <w:rsid w:val="00F345BF"/>
    <w:rPr>
      <w:rFonts w:ascii="Times New Roman" w:eastAsia="Times New Roman" w:hAnsi="Times New Roman" w:cs="Times New Roman"/>
      <w:sz w:val="16"/>
      <w:szCs w:val="16"/>
      <w:lang w:eastAsia="ru-RU"/>
    </w:rPr>
  </w:style>
  <w:style w:type="paragraph" w:customStyle="1" w:styleId="1c">
    <w:name w:val="Знак1 Знак Знак Знак"/>
    <w:basedOn w:val="a0"/>
    <w:rsid w:val="00B90BE8"/>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9569488">
      <w:bodyDiv w:val="1"/>
      <w:marLeft w:val="0"/>
      <w:marRight w:val="0"/>
      <w:marTop w:val="0"/>
      <w:marBottom w:val="0"/>
      <w:divBdr>
        <w:top w:val="none" w:sz="0" w:space="0" w:color="auto"/>
        <w:left w:val="none" w:sz="0" w:space="0" w:color="auto"/>
        <w:bottom w:val="none" w:sz="0" w:space="0" w:color="auto"/>
        <w:right w:val="none" w:sz="0" w:space="0" w:color="auto"/>
      </w:divBdr>
      <w:divsChild>
        <w:div w:id="1855266901">
          <w:marLeft w:val="0"/>
          <w:marRight w:val="0"/>
          <w:marTop w:val="0"/>
          <w:marBottom w:val="0"/>
          <w:divBdr>
            <w:top w:val="none" w:sz="0" w:space="0" w:color="auto"/>
            <w:left w:val="none" w:sz="0" w:space="0" w:color="auto"/>
            <w:bottom w:val="none" w:sz="0" w:space="0" w:color="auto"/>
            <w:right w:val="none" w:sz="0" w:space="0" w:color="auto"/>
          </w:divBdr>
          <w:divsChild>
            <w:div w:id="1700013555">
              <w:marLeft w:val="0"/>
              <w:marRight w:val="0"/>
              <w:marTop w:val="150"/>
              <w:marBottom w:val="0"/>
              <w:divBdr>
                <w:top w:val="none" w:sz="0" w:space="0" w:color="auto"/>
                <w:left w:val="none" w:sz="0" w:space="0" w:color="auto"/>
                <w:bottom w:val="none" w:sz="0" w:space="0" w:color="auto"/>
                <w:right w:val="none" w:sz="0" w:space="0" w:color="auto"/>
              </w:divBdr>
              <w:divsChild>
                <w:div w:id="716664812">
                  <w:marLeft w:val="0"/>
                  <w:marRight w:val="0"/>
                  <w:marTop w:val="0"/>
                  <w:marBottom w:val="0"/>
                  <w:divBdr>
                    <w:top w:val="none" w:sz="0" w:space="0" w:color="auto"/>
                    <w:left w:val="none" w:sz="0" w:space="0" w:color="auto"/>
                    <w:bottom w:val="none" w:sz="0" w:space="0" w:color="auto"/>
                    <w:right w:val="none" w:sz="0" w:space="0" w:color="auto"/>
                  </w:divBdr>
                  <w:divsChild>
                    <w:div w:id="1787963936">
                      <w:marLeft w:val="0"/>
                      <w:marRight w:val="0"/>
                      <w:marTop w:val="0"/>
                      <w:marBottom w:val="0"/>
                      <w:divBdr>
                        <w:top w:val="none" w:sz="0" w:space="0" w:color="auto"/>
                        <w:left w:val="none" w:sz="0" w:space="0" w:color="auto"/>
                        <w:bottom w:val="none" w:sz="0" w:space="0" w:color="auto"/>
                        <w:right w:val="none" w:sz="0" w:space="0" w:color="auto"/>
                      </w:divBdr>
                      <w:divsChild>
                        <w:div w:id="692457536">
                          <w:marLeft w:val="0"/>
                          <w:marRight w:val="0"/>
                          <w:marTop w:val="0"/>
                          <w:marBottom w:val="0"/>
                          <w:divBdr>
                            <w:top w:val="none" w:sz="0" w:space="0" w:color="auto"/>
                            <w:left w:val="none" w:sz="0" w:space="0" w:color="auto"/>
                            <w:bottom w:val="none" w:sz="0" w:space="0" w:color="auto"/>
                            <w:right w:val="none" w:sz="0" w:space="0" w:color="auto"/>
                          </w:divBdr>
                          <w:divsChild>
                            <w:div w:id="797722136">
                              <w:marLeft w:val="0"/>
                              <w:marRight w:val="0"/>
                              <w:marTop w:val="0"/>
                              <w:marBottom w:val="0"/>
                              <w:divBdr>
                                <w:top w:val="none" w:sz="0" w:space="0" w:color="auto"/>
                                <w:left w:val="none" w:sz="0" w:space="0" w:color="auto"/>
                                <w:bottom w:val="none" w:sz="0" w:space="0" w:color="auto"/>
                                <w:right w:val="none" w:sz="0" w:space="0" w:color="auto"/>
                              </w:divBdr>
                              <w:divsChild>
                                <w:div w:id="2006396339">
                                  <w:marLeft w:val="0"/>
                                  <w:marRight w:val="0"/>
                                  <w:marTop w:val="0"/>
                                  <w:marBottom w:val="0"/>
                                  <w:divBdr>
                                    <w:top w:val="none" w:sz="0" w:space="0" w:color="auto"/>
                                    <w:left w:val="none" w:sz="0" w:space="0" w:color="auto"/>
                                    <w:bottom w:val="none" w:sz="0" w:space="0" w:color="auto"/>
                                    <w:right w:val="none" w:sz="0" w:space="0" w:color="auto"/>
                                  </w:divBdr>
                                  <w:divsChild>
                                    <w:div w:id="1853838051">
                                      <w:marLeft w:val="0"/>
                                      <w:marRight w:val="0"/>
                                      <w:marTop w:val="0"/>
                                      <w:marBottom w:val="0"/>
                                      <w:divBdr>
                                        <w:top w:val="none" w:sz="0" w:space="0" w:color="auto"/>
                                        <w:left w:val="none" w:sz="0" w:space="0" w:color="auto"/>
                                        <w:bottom w:val="none" w:sz="0" w:space="0" w:color="auto"/>
                                        <w:right w:val="none" w:sz="0" w:space="0" w:color="auto"/>
                                      </w:divBdr>
                                      <w:divsChild>
                                        <w:div w:id="19910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437793">
      <w:bodyDiv w:val="1"/>
      <w:marLeft w:val="0"/>
      <w:marRight w:val="0"/>
      <w:marTop w:val="0"/>
      <w:marBottom w:val="0"/>
      <w:divBdr>
        <w:top w:val="none" w:sz="0" w:space="0" w:color="auto"/>
        <w:left w:val="none" w:sz="0" w:space="0" w:color="auto"/>
        <w:bottom w:val="none" w:sz="0" w:space="0" w:color="auto"/>
        <w:right w:val="none" w:sz="0" w:space="0" w:color="auto"/>
      </w:divBdr>
      <w:divsChild>
        <w:div w:id="108669030">
          <w:marLeft w:val="0"/>
          <w:marRight w:val="0"/>
          <w:marTop w:val="120"/>
          <w:marBottom w:val="0"/>
          <w:divBdr>
            <w:top w:val="none" w:sz="0" w:space="0" w:color="auto"/>
            <w:left w:val="none" w:sz="0" w:space="0" w:color="auto"/>
            <w:bottom w:val="none" w:sz="0" w:space="0" w:color="auto"/>
            <w:right w:val="none" w:sz="0" w:space="0" w:color="auto"/>
          </w:divBdr>
        </w:div>
        <w:div w:id="1818646774">
          <w:marLeft w:val="0"/>
          <w:marRight w:val="0"/>
          <w:marTop w:val="120"/>
          <w:marBottom w:val="0"/>
          <w:divBdr>
            <w:top w:val="none" w:sz="0" w:space="0" w:color="auto"/>
            <w:left w:val="none" w:sz="0" w:space="0" w:color="auto"/>
            <w:bottom w:val="none" w:sz="0" w:space="0" w:color="auto"/>
            <w:right w:val="none" w:sz="0" w:space="0" w:color="auto"/>
          </w:divBdr>
        </w:div>
        <w:div w:id="2114591418">
          <w:marLeft w:val="0"/>
          <w:marRight w:val="0"/>
          <w:marTop w:val="120"/>
          <w:marBottom w:val="0"/>
          <w:divBdr>
            <w:top w:val="none" w:sz="0" w:space="0" w:color="auto"/>
            <w:left w:val="none" w:sz="0" w:space="0" w:color="auto"/>
            <w:bottom w:val="none" w:sz="0" w:space="0" w:color="auto"/>
            <w:right w:val="none" w:sz="0" w:space="0" w:color="auto"/>
          </w:divBdr>
        </w:div>
        <w:div w:id="1793862336">
          <w:marLeft w:val="0"/>
          <w:marRight w:val="0"/>
          <w:marTop w:val="120"/>
          <w:marBottom w:val="0"/>
          <w:divBdr>
            <w:top w:val="none" w:sz="0" w:space="0" w:color="auto"/>
            <w:left w:val="none" w:sz="0" w:space="0" w:color="auto"/>
            <w:bottom w:val="none" w:sz="0" w:space="0" w:color="auto"/>
            <w:right w:val="none" w:sz="0" w:space="0" w:color="auto"/>
          </w:divBdr>
        </w:div>
        <w:div w:id="752943159">
          <w:marLeft w:val="0"/>
          <w:marRight w:val="0"/>
          <w:marTop w:val="120"/>
          <w:marBottom w:val="0"/>
          <w:divBdr>
            <w:top w:val="none" w:sz="0" w:space="0" w:color="auto"/>
            <w:left w:val="none" w:sz="0" w:space="0" w:color="auto"/>
            <w:bottom w:val="none" w:sz="0" w:space="0" w:color="auto"/>
            <w:right w:val="none" w:sz="0" w:space="0" w:color="auto"/>
          </w:divBdr>
        </w:div>
        <w:div w:id="1378624629">
          <w:marLeft w:val="0"/>
          <w:marRight w:val="0"/>
          <w:marTop w:val="120"/>
          <w:marBottom w:val="0"/>
          <w:divBdr>
            <w:top w:val="none" w:sz="0" w:space="0" w:color="auto"/>
            <w:left w:val="none" w:sz="0" w:space="0" w:color="auto"/>
            <w:bottom w:val="none" w:sz="0" w:space="0" w:color="auto"/>
            <w:right w:val="none" w:sz="0" w:space="0" w:color="auto"/>
          </w:divBdr>
        </w:div>
        <w:div w:id="891501977">
          <w:marLeft w:val="0"/>
          <w:marRight w:val="0"/>
          <w:marTop w:val="120"/>
          <w:marBottom w:val="0"/>
          <w:divBdr>
            <w:top w:val="none" w:sz="0" w:space="0" w:color="auto"/>
            <w:left w:val="none" w:sz="0" w:space="0" w:color="auto"/>
            <w:bottom w:val="none" w:sz="0" w:space="0" w:color="auto"/>
            <w:right w:val="none" w:sz="0" w:space="0" w:color="auto"/>
          </w:divBdr>
        </w:div>
        <w:div w:id="1113786646">
          <w:marLeft w:val="0"/>
          <w:marRight w:val="0"/>
          <w:marTop w:val="120"/>
          <w:marBottom w:val="0"/>
          <w:divBdr>
            <w:top w:val="none" w:sz="0" w:space="0" w:color="auto"/>
            <w:left w:val="none" w:sz="0" w:space="0" w:color="auto"/>
            <w:bottom w:val="none" w:sz="0" w:space="0" w:color="auto"/>
            <w:right w:val="none" w:sz="0" w:space="0" w:color="auto"/>
          </w:divBdr>
        </w:div>
      </w:divsChild>
    </w:div>
    <w:div w:id="240987965">
      <w:bodyDiv w:val="1"/>
      <w:marLeft w:val="0"/>
      <w:marRight w:val="0"/>
      <w:marTop w:val="0"/>
      <w:marBottom w:val="0"/>
      <w:divBdr>
        <w:top w:val="none" w:sz="0" w:space="0" w:color="auto"/>
        <w:left w:val="none" w:sz="0" w:space="0" w:color="auto"/>
        <w:bottom w:val="none" w:sz="0" w:space="0" w:color="auto"/>
        <w:right w:val="none" w:sz="0" w:space="0" w:color="auto"/>
      </w:divBdr>
    </w:div>
    <w:div w:id="241136950">
      <w:bodyDiv w:val="1"/>
      <w:marLeft w:val="0"/>
      <w:marRight w:val="0"/>
      <w:marTop w:val="0"/>
      <w:marBottom w:val="0"/>
      <w:divBdr>
        <w:top w:val="none" w:sz="0" w:space="0" w:color="auto"/>
        <w:left w:val="none" w:sz="0" w:space="0" w:color="auto"/>
        <w:bottom w:val="none" w:sz="0" w:space="0" w:color="auto"/>
        <w:right w:val="none" w:sz="0" w:space="0" w:color="auto"/>
      </w:divBdr>
    </w:div>
    <w:div w:id="321087379">
      <w:bodyDiv w:val="1"/>
      <w:marLeft w:val="0"/>
      <w:marRight w:val="0"/>
      <w:marTop w:val="0"/>
      <w:marBottom w:val="0"/>
      <w:divBdr>
        <w:top w:val="none" w:sz="0" w:space="0" w:color="auto"/>
        <w:left w:val="none" w:sz="0" w:space="0" w:color="auto"/>
        <w:bottom w:val="none" w:sz="0" w:space="0" w:color="auto"/>
        <w:right w:val="none" w:sz="0" w:space="0" w:color="auto"/>
      </w:divBdr>
      <w:divsChild>
        <w:div w:id="1367291882">
          <w:marLeft w:val="0"/>
          <w:marRight w:val="0"/>
          <w:marTop w:val="0"/>
          <w:marBottom w:val="0"/>
          <w:divBdr>
            <w:top w:val="none" w:sz="0" w:space="0" w:color="auto"/>
            <w:left w:val="none" w:sz="0" w:space="0" w:color="auto"/>
            <w:bottom w:val="none" w:sz="0" w:space="0" w:color="auto"/>
            <w:right w:val="none" w:sz="0" w:space="0" w:color="auto"/>
          </w:divBdr>
          <w:divsChild>
            <w:div w:id="1871333069">
              <w:marLeft w:val="0"/>
              <w:marRight w:val="0"/>
              <w:marTop w:val="120"/>
              <w:marBottom w:val="480"/>
              <w:divBdr>
                <w:top w:val="none" w:sz="0" w:space="0" w:color="auto"/>
                <w:left w:val="none" w:sz="0" w:space="0" w:color="auto"/>
                <w:bottom w:val="none" w:sz="0" w:space="0" w:color="auto"/>
                <w:right w:val="none" w:sz="0" w:space="0" w:color="auto"/>
              </w:divBdr>
              <w:divsChild>
                <w:div w:id="8953539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0660703">
      <w:bodyDiv w:val="1"/>
      <w:marLeft w:val="0"/>
      <w:marRight w:val="0"/>
      <w:marTop w:val="0"/>
      <w:marBottom w:val="0"/>
      <w:divBdr>
        <w:top w:val="none" w:sz="0" w:space="0" w:color="auto"/>
        <w:left w:val="none" w:sz="0" w:space="0" w:color="auto"/>
        <w:bottom w:val="none" w:sz="0" w:space="0" w:color="auto"/>
        <w:right w:val="none" w:sz="0" w:space="0" w:color="auto"/>
      </w:divBdr>
      <w:divsChild>
        <w:div w:id="1611164206">
          <w:marLeft w:val="0"/>
          <w:marRight w:val="0"/>
          <w:marTop w:val="0"/>
          <w:marBottom w:val="0"/>
          <w:divBdr>
            <w:top w:val="none" w:sz="0" w:space="0" w:color="auto"/>
            <w:left w:val="none" w:sz="0" w:space="0" w:color="auto"/>
            <w:bottom w:val="none" w:sz="0" w:space="0" w:color="auto"/>
            <w:right w:val="none" w:sz="0" w:space="0" w:color="auto"/>
          </w:divBdr>
          <w:divsChild>
            <w:div w:id="1439713191">
              <w:marLeft w:val="0"/>
              <w:marRight w:val="0"/>
              <w:marTop w:val="0"/>
              <w:marBottom w:val="900"/>
              <w:divBdr>
                <w:top w:val="none" w:sz="0" w:space="0" w:color="auto"/>
                <w:left w:val="none" w:sz="0" w:space="0" w:color="auto"/>
                <w:bottom w:val="none" w:sz="0" w:space="0" w:color="auto"/>
                <w:right w:val="none" w:sz="0" w:space="0" w:color="auto"/>
              </w:divBdr>
              <w:divsChild>
                <w:div w:id="13877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2040">
      <w:bodyDiv w:val="1"/>
      <w:marLeft w:val="0"/>
      <w:marRight w:val="0"/>
      <w:marTop w:val="0"/>
      <w:marBottom w:val="0"/>
      <w:divBdr>
        <w:top w:val="none" w:sz="0" w:space="0" w:color="auto"/>
        <w:left w:val="none" w:sz="0" w:space="0" w:color="auto"/>
        <w:bottom w:val="none" w:sz="0" w:space="0" w:color="auto"/>
        <w:right w:val="none" w:sz="0" w:space="0" w:color="auto"/>
      </w:divBdr>
    </w:div>
    <w:div w:id="446120728">
      <w:bodyDiv w:val="1"/>
      <w:marLeft w:val="0"/>
      <w:marRight w:val="0"/>
      <w:marTop w:val="0"/>
      <w:marBottom w:val="0"/>
      <w:divBdr>
        <w:top w:val="none" w:sz="0" w:space="0" w:color="auto"/>
        <w:left w:val="none" w:sz="0" w:space="0" w:color="auto"/>
        <w:bottom w:val="none" w:sz="0" w:space="0" w:color="auto"/>
        <w:right w:val="none" w:sz="0" w:space="0" w:color="auto"/>
      </w:divBdr>
    </w:div>
    <w:div w:id="514803627">
      <w:bodyDiv w:val="1"/>
      <w:marLeft w:val="0"/>
      <w:marRight w:val="0"/>
      <w:marTop w:val="0"/>
      <w:marBottom w:val="0"/>
      <w:divBdr>
        <w:top w:val="none" w:sz="0" w:space="0" w:color="auto"/>
        <w:left w:val="none" w:sz="0" w:space="0" w:color="auto"/>
        <w:bottom w:val="none" w:sz="0" w:space="0" w:color="auto"/>
        <w:right w:val="none" w:sz="0" w:space="0" w:color="auto"/>
      </w:divBdr>
      <w:divsChild>
        <w:div w:id="146752774">
          <w:marLeft w:val="0"/>
          <w:marRight w:val="0"/>
          <w:marTop w:val="0"/>
          <w:marBottom w:val="0"/>
          <w:divBdr>
            <w:top w:val="none" w:sz="0" w:space="0" w:color="auto"/>
            <w:left w:val="none" w:sz="0" w:space="0" w:color="auto"/>
            <w:bottom w:val="none" w:sz="0" w:space="0" w:color="auto"/>
            <w:right w:val="none" w:sz="0" w:space="0" w:color="auto"/>
          </w:divBdr>
          <w:divsChild>
            <w:div w:id="29500262">
              <w:marLeft w:val="0"/>
              <w:marRight w:val="-100"/>
              <w:marTop w:val="2985"/>
              <w:marBottom w:val="0"/>
              <w:divBdr>
                <w:top w:val="none" w:sz="0" w:space="0" w:color="auto"/>
                <w:left w:val="none" w:sz="0" w:space="0" w:color="auto"/>
                <w:bottom w:val="none" w:sz="0" w:space="0" w:color="auto"/>
                <w:right w:val="none" w:sz="0" w:space="0" w:color="auto"/>
              </w:divBdr>
              <w:divsChild>
                <w:div w:id="2872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53663">
      <w:bodyDiv w:val="1"/>
      <w:marLeft w:val="0"/>
      <w:marRight w:val="0"/>
      <w:marTop w:val="0"/>
      <w:marBottom w:val="0"/>
      <w:divBdr>
        <w:top w:val="none" w:sz="0" w:space="0" w:color="auto"/>
        <w:left w:val="none" w:sz="0" w:space="0" w:color="auto"/>
        <w:bottom w:val="none" w:sz="0" w:space="0" w:color="auto"/>
        <w:right w:val="none" w:sz="0" w:space="0" w:color="auto"/>
      </w:divBdr>
      <w:divsChild>
        <w:div w:id="38669301">
          <w:marLeft w:val="0"/>
          <w:marRight w:val="0"/>
          <w:marTop w:val="0"/>
          <w:marBottom w:val="0"/>
          <w:divBdr>
            <w:top w:val="none" w:sz="0" w:space="0" w:color="auto"/>
            <w:left w:val="none" w:sz="0" w:space="0" w:color="auto"/>
            <w:bottom w:val="none" w:sz="0" w:space="0" w:color="auto"/>
            <w:right w:val="none" w:sz="0" w:space="0" w:color="auto"/>
          </w:divBdr>
          <w:divsChild>
            <w:div w:id="287203208">
              <w:marLeft w:val="0"/>
              <w:marRight w:val="-100"/>
              <w:marTop w:val="2985"/>
              <w:marBottom w:val="0"/>
              <w:divBdr>
                <w:top w:val="none" w:sz="0" w:space="0" w:color="auto"/>
                <w:left w:val="none" w:sz="0" w:space="0" w:color="auto"/>
                <w:bottom w:val="none" w:sz="0" w:space="0" w:color="auto"/>
                <w:right w:val="none" w:sz="0" w:space="0" w:color="auto"/>
              </w:divBdr>
              <w:divsChild>
                <w:div w:id="13881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1691">
      <w:bodyDiv w:val="1"/>
      <w:marLeft w:val="0"/>
      <w:marRight w:val="0"/>
      <w:marTop w:val="0"/>
      <w:marBottom w:val="0"/>
      <w:divBdr>
        <w:top w:val="none" w:sz="0" w:space="0" w:color="auto"/>
        <w:left w:val="none" w:sz="0" w:space="0" w:color="auto"/>
        <w:bottom w:val="none" w:sz="0" w:space="0" w:color="auto"/>
        <w:right w:val="none" w:sz="0" w:space="0" w:color="auto"/>
      </w:divBdr>
    </w:div>
    <w:div w:id="1371301460">
      <w:bodyDiv w:val="1"/>
      <w:marLeft w:val="0"/>
      <w:marRight w:val="0"/>
      <w:marTop w:val="225"/>
      <w:marBottom w:val="225"/>
      <w:divBdr>
        <w:top w:val="none" w:sz="0" w:space="0" w:color="auto"/>
        <w:left w:val="none" w:sz="0" w:space="0" w:color="auto"/>
        <w:bottom w:val="none" w:sz="0" w:space="0" w:color="auto"/>
        <w:right w:val="none" w:sz="0" w:space="0" w:color="auto"/>
      </w:divBdr>
      <w:divsChild>
        <w:div w:id="21518304">
          <w:marLeft w:val="0"/>
          <w:marRight w:val="0"/>
          <w:marTop w:val="0"/>
          <w:marBottom w:val="0"/>
          <w:divBdr>
            <w:top w:val="none" w:sz="0" w:space="0" w:color="auto"/>
            <w:left w:val="none" w:sz="0" w:space="0" w:color="auto"/>
            <w:bottom w:val="none" w:sz="0" w:space="0" w:color="auto"/>
            <w:right w:val="none" w:sz="0" w:space="0" w:color="auto"/>
          </w:divBdr>
          <w:divsChild>
            <w:div w:id="754786450">
              <w:marLeft w:val="0"/>
              <w:marRight w:val="0"/>
              <w:marTop w:val="0"/>
              <w:marBottom w:val="0"/>
              <w:divBdr>
                <w:top w:val="single" w:sz="6" w:space="0" w:color="D7DBDF"/>
                <w:left w:val="single" w:sz="6" w:space="0" w:color="D7DBDF"/>
                <w:bottom w:val="none" w:sz="0" w:space="0" w:color="auto"/>
                <w:right w:val="none" w:sz="0" w:space="0" w:color="auto"/>
              </w:divBdr>
              <w:divsChild>
                <w:div w:id="3285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1950">
      <w:bodyDiv w:val="1"/>
      <w:marLeft w:val="0"/>
      <w:marRight w:val="0"/>
      <w:marTop w:val="0"/>
      <w:marBottom w:val="0"/>
      <w:divBdr>
        <w:top w:val="none" w:sz="0" w:space="0" w:color="auto"/>
        <w:left w:val="none" w:sz="0" w:space="0" w:color="auto"/>
        <w:bottom w:val="none" w:sz="0" w:space="0" w:color="auto"/>
        <w:right w:val="none" w:sz="0" w:space="0" w:color="auto"/>
      </w:divBdr>
      <w:divsChild>
        <w:div w:id="1643347502">
          <w:marLeft w:val="0"/>
          <w:marRight w:val="0"/>
          <w:marTop w:val="0"/>
          <w:marBottom w:val="0"/>
          <w:divBdr>
            <w:top w:val="none" w:sz="0" w:space="0" w:color="auto"/>
            <w:left w:val="none" w:sz="0" w:space="0" w:color="auto"/>
            <w:bottom w:val="none" w:sz="0" w:space="0" w:color="auto"/>
            <w:right w:val="none" w:sz="0" w:space="0" w:color="auto"/>
          </w:divBdr>
          <w:divsChild>
            <w:div w:id="134109449">
              <w:marLeft w:val="0"/>
              <w:marRight w:val="0"/>
              <w:marTop w:val="0"/>
              <w:marBottom w:val="0"/>
              <w:divBdr>
                <w:top w:val="none" w:sz="0" w:space="0" w:color="auto"/>
                <w:left w:val="none" w:sz="0" w:space="0" w:color="auto"/>
                <w:bottom w:val="none" w:sz="0" w:space="0" w:color="auto"/>
                <w:right w:val="none" w:sz="0" w:space="0" w:color="auto"/>
              </w:divBdr>
              <w:divsChild>
                <w:div w:id="2024042384">
                  <w:marLeft w:val="0"/>
                  <w:marRight w:val="0"/>
                  <w:marTop w:val="0"/>
                  <w:marBottom w:val="0"/>
                  <w:divBdr>
                    <w:top w:val="none" w:sz="0" w:space="0" w:color="auto"/>
                    <w:left w:val="none" w:sz="0" w:space="0" w:color="auto"/>
                    <w:bottom w:val="none" w:sz="0" w:space="0" w:color="auto"/>
                    <w:right w:val="none" w:sz="0" w:space="0" w:color="auto"/>
                  </w:divBdr>
                  <w:divsChild>
                    <w:div w:id="1364092141">
                      <w:marLeft w:val="0"/>
                      <w:marRight w:val="0"/>
                      <w:marTop w:val="0"/>
                      <w:marBottom w:val="0"/>
                      <w:divBdr>
                        <w:top w:val="none" w:sz="0" w:space="0" w:color="auto"/>
                        <w:left w:val="none" w:sz="0" w:space="0" w:color="auto"/>
                        <w:bottom w:val="none" w:sz="0" w:space="0" w:color="auto"/>
                        <w:right w:val="none" w:sz="0" w:space="0" w:color="auto"/>
                      </w:divBdr>
                      <w:divsChild>
                        <w:div w:id="1101953078">
                          <w:marLeft w:val="0"/>
                          <w:marRight w:val="0"/>
                          <w:marTop w:val="0"/>
                          <w:marBottom w:val="0"/>
                          <w:divBdr>
                            <w:top w:val="none" w:sz="0" w:space="0" w:color="auto"/>
                            <w:left w:val="none" w:sz="0" w:space="0" w:color="auto"/>
                            <w:bottom w:val="none" w:sz="0" w:space="0" w:color="auto"/>
                            <w:right w:val="none" w:sz="0" w:space="0" w:color="auto"/>
                          </w:divBdr>
                          <w:divsChild>
                            <w:div w:id="1243415747">
                              <w:marLeft w:val="0"/>
                              <w:marRight w:val="0"/>
                              <w:marTop w:val="0"/>
                              <w:marBottom w:val="0"/>
                              <w:divBdr>
                                <w:top w:val="none" w:sz="0" w:space="0" w:color="auto"/>
                                <w:left w:val="none" w:sz="0" w:space="0" w:color="auto"/>
                                <w:bottom w:val="none" w:sz="0" w:space="0" w:color="auto"/>
                                <w:right w:val="none" w:sz="0" w:space="0" w:color="auto"/>
                              </w:divBdr>
                              <w:divsChild>
                                <w:div w:id="2037459542">
                                  <w:marLeft w:val="0"/>
                                  <w:marRight w:val="0"/>
                                  <w:marTop w:val="0"/>
                                  <w:marBottom w:val="0"/>
                                  <w:divBdr>
                                    <w:top w:val="none" w:sz="0" w:space="0" w:color="auto"/>
                                    <w:left w:val="none" w:sz="0" w:space="0" w:color="auto"/>
                                    <w:bottom w:val="none" w:sz="0" w:space="0" w:color="auto"/>
                                    <w:right w:val="none" w:sz="0" w:space="0" w:color="auto"/>
                                  </w:divBdr>
                                  <w:divsChild>
                                    <w:div w:id="1815021915">
                                      <w:marLeft w:val="0"/>
                                      <w:marRight w:val="0"/>
                                      <w:marTop w:val="0"/>
                                      <w:marBottom w:val="0"/>
                                      <w:divBdr>
                                        <w:top w:val="none" w:sz="0" w:space="0" w:color="auto"/>
                                        <w:left w:val="none" w:sz="0" w:space="0" w:color="auto"/>
                                        <w:bottom w:val="none" w:sz="0" w:space="0" w:color="auto"/>
                                        <w:right w:val="none" w:sz="0" w:space="0" w:color="auto"/>
                                      </w:divBdr>
                                      <w:divsChild>
                                        <w:div w:id="177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733069">
      <w:bodyDiv w:val="1"/>
      <w:marLeft w:val="0"/>
      <w:marRight w:val="0"/>
      <w:marTop w:val="0"/>
      <w:marBottom w:val="0"/>
      <w:divBdr>
        <w:top w:val="none" w:sz="0" w:space="0" w:color="auto"/>
        <w:left w:val="none" w:sz="0" w:space="0" w:color="auto"/>
        <w:bottom w:val="none" w:sz="0" w:space="0" w:color="auto"/>
        <w:right w:val="none" w:sz="0" w:space="0" w:color="auto"/>
      </w:divBdr>
      <w:divsChild>
        <w:div w:id="1826238032">
          <w:marLeft w:val="0"/>
          <w:marRight w:val="0"/>
          <w:marTop w:val="0"/>
          <w:marBottom w:val="0"/>
          <w:divBdr>
            <w:top w:val="none" w:sz="0" w:space="0" w:color="auto"/>
            <w:left w:val="none" w:sz="0" w:space="0" w:color="auto"/>
            <w:bottom w:val="none" w:sz="0" w:space="0" w:color="auto"/>
            <w:right w:val="none" w:sz="0" w:space="0" w:color="auto"/>
          </w:divBdr>
          <w:divsChild>
            <w:div w:id="720204801">
              <w:marLeft w:val="0"/>
              <w:marRight w:val="-100"/>
              <w:marTop w:val="2985"/>
              <w:marBottom w:val="0"/>
              <w:divBdr>
                <w:top w:val="none" w:sz="0" w:space="0" w:color="auto"/>
                <w:left w:val="none" w:sz="0" w:space="0" w:color="auto"/>
                <w:bottom w:val="none" w:sz="0" w:space="0" w:color="auto"/>
                <w:right w:val="none" w:sz="0" w:space="0" w:color="auto"/>
              </w:divBdr>
              <w:divsChild>
                <w:div w:id="1224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3212">
      <w:bodyDiv w:val="1"/>
      <w:marLeft w:val="0"/>
      <w:marRight w:val="0"/>
      <w:marTop w:val="0"/>
      <w:marBottom w:val="0"/>
      <w:divBdr>
        <w:top w:val="none" w:sz="0" w:space="0" w:color="auto"/>
        <w:left w:val="none" w:sz="0" w:space="0" w:color="auto"/>
        <w:bottom w:val="none" w:sz="0" w:space="0" w:color="auto"/>
        <w:right w:val="none" w:sz="0" w:space="0" w:color="auto"/>
      </w:divBdr>
      <w:divsChild>
        <w:div w:id="1700735848">
          <w:marLeft w:val="0"/>
          <w:marRight w:val="0"/>
          <w:marTop w:val="0"/>
          <w:marBottom w:val="0"/>
          <w:divBdr>
            <w:top w:val="none" w:sz="0" w:space="0" w:color="auto"/>
            <w:left w:val="none" w:sz="0" w:space="0" w:color="auto"/>
            <w:bottom w:val="none" w:sz="0" w:space="0" w:color="auto"/>
            <w:right w:val="none" w:sz="0" w:space="0" w:color="auto"/>
          </w:divBdr>
          <w:divsChild>
            <w:div w:id="346492611">
              <w:marLeft w:val="0"/>
              <w:marRight w:val="0"/>
              <w:marTop w:val="300"/>
              <w:marBottom w:val="1050"/>
              <w:divBdr>
                <w:top w:val="none" w:sz="0" w:space="0" w:color="auto"/>
                <w:left w:val="none" w:sz="0" w:space="0" w:color="auto"/>
                <w:bottom w:val="none" w:sz="0" w:space="0" w:color="auto"/>
                <w:right w:val="none" w:sz="0" w:space="0" w:color="auto"/>
              </w:divBdr>
              <w:divsChild>
                <w:div w:id="488639166">
                  <w:marLeft w:val="0"/>
                  <w:marRight w:val="0"/>
                  <w:marTop w:val="0"/>
                  <w:marBottom w:val="0"/>
                  <w:divBdr>
                    <w:top w:val="none" w:sz="0" w:space="0" w:color="auto"/>
                    <w:left w:val="none" w:sz="0" w:space="0" w:color="auto"/>
                    <w:bottom w:val="none" w:sz="0" w:space="0" w:color="auto"/>
                    <w:right w:val="none" w:sz="0" w:space="0" w:color="auto"/>
                  </w:divBdr>
                  <w:divsChild>
                    <w:div w:id="11680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92455">
      <w:bodyDiv w:val="1"/>
      <w:marLeft w:val="0"/>
      <w:marRight w:val="0"/>
      <w:marTop w:val="0"/>
      <w:marBottom w:val="0"/>
      <w:divBdr>
        <w:top w:val="none" w:sz="0" w:space="0" w:color="auto"/>
        <w:left w:val="none" w:sz="0" w:space="0" w:color="auto"/>
        <w:bottom w:val="none" w:sz="0" w:space="0" w:color="auto"/>
        <w:right w:val="none" w:sz="0" w:space="0" w:color="auto"/>
      </w:divBdr>
      <w:divsChild>
        <w:div w:id="1147551651">
          <w:marLeft w:val="0"/>
          <w:marRight w:val="0"/>
          <w:marTop w:val="0"/>
          <w:marBottom w:val="0"/>
          <w:divBdr>
            <w:top w:val="none" w:sz="0" w:space="0" w:color="auto"/>
            <w:left w:val="none" w:sz="0" w:space="0" w:color="auto"/>
            <w:bottom w:val="none" w:sz="0" w:space="0" w:color="auto"/>
            <w:right w:val="none" w:sz="0" w:space="0" w:color="auto"/>
          </w:divBdr>
          <w:divsChild>
            <w:div w:id="502862160">
              <w:marLeft w:val="0"/>
              <w:marRight w:val="0"/>
              <w:marTop w:val="0"/>
              <w:marBottom w:val="0"/>
              <w:divBdr>
                <w:top w:val="none" w:sz="0" w:space="0" w:color="auto"/>
                <w:left w:val="none" w:sz="0" w:space="0" w:color="auto"/>
                <w:bottom w:val="none" w:sz="0" w:space="0" w:color="auto"/>
                <w:right w:val="none" w:sz="0" w:space="0" w:color="auto"/>
              </w:divBdr>
              <w:divsChild>
                <w:div w:id="1842043731">
                  <w:marLeft w:val="0"/>
                  <w:marRight w:val="0"/>
                  <w:marTop w:val="0"/>
                  <w:marBottom w:val="0"/>
                  <w:divBdr>
                    <w:top w:val="none" w:sz="0" w:space="0" w:color="auto"/>
                    <w:left w:val="none" w:sz="0" w:space="0" w:color="auto"/>
                    <w:bottom w:val="none" w:sz="0" w:space="0" w:color="auto"/>
                    <w:right w:val="none" w:sz="0" w:space="0" w:color="auto"/>
                  </w:divBdr>
                  <w:divsChild>
                    <w:div w:id="578829219">
                      <w:marLeft w:val="0"/>
                      <w:marRight w:val="0"/>
                      <w:marTop w:val="0"/>
                      <w:marBottom w:val="0"/>
                      <w:divBdr>
                        <w:top w:val="none" w:sz="0" w:space="0" w:color="auto"/>
                        <w:left w:val="none" w:sz="0" w:space="0" w:color="auto"/>
                        <w:bottom w:val="none" w:sz="0" w:space="0" w:color="auto"/>
                        <w:right w:val="none" w:sz="0" w:space="0" w:color="auto"/>
                      </w:divBdr>
                      <w:divsChild>
                        <w:div w:id="1585407521">
                          <w:marLeft w:val="0"/>
                          <w:marRight w:val="0"/>
                          <w:marTop w:val="0"/>
                          <w:marBottom w:val="0"/>
                          <w:divBdr>
                            <w:top w:val="none" w:sz="0" w:space="0" w:color="auto"/>
                            <w:left w:val="none" w:sz="0" w:space="0" w:color="auto"/>
                            <w:bottom w:val="none" w:sz="0" w:space="0" w:color="auto"/>
                            <w:right w:val="none" w:sz="0" w:space="0" w:color="auto"/>
                          </w:divBdr>
                          <w:divsChild>
                            <w:div w:id="1371227930">
                              <w:marLeft w:val="0"/>
                              <w:marRight w:val="0"/>
                              <w:marTop w:val="0"/>
                              <w:marBottom w:val="0"/>
                              <w:divBdr>
                                <w:top w:val="none" w:sz="0" w:space="0" w:color="auto"/>
                                <w:left w:val="none" w:sz="0" w:space="0" w:color="auto"/>
                                <w:bottom w:val="none" w:sz="0" w:space="0" w:color="auto"/>
                                <w:right w:val="none" w:sz="0" w:space="0" w:color="auto"/>
                              </w:divBdr>
                              <w:divsChild>
                                <w:div w:id="61409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779226">
      <w:bodyDiv w:val="1"/>
      <w:marLeft w:val="0"/>
      <w:marRight w:val="0"/>
      <w:marTop w:val="225"/>
      <w:marBottom w:val="225"/>
      <w:divBdr>
        <w:top w:val="none" w:sz="0" w:space="0" w:color="auto"/>
        <w:left w:val="none" w:sz="0" w:space="0" w:color="auto"/>
        <w:bottom w:val="none" w:sz="0" w:space="0" w:color="auto"/>
        <w:right w:val="none" w:sz="0" w:space="0" w:color="auto"/>
      </w:divBdr>
      <w:divsChild>
        <w:div w:id="115759573">
          <w:marLeft w:val="0"/>
          <w:marRight w:val="0"/>
          <w:marTop w:val="0"/>
          <w:marBottom w:val="0"/>
          <w:divBdr>
            <w:top w:val="none" w:sz="0" w:space="0" w:color="auto"/>
            <w:left w:val="none" w:sz="0" w:space="0" w:color="auto"/>
            <w:bottom w:val="none" w:sz="0" w:space="0" w:color="auto"/>
            <w:right w:val="none" w:sz="0" w:space="0" w:color="auto"/>
          </w:divBdr>
          <w:divsChild>
            <w:div w:id="447429593">
              <w:marLeft w:val="0"/>
              <w:marRight w:val="0"/>
              <w:marTop w:val="0"/>
              <w:marBottom w:val="0"/>
              <w:divBdr>
                <w:top w:val="single" w:sz="6" w:space="0" w:color="D7DBDF"/>
                <w:left w:val="single" w:sz="6" w:space="0" w:color="D7DBDF"/>
                <w:bottom w:val="none" w:sz="0" w:space="0" w:color="auto"/>
                <w:right w:val="none" w:sz="0" w:space="0" w:color="auto"/>
              </w:divBdr>
              <w:divsChild>
                <w:div w:id="16214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1244">
      <w:bodyDiv w:val="1"/>
      <w:marLeft w:val="0"/>
      <w:marRight w:val="0"/>
      <w:marTop w:val="0"/>
      <w:marBottom w:val="0"/>
      <w:divBdr>
        <w:top w:val="none" w:sz="0" w:space="0" w:color="auto"/>
        <w:left w:val="none" w:sz="0" w:space="0" w:color="auto"/>
        <w:bottom w:val="none" w:sz="0" w:space="0" w:color="auto"/>
        <w:right w:val="none" w:sz="0" w:space="0" w:color="auto"/>
      </w:divBdr>
    </w:div>
    <w:div w:id="21175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ko-mvd.ru/index-100.html" TargetMode="External"/><Relationship Id="rId18" Type="http://schemas.openxmlformats.org/officeDocument/2006/relationships/hyperlink" Target="http://www.consultant.ru/document/cons_doc_LAW_12597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A%D0%BE%D1%80%D1%80%D1%83%D0%BF%D1%86%D0%B8%D1%8F" TargetMode="External"/><Relationship Id="rId7" Type="http://schemas.openxmlformats.org/officeDocument/2006/relationships/endnotes" Target="endnotes.xml"/><Relationship Id="rId12" Type="http://schemas.openxmlformats.org/officeDocument/2006/relationships/hyperlink" Target="http://www.dko-mvd.ru/index-300.html" TargetMode="External"/><Relationship Id="rId17" Type="http://schemas.openxmlformats.org/officeDocument/2006/relationships/hyperlink" Target="http://www.consultant.ru/document/cons_doc_LAW_296167/b3029f67a27a0e7271db2fc2fdb714554b539dec/"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www.SmartCat.ru/Referat/Audit/ttoelramgg/" TargetMode="External"/><Relationship Id="rId20" Type="http://schemas.openxmlformats.org/officeDocument/2006/relationships/hyperlink" Target="https://ru.wikipedia.org/wiki/%D0%9F%D1%80%D0%B5%D1%81%D1%82%D1%83%D0%BF%D0%BD%D0%BE%D1%81%D1%82%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o-mvd.ru/index-200.html"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SmartCat.ru/Referat/etjelramrv/" TargetMode="External"/><Relationship Id="rId23" Type="http://schemas.openxmlformats.org/officeDocument/2006/relationships/hyperlink" Target="http://www.konspekt.biz/list.php?tag=%D1%81%D1%82%D0%B0%D1%82%D0%B8%D1%81%D1%82%D0%B8%D0%BA%D0%B0" TargetMode="External"/><Relationship Id="rId10" Type="http://schemas.openxmlformats.org/officeDocument/2006/relationships/image" Target="media/image2.png"/><Relationship Id="rId19" Type="http://schemas.openxmlformats.org/officeDocument/2006/relationships/hyperlink" Target="http://www.consultant.ru/document/cons_doc_LAW_12597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ko-mvd.ru/index-400.html" TargetMode="External"/><Relationship Id="rId22" Type="http://schemas.openxmlformats.org/officeDocument/2006/relationships/hyperlink" Target="http://www.konspekt.biz/list.php?tag=%D0%BE%D0%B1%D1%89%D0%B5%D1%81%D1%82%D0%B2%D0%B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ladalanews.net/" TargetMode="External"/><Relationship Id="rId13" Type="http://schemas.openxmlformats.org/officeDocument/2006/relationships/hyperlink" Target="http://www.legislation.gov.uk/ukpga/Vict/24-25/100/section/20" TargetMode="External"/><Relationship Id="rId18" Type="http://schemas.openxmlformats.org/officeDocument/2006/relationships/hyperlink" Target="https://en.wikipedia.org/wiki/Manslaughter" TargetMode="External"/><Relationship Id="rId3" Type="http://schemas.openxmlformats.org/officeDocument/2006/relationships/hyperlink" Target="https://xn--b1aew.xn--p1ai/mvd/documents/20120328164545/item/12773133/" TargetMode="External"/><Relationship Id="rId21" Type="http://schemas.openxmlformats.org/officeDocument/2006/relationships/hyperlink" Target="https://en.wikipedia.org/wiki/Criminal_negligence" TargetMode="External"/><Relationship Id="rId7" Type="http://schemas.openxmlformats.org/officeDocument/2006/relationships/hyperlink" Target="http://www.diapazon.kz/world/41561-amerikanskie-voyska-vyshli-iz-iraka.html" TargetMode="External"/><Relationship Id="rId12" Type="http://schemas.openxmlformats.org/officeDocument/2006/relationships/hyperlink" Target="http://ak46.ru/articles/articles_22.html" TargetMode="External"/><Relationship Id="rId17" Type="http://schemas.openxmlformats.org/officeDocument/2006/relationships/hyperlink" Target="https://en.wikipedia.org/wiki/Mayhem_(crime)" TargetMode="External"/><Relationship Id="rId2" Type="http://schemas.openxmlformats.org/officeDocument/2006/relationships/hyperlink" Target="http://e-koncept.ru/2016/76373.htm" TargetMode="External"/><Relationship Id="rId16" Type="http://schemas.openxmlformats.org/officeDocument/2006/relationships/hyperlink" Target="http://criminal.findlaw.com/criminal-charges/assault-and-battery-overview.html" TargetMode="External"/><Relationship Id="rId20" Type="http://schemas.openxmlformats.org/officeDocument/2006/relationships/hyperlink" Target="https://www.nolo.com/legal-encyclopedia/" TargetMode="External"/><Relationship Id="rId1" Type="http://schemas.openxmlformats.org/officeDocument/2006/relationships/hyperlink" Target="https://studopedia.su/15_143299_informatsionnoe-obespechenie-upravleniya.html" TargetMode="External"/><Relationship Id="rId6" Type="http://schemas.openxmlformats.org/officeDocument/2006/relationships/hyperlink" Target="http://www.abdulkhaliqhussein.nl/" TargetMode="External"/><Relationship Id="rId11" Type="http://schemas.openxmlformats.org/officeDocument/2006/relationships/hyperlink" Target="http://journalpro.ru/archive/evraziyskiy-nauchnyy-zhurnal-5-2017/" TargetMode="External"/><Relationship Id="rId24" Type="http://schemas.openxmlformats.org/officeDocument/2006/relationships/hyperlink" Target="http://www.duhaime.org/LegalDictionary/C/%20Complicity.aspx" TargetMode="External"/><Relationship Id="rId5" Type="http://schemas.openxmlformats.org/officeDocument/2006/relationships/hyperlink" Target="http://topmira.com/goroda-strany/item/133" TargetMode="External"/><Relationship Id="rId15" Type="http://schemas.openxmlformats.org/officeDocument/2006/relationships/hyperlink" Target="http://swarb.co.uk/j-j-c-a-minor-v-eisenhower-qbd-1983/%20(&#1076;&#1072;&#1090;&#1072;" TargetMode="External"/><Relationship Id="rId23" Type="http://schemas.openxmlformats.org/officeDocument/2006/relationships/hyperlink" Target="https://sixthformlaw.info/01_modules/mod3a/3_32_" TargetMode="External"/><Relationship Id="rId10" Type="http://schemas.openxmlformats.org/officeDocument/2006/relationships/hyperlink" Target="http://journalpro.ru/archive/evraziyskiy-nauchnyy-zhurnal-5-2017/" TargetMode="External"/><Relationship Id="rId19" Type="http://schemas.openxmlformats.org/officeDocument/2006/relationships/hyperlink" Target="https://en.wikipedia.org/wiki/Manslaughter" TargetMode="External"/><Relationship Id="rId4" Type="http://schemas.openxmlformats.org/officeDocument/2006/relationships/hyperlink" Target="https://www.pravda.ru/" TargetMode="External"/><Relationship Id="rId9" Type="http://schemas.openxmlformats.org/officeDocument/2006/relationships/hyperlink" Target="https://svpressa.ru/authors/andrey-polunin/" TargetMode="External"/><Relationship Id="rId14" Type="http://schemas.openxmlformats.org/officeDocument/2006/relationships/hyperlink" Target="https://www.cps.gov.uk/legal-guidance/offences-against-person-incorporating-charging-standard" TargetMode="External"/><Relationship Id="rId22" Type="http://schemas.openxmlformats.org/officeDocument/2006/relationships/hyperlink" Target="https://en.wikipedia.org/wiki/Gross_neglig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2F7BF-6D44-41F6-B0E8-8CE7A4B4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1</Pages>
  <Words>47510</Words>
  <Characters>270809</Characters>
  <Application>Microsoft Office Word</Application>
  <DocSecurity>0</DocSecurity>
  <Lines>2256</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Южно-Уральский государственный университет</Company>
  <LinksUpToDate>false</LinksUpToDate>
  <CharactersWithSpaces>317684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tanaevazr</dc:creator>
  <cp:lastModifiedBy>tanaevazr</cp:lastModifiedBy>
  <cp:revision>156</cp:revision>
  <cp:lastPrinted>2016-12-05T10:02:00Z</cp:lastPrinted>
  <dcterms:created xsi:type="dcterms:W3CDTF">2018-07-10T07:44:00Z</dcterms:created>
  <dcterms:modified xsi:type="dcterms:W3CDTF">2018-09-03T06:14:00Z</dcterms:modified>
</cp:coreProperties>
</file>