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77" w:rsidRDefault="00BA2877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A2877" w:rsidRPr="00BA2877" w:rsidRDefault="00BA2877" w:rsidP="00B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научно-исследовательской работы во 2 семестре</w:t>
      </w:r>
    </w:p>
    <w:p w:rsidR="00BA2877" w:rsidRPr="00BA2877" w:rsidRDefault="00BA2877" w:rsidP="00BA28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3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9"/>
        <w:gridCol w:w="8163"/>
      </w:tblGrid>
      <w:tr w:rsidR="00BA2877" w:rsidRPr="00BA2877" w:rsidTr="002762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раздела (этапа)</w:t>
            </w:r>
          </w:p>
        </w:tc>
        <w:tc>
          <w:tcPr>
            <w:tcW w:w="4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или краткое содержание вида работ </w:t>
            </w:r>
          </w:p>
        </w:tc>
      </w:tr>
      <w:tr w:rsidR="00BA2877" w:rsidRPr="00BA2877" w:rsidTr="002762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началом НИР проводится собрание, на котором студентам сообщается вся необходимая информация по проведению научно-исследовательской работы, а также выдается индивидуальное задание от руководителя практики от  кафедры</w:t>
            </w:r>
          </w:p>
        </w:tc>
      </w:tr>
      <w:tr w:rsidR="00BA2877" w:rsidRPr="00BA2877" w:rsidTr="002762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самостоятельного исследования по актуальной проблеме в рамках работы над тематикой выпускной квалификационной работы; подбор, изучение и анализ нормативно-правовых актов; анализ судебной и правоприменительной практики по теме исследования; подбор, изучения и анализ научной литературы по теме исследования</w:t>
            </w:r>
            <w:proofErr w:type="gramStart"/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научных, научно-практических конференций, семинаров, круглых столов, дискуссий, диспутов, организуемых кафедрой, институтом, вузом; подготовка библиографического обзора по теме исследования; консультации с руководителями по теме выпускной квалификационной работы со специалистами (ведущими исследователями), руководителем магистерской программы.</w:t>
            </w:r>
          </w:p>
        </w:tc>
      </w:tr>
      <w:tr w:rsidR="00BA2877" w:rsidRPr="00BA2877" w:rsidTr="002762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77" w:rsidRPr="00BA2877" w:rsidRDefault="00BA2877" w:rsidP="00BA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защита отчета по научно-исследовательской работе</w:t>
            </w:r>
          </w:p>
        </w:tc>
      </w:tr>
    </w:tbl>
    <w:p w:rsidR="00BA2877" w:rsidRPr="00BA2877" w:rsidRDefault="00BA2877" w:rsidP="00BA2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77" w:rsidRPr="00BA2877" w:rsidRDefault="00BA2877" w:rsidP="00BA2877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отчетности по выполнению научно-исследовательской работы во 2 семестре </w:t>
      </w:r>
    </w:p>
    <w:p w:rsidR="00BA2877" w:rsidRPr="00BA2877" w:rsidRDefault="00BA2877" w:rsidP="00BA2877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77" w:rsidRPr="00BA2877" w:rsidRDefault="00BA2877" w:rsidP="00BA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выполнивший научно-исследовательскую работу во 2 семестре предоставляет на кафедру отчет о научно-исследовательской работе, который включает в себя:</w:t>
      </w:r>
    </w:p>
    <w:p w:rsidR="00BA2877" w:rsidRPr="00BA2877" w:rsidRDefault="00BA2877" w:rsidP="00BA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задание для выполнения научно-исследовательской работы;</w:t>
      </w:r>
    </w:p>
    <w:p w:rsidR="00BA2877" w:rsidRPr="00BA2877" w:rsidRDefault="00BA2877" w:rsidP="00BA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библиографический обзор по теме выпускной квалификационной работы.</w:t>
      </w:r>
      <w:r w:rsidRPr="00BA2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2877" w:rsidRDefault="00BA2877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A2877" w:rsidRDefault="00BA2877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A2877" w:rsidRDefault="00BA2877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A2877" w:rsidRDefault="00BA2877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A2877" w:rsidRDefault="00BA2877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A2877" w:rsidRDefault="00BA2877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D59E8" w:rsidRPr="002D59E8" w:rsidRDefault="002D59E8" w:rsidP="002D59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9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Образец научно-исследовательской работы (2 семестр)</w:t>
      </w:r>
    </w:p>
    <w:p w:rsidR="002D59E8" w:rsidRPr="002D59E8" w:rsidRDefault="002D59E8" w:rsidP="002D5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C6B0D" w:rsidRPr="001C6B0D" w:rsidRDefault="001C6B0D" w:rsidP="001C6B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университет)»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 институт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«Предпринимательское, конкурентное и экологическое право»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0D" w:rsidRPr="001C6B0D" w:rsidRDefault="001C6B0D" w:rsidP="001C6B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C6B0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ОТЧЕТ 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C6B0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 НАУЧНО-ИССЛЕДОВАТЕЛЬСКой РАБОТе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(2 С)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6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ФГАОУ ВО «ЮУрГУ (НИУ)» - 40.04.01. </w:t>
      </w:r>
      <w:r w:rsidRPr="00D55E4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2017. Ю-140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6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Магистерская программа 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6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«Правовое обеспечение экономической деятельности»</w:t>
      </w:r>
    </w:p>
    <w:p w:rsidR="001C6B0D" w:rsidRPr="001C6B0D" w:rsidRDefault="001C6B0D" w:rsidP="001C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Кванина В.В.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______________201_ г.</w:t>
      </w:r>
    </w:p>
    <w:p w:rsidR="001C6B0D" w:rsidRPr="001C6B0D" w:rsidRDefault="001C6B0D" w:rsidP="001C6B0D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 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D55E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группы Ю-140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C6B0D" w:rsidRPr="001C6B0D" w:rsidRDefault="001C6B0D" w:rsidP="001C6B0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201_ г.</w:t>
      </w:r>
    </w:p>
    <w:p w:rsidR="001C6B0D" w:rsidRPr="001C6B0D" w:rsidRDefault="001C6B0D" w:rsidP="001C6B0D">
      <w:pPr>
        <w:spacing w:after="0" w:line="240" w:lineRule="auto"/>
        <w:ind w:right="1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ind w:right="1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 </w:t>
      </w:r>
    </w:p>
    <w:p w:rsid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0D" w:rsidRPr="001C6B0D" w:rsidRDefault="001C6B0D" w:rsidP="001C6B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науки и высшего образования Российской Федерации</w:t>
      </w: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</w:t>
      </w: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университет)»</w:t>
      </w: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институт</w:t>
      </w: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«Предпринимательское, конкурентное и экологическое право»</w:t>
      </w:r>
    </w:p>
    <w:p w:rsidR="001C6B0D" w:rsidRPr="001C6B0D" w:rsidRDefault="001C6B0D" w:rsidP="001C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 А Н И Е</w:t>
      </w: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0D" w:rsidRPr="001C6B0D" w:rsidRDefault="001C6B0D" w:rsidP="001C6B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научно-исследовательскую работу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D55E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Ю-140</w:t>
      </w:r>
    </w:p>
    <w:p w:rsidR="001C6B0D" w:rsidRPr="001C6B0D" w:rsidRDefault="001C6B0D" w:rsidP="001C6B0D">
      <w:pPr>
        <w:numPr>
          <w:ilvl w:val="0"/>
          <w:numId w:val="3"/>
        </w:numPr>
        <w:tabs>
          <w:tab w:val="clear" w:pos="4943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работы:</w:t>
      </w:r>
    </w:p>
    <w:p w:rsidR="001C6B0D" w:rsidRPr="00732744" w:rsidRDefault="001C6B0D" w:rsidP="001C6B0D">
      <w:p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3274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«НАЗВАНИЕ ТЕМЫ» </w:t>
      </w:r>
    </w:p>
    <w:p w:rsidR="001C6B0D" w:rsidRPr="001C6B0D" w:rsidRDefault="001C6B0D" w:rsidP="001C6B0D">
      <w:pPr>
        <w:numPr>
          <w:ilvl w:val="0"/>
          <w:numId w:val="3"/>
        </w:numPr>
        <w:tabs>
          <w:tab w:val="clear" w:pos="4943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 сдачи законченной работы   __________________  20   __г.</w:t>
      </w:r>
    </w:p>
    <w:p w:rsidR="001C6B0D" w:rsidRPr="001C6B0D" w:rsidRDefault="001C6B0D" w:rsidP="001C6B0D">
      <w:p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Исходные данные к работе:</w:t>
      </w:r>
    </w:p>
    <w:p w:rsidR="001C6B0D" w:rsidRPr="001C6B0D" w:rsidRDefault="001C6B0D" w:rsidP="001C6B0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1C6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от </w:t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2013 года № 44-ФЗ // </w:t>
      </w:r>
      <w:r w:rsidR="005A7D3A">
        <w:rPr>
          <w:rFonts w:ascii="Times New Roman" w:eastAsia="Times New Roman" w:hAnsi="Times New Roman" w:cs="Times New Roman"/>
          <w:spacing w:val="-10"/>
          <w:kern w:val="2"/>
          <w:sz w:val="28"/>
          <w:szCs w:val="28"/>
          <w:lang w:eastAsia="ru-RU"/>
        </w:rPr>
        <w:t xml:space="preserve">СЗ РФ. 2013. № 14. </w:t>
      </w:r>
      <w:r w:rsidRPr="001C6B0D">
        <w:rPr>
          <w:rFonts w:ascii="Times New Roman" w:eastAsia="Times New Roman" w:hAnsi="Times New Roman" w:cs="Times New Roman"/>
          <w:spacing w:val="-10"/>
          <w:kern w:val="2"/>
          <w:sz w:val="28"/>
          <w:szCs w:val="28"/>
          <w:lang w:eastAsia="ru-RU"/>
        </w:rPr>
        <w:t>Ст. 1652.</w:t>
      </w:r>
    </w:p>
    <w:p w:rsidR="001C6B0D" w:rsidRPr="001C6B0D" w:rsidRDefault="001C6B0D" w:rsidP="001C6B0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закупках товаров, работ, услуг отдельными видами юридических лиц» от 18 июл</w:t>
      </w:r>
      <w:r w:rsidR="005A7D3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2011 года № 223-ФЗ // СЗ РФ.  2011. № 30 (ч.1).</w:t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4571.</w:t>
      </w:r>
    </w:p>
    <w:p w:rsidR="001C6B0D" w:rsidRPr="001C6B0D" w:rsidRDefault="001C6B0D" w:rsidP="001C6B0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вопросов, подлежащих разработке </w:t>
      </w:r>
    </w:p>
    <w:p w:rsidR="001C6B0D" w:rsidRPr="00D55E47" w:rsidRDefault="001C6B0D" w:rsidP="001C6B0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5E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1.Реестр контрактов, заключенных заказчиками</w:t>
      </w:r>
    </w:p>
    <w:p w:rsidR="001C6B0D" w:rsidRPr="00D55E47" w:rsidRDefault="001C6B0D" w:rsidP="001C6B0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5E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Реестр недобросовестных поставщиков</w:t>
      </w:r>
    </w:p>
    <w:p w:rsidR="001C6B0D" w:rsidRPr="00D55E47" w:rsidRDefault="001C6B0D" w:rsidP="001C6B0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5E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Реестр банковских гарантий</w:t>
      </w:r>
    </w:p>
    <w:p w:rsidR="001C6B0D" w:rsidRPr="001C6B0D" w:rsidRDefault="001C6B0D" w:rsidP="001C6B0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Календарный план</w:t>
      </w:r>
    </w:p>
    <w:p w:rsidR="001C6B0D" w:rsidRPr="001C6B0D" w:rsidRDefault="001C6B0D" w:rsidP="001C6B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0"/>
        <w:gridCol w:w="2903"/>
      </w:tblGrid>
      <w:tr w:rsidR="001C6B0D" w:rsidRPr="001C6B0D" w:rsidTr="002762B4">
        <w:tc>
          <w:tcPr>
            <w:tcW w:w="7020" w:type="dxa"/>
          </w:tcPr>
          <w:p w:rsidR="001C6B0D" w:rsidRPr="001C6B0D" w:rsidRDefault="001C6B0D" w:rsidP="001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научно-исследовательской работы</w:t>
            </w:r>
          </w:p>
        </w:tc>
        <w:tc>
          <w:tcPr>
            <w:tcW w:w="2903" w:type="dxa"/>
          </w:tcPr>
          <w:p w:rsidR="001C6B0D" w:rsidRPr="001C6B0D" w:rsidRDefault="001C6B0D" w:rsidP="001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</w:tc>
      </w:tr>
      <w:tr w:rsidR="001C6B0D" w:rsidRPr="001C6B0D" w:rsidTr="002762B4">
        <w:tc>
          <w:tcPr>
            <w:tcW w:w="7020" w:type="dxa"/>
          </w:tcPr>
          <w:p w:rsidR="001C6B0D" w:rsidRPr="001C6B0D" w:rsidRDefault="001C6B0D" w:rsidP="005A7D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1C6B0D" w:rsidRPr="001C6B0D" w:rsidRDefault="001C6B0D" w:rsidP="001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00______20  г.</w:t>
            </w:r>
          </w:p>
        </w:tc>
      </w:tr>
      <w:tr w:rsidR="001C6B0D" w:rsidRPr="001C6B0D" w:rsidTr="002762B4">
        <w:tc>
          <w:tcPr>
            <w:tcW w:w="7020" w:type="dxa"/>
          </w:tcPr>
          <w:p w:rsidR="001C6B0D" w:rsidRPr="005A7D3A" w:rsidRDefault="005A7D3A" w:rsidP="005A7D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Подбор, изучение и анализ нормативно-правовых актов; анализ судебной и правоприменительной практики по теме исследования; подбор, изучение и анализ научной литературы по теме исследования </w:t>
            </w:r>
          </w:p>
        </w:tc>
        <w:tc>
          <w:tcPr>
            <w:tcW w:w="2903" w:type="dxa"/>
          </w:tcPr>
          <w:p w:rsidR="001C6B0D" w:rsidRPr="001C6B0D" w:rsidRDefault="001C6B0D" w:rsidP="001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B0D" w:rsidRPr="001C6B0D" w:rsidTr="002762B4">
        <w:tc>
          <w:tcPr>
            <w:tcW w:w="7020" w:type="dxa"/>
          </w:tcPr>
          <w:p w:rsidR="001C6B0D" w:rsidRPr="005A7D3A" w:rsidRDefault="005A7D3A" w:rsidP="005A7D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библиографического обзора по теме исследования </w:t>
            </w:r>
          </w:p>
        </w:tc>
        <w:tc>
          <w:tcPr>
            <w:tcW w:w="2903" w:type="dxa"/>
          </w:tcPr>
          <w:p w:rsidR="001C6B0D" w:rsidRPr="001C6B0D" w:rsidRDefault="001C6B0D" w:rsidP="001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B0D" w:rsidRPr="001C6B0D" w:rsidTr="002762B4">
        <w:tc>
          <w:tcPr>
            <w:tcW w:w="7020" w:type="dxa"/>
          </w:tcPr>
          <w:p w:rsidR="001C6B0D" w:rsidRPr="005A7D3A" w:rsidRDefault="001C6B0D" w:rsidP="005A7D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на проверку научно-исследовательской работы</w:t>
            </w:r>
          </w:p>
        </w:tc>
        <w:tc>
          <w:tcPr>
            <w:tcW w:w="2903" w:type="dxa"/>
          </w:tcPr>
          <w:p w:rsidR="001C6B0D" w:rsidRPr="001C6B0D" w:rsidRDefault="001C6B0D" w:rsidP="001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B0D" w:rsidRPr="001C6B0D" w:rsidTr="002762B4">
        <w:tc>
          <w:tcPr>
            <w:tcW w:w="7020" w:type="dxa"/>
          </w:tcPr>
          <w:p w:rsidR="001C6B0D" w:rsidRPr="005A7D3A" w:rsidRDefault="001C6B0D" w:rsidP="005A7D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5A7D3A" w:rsidRPr="005A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 научно-исследовательской работе</w:t>
            </w:r>
          </w:p>
        </w:tc>
        <w:tc>
          <w:tcPr>
            <w:tcW w:w="2903" w:type="dxa"/>
          </w:tcPr>
          <w:p w:rsidR="001C6B0D" w:rsidRPr="001C6B0D" w:rsidRDefault="001C6B0D" w:rsidP="001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B0D" w:rsidRPr="001C6B0D" w:rsidRDefault="001C6B0D" w:rsidP="001C6B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6B0D" w:rsidRPr="001C6B0D" w:rsidRDefault="001C6B0D" w:rsidP="001C6B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работы, </w:t>
      </w:r>
      <w:proofErr w:type="spellStart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 В.В. Кванина ______________________________                            _______________ 20__ г</w:t>
      </w:r>
    </w:p>
    <w:p w:rsidR="001C6B0D" w:rsidRPr="001C6B0D" w:rsidRDefault="001C6B0D" w:rsidP="001C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6B0D" w:rsidRPr="001C6B0D" w:rsidRDefault="001C6B0D" w:rsidP="001C6B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работы, студент группы </w:t>
      </w:r>
      <w:r w:rsidRPr="00732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Ю-140</w:t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Иванов И.И.</w:t>
      </w: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6B0D" w:rsidRPr="001C6B0D" w:rsidRDefault="001C6B0D" w:rsidP="001C6B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         _______________________ 20__ г.</w:t>
      </w:r>
    </w:p>
    <w:p w:rsidR="001C6B0D" w:rsidRPr="001C6B0D" w:rsidRDefault="001C6B0D" w:rsidP="001C6B0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6B0D" w:rsidRPr="001C6B0D" w:rsidRDefault="001C6B0D" w:rsidP="001C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D59E8" w:rsidRPr="002D59E8" w:rsidRDefault="002D59E8" w:rsidP="002D5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2D59E8" w:rsidRPr="002D59E8" w:rsidRDefault="002D59E8" w:rsidP="002D5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2D59E8" w:rsidRPr="002D59E8" w:rsidRDefault="002D59E8" w:rsidP="002D5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университет»</w:t>
      </w:r>
    </w:p>
    <w:p w:rsidR="002D59E8" w:rsidRPr="002D59E8" w:rsidRDefault="002D59E8" w:rsidP="002D5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</w:t>
      </w: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институт</w:t>
      </w: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«Предпринимательское, конкурентное и экологическое право»</w:t>
      </w: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НАУЧНО-ИССЛЕДОВАТЕЛЬСКАЯ РАБОТА</w:t>
      </w: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ЗАКУПКИ У ЕДИНСТВЕННОГО поставщика</w:t>
      </w: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ФГАОУ В</w:t>
      </w:r>
      <w:r w:rsidR="0073274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 «ЮУрГУ» (НИУ) – 40.04.01. </w:t>
      </w:r>
      <w:r w:rsidR="00732744" w:rsidRPr="00732744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>2017. 14</w:t>
      </w:r>
      <w:r w:rsidRPr="00732744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0 </w:t>
      </w:r>
      <w:proofErr w:type="gramStart"/>
      <w:r w:rsidRPr="00732744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>ю</w:t>
      </w:r>
      <w:proofErr w:type="gramEnd"/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59E8" w:rsidRPr="002D59E8" w:rsidRDefault="002D59E8" w:rsidP="002D59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руководитель, </w:t>
      </w: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д.ю.н., профессор</w:t>
      </w: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______________В.В. Кванина </w:t>
      </w: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___________________201___ г.</w:t>
      </w: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работы,</w:t>
      </w:r>
    </w:p>
    <w:p w:rsidR="002D59E8" w:rsidRPr="002D59E8" w:rsidRDefault="00732744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</w:t>
      </w:r>
      <w:proofErr w:type="gramStart"/>
      <w:r w:rsidRPr="00732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</w:t>
      </w:r>
      <w:proofErr w:type="gramEnd"/>
      <w:r w:rsidRPr="00732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- 14</w:t>
      </w:r>
      <w:r w:rsidR="002D59E8" w:rsidRPr="00732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3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</w:t>
      </w:r>
      <w:r w:rsidR="00732744" w:rsidRPr="00732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И.И. Иванов</w:t>
      </w:r>
    </w:p>
    <w:p w:rsidR="002D59E8" w:rsidRPr="002D59E8" w:rsidRDefault="002D59E8" w:rsidP="002D59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___________________201__ г.</w:t>
      </w:r>
    </w:p>
    <w:p w:rsidR="002D59E8" w:rsidRPr="002D59E8" w:rsidRDefault="002D59E8" w:rsidP="002D59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59E8" w:rsidRPr="002D59E8" w:rsidRDefault="002D59E8" w:rsidP="002D59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59E8" w:rsidRPr="002D59E8" w:rsidRDefault="002D59E8" w:rsidP="002D59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9E8" w:rsidRPr="002D59E8" w:rsidRDefault="002D59E8" w:rsidP="002D59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59E8" w:rsidRPr="002D59E8" w:rsidRDefault="002D59E8" w:rsidP="002D59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59E8" w:rsidRPr="002D59E8" w:rsidRDefault="002D59E8" w:rsidP="002D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 201_</w:t>
      </w:r>
    </w:p>
    <w:p w:rsidR="002D59E8" w:rsidRPr="002D59E8" w:rsidRDefault="002D59E8" w:rsidP="002D59E8">
      <w:pPr>
        <w:rPr>
          <w:rFonts w:ascii="Calibri" w:eastAsia="Calibri" w:hAnsi="Calibri" w:cs="Times New Roman"/>
        </w:rPr>
        <w:sectPr w:rsidR="002D59E8" w:rsidRPr="002D59E8" w:rsidSect="002762B4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2D59E8" w:rsidRPr="002D59E8" w:rsidRDefault="002D59E8" w:rsidP="002D59E8">
      <w:pPr>
        <w:rPr>
          <w:rFonts w:ascii="Calibri" w:eastAsia="Calibri" w:hAnsi="Calibri" w:cs="Times New Roman"/>
        </w:rPr>
      </w:pPr>
    </w:p>
    <w:p w:rsidR="002D59E8" w:rsidRDefault="00133307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:rsidR="00133307" w:rsidRDefault="00133307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307" w:rsidRDefault="00133307" w:rsidP="001333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307">
        <w:rPr>
          <w:rFonts w:ascii="Times New Roman" w:eastAsia="Calibri" w:hAnsi="Times New Roman" w:cs="Times New Roman"/>
          <w:sz w:val="28"/>
          <w:szCs w:val="28"/>
        </w:rPr>
        <w:t xml:space="preserve">Раздел 1. </w:t>
      </w:r>
      <w:r w:rsidRPr="00133307">
        <w:rPr>
          <w:rFonts w:ascii="Times New Roman" w:eastAsia="Calibri" w:hAnsi="Times New Roman" w:cs="Times New Roman"/>
          <w:sz w:val="28"/>
          <w:szCs w:val="28"/>
        </w:rPr>
        <w:tab/>
        <w:t>Обзор нормативных правовых актов</w:t>
      </w:r>
      <w:proofErr w:type="gramStart"/>
      <w:r w:rsidRPr="00133307">
        <w:rPr>
          <w:rFonts w:ascii="Times New Roman" w:eastAsia="Calibri" w:hAnsi="Times New Roman" w:cs="Times New Roman"/>
          <w:sz w:val="28"/>
          <w:szCs w:val="28"/>
        </w:rPr>
        <w:t>..……………………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</w:t>
      </w:r>
      <w:r w:rsidRPr="0013330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133307" w:rsidRDefault="00133307" w:rsidP="00133307">
      <w:pPr>
        <w:rPr>
          <w:rFonts w:ascii="Times New Roman" w:eastAsia="Calibri" w:hAnsi="Times New Roman" w:cs="Times New Roman"/>
          <w:sz w:val="28"/>
          <w:szCs w:val="28"/>
        </w:rPr>
      </w:pPr>
      <w:r w:rsidRPr="00133307">
        <w:rPr>
          <w:rFonts w:ascii="Times New Roman" w:eastAsia="Calibri" w:hAnsi="Times New Roman" w:cs="Times New Roman"/>
          <w:sz w:val="28"/>
          <w:szCs w:val="28"/>
        </w:rPr>
        <w:t>Раздел 2.</w:t>
      </w:r>
      <w:r w:rsidRPr="00133307">
        <w:rPr>
          <w:rFonts w:ascii="Times New Roman" w:eastAsia="Calibri" w:hAnsi="Times New Roman" w:cs="Times New Roman"/>
          <w:sz w:val="28"/>
          <w:szCs w:val="28"/>
        </w:rPr>
        <w:tab/>
        <w:t>Анализ юридической литературы……………………………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</w:p>
    <w:p w:rsidR="00133307" w:rsidRDefault="00133307" w:rsidP="0013330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   Анализ судебной и правоприменительной практики……………....</w:t>
      </w:r>
    </w:p>
    <w:p w:rsidR="00133307" w:rsidRDefault="00133307" w:rsidP="0013330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33307" w:rsidRPr="00133307" w:rsidRDefault="00133307" w:rsidP="00133307">
      <w:pPr>
        <w:rPr>
          <w:rFonts w:ascii="Times New Roman" w:eastAsia="Calibri" w:hAnsi="Times New Roman" w:cs="Times New Roman"/>
          <w:sz w:val="28"/>
          <w:szCs w:val="28"/>
        </w:rPr>
      </w:pPr>
      <w:r w:rsidRPr="00133307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…………………..</w:t>
      </w:r>
      <w:r>
        <w:rPr>
          <w:rFonts w:ascii="Times New Roman" w:eastAsia="Calibri" w:hAnsi="Times New Roman" w:cs="Times New Roman"/>
          <w:sz w:val="28"/>
          <w:szCs w:val="28"/>
        </w:rPr>
        <w:tab/>
        <w:t>..</w:t>
      </w:r>
    </w:p>
    <w:p w:rsidR="00133307" w:rsidRPr="00133307" w:rsidRDefault="00133307" w:rsidP="00133307">
      <w:pPr>
        <w:rPr>
          <w:rFonts w:ascii="Times New Roman" w:eastAsia="Calibri" w:hAnsi="Times New Roman" w:cs="Times New Roman"/>
          <w:sz w:val="28"/>
          <w:szCs w:val="28"/>
        </w:rPr>
      </w:pPr>
      <w:r w:rsidRPr="00133307">
        <w:rPr>
          <w:rFonts w:ascii="Times New Roman" w:eastAsia="Calibri" w:hAnsi="Times New Roman" w:cs="Times New Roman"/>
          <w:sz w:val="28"/>
          <w:szCs w:val="28"/>
        </w:rPr>
        <w:t>БИБЛИ</w:t>
      </w:r>
      <w:r>
        <w:rPr>
          <w:rFonts w:ascii="Times New Roman" w:eastAsia="Calibri" w:hAnsi="Times New Roman" w:cs="Times New Roman"/>
          <w:sz w:val="28"/>
          <w:szCs w:val="28"/>
        </w:rPr>
        <w:t>ОГРАФИЧЕСКИЙ СПИСОК……………………….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ab/>
        <w:t>…………………..</w:t>
      </w:r>
    </w:p>
    <w:p w:rsidR="00133307" w:rsidRPr="002D59E8" w:rsidRDefault="00133307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307" w:rsidRDefault="002D59E8" w:rsidP="00276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D59E8" w:rsidRDefault="00E83C5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1. </w:t>
      </w:r>
      <w:r>
        <w:rPr>
          <w:rFonts w:ascii="Times New Roman" w:eastAsia="Calibri" w:hAnsi="Times New Roman" w:cs="Times New Roman"/>
          <w:sz w:val="28"/>
          <w:szCs w:val="28"/>
        </w:rPr>
        <w:t>ОБЗОР НОРМАТИВНЫХ ПРАВОВЫХ АКТОВ</w:t>
      </w:r>
    </w:p>
    <w:p w:rsidR="005A7D3A" w:rsidRDefault="005A7D3A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AE6" w:rsidRDefault="00696AE6" w:rsidP="005A7D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</w:t>
      </w:r>
      <w:hyperlink r:id="rId10" w:history="1">
        <w:r w:rsidRPr="002D59E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</w:hyperlink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A7D3A" w:rsidRPr="002D59E8" w:rsidRDefault="005A7D3A" w:rsidP="005A7D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 января 2014 года вступил в силу (за исключением отдельных положений) Федеральный </w:t>
      </w:r>
      <w:hyperlink r:id="rId11" w:history="1">
        <w:r w:rsidRPr="002D59E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</w:hyperlink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footnoteReference w:id="1"/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Федеральный закон № 44-ФЗ), который пришел на смену Федеральному </w:t>
      </w:r>
      <w:hyperlink r:id="rId12" w:history="1">
        <w:r w:rsidRPr="002D59E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закону</w:t>
        </w:r>
      </w:hyperlink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94-ФЗ «О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нужд».</w:t>
      </w:r>
    </w:p>
    <w:p w:rsidR="005A7D3A" w:rsidRPr="002D59E8" w:rsidRDefault="005A7D3A" w:rsidP="005A7D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сегодняшний день основным нормативно-правовым </w:t>
      </w:r>
      <w:proofErr w:type="gramStart"/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актом, регулирующим вопросы процедуры закупки у единственного поставщика является</w:t>
      </w:r>
      <w:proofErr w:type="gramEnd"/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Федеральный закон № 44-ФЗ. </w:t>
      </w:r>
    </w:p>
    <w:p w:rsidR="005A7D3A" w:rsidRPr="002D59E8" w:rsidRDefault="005A7D3A" w:rsidP="005A7D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Закупка у единственного поставщика (ЕП) по 44-ФЗ – это способ закупки при котором контракт заключается с конкретным поставщиком без применения конкурентных способов осуществления закупки, т.е. заказчик предлагает заключить контракт определенному физическому или юридическому лицу. В большинстве случаев, такой способ определения поставщика является правом заказчика, а не его обязанностью.</w:t>
      </w:r>
    </w:p>
    <w:p w:rsidR="005A7D3A" w:rsidRPr="002D59E8" w:rsidRDefault="005A7D3A" w:rsidP="005A7D3A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Полный перечень закреплен в ч. 1 ст. 93 Федерального закона № 44-ФЗ и является исчерпывающим, наиболее распространенными являются следующие случаи: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объект закупки относится к сфере деятельности субъектов естественных монополий и услуг центрального депозитария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закупка для государственных нужд, определенная указом (распоряжением) Президента РФ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сумма закупки не превышает 100 тысяч (закупка малого объема). В этом случае годовой объем закупок не должен быть выше 2 млн. рублей, либо не должен быть выше 5% совокупного годового объема закупок, при этом не более 50 млн. рублей.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закупка, при которой исполнителем может быть только орган исполнительной власти или подведомственный ему орган.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закупка на оказание услуг по водоотведению, водоснабжению, газоснабжению, теплоснабжению, энергоснабжению, подключению и присоединению к сетям инженерно-технического обеспечения, по ввозу, вывозу и хранению психотропных веществ и наркотических средств.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закупка вследствие чрезвычайных ситуаций, аварий техногенного и природного характера, для оказания медицинской помощи.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закупка для осуществления управления многоквартирным домом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заказчиком решения о заключении контракта с ЕП, в том случае если определение поставщика закрытым способом было признано несостоявшимся.</w:t>
      </w:r>
    </w:p>
    <w:p w:rsidR="005A7D3A" w:rsidRPr="002D59E8" w:rsidRDefault="005A7D3A" w:rsidP="005A7D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услуг для направления работника в служебную командировку.</w:t>
      </w:r>
    </w:p>
    <w:p w:rsidR="005A7D3A" w:rsidRPr="002D59E8" w:rsidRDefault="006F46F0" w:rsidP="005A7D3A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hyperlink r:id="rId13" w:history="1">
        <w:r w:rsidR="005A7D3A" w:rsidRPr="002D59E8">
          <w:rPr>
            <w:rFonts w:ascii="Times New Roman" w:eastAsia="Times New Roman" w:hAnsi="Times New Roman" w:cs="Times New Roman"/>
            <w:kern w:val="3"/>
            <w:sz w:val="28"/>
            <w:szCs w:val="28"/>
            <w:lang w:eastAsia="zh-CN" w:bidi="hi-IN"/>
          </w:rPr>
          <w:t>Статья 93</w:t>
        </w:r>
      </w:hyperlink>
      <w:r w:rsidR="005A7D3A"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№ 44-ФЗ не дает определения закупки у единственного поставщика (подрядчика, исполнителя), а лишь перечисляет случаи, когда заказчик может осуществить закупку у единственного источника.</w:t>
      </w:r>
    </w:p>
    <w:p w:rsidR="005A7D3A" w:rsidRDefault="005A7D3A" w:rsidP="005A7D3A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Тогда как Федеральный закон № 94-ФЗ «О размещении заказов на поставки товаров, выполнение работ, оказание услуг для государственных и </w:t>
      </w: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>муниципальных нужд»</w:t>
      </w: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 w:bidi="hi-IN"/>
        </w:rPr>
        <w:footnoteReference w:id="2"/>
      </w: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, который утратил силу, содержал дефиницию размещения заказа у единственного поставщика (подрядчика, исполнителя). </w:t>
      </w:r>
      <w:proofErr w:type="gramStart"/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Так, согласно </w:t>
      </w:r>
      <w:hyperlink r:id="rId14" w:history="1">
        <w:r w:rsidRPr="002D59E8">
          <w:rPr>
            <w:rFonts w:ascii="Times New Roman" w:eastAsia="Times New Roman" w:hAnsi="Times New Roman" w:cs="Times New Roman"/>
            <w:kern w:val="3"/>
            <w:sz w:val="28"/>
            <w:szCs w:val="28"/>
            <w:lang w:eastAsia="zh-CN" w:bidi="hi-IN"/>
          </w:rPr>
          <w:t>части 1 статьи 55</w:t>
        </w:r>
      </w:hyperlink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№ 94-ФЗ, под размещением заказа у единственного поставщика (исполнителя, подрядчика) понимался такой способ размещения заказа, при котором заказчик предлагает заключить контракт, а в случае, предусмотренном </w:t>
      </w:r>
      <w:hyperlink r:id="rId15" w:history="1">
        <w:r w:rsidRPr="002D59E8">
          <w:rPr>
            <w:rFonts w:ascii="Times New Roman" w:eastAsia="Times New Roman" w:hAnsi="Times New Roman" w:cs="Times New Roman"/>
            <w:kern w:val="3"/>
            <w:sz w:val="28"/>
            <w:szCs w:val="28"/>
            <w:lang w:eastAsia="zh-CN" w:bidi="hi-IN"/>
          </w:rPr>
          <w:t>п. 14 ч. 2 ст. 55</w:t>
        </w:r>
      </w:hyperlink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№ 94-ФЗ, - контракт либо иной гражданско-правовой договор только одному поставщику (исполнителю, подрядчику).</w:t>
      </w:r>
      <w:proofErr w:type="gramEnd"/>
    </w:p>
    <w:p w:rsidR="00584767" w:rsidRDefault="00584767" w:rsidP="005A7D3A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584767" w:rsidRPr="002D59E8" w:rsidRDefault="00584767" w:rsidP="005A7D3A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4767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«Об утверждении </w:t>
      </w:r>
      <w:proofErr w:type="gramStart"/>
      <w:r w:rsidRPr="00584767">
        <w:rPr>
          <w:rFonts w:ascii="Times New Roman" w:hAnsi="Times New Roman" w:cs="Times New Roman"/>
          <w:sz w:val="28"/>
          <w:szCs w:val="28"/>
        </w:rPr>
        <w:t>Порядка согласования применения закрытых способов определения</w:t>
      </w:r>
      <w:proofErr w:type="gramEnd"/>
      <w:r w:rsidRPr="00584767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 от 31 марта 2015 г. № 189</w:t>
      </w:r>
    </w:p>
    <w:p w:rsidR="005A7D3A" w:rsidRDefault="005A7D3A" w:rsidP="005A7D3A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Отдельное внимание хотелось бы уделить Порядку согласования заключения контракта с единственным поставщиком (подрядчиком, исполнителем), утвержденный Приказом Минэкономразвития Российской Федерации от 31 марта 2015 г. № 189</w:t>
      </w:r>
      <w:r w:rsidRPr="002D59E8">
        <w:rPr>
          <w:rFonts w:ascii="Times New Roman" w:eastAsia="Times New Roman" w:hAnsi="Times New Roman" w:cs="Times New Roman"/>
          <w:kern w:val="3"/>
          <w:sz w:val="16"/>
          <w:szCs w:val="16"/>
          <w:lang w:eastAsia="zh-CN" w:bidi="hi-IN"/>
        </w:rPr>
        <w:footnoteReference w:id="3"/>
      </w: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 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</w:t>
      </w:r>
      <w:proofErr w:type="gramEnd"/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района, органом местного самоуправления городского </w:t>
      </w: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>округа, уполномоченными на осуществление контроля в сфере закупок (далее - контрольный орган). И является одним из основополагающих документов по работе с Федеральной антимонопольной службой при согласовании заключения контракта.</w:t>
      </w:r>
    </w:p>
    <w:p w:rsidR="00784653" w:rsidRPr="00784653" w:rsidRDefault="0005667D" w:rsidP="00CE261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A7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r w:rsidR="00784653" w:rsidRPr="00EA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РФ </w:t>
      </w:r>
      <w:r w:rsidR="00EA3A7A" w:rsidRPr="00EA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октября 2015 г. № </w:t>
      </w:r>
      <w:r w:rsidR="00784653" w:rsidRPr="00EA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1168 </w:t>
      </w:r>
      <w:r w:rsidR="00EA3A7A" w:rsidRPr="00EA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784653" w:rsidRPr="00EA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="00EA3A7A" w:rsidRPr="00EA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05667D" w:rsidRDefault="0005667D" w:rsidP="00784653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CE261E" w:rsidRPr="000B0697" w:rsidRDefault="00CE261E" w:rsidP="00784653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 w:bidi="hi-IN"/>
        </w:rPr>
      </w:pPr>
      <w:r w:rsidRPr="000B0697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 w:bidi="hi-IN"/>
        </w:rPr>
        <w:t>Должно быть проанализировано не менее 5 нормативных правовых актов (с учетом темы ВКР)</w:t>
      </w:r>
    </w:p>
    <w:p w:rsidR="005A7D3A" w:rsidRPr="002D59E8" w:rsidRDefault="005A7D3A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D3A" w:rsidRDefault="005A7D3A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D3A" w:rsidRDefault="000B0697" w:rsidP="005A7D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2. АНАЛИЗ ЮРИДИЧЕСКОЙ ЛИТЕРАТУРЫ</w:t>
      </w:r>
    </w:p>
    <w:p w:rsidR="005A7D3A" w:rsidRDefault="005A7D3A" w:rsidP="005A7D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9E8" w:rsidRPr="002D59E8" w:rsidRDefault="002D59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Одним из видов осуществления закупок для обеспечения государственных и муниципальных нужд является закупка у единственного поставщика (подрядчика, исполнителя). Было проанализировано большое количество юридической литературы, посвященной вопросам правовой природы закупки у единственного поставщика. Хотелось бы остановиться на особо значимых работах, которые пригодятся для дальнейшего исследования и проработки темы магистерской диссертации.</w:t>
      </w:r>
    </w:p>
    <w:p w:rsidR="002D59E8" w:rsidRPr="00880BA5" w:rsidRDefault="00880BA5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D59E8">
        <w:rPr>
          <w:rFonts w:ascii="Times New Roman" w:eastAsia="Calibri" w:hAnsi="Times New Roman" w:cs="Times New Roman"/>
          <w:sz w:val="28"/>
          <w:szCs w:val="28"/>
        </w:rPr>
        <w:t>Степанова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Е.Е. </w:t>
      </w:r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E8" w:rsidRPr="00880BA5">
        <w:rPr>
          <w:rFonts w:ascii="Times New Roman" w:eastAsia="Calibri" w:hAnsi="Times New Roman" w:cs="Times New Roman"/>
          <w:sz w:val="28"/>
          <w:szCs w:val="28"/>
        </w:rPr>
        <w:t>Закупки у единственного поста</w:t>
      </w:r>
      <w:r w:rsidRPr="00880BA5">
        <w:rPr>
          <w:rFonts w:ascii="Times New Roman" w:eastAsia="Calibri" w:hAnsi="Times New Roman" w:cs="Times New Roman"/>
          <w:sz w:val="28"/>
          <w:szCs w:val="28"/>
        </w:rPr>
        <w:t>вщика (подрядчика, исполнителя</w:t>
      </w:r>
      <w:r w:rsidR="002D59E8" w:rsidRPr="00880BA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="002D59E8" w:rsidRPr="00880BA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D59E8" w:rsidRDefault="002D59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В данной работе детально п</w:t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роведен теоретический анализ определения сущности закупок у единственного поставщика, их общие положения в </w:t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рамках контрактной системы. Предложено авторское понятие осуществления закупки у единственного поставщика, выделены признаки, формы и существенные условия контракта, заключаемого при закупках у единственного источника. Рассмотрены теоретико-методологические аспекты осуществления закупок у единственного поставщика. Подробно рассмотрен вопрос планирования закупок у единственного поставщика. Выявлено обоснование невозможности или нецелесообразности использования иных способов определения поставщика (подрядчика, исполнителя). И рассмотрены конкретные случаи заключения контракта с единственным поставщиком, а именно: закупки малого объема; закупки, относящиеся к сфере деятельности субъектов естественных монополий; заключение контракта на оказание преподавательских услуг физическими лицами; закупка произведений литературы и искусства, исполнений, фонограмм и другие. </w:t>
      </w:r>
    </w:p>
    <w:p w:rsidR="00A561E8" w:rsidRPr="002D59E8" w:rsidRDefault="00A561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1E8" w:rsidRDefault="00A561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Беляева</w:t>
      </w:r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r w:rsidR="002D59E8" w:rsidRPr="00A561E8">
        <w:rPr>
          <w:rFonts w:ascii="Times New Roman" w:eastAsia="Calibri" w:hAnsi="Times New Roman" w:cs="Times New Roman"/>
          <w:sz w:val="28"/>
          <w:szCs w:val="28"/>
        </w:rPr>
        <w:t>Закупка у единственного поставщика: вопросы адекват</w:t>
      </w:r>
      <w:r w:rsidRPr="00A561E8">
        <w:rPr>
          <w:rFonts w:ascii="Times New Roman" w:eastAsia="Calibri" w:hAnsi="Times New Roman" w:cs="Times New Roman"/>
          <w:sz w:val="28"/>
          <w:szCs w:val="28"/>
        </w:rPr>
        <w:t xml:space="preserve">ного толкования законодательств </w:t>
      </w:r>
      <w:r w:rsidR="002D59E8" w:rsidRPr="00A561E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A561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9E8" w:rsidRPr="002D59E8" w:rsidRDefault="00A561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статья</w:t>
      </w:r>
      <w:r w:rsidR="002D59E8" w:rsidRPr="002D59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посвящена анализу спорных вопросов процедуры закупки у единственного поставщика. В центре внимания автора - основные ошибки и заблуждения в толковании правовых норм, касающихся данной процедуры. Автор аргументирует необходимость применения буквального (или адекватного) толкования Закона о закупках, не допуская расширительной трактовки его норм. </w:t>
      </w:r>
      <w:proofErr w:type="gramStart"/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Кроме того, свое исследование автор продолжил в научной работе </w:t>
      </w:r>
      <w:r w:rsidR="002D59E8" w:rsidRPr="002D59E8">
        <w:rPr>
          <w:rFonts w:ascii="Times New Roman" w:eastAsia="Calibri" w:hAnsi="Times New Roman" w:cs="Times New Roman"/>
          <w:i/>
          <w:sz w:val="28"/>
          <w:szCs w:val="28"/>
        </w:rPr>
        <w:t>«Осуществление закупки у единственного поставщика (подрядчика, исполнителя) в рамках контрактной системы»</w:t>
      </w:r>
      <w:r w:rsidR="002D59E8" w:rsidRPr="002D59E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footnoteReference w:id="6"/>
      </w:r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2D59E8" w:rsidRPr="002D59E8">
        <w:rPr>
          <w:rFonts w:ascii="Times New Roman" w:eastAsia="Calibri" w:hAnsi="Times New Roman" w:cs="Times New Roman"/>
          <w:sz w:val="28"/>
          <w:szCs w:val="28"/>
        </w:rPr>
        <w:lastRenderedPageBreak/>
        <w:t>указанной работе в центре внимания автора такие вопросы, как определение места данного вида закупки среди иных способов определения поставщиков, изменение перечня случаев возможной закупки у единственного поставщика, вопросы проведения экспертизы результатов исполнения контракта, несоответствие ряда норм национального законодательства международным</w:t>
      </w:r>
      <w:proofErr w:type="gramEnd"/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обязательствам Российской Федерации.</w:t>
      </w:r>
    </w:p>
    <w:p w:rsidR="00CE3A9C" w:rsidRPr="00CE3A9C" w:rsidRDefault="00CE3A9C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Материкин</w:t>
      </w:r>
      <w:proofErr w:type="spellEnd"/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r w:rsidR="002D59E8" w:rsidRPr="00CE3A9C">
        <w:rPr>
          <w:rFonts w:ascii="Times New Roman" w:eastAsia="Calibri" w:hAnsi="Times New Roman" w:cs="Times New Roman"/>
          <w:sz w:val="28"/>
          <w:szCs w:val="28"/>
        </w:rPr>
        <w:t>Особенности эффективного проведения закупки государственным учреждением у единственного поставщика (подрядчика, исполнителя)</w:t>
      </w:r>
      <w:r w:rsidR="002D59E8" w:rsidRPr="00CE3A9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D59E8" w:rsidRPr="00CE3A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9E8" w:rsidRPr="002D59E8" w:rsidRDefault="00CE3A9C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статье </w:t>
      </w:r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рассматриваются различные трактовки понятия «эффективность» и сформулировано понятие «эффективность расходов» с точки зрения государственных закупок. Приведены условия осуществления закупок у единственного поставщика, которые повышают эффективность таких процедур. Систематизированы данные об условиях, которые обязательно либо добровольно выполняются заказчиками в случаях, приведенных в статье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Рассмотрены распространенные случаи осуществления </w:t>
      </w:r>
      <w:proofErr w:type="spellStart"/>
      <w:r w:rsidR="002D59E8" w:rsidRPr="002D59E8">
        <w:rPr>
          <w:rFonts w:ascii="Times New Roman" w:eastAsia="Calibri" w:hAnsi="Times New Roman" w:cs="Times New Roman"/>
          <w:sz w:val="28"/>
          <w:szCs w:val="28"/>
        </w:rPr>
        <w:t>госзакупок</w:t>
      </w:r>
      <w:proofErr w:type="spellEnd"/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у единственного поставщика. Результаты исследования могут быть использованы государственным учреждением для эффективного проведения закупок неконкурентным способом.</w:t>
      </w:r>
    </w:p>
    <w:p w:rsidR="00402EEF" w:rsidRDefault="00CE3A9C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2D59E8" w:rsidRPr="002D59E8">
        <w:rPr>
          <w:rFonts w:ascii="Times New Roman" w:eastAsia="Calibri" w:hAnsi="Times New Roman" w:cs="Times New Roman"/>
          <w:sz w:val="28"/>
          <w:szCs w:val="28"/>
        </w:rPr>
        <w:t>Демироглу</w:t>
      </w:r>
      <w:proofErr w:type="spellEnd"/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EEF" w:rsidRPr="002D59E8">
        <w:rPr>
          <w:rFonts w:ascii="Times New Roman" w:eastAsia="Calibri" w:hAnsi="Times New Roman" w:cs="Times New Roman"/>
          <w:sz w:val="28"/>
          <w:szCs w:val="28"/>
        </w:rPr>
        <w:t>Н.Б.</w:t>
      </w:r>
      <w:r w:rsidR="00402EEF">
        <w:rPr>
          <w:rFonts w:ascii="Times New Roman" w:eastAsia="Calibri" w:hAnsi="Times New Roman" w:cs="Times New Roman"/>
          <w:sz w:val="28"/>
          <w:szCs w:val="28"/>
        </w:rPr>
        <w:t>,</w:t>
      </w:r>
      <w:r w:rsidR="00402EEF" w:rsidRPr="002D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2EEF">
        <w:rPr>
          <w:rFonts w:ascii="Times New Roman" w:eastAsia="Calibri" w:hAnsi="Times New Roman" w:cs="Times New Roman"/>
          <w:sz w:val="28"/>
          <w:szCs w:val="28"/>
        </w:rPr>
        <w:t>Перелович</w:t>
      </w:r>
      <w:proofErr w:type="spellEnd"/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EEF" w:rsidRPr="002D59E8">
        <w:rPr>
          <w:rFonts w:ascii="Times New Roman" w:eastAsia="Calibri" w:hAnsi="Times New Roman" w:cs="Times New Roman"/>
          <w:sz w:val="28"/>
          <w:szCs w:val="28"/>
        </w:rPr>
        <w:t xml:space="preserve">Г.Я. </w:t>
      </w:r>
      <w:r w:rsidR="002D59E8" w:rsidRPr="00402EEF">
        <w:rPr>
          <w:rFonts w:ascii="Times New Roman" w:eastAsia="Calibri" w:hAnsi="Times New Roman" w:cs="Times New Roman"/>
          <w:sz w:val="28"/>
          <w:szCs w:val="28"/>
        </w:rPr>
        <w:t>Особенности механизма реализации контрактной системы закупок у единственного поставщика</w:t>
      </w:r>
      <w:r w:rsidR="002D59E8" w:rsidRPr="002D59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02EEF" w:rsidRPr="001B3D82">
        <w:rPr>
          <w:rFonts w:ascii="Times New Roman" w:eastAsia="Calibri" w:hAnsi="Times New Roman" w:cs="Times New Roman"/>
          <w:sz w:val="28"/>
          <w:szCs w:val="28"/>
        </w:rPr>
        <w:t>казенными учреждениями</w:t>
      </w:r>
      <w:r w:rsidR="002D59E8" w:rsidRPr="002D59E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footnoteReference w:id="8"/>
      </w:r>
      <w:r w:rsidR="00402E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59E8" w:rsidRPr="002D59E8" w:rsidRDefault="001B3D82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lastRenderedPageBreak/>
        <w:t>В научной статье</w:t>
      </w:r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рассмотрена проблема </w:t>
      </w:r>
      <w:proofErr w:type="gramStart"/>
      <w:r w:rsidR="002D59E8" w:rsidRPr="002D59E8">
        <w:rPr>
          <w:rFonts w:ascii="Times New Roman" w:eastAsia="Calibri" w:hAnsi="Times New Roman" w:cs="Times New Roman"/>
          <w:sz w:val="28"/>
          <w:szCs w:val="28"/>
        </w:rPr>
        <w:t>необходимости определения особенностей механизма контрактной системы закупок</w:t>
      </w:r>
      <w:proofErr w:type="gramEnd"/>
      <w:r w:rsidR="002D59E8" w:rsidRPr="002D59E8">
        <w:rPr>
          <w:rFonts w:ascii="Times New Roman" w:eastAsia="Calibri" w:hAnsi="Times New Roman" w:cs="Times New Roman"/>
          <w:sz w:val="28"/>
          <w:szCs w:val="28"/>
        </w:rPr>
        <w:t xml:space="preserve"> у единственного поставщика казенными учреждениями. Анализ литературных источников показал необходимость более детального изучения этапов процедуры данных видов закупки, а также мероприятия и их документальное обеспечение с целью правильного и безошибочного проведения конкурсных торгов. Четкое соблюдение требований действующего законодательства и последовательное выполнение мероприятий позволит без ошибок и нарушений осуществлять контрактную систему закупок казенными учреждениями. Авторами статьи уточнен годовой объем закупок казенными учреждениями, выявлены преимущества и недостатки, обобщены мероприятия, проводимые заказчиком при планировании закупки у единственного поставщика, определены документы, необходимые при осуществлении рассматриваемой процедуры и сроки их составления.</w:t>
      </w:r>
    </w:p>
    <w:p w:rsidR="001B3D82" w:rsidRPr="001B3D82" w:rsidRDefault="001B3D82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Шадрина</w:t>
      </w:r>
      <w:r w:rsidR="002D59E8"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Т.К. </w:t>
      </w:r>
      <w:r w:rsidR="002D59E8" w:rsidRPr="001B3D82">
        <w:rPr>
          <w:rFonts w:ascii="Times New Roman" w:eastAsia="Calibri" w:hAnsi="Times New Roman" w:cs="Times New Roman"/>
          <w:color w:val="000000"/>
          <w:sz w:val="28"/>
          <w:szCs w:val="28"/>
        </w:rPr>
        <w:t>Закупки у единственного поставщика с учетом планируемых изменений</w:t>
      </w:r>
      <w:r w:rsidRPr="001B3D8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D59E8" w:rsidRPr="001B3D8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9"/>
      </w:r>
    </w:p>
    <w:p w:rsidR="002D59E8" w:rsidRPr="002D59E8" w:rsidRDefault="002D59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B3D82"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Статья Т.К. Шадриной </w:t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позволяет понять, что </w:t>
      </w:r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это за процедура закупки у единственного поставщика с учетом планируемых изменений, в каких случаях она может осуществляться, каковы этапы и сроки ее проведения. Из статьи можно узнать, как законодатели хотят скорректировать порядок проведения закупки у единственного поставщика, чтобы она стала более распространенной. Также автор приходит к выводу о том, что закупки у единственного поставщика привлекают заказчиков своей простотой проведения и сжатыми сроками. Однако существующие ограничения и ценовой порог значительно затрудняют применение данного способа </w:t>
      </w:r>
      <w:r w:rsidRPr="002D59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учреждениями, в </w:t>
      </w:r>
      <w:proofErr w:type="gramStart"/>
      <w:r w:rsidRPr="002D59E8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с чем необходимо внести изменения в Федеральный Закон № 44-ФЗ, а именно: </w:t>
      </w:r>
    </w:p>
    <w:p w:rsidR="002D59E8" w:rsidRDefault="002D59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- предоставить возможность заказчикам заключать контракты с единственным поставщиком на сумму, не превышающую 400 тыс. руб., при условии, что совокупный годовой объем закупок в этом случае не превысит 50% размера средств, которые предусмотрены на осуществление всех закупок заказчика в соответствии с планом-графиком, и составит не более 20 </w:t>
      </w:r>
      <w:proofErr w:type="gramStart"/>
      <w:r w:rsidRPr="002D59E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руб. в год.</w:t>
      </w:r>
    </w:p>
    <w:p w:rsidR="0055182D" w:rsidRPr="002D59E8" w:rsidRDefault="0055182D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5C6" w:rsidRPr="0055182D" w:rsidRDefault="004D1820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="006E55C6">
        <w:rPr>
          <w:rFonts w:ascii="Times New Roman" w:eastAsia="Calibri" w:hAnsi="Times New Roman" w:cs="Times New Roman"/>
          <w:color w:val="000000"/>
          <w:sz w:val="28"/>
          <w:szCs w:val="28"/>
        </w:rPr>
        <w:t>Иванова</w:t>
      </w:r>
      <w:r w:rsidR="002D59E8"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55C6"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>Т.М.</w:t>
      </w:r>
      <w:r w:rsidR="006E5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59E8" w:rsidRPr="0055182D">
        <w:rPr>
          <w:rFonts w:ascii="Times New Roman" w:eastAsia="Calibri" w:hAnsi="Times New Roman" w:cs="Times New Roman"/>
          <w:color w:val="000000"/>
          <w:sz w:val="28"/>
          <w:szCs w:val="28"/>
        </w:rPr>
        <w:t>К вопросу о закупке у единственного поставщика (подрядчика, исполнителя) автономных учреждений</w:t>
      </w:r>
      <w:r w:rsidR="002D59E8" w:rsidRPr="005518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0"/>
      </w:r>
      <w:r w:rsidR="006E55C6" w:rsidRPr="005518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762B4" w:rsidRDefault="002D59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6E55C6"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Научная статья </w:t>
      </w:r>
      <w:r w:rsidRPr="002D5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рассматривает </w:t>
      </w:r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проблему определения границ правомерности закупки у единственного источника автономных учреждений. </w:t>
      </w:r>
      <w:proofErr w:type="gramStart"/>
      <w:r w:rsidRPr="002D59E8">
        <w:rPr>
          <w:rFonts w:ascii="Times New Roman" w:eastAsia="Calibri" w:hAnsi="Times New Roman" w:cs="Times New Roman"/>
          <w:sz w:val="28"/>
          <w:szCs w:val="28"/>
        </w:rPr>
        <w:t>С принятием и вступлением в силу нового Федерального закона «О размещении заказов на поставки товаров, выполнение работ, оказание услуг для государственных и муниципальных нужд» выяснилось, что его содержание оставляет открытыми множество вопросов, из которых одним из наиболее важных представляется вопрос о возможности проведения закупок у единственного поставщика.</w:t>
      </w:r>
      <w:proofErr w:type="gram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На страницах научных изданий продолжается активная полемика, которая касается определения понятия такой закупки, а также оснований, условий и ограничений, связанных с проведением таких закупок. В представленной статье автор ставит перед собой задачу решить вопрос </w:t>
      </w:r>
      <w:proofErr w:type="gramStart"/>
      <w:r w:rsidRPr="002D59E8">
        <w:rPr>
          <w:rFonts w:ascii="Times New Roman" w:eastAsia="Calibri" w:hAnsi="Times New Roman" w:cs="Times New Roman"/>
          <w:sz w:val="28"/>
          <w:szCs w:val="28"/>
        </w:rPr>
        <w:t>о соответствии существующего в настоящее время в Положениях о закупках автономных учреждений определения закупок у единственного поставщика</w:t>
      </w:r>
      <w:proofErr w:type="gram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требованиям Закона о закупках товаров, работ, услуг отдельными видами юридических лиц. Для решения указанной задачи </w:t>
      </w:r>
      <w:r w:rsidRPr="002D59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автором используются методы статистического анализа, абстрагирования и сравнительного правоведения. Проанализированы случаи прямых закупок крупнейших заказчиков - автономных учреждений (на примере текстов положений о закупках федеральных университетов). Выявлена и обоснована закономерность их формирования в зависимости от имеющихся нормативных правовых актов Российской Федерации, а также от уставных целей того или иного автономного учреждения. Показано, что исключив в действующем законодательстве необходимость согласования такого рода закупок с уполномоченным органом и закрепив все случаи возможности применения подобной процедуры, законодатель не включил в текст закона достаточно четких критериев. Отсутствие такой четкости в критериях приводит к значительным сложностям в практическом применении действующего законодательства, что, в свою очередь, требует его совершенствования путем внесения изменений и дополнений. На основе проведенного анализа дается определение прямой закупки, формулируются ее основные признаки. Новизна исследований автора, представленных в данной статье, видится в выдвижении оригинального конкретного предложения о принятии во внимание принципов законодательства о закупках при формировании нового определения, для его соответствия требованиям упомянутого выше закона. Среди возможных социальных результатов учета законодателем при разработке и принятии </w:t>
      </w:r>
      <w:proofErr w:type="gramStart"/>
      <w:r w:rsidRPr="002D59E8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предложений, представленных автором настоящей статьи видится</w:t>
      </w:r>
      <w:proofErr w:type="gram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значительное снижение остроты основанных на проблемах конкуренции противоречий между властью и бизнесом. Сам анализ, полученные автором выводы и предложенные им подходы могут стать предметом дальнейшей научной дискуссии, а также стать частью российской правовой доктрины.</w:t>
      </w:r>
    </w:p>
    <w:p w:rsidR="002762B4" w:rsidRDefault="002762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D59E8" w:rsidRDefault="0055182D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3.    АНАЛИЗ СУДЕБНОЙ И ПРАВОПРИМЕНИТЕЛЬНОЙ ПРАКТИКИ</w:t>
      </w:r>
    </w:p>
    <w:p w:rsidR="002762B4" w:rsidRDefault="002762B4" w:rsidP="002762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2B4" w:rsidRPr="002175A3" w:rsidRDefault="002762B4" w:rsidP="002175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Судебная и правоприменительная практика по вопросам закупки у</w:t>
      </w:r>
      <w:r w:rsidRPr="002762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единственного поставщика (подрядчика, исполнителя)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представлена как </w:t>
      </w:r>
      <w:r w:rsidRPr="002175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решениями и постановлениями судебных органов, так и имеется многочисленная практика антимонопольных органов. </w:t>
      </w:r>
    </w:p>
    <w:p w:rsidR="002762B4" w:rsidRPr="002175A3" w:rsidRDefault="002762B4" w:rsidP="002175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175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Рассмотрим основные решения и выводы, к которым пришли судебные органы.</w:t>
      </w:r>
    </w:p>
    <w:p w:rsidR="002175A3" w:rsidRPr="0012145E" w:rsidRDefault="002762B4" w:rsidP="002175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5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первую очередь</w:t>
      </w:r>
      <w:r w:rsidR="008D616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2175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необходимо учитывать те разъяснения, которые дал Верховный суд РФ в </w:t>
      </w:r>
      <w:r w:rsidR="00B56CE3" w:rsidRPr="002175A3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</w:t>
      </w:r>
      <w:r w:rsidR="008D61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6CE3" w:rsidRPr="00217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Президиума Верховного Суда России от 28 июня 2017 г. «Обзор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</w:t>
      </w:r>
      <w:r w:rsidR="0012145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="00217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75A3" w:rsidRPr="0012145E">
        <w:rPr>
          <w:rFonts w:ascii="Times New Roman" w:hAnsi="Times New Roman" w:cs="Times New Roman"/>
          <w:sz w:val="28"/>
          <w:szCs w:val="28"/>
        </w:rPr>
        <w:t xml:space="preserve">Так, Верховный суд </w:t>
      </w:r>
      <w:r w:rsidR="00666661">
        <w:rPr>
          <w:rFonts w:ascii="Times New Roman" w:hAnsi="Times New Roman" w:cs="Times New Roman"/>
          <w:sz w:val="28"/>
          <w:szCs w:val="28"/>
        </w:rPr>
        <w:t xml:space="preserve">РФ </w:t>
      </w:r>
      <w:r w:rsidR="002175A3" w:rsidRPr="0012145E">
        <w:rPr>
          <w:rFonts w:ascii="Times New Roman" w:hAnsi="Times New Roman" w:cs="Times New Roman"/>
          <w:sz w:val="28"/>
          <w:szCs w:val="28"/>
        </w:rPr>
        <w:t>разъяснил, что н</w:t>
      </w:r>
      <w:r w:rsidR="002175A3" w:rsidRPr="0012145E">
        <w:rPr>
          <w:rFonts w:ascii="Times New Roman" w:hAnsi="Times New Roman" w:cs="Times New Roman"/>
          <w:bCs/>
          <w:sz w:val="28"/>
          <w:szCs w:val="28"/>
        </w:rPr>
        <w:t>е может быть отказано в удовлетворении иска об оплате</w:t>
      </w:r>
      <w:proofErr w:type="gramEnd"/>
      <w:r w:rsidR="002175A3" w:rsidRPr="0012145E">
        <w:rPr>
          <w:rFonts w:ascii="Times New Roman" w:hAnsi="Times New Roman" w:cs="Times New Roman"/>
          <w:bCs/>
          <w:sz w:val="28"/>
          <w:szCs w:val="28"/>
        </w:rPr>
        <w:t xml:space="preserve"> поставки товаров,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в случаях экстренного осуществления поставки товаров, выполнение работ или оказания услуг в связи с аварией, иной чрезвычайной ситуацией природного или техногенного характера, а также угрозой их возникновения.</w:t>
      </w:r>
    </w:p>
    <w:p w:rsidR="002175A3" w:rsidRPr="002175A3" w:rsidRDefault="002175A3" w:rsidP="002175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5A3">
        <w:rPr>
          <w:rFonts w:ascii="Times New Roman" w:hAnsi="Times New Roman" w:cs="Times New Roman"/>
          <w:sz w:val="28"/>
          <w:szCs w:val="28"/>
        </w:rPr>
        <w:t xml:space="preserve">На теплотрассе теплосети муниципального предприятия 22 декабря 2015 года произошла авария, в результате которой отключено </w:t>
      </w:r>
      <w:r w:rsidRPr="002175A3">
        <w:rPr>
          <w:rFonts w:ascii="Times New Roman" w:hAnsi="Times New Roman" w:cs="Times New Roman"/>
          <w:sz w:val="28"/>
          <w:szCs w:val="28"/>
        </w:rPr>
        <w:lastRenderedPageBreak/>
        <w:t>теплоснабжение и горячее водоснабжение в 186 домах. Температура наружного воздуха в период аварии составляла 18-27 градусов ниже нуля.</w:t>
      </w:r>
    </w:p>
    <w:p w:rsidR="002175A3" w:rsidRPr="002175A3" w:rsidRDefault="002175A3" w:rsidP="002175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5A3">
        <w:rPr>
          <w:rFonts w:ascii="Times New Roman" w:hAnsi="Times New Roman" w:cs="Times New Roman"/>
          <w:sz w:val="28"/>
          <w:szCs w:val="28"/>
        </w:rPr>
        <w:t>Муниципальное предприятие обратилось к обществу, с которым ранее был заключен договор по аварийному обслуживанию сетей, для срочного устранения аварии. Однако муниципальный контракт в установленном порядке заключен не был.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A3">
        <w:rPr>
          <w:rFonts w:ascii="Times New Roman" w:hAnsi="Times New Roman" w:cs="Times New Roman"/>
          <w:sz w:val="28"/>
          <w:szCs w:val="28"/>
        </w:rPr>
        <w:t>В последующем муниципальное предприятие отказалось оплачивать работы по устранению аварии вследствие их выполнения в отсутствие муниципального контракта.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A3">
        <w:rPr>
          <w:rFonts w:ascii="Times New Roman" w:hAnsi="Times New Roman" w:cs="Times New Roman"/>
          <w:sz w:val="28"/>
          <w:szCs w:val="28"/>
        </w:rPr>
        <w:t>В связи с этим общество обратилось в арбитражный суд с иском.</w:t>
      </w:r>
    </w:p>
    <w:p w:rsidR="002175A3" w:rsidRPr="002175A3" w:rsidRDefault="002175A3" w:rsidP="002175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5A3">
        <w:rPr>
          <w:rFonts w:ascii="Times New Roman" w:hAnsi="Times New Roman" w:cs="Times New Roman"/>
          <w:sz w:val="28"/>
          <w:szCs w:val="28"/>
        </w:rPr>
        <w:t>Суд первой инстанции поддержал доводы муниципального образования и в удовлетворении заявленного требования отказал.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A3">
        <w:rPr>
          <w:rFonts w:ascii="Times New Roman" w:hAnsi="Times New Roman" w:cs="Times New Roman"/>
          <w:sz w:val="28"/>
          <w:szCs w:val="28"/>
        </w:rPr>
        <w:t>Постановлением суда апелляционной инстанции, оставленным без изменения постановлением арбитражного суда округа, решение суда отменено, иск удовлетворен в связи со следующим.</w:t>
      </w:r>
    </w:p>
    <w:p w:rsidR="002175A3" w:rsidRPr="002175A3" w:rsidRDefault="002175A3" w:rsidP="002175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5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2175A3">
          <w:rPr>
            <w:rFonts w:ascii="Times New Roman" w:hAnsi="Times New Roman" w:cs="Times New Roman"/>
            <w:sz w:val="28"/>
            <w:szCs w:val="28"/>
          </w:rPr>
          <w:t>пунктом 9 части 1 статьи 93</w:t>
        </w:r>
      </w:hyperlink>
      <w:r w:rsidRPr="002175A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заказчик вправе осуществить закупку у единственного поставщика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форме, когда применение иных способов определения поставщика (подрядчика, исполнителя), требующих затрат</w:t>
      </w:r>
      <w:proofErr w:type="gramEnd"/>
      <w:r w:rsidRPr="002175A3">
        <w:rPr>
          <w:rFonts w:ascii="Times New Roman" w:hAnsi="Times New Roman" w:cs="Times New Roman"/>
          <w:sz w:val="28"/>
          <w:szCs w:val="28"/>
        </w:rPr>
        <w:t xml:space="preserve"> времени, нецелесообразно.</w:t>
      </w:r>
    </w:p>
    <w:p w:rsidR="00B56CE3" w:rsidRDefault="002175A3" w:rsidP="002175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Проанализированные решения арбитражных судов можно систематизировать в зависимости от наиболее актуальных вопросов, возникающих в судебной практике. Так, распространены дела по вопросу отбора единственного поставщика, в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как правило, указывается, что </w:t>
      </w:r>
    </w:p>
    <w:p w:rsidR="002762B4" w:rsidRPr="002762B4" w:rsidRDefault="002175A3" w:rsidP="002762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1"/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2762B4" w:rsidRPr="002762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существление закупки у единственного поставщика (подрядчика, исполнителя) является исключением из общего правила определения поставщиков (подрядчиков, исполнителей) конкурентными способами </w:t>
      </w:r>
      <w:r w:rsidR="002762B4" w:rsidRPr="002762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(конкурс или аукцион)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например, </w:t>
      </w:r>
      <w:bookmarkEnd w:id="0"/>
      <w:r w:rsidR="006F46F0" w:rsidRPr="002762B4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2762B4" w:rsidRPr="002762B4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"garantF1://40577691.0"</w:instrText>
      </w:r>
      <w:r w:rsidR="006F46F0" w:rsidRPr="002762B4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="002762B4" w:rsidRPr="00276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Арбитражного суда </w:t>
      </w:r>
      <w:proofErr w:type="spellStart"/>
      <w:r w:rsidR="002762B4" w:rsidRPr="00276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Северо-Кавказ</w:t>
      </w:r>
      <w:r w:rsidR="00121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</w:t>
      </w:r>
      <w:proofErr w:type="spellEnd"/>
      <w:r w:rsidR="00121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от 28 мая 2015 г. № Ф08-3079/15 по делу №</w:t>
      </w:r>
      <w:r w:rsidR="002762B4" w:rsidRPr="00276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А61-1624/2014</w:t>
      </w:r>
      <w:r w:rsidR="006F46F0" w:rsidRPr="002762B4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="0012145E">
        <w:rPr>
          <w:rStyle w:val="aa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2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="002762B4" w:rsidRPr="002762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 Арбитражного суда Поволжског</w:t>
        </w:r>
        <w:r w:rsid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 округа от 22 августа 2016 г. № Ф06-11580/16 по делу №</w:t>
        </w:r>
        <w:r w:rsidR="002762B4" w:rsidRPr="002762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А65-2287/2016</w:t>
        </w:r>
      </w:hyperlink>
      <w:r w:rsidR="0012145E">
        <w:rPr>
          <w:rStyle w:val="aa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3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="002762B4" w:rsidRPr="002762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 Арбитражного суда Северо-Кавказ</w:t>
        </w:r>
        <w:r w:rsid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ского округа от</w:t>
        </w:r>
        <w:proofErr w:type="gramEnd"/>
        <w:r w:rsid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8 июня 2016 г. № Ф08-3266/16 по делу №</w:t>
        </w:r>
        <w:r w:rsidR="002762B4" w:rsidRPr="002762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А32-34018/2015</w:t>
        </w:r>
      </w:hyperlink>
      <w:r w:rsidR="0012145E">
        <w:rPr>
          <w:rStyle w:val="aa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762B4" w:rsidRPr="002762B4" w:rsidRDefault="002175A3" w:rsidP="0012145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3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Зачастую в судебной практике рассматриваются дела об оспаривании правомерности закупки у единственного поставщика, поскольку з</w:t>
      </w:r>
      <w:r w:rsidR="002762B4" w:rsidRPr="002762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акупка у единственного поставщика без проведения торгов в нарушение </w:t>
      </w:r>
      <w:hyperlink r:id="rId19" w:history="1">
        <w:r w:rsidR="002762B4" w:rsidRPr="002762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ФЗ</w:t>
        </w:r>
      </w:hyperlink>
      <w:r w:rsidR="002762B4" w:rsidRPr="002762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контрактной системе препятствует развитию добросовестной конкуренции, приводит к ее ограничению, нарушает права хозяйствующих субъектов и свидетельствует о неэффективном расходовании бюджетных средст</w:t>
      </w:r>
      <w:bookmarkEnd w:id="1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в. Например, к такому выводу пришел суд в </w:t>
      </w:r>
      <w:hyperlink r:id="rId20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решении</w:t>
        </w:r>
        <w:r w:rsidR="002762B4" w:rsidRPr="002762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Хабаровского краевого суд</w:t>
        </w:r>
        <w:r w:rsid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 от 16 апреля 2015 г. по делу №</w:t>
        </w:r>
        <w:r w:rsidR="002762B4" w:rsidRPr="002762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21-263/2015</w:t>
        </w:r>
      </w:hyperlink>
      <w:r w:rsidR="0012145E">
        <w:rPr>
          <w:rStyle w:val="aa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5"/>
      </w:r>
      <w:r w:rsidR="00A97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7995" w:rsidRPr="0012145E" w:rsidRDefault="00A97995" w:rsidP="00A979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своих решениях арбитражные суда отмечают, что </w:t>
      </w:r>
      <w:bookmarkStart w:id="2" w:name="sub_14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762B4" w:rsidRPr="002762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существление закупки у единственного поставщика возможно в исключительных случаях</w:t>
      </w:r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21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например, </w:t>
      </w:r>
      <w:hyperlink r:id="rId21" w:history="1">
        <w:r w:rsidR="002762B4" w:rsidRP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 Арбитражного суда Северо-Западн</w:t>
        </w:r>
        <w:r w:rsid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ого округа от 17 марта 2016 г. № Ф07-843/16 по делу №</w:t>
        </w:r>
        <w:r w:rsidR="002762B4" w:rsidRP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А56-52082/2015</w:t>
        </w:r>
      </w:hyperlink>
      <w:r w:rsidR="0012145E">
        <w:rPr>
          <w:rStyle w:val="aa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6"/>
      </w:r>
      <w:r w:rsidRPr="00121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Причем </w:t>
      </w:r>
      <w:bookmarkStart w:id="3" w:name="sub_14"/>
      <w:r w:rsidR="002762B4" w:rsidRPr="001214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 размещении заказа у единственного поставщика (исполнителя, подрядчика) заказчик должен обосновать, что требования к предмету закупки могут быть </w:t>
      </w:r>
      <w:r w:rsidR="002762B4" w:rsidRPr="001214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исполнены исключительно конкретным поставщиком</w:t>
      </w:r>
      <w:bookmarkEnd w:id="3"/>
      <w:r w:rsidRPr="00121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см. например, </w:t>
      </w:r>
      <w:hyperlink r:id="rId22" w:history="1">
        <w:r w:rsidR="002762B4" w:rsidRP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 Арбитражного</w:t>
        </w:r>
        <w:proofErr w:type="gramEnd"/>
        <w:r w:rsidR="002762B4" w:rsidRP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суда Уральского округа от 14 августа</w:t>
        </w:r>
        <w:r w:rsid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2015 г. № Ф09-5430/15 по делу №</w:t>
        </w:r>
        <w:r w:rsidR="002762B4" w:rsidRPr="001214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А60-47219/2014</w:t>
        </w:r>
      </w:hyperlink>
      <w:r w:rsidR="0012145E">
        <w:rPr>
          <w:rStyle w:val="aa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7"/>
      </w:r>
      <w:r w:rsidRPr="00121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7995" w:rsidRPr="0012145E" w:rsidRDefault="00A97995" w:rsidP="00A979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121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Помимо судебной практики, существует также и правоприменительная практика Федеральной антимонопольной службы, как органа, на который возложен контроль проведения закупок товаров, работ, услуг. Так, например, можно привести примеры из практики Челябинского управления ФАС России по закупкам у единственного поставщика, в которых были допущены нарушения законодательства о контрактной системе (</w:t>
      </w:r>
      <w:r w:rsidRPr="00121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статьи 93 ФЗ № 44)</w:t>
      </w:r>
    </w:p>
    <w:p w:rsidR="00A97995" w:rsidRPr="0012145E" w:rsidRDefault="00A97995" w:rsidP="00A979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12145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Постановление </w:t>
      </w:r>
      <w:r w:rsidR="0012145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Челябинского УФАС России </w:t>
      </w:r>
      <w:r w:rsidRPr="0012145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 наложении штрафа по делу № </w:t>
      </w:r>
      <w:r w:rsidRPr="001214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7.29-2/129-2017</w:t>
      </w:r>
      <w:r w:rsidRPr="0012145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(выполнение работ по инженерной подготовке территории с элементами благоустройства оз. Смолино г. Челябинск (25 т.р.)</w:t>
      </w:r>
      <w:r w:rsidR="0012145E">
        <w:rPr>
          <w:rStyle w:val="aa"/>
          <w:rFonts w:ascii="Times New Roman" w:eastAsiaTheme="minorEastAsia" w:hAnsi="Times New Roman" w:cs="Times New Roman"/>
          <w:kern w:val="24"/>
          <w:sz w:val="28"/>
          <w:szCs w:val="28"/>
        </w:rPr>
        <w:footnoteReference w:id="18"/>
      </w:r>
      <w:r w:rsidRPr="0012145E">
        <w:rPr>
          <w:rFonts w:ascii="Times New Roman" w:eastAsiaTheme="minorEastAsia" w:hAnsi="Times New Roman" w:cs="Times New Roman"/>
          <w:kern w:val="24"/>
          <w:sz w:val="28"/>
          <w:szCs w:val="28"/>
        </w:rPr>
        <w:t>;</w:t>
      </w:r>
    </w:p>
    <w:p w:rsidR="00A97995" w:rsidRPr="0012145E" w:rsidRDefault="00A97995" w:rsidP="0012145E">
      <w:pPr>
        <w:pStyle w:val="af5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145E">
        <w:rPr>
          <w:rFonts w:eastAsiaTheme="minorEastAsia"/>
          <w:kern w:val="24"/>
          <w:sz w:val="28"/>
          <w:szCs w:val="28"/>
        </w:rPr>
        <w:t xml:space="preserve">Постановление </w:t>
      </w:r>
      <w:r w:rsidR="0012145E">
        <w:rPr>
          <w:rFonts w:eastAsiaTheme="minorEastAsia"/>
          <w:kern w:val="24"/>
          <w:sz w:val="28"/>
          <w:szCs w:val="28"/>
        </w:rPr>
        <w:t xml:space="preserve">Челябинского УФАС России </w:t>
      </w:r>
      <w:r w:rsidRPr="0012145E">
        <w:rPr>
          <w:rFonts w:eastAsiaTheme="minorEastAsia"/>
          <w:kern w:val="24"/>
          <w:sz w:val="28"/>
          <w:szCs w:val="28"/>
        </w:rPr>
        <w:t xml:space="preserve">о наложении штрафа по делу № </w:t>
      </w:r>
      <w:r w:rsidRPr="0012145E">
        <w:rPr>
          <w:rFonts w:eastAsiaTheme="minorEastAsia"/>
          <w:bCs/>
          <w:kern w:val="24"/>
          <w:sz w:val="28"/>
          <w:szCs w:val="28"/>
        </w:rPr>
        <w:t>7.29-2/37-2017</w:t>
      </w:r>
      <w:r w:rsidRPr="0012145E">
        <w:rPr>
          <w:rFonts w:eastAsiaTheme="minorEastAsia"/>
          <w:kern w:val="24"/>
          <w:sz w:val="28"/>
          <w:szCs w:val="28"/>
        </w:rPr>
        <w:t xml:space="preserve"> (выполнение </w:t>
      </w:r>
      <w:proofErr w:type="gramStart"/>
      <w:r w:rsidRPr="0012145E">
        <w:rPr>
          <w:rFonts w:eastAsiaTheme="minorEastAsia"/>
          <w:kern w:val="24"/>
          <w:sz w:val="28"/>
          <w:szCs w:val="28"/>
        </w:rPr>
        <w:t>строительно-монтажных</w:t>
      </w:r>
      <w:proofErr w:type="gramEnd"/>
      <w:r w:rsidRPr="0012145E">
        <w:rPr>
          <w:rFonts w:eastAsiaTheme="minorEastAsia"/>
          <w:kern w:val="24"/>
          <w:sz w:val="28"/>
          <w:szCs w:val="28"/>
        </w:rPr>
        <w:t xml:space="preserve"> по объекту «Газоснабжение пос. </w:t>
      </w:r>
      <w:proofErr w:type="spellStart"/>
      <w:r w:rsidRPr="0012145E">
        <w:rPr>
          <w:rFonts w:eastAsiaTheme="minorEastAsia"/>
          <w:kern w:val="24"/>
          <w:sz w:val="28"/>
          <w:szCs w:val="28"/>
        </w:rPr>
        <w:t>Закаменский</w:t>
      </w:r>
      <w:proofErr w:type="spellEnd"/>
      <w:r w:rsidRPr="0012145E">
        <w:rPr>
          <w:rFonts w:eastAsiaTheme="minorEastAsia"/>
          <w:kern w:val="24"/>
          <w:sz w:val="28"/>
          <w:szCs w:val="28"/>
        </w:rPr>
        <w:t xml:space="preserve"> г. Златоуст Челябинской области») (50 т.р.)</w:t>
      </w:r>
      <w:r w:rsidR="0012145E">
        <w:rPr>
          <w:rStyle w:val="aa"/>
          <w:rFonts w:eastAsiaTheme="minorEastAsia"/>
          <w:kern w:val="24"/>
          <w:sz w:val="28"/>
          <w:szCs w:val="28"/>
        </w:rPr>
        <w:footnoteReference w:id="19"/>
      </w:r>
      <w:r w:rsidRPr="0012145E">
        <w:rPr>
          <w:rFonts w:eastAsiaTheme="minorEastAsia"/>
          <w:kern w:val="24"/>
          <w:sz w:val="28"/>
          <w:szCs w:val="28"/>
        </w:rPr>
        <w:t>;</w:t>
      </w:r>
    </w:p>
    <w:p w:rsidR="00A97995" w:rsidRPr="0012145E" w:rsidRDefault="00A97995" w:rsidP="0012145E">
      <w:pPr>
        <w:pStyle w:val="af5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145E">
        <w:rPr>
          <w:rFonts w:eastAsiaTheme="minorEastAsia"/>
          <w:kern w:val="24"/>
          <w:sz w:val="28"/>
          <w:szCs w:val="28"/>
        </w:rPr>
        <w:t xml:space="preserve">Постановление </w:t>
      </w:r>
      <w:r w:rsidR="0012145E">
        <w:rPr>
          <w:rFonts w:eastAsiaTheme="minorEastAsia"/>
          <w:kern w:val="24"/>
          <w:sz w:val="28"/>
          <w:szCs w:val="28"/>
        </w:rPr>
        <w:t xml:space="preserve">Челябинского УФАС России </w:t>
      </w:r>
      <w:r w:rsidRPr="0012145E">
        <w:rPr>
          <w:rFonts w:eastAsiaTheme="minorEastAsia"/>
          <w:kern w:val="24"/>
          <w:sz w:val="28"/>
          <w:szCs w:val="28"/>
        </w:rPr>
        <w:t xml:space="preserve">о наложении штрафа по делу № </w:t>
      </w:r>
      <w:r w:rsidRPr="0012145E">
        <w:rPr>
          <w:rFonts w:eastAsiaTheme="minorEastAsia"/>
          <w:bCs/>
          <w:kern w:val="24"/>
          <w:sz w:val="28"/>
          <w:szCs w:val="28"/>
        </w:rPr>
        <w:t xml:space="preserve">7.29-2/282-2017 </w:t>
      </w:r>
      <w:r w:rsidRPr="0012145E">
        <w:rPr>
          <w:rFonts w:eastAsiaTheme="minorEastAsia"/>
          <w:kern w:val="24"/>
          <w:sz w:val="28"/>
          <w:szCs w:val="28"/>
        </w:rPr>
        <w:t>(выполнение работ по капитальному ремонту тепловой сети) (50 т.р.)</w:t>
      </w:r>
      <w:r w:rsidR="0012145E">
        <w:rPr>
          <w:rStyle w:val="aa"/>
          <w:rFonts w:eastAsiaTheme="minorEastAsia"/>
          <w:kern w:val="24"/>
          <w:sz w:val="28"/>
          <w:szCs w:val="28"/>
        </w:rPr>
        <w:footnoteReference w:id="20"/>
      </w:r>
      <w:r w:rsidRPr="0012145E">
        <w:rPr>
          <w:rFonts w:eastAsiaTheme="minorEastAsia"/>
          <w:kern w:val="24"/>
          <w:sz w:val="28"/>
          <w:szCs w:val="28"/>
        </w:rPr>
        <w:t>;</w:t>
      </w:r>
    </w:p>
    <w:p w:rsidR="00A97995" w:rsidRPr="0012145E" w:rsidRDefault="00A97995" w:rsidP="0012145E">
      <w:pPr>
        <w:pStyle w:val="af5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145E">
        <w:rPr>
          <w:rFonts w:eastAsiaTheme="minorEastAsia"/>
          <w:kern w:val="24"/>
          <w:sz w:val="28"/>
          <w:szCs w:val="28"/>
        </w:rPr>
        <w:lastRenderedPageBreak/>
        <w:t xml:space="preserve">Постановление </w:t>
      </w:r>
      <w:r w:rsidR="0012145E">
        <w:rPr>
          <w:rFonts w:eastAsiaTheme="minorEastAsia"/>
          <w:kern w:val="24"/>
          <w:sz w:val="28"/>
          <w:szCs w:val="28"/>
        </w:rPr>
        <w:t xml:space="preserve">Челябинского УФАС России </w:t>
      </w:r>
      <w:r w:rsidRPr="0012145E">
        <w:rPr>
          <w:rFonts w:eastAsiaTheme="minorEastAsia"/>
          <w:kern w:val="24"/>
          <w:sz w:val="28"/>
          <w:szCs w:val="28"/>
        </w:rPr>
        <w:t xml:space="preserve">о наложении штрафа по делу № </w:t>
      </w:r>
      <w:r w:rsidRPr="0012145E">
        <w:rPr>
          <w:rFonts w:eastAsiaTheme="minorEastAsia"/>
          <w:bCs/>
          <w:kern w:val="24"/>
          <w:sz w:val="28"/>
          <w:szCs w:val="28"/>
        </w:rPr>
        <w:t xml:space="preserve">7.29-2/195-16 </w:t>
      </w:r>
      <w:r w:rsidRPr="0012145E">
        <w:rPr>
          <w:rFonts w:eastAsiaTheme="minorEastAsia"/>
          <w:kern w:val="24"/>
          <w:sz w:val="28"/>
          <w:szCs w:val="28"/>
        </w:rPr>
        <w:t>(выполнение изыскательских работ для дальнейшего проектирования источника хозяйственно-питьевого водоснабжения за счет подземных вод г. Верхний Уфалей Челябинской области) (25 т.р.)</w:t>
      </w:r>
      <w:r w:rsidR="0012145E">
        <w:rPr>
          <w:rStyle w:val="aa"/>
          <w:rFonts w:eastAsiaTheme="minorEastAsia"/>
          <w:kern w:val="24"/>
          <w:sz w:val="28"/>
          <w:szCs w:val="28"/>
        </w:rPr>
        <w:footnoteReference w:id="21"/>
      </w:r>
      <w:r w:rsidRPr="0012145E">
        <w:rPr>
          <w:rFonts w:eastAsiaTheme="minorEastAsia"/>
          <w:kern w:val="24"/>
          <w:sz w:val="28"/>
          <w:szCs w:val="28"/>
        </w:rPr>
        <w:t>;</w:t>
      </w:r>
    </w:p>
    <w:p w:rsidR="00A97995" w:rsidRPr="0012145E" w:rsidRDefault="00A97995" w:rsidP="0012145E">
      <w:pPr>
        <w:pStyle w:val="af5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145E">
        <w:rPr>
          <w:rFonts w:eastAsiaTheme="minorEastAsia"/>
          <w:kern w:val="24"/>
          <w:sz w:val="28"/>
          <w:szCs w:val="28"/>
        </w:rPr>
        <w:t xml:space="preserve">Постановление </w:t>
      </w:r>
      <w:r w:rsidR="0012145E">
        <w:rPr>
          <w:rFonts w:eastAsiaTheme="minorEastAsia"/>
          <w:kern w:val="24"/>
          <w:sz w:val="28"/>
          <w:szCs w:val="28"/>
        </w:rPr>
        <w:t xml:space="preserve">Челябинского УФАС России </w:t>
      </w:r>
      <w:r w:rsidRPr="0012145E">
        <w:rPr>
          <w:rFonts w:eastAsiaTheme="minorEastAsia"/>
          <w:kern w:val="24"/>
          <w:sz w:val="28"/>
          <w:szCs w:val="28"/>
        </w:rPr>
        <w:t xml:space="preserve">о наложении штрафа по делу №  </w:t>
      </w:r>
      <w:r w:rsidRPr="0012145E">
        <w:rPr>
          <w:rFonts w:eastAsiaTheme="minorEastAsia"/>
          <w:bCs/>
          <w:kern w:val="24"/>
          <w:sz w:val="28"/>
          <w:szCs w:val="28"/>
        </w:rPr>
        <w:t>7.29-2/146-2018</w:t>
      </w:r>
      <w:r w:rsidRPr="0012145E">
        <w:rPr>
          <w:rFonts w:eastAsiaTheme="minorEastAsia"/>
          <w:kern w:val="24"/>
          <w:sz w:val="28"/>
          <w:szCs w:val="28"/>
        </w:rPr>
        <w:t xml:space="preserve"> (строительство объекта «</w:t>
      </w:r>
      <w:proofErr w:type="gramStart"/>
      <w:r w:rsidRPr="0012145E">
        <w:rPr>
          <w:rFonts w:eastAsiaTheme="minorEastAsia"/>
          <w:kern w:val="24"/>
          <w:sz w:val="28"/>
          <w:szCs w:val="28"/>
        </w:rPr>
        <w:t>Газовая</w:t>
      </w:r>
      <w:proofErr w:type="gramEnd"/>
      <w:r w:rsidRPr="0012145E">
        <w:rPr>
          <w:rFonts w:eastAsiaTheme="minorEastAsia"/>
          <w:kern w:val="24"/>
          <w:sz w:val="28"/>
          <w:szCs w:val="28"/>
        </w:rPr>
        <w:t xml:space="preserve"> мини-котельная с дизельной электростанцией для очистных сооружений в селе Фершампенуаз </w:t>
      </w:r>
      <w:proofErr w:type="spellStart"/>
      <w:r w:rsidRPr="0012145E">
        <w:rPr>
          <w:rFonts w:eastAsiaTheme="minorEastAsia"/>
          <w:kern w:val="24"/>
          <w:sz w:val="28"/>
          <w:szCs w:val="28"/>
        </w:rPr>
        <w:t>Нагайбакского</w:t>
      </w:r>
      <w:proofErr w:type="spellEnd"/>
      <w:r w:rsidRPr="0012145E">
        <w:rPr>
          <w:rFonts w:eastAsiaTheme="minorEastAsia"/>
          <w:kern w:val="24"/>
          <w:sz w:val="28"/>
          <w:szCs w:val="28"/>
        </w:rPr>
        <w:t xml:space="preserve"> района </w:t>
      </w:r>
      <w:r w:rsidR="0012145E">
        <w:rPr>
          <w:rFonts w:eastAsiaTheme="minorEastAsia"/>
          <w:kern w:val="24"/>
          <w:sz w:val="28"/>
          <w:szCs w:val="28"/>
        </w:rPr>
        <w:t>Челябинской области») (25 т.р.)</w:t>
      </w:r>
      <w:r w:rsidR="0012145E">
        <w:rPr>
          <w:rStyle w:val="aa"/>
          <w:rFonts w:eastAsiaTheme="minorEastAsia"/>
          <w:kern w:val="24"/>
          <w:sz w:val="28"/>
          <w:szCs w:val="28"/>
        </w:rPr>
        <w:footnoteReference w:id="22"/>
      </w:r>
      <w:r w:rsidR="0012145E">
        <w:rPr>
          <w:rFonts w:eastAsiaTheme="minorEastAsia"/>
          <w:kern w:val="24"/>
          <w:sz w:val="28"/>
          <w:szCs w:val="28"/>
        </w:rPr>
        <w:t>.</w:t>
      </w:r>
    </w:p>
    <w:p w:rsidR="0012145E" w:rsidRPr="0012145E" w:rsidRDefault="0012145E" w:rsidP="0012145E">
      <w:pPr>
        <w:pStyle w:val="af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Таким образом, проведенный анализ судебной и правоприменительной практики показал, что вопросы осуществления закупок у единственного поставщика зачастую являются спорными, неоднозначными, обладают большой практической значимостью и требуют своего дальнейшего анализа и исследования. </w:t>
      </w:r>
    </w:p>
    <w:p w:rsidR="002762B4" w:rsidRPr="0012145E" w:rsidRDefault="002762B4" w:rsidP="00A979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2B4" w:rsidRPr="0012145E" w:rsidRDefault="002762B4" w:rsidP="00A979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2B4" w:rsidRPr="002D59E8" w:rsidRDefault="002762B4" w:rsidP="00A979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9E8" w:rsidRPr="005A7D3A" w:rsidRDefault="002D59E8" w:rsidP="005A7D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 w:type="page"/>
      </w: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2D59E8" w:rsidRPr="002D59E8" w:rsidRDefault="002D59E8" w:rsidP="002D5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Таким образом, проанализировав </w:t>
      </w:r>
      <w:r w:rsidR="005A7D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нормативные правовые акты и юридическую литературу</w:t>
      </w: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можно прийти к выводу, что до настоящего времени закупки у единственного поставщика являются дискуссионным вопросом в науке и вызывают большое количество споров среди ученых.</w:t>
      </w:r>
    </w:p>
    <w:p w:rsidR="002D59E8" w:rsidRPr="002D59E8" w:rsidRDefault="002D59E8" w:rsidP="002D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Этот вид закупок, с одной стороны, очень привлекателен для учреждений: продолжительность такой закупки не растянута, да и процедура проще по сравнению с другими способами определения поставщиков. С другой стороны, при осуществлении закупки данного вида есть один существенный минус - высокий риск возникновения претензий со стороны проверяющих в связи с тем, что названный способ закупки связан с широкими возможностями для злоупотреблений при расходовании бюджетных средств (риск сговора с поставщиком).</w:t>
      </w:r>
    </w:p>
    <w:p w:rsidR="002D59E8" w:rsidRPr="002D59E8" w:rsidRDefault="002D59E8" w:rsidP="002D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В рамках магистерского исследования одной из задач поставлено детально </w:t>
      </w:r>
      <w:proofErr w:type="gramStart"/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разобраться</w:t>
      </w:r>
      <w:proofErr w:type="gramEnd"/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, что это за процедура, в каких случаях она может осуществляться, каковы этапы и сроки ее проведения. Кроме того, </w:t>
      </w:r>
      <w:proofErr w:type="gramStart"/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понять какие можно внести</w:t>
      </w:r>
      <w:proofErr w:type="gramEnd"/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изменения и поправки в действующее законодательство для того, чтобы проведение закупки у единственного поставщика стало более распространенной процедурой выбора поставщика.</w:t>
      </w:r>
    </w:p>
    <w:p w:rsidR="002D59E8" w:rsidRPr="002D59E8" w:rsidRDefault="002D59E8" w:rsidP="002D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D59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Чтобы выявить и проанализировать наиболее распространенные причины обращения в суды по поводу правомерности проведения закупки у единственного поставщика, в рамках дальнейшей работы планируется более подробно изучить судебную практику.</w:t>
      </w:r>
    </w:p>
    <w:p w:rsidR="002D59E8" w:rsidRPr="002D59E8" w:rsidRDefault="002D59E8" w:rsidP="002D59E8">
      <w:pPr>
        <w:widowControl w:val="0"/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2D59E8" w:rsidRPr="002D59E8" w:rsidRDefault="002D59E8" w:rsidP="002D59E8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59E8" w:rsidRDefault="002D59E8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2877" w:rsidRPr="002D59E8" w:rsidRDefault="00BA2877" w:rsidP="002D5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59E8" w:rsidRPr="002D59E8" w:rsidRDefault="002D59E8" w:rsidP="002D59E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БИБЛИОГРАФИЧЕСКИЙ СПИСОК</w:t>
      </w:r>
    </w:p>
    <w:p w:rsidR="002D59E8" w:rsidRPr="002D59E8" w:rsidRDefault="002D59E8" w:rsidP="00BA2877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</w:rPr>
        <w:t>РАЗДЕЛ I</w:t>
      </w: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НОРМАТИВНЫЕ ПРАВОВЫЕ АКТЫ И ИНЫЕ ОФИЦИАЛЬНЫЕ АКТЫ</w:t>
      </w:r>
    </w:p>
    <w:p w:rsidR="00C42A8A" w:rsidRDefault="002D59E8" w:rsidP="00C42A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г. № 44-ФЗ // СЗ РФ. 2013. № 14. Ст. 1652.</w:t>
      </w:r>
      <w:r w:rsidR="00C42A8A"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9E8" w:rsidRPr="00C42A8A" w:rsidRDefault="00C42A8A" w:rsidP="00C42A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размещении заказов на поставки товаров, выполнение работ, оказание услуг для государственных и муниципальных нужд» от 21 июля 2005 г. № 94-ФЗ // Российская газета. 2005. № 163.</w:t>
      </w:r>
    </w:p>
    <w:p w:rsidR="002D59E8" w:rsidRPr="002D59E8" w:rsidRDefault="002D59E8" w:rsidP="00BA2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Минэкономразвития России «Об утверждении </w:t>
      </w:r>
      <w:proofErr w:type="gramStart"/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согласования применения закрытых способов определения</w:t>
      </w:r>
      <w:proofErr w:type="gramEnd"/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 от 31 марта 2015 г. № 189 // Бюллетень</w:t>
      </w:r>
      <w:r w:rsidRPr="002D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 федеральных органов исполнительной власти. 2015. № 38.</w:t>
      </w:r>
    </w:p>
    <w:p w:rsidR="002D59E8" w:rsidRPr="002D59E8" w:rsidRDefault="002D59E8" w:rsidP="00BA2877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D55E47" w:rsidRDefault="002D59E8" w:rsidP="00BA287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</w:rPr>
        <w:t>РАЗДЕЛ II</w:t>
      </w: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D59E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ПОСТАНОВЛЕНИЯ ВЫСШИХ СУДЕБНЫХ ИНСТАНЦИЙ И МАТЕРИАЛЫ ЮРИДИЧЕСКОЙ ПРАКТИКИ</w:t>
      </w:r>
    </w:p>
    <w:p w:rsidR="00AC14D5" w:rsidRPr="00D55E47" w:rsidRDefault="00AC14D5" w:rsidP="00BA287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14D5" w:rsidRPr="00AC14D5" w:rsidRDefault="006F46F0" w:rsidP="00AC14D5">
      <w:pPr>
        <w:pStyle w:val="af5"/>
        <w:widowControl w:val="0"/>
        <w:numPr>
          <w:ilvl w:val="3"/>
          <w:numId w:val="2"/>
        </w:numPr>
        <w:tabs>
          <w:tab w:val="left" w:pos="1134"/>
        </w:tabs>
        <w:suppressAutoHyphens/>
        <w:overflowPunct w:val="0"/>
        <w:ind w:left="0" w:firstLine="567"/>
        <w:jc w:val="both"/>
        <w:rPr>
          <w:rFonts w:eastAsia="Calibri"/>
          <w:sz w:val="28"/>
          <w:szCs w:val="28"/>
          <w:lang w:val="en-US"/>
        </w:rPr>
      </w:pPr>
      <w:hyperlink r:id="rId23" w:history="1">
        <w:r w:rsidR="002D59E8" w:rsidRPr="00AC14D5">
          <w:rPr>
            <w:sz w:val="28"/>
            <w:szCs w:val="28"/>
          </w:rPr>
          <w:t>Постановление</w:t>
        </w:r>
      </w:hyperlink>
      <w:r w:rsidR="002D59E8" w:rsidRPr="00AC14D5">
        <w:rPr>
          <w:sz w:val="28"/>
          <w:szCs w:val="28"/>
        </w:rPr>
        <w:t xml:space="preserve"> Пленума ВАС РФ «О некоторых вопросах, связанных с применением положений Гражданского кодекса Российской Федерации о договоре поставки» от 22 октября 1997 г. № 18 // Вестник ВАС РФ. 1998. № </w:t>
      </w:r>
      <w:r w:rsidR="002D59E8" w:rsidRPr="00AC14D5">
        <w:rPr>
          <w:rFonts w:eastAsia="Calibri"/>
          <w:sz w:val="28"/>
          <w:szCs w:val="28"/>
        </w:rPr>
        <w:t>3.</w:t>
      </w:r>
      <w:bookmarkStart w:id="4" w:name="_GoBack"/>
      <w:bookmarkEnd w:id="4"/>
    </w:p>
    <w:p w:rsidR="00AC14D5" w:rsidRPr="00AC14D5" w:rsidRDefault="00AC14D5" w:rsidP="00AC14D5">
      <w:pPr>
        <w:pStyle w:val="af5"/>
        <w:widowControl w:val="0"/>
        <w:numPr>
          <w:ilvl w:val="3"/>
          <w:numId w:val="2"/>
        </w:numPr>
        <w:tabs>
          <w:tab w:val="left" w:pos="1134"/>
        </w:tabs>
        <w:suppressAutoHyphens/>
        <w:overflowPunct w:val="0"/>
        <w:ind w:left="0" w:firstLine="567"/>
        <w:jc w:val="both"/>
        <w:rPr>
          <w:rFonts w:eastAsia="Calibri"/>
          <w:sz w:val="28"/>
          <w:szCs w:val="28"/>
          <w:lang w:val="en-US"/>
        </w:rPr>
      </w:pPr>
      <w:r w:rsidRPr="00AC14D5">
        <w:rPr>
          <w:sz w:val="28"/>
          <w:szCs w:val="28"/>
          <w:shd w:val="clear" w:color="auto" w:fill="FFFFFF"/>
        </w:rPr>
        <w:t xml:space="preserve">Обзор Президиума Верховного Суда России от 28 июня 2017 г. «Обзор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 </w:t>
      </w:r>
      <w:r w:rsidRPr="00AC14D5">
        <w:rPr>
          <w:sz w:val="28"/>
          <w:szCs w:val="28"/>
        </w:rPr>
        <w:t>(утв. Президиумом Верховного Суда РФ 28 июня 2017 г.) // Текст обзора официально опубликован не был. Доступ из СПС «Гарант»</w:t>
      </w:r>
      <w:r>
        <w:rPr>
          <w:sz w:val="28"/>
          <w:szCs w:val="28"/>
        </w:rPr>
        <w:t>.</w:t>
      </w:r>
    </w:p>
    <w:p w:rsidR="00AC14D5" w:rsidRPr="00AC14D5" w:rsidRDefault="006F46F0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hyperlink r:id="rId24" w:history="1">
        <w:r w:rsidR="00AC14D5" w:rsidRPr="00AC14D5">
          <w:rPr>
            <w:rFonts w:eastAsiaTheme="minorEastAsia"/>
            <w:sz w:val="28"/>
            <w:szCs w:val="28"/>
          </w:rPr>
          <w:t>Постановление Арбитражного суда Северо-Кавказского округа от 28 мая 2015 г. № Ф08-3079/15 по делу № А61-1624/2014</w:t>
        </w:r>
      </w:hyperlink>
      <w:r w:rsidR="00AC14D5" w:rsidRPr="00AC14D5">
        <w:rPr>
          <w:rFonts w:eastAsiaTheme="minorEastAsia"/>
          <w:sz w:val="28"/>
          <w:szCs w:val="28"/>
        </w:rPr>
        <w:t xml:space="preserve"> // </w:t>
      </w:r>
      <w:r w:rsidR="00AC14D5" w:rsidRPr="00AC14D5">
        <w:rPr>
          <w:sz w:val="28"/>
          <w:szCs w:val="28"/>
        </w:rPr>
        <w:t xml:space="preserve">Текст документа официально опубликован не был. Предоставлен СПС Консультант.  </w:t>
      </w:r>
    </w:p>
    <w:p w:rsidR="00AC14D5" w:rsidRPr="00AC14D5" w:rsidRDefault="006F46F0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hyperlink r:id="rId25" w:history="1">
        <w:r w:rsidR="00AC14D5" w:rsidRPr="00AC14D5">
          <w:rPr>
            <w:rFonts w:eastAsiaTheme="minorEastAsia"/>
            <w:sz w:val="28"/>
            <w:szCs w:val="28"/>
          </w:rPr>
          <w:t>Постановление Арбитражного суда Поволжского округа от 22 августа 2016 г. № Ф06-11580/16 по делу № А65-2287/2016</w:t>
        </w:r>
      </w:hyperlink>
      <w:r w:rsidR="00AC14D5" w:rsidRPr="00AC14D5">
        <w:rPr>
          <w:rFonts w:eastAsiaTheme="minorEastAsia"/>
          <w:sz w:val="28"/>
          <w:szCs w:val="28"/>
        </w:rPr>
        <w:t xml:space="preserve"> // </w:t>
      </w:r>
      <w:r w:rsidR="00AC14D5" w:rsidRPr="00AC14D5">
        <w:rPr>
          <w:sz w:val="28"/>
          <w:szCs w:val="28"/>
        </w:rPr>
        <w:t xml:space="preserve">Текст документа официально опубликован не был. Предоставлен СПС Консультант.  </w:t>
      </w:r>
    </w:p>
    <w:p w:rsidR="00AC14D5" w:rsidRPr="00AC14D5" w:rsidRDefault="006F46F0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hyperlink r:id="rId26" w:history="1">
        <w:r w:rsidR="00AC14D5" w:rsidRPr="00AC14D5">
          <w:rPr>
            <w:rFonts w:eastAsiaTheme="minorEastAsia"/>
            <w:sz w:val="28"/>
            <w:szCs w:val="28"/>
          </w:rPr>
          <w:t>Постановление Арбитражного суда Северо-Кавказского округа от 8 июня 2016 г. № Ф08-3266/16 по делу № А32-34018/2015</w:t>
        </w:r>
      </w:hyperlink>
      <w:r w:rsidR="00AC14D5" w:rsidRPr="00AC14D5">
        <w:rPr>
          <w:rFonts w:eastAsiaTheme="minorEastAsia"/>
          <w:sz w:val="28"/>
          <w:szCs w:val="28"/>
        </w:rPr>
        <w:t xml:space="preserve"> // </w:t>
      </w:r>
      <w:r w:rsidR="00AC14D5" w:rsidRPr="00AC14D5">
        <w:rPr>
          <w:sz w:val="28"/>
          <w:szCs w:val="28"/>
        </w:rPr>
        <w:t xml:space="preserve">Текст документа официально опубликован не был. Предоставлен СПС Консультант.  </w:t>
      </w:r>
    </w:p>
    <w:p w:rsidR="00AC14D5" w:rsidRPr="00AC14D5" w:rsidRDefault="006F46F0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hyperlink r:id="rId27" w:history="1">
        <w:r w:rsidR="00AC14D5" w:rsidRPr="00AC14D5">
          <w:rPr>
            <w:rFonts w:eastAsiaTheme="minorEastAsia"/>
            <w:sz w:val="28"/>
            <w:szCs w:val="28"/>
          </w:rPr>
          <w:t>Решение Хабаровского краевого суда от 16 апреля 2015 г. по делу № 21-263/2015</w:t>
        </w:r>
      </w:hyperlink>
      <w:r w:rsidR="00AC14D5" w:rsidRPr="00AC14D5">
        <w:rPr>
          <w:rFonts w:eastAsiaTheme="minorEastAsia"/>
          <w:sz w:val="28"/>
          <w:szCs w:val="28"/>
        </w:rPr>
        <w:t xml:space="preserve"> // </w:t>
      </w:r>
      <w:r w:rsidR="00AC14D5" w:rsidRPr="00AC14D5">
        <w:rPr>
          <w:sz w:val="28"/>
          <w:szCs w:val="28"/>
        </w:rPr>
        <w:t xml:space="preserve">Текст документа официально опубликован не был. Предоставлен СПС Консультант.  </w:t>
      </w:r>
    </w:p>
    <w:p w:rsidR="00AC14D5" w:rsidRPr="00AC14D5" w:rsidRDefault="006F46F0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hyperlink r:id="rId28" w:history="1">
        <w:r w:rsidR="00AC14D5" w:rsidRPr="00AC14D5">
          <w:rPr>
            <w:rFonts w:eastAsiaTheme="minorEastAsia"/>
            <w:sz w:val="28"/>
            <w:szCs w:val="28"/>
          </w:rPr>
          <w:t>Постановление Арбитражного суда Северо-Западного округа от 17 марта 2016 г. № Ф07-843/16 по делу № А56-52082/2015</w:t>
        </w:r>
      </w:hyperlink>
      <w:r w:rsidR="00AC14D5" w:rsidRPr="00AC14D5">
        <w:rPr>
          <w:rFonts w:eastAsiaTheme="minorEastAsia"/>
          <w:sz w:val="28"/>
          <w:szCs w:val="28"/>
        </w:rPr>
        <w:t xml:space="preserve"> // </w:t>
      </w:r>
      <w:r w:rsidR="00AC14D5" w:rsidRPr="00AC14D5">
        <w:rPr>
          <w:sz w:val="28"/>
          <w:szCs w:val="28"/>
        </w:rPr>
        <w:t xml:space="preserve">Текст документа официально опубликован не был. Предоставлен СПС Консультант.  </w:t>
      </w:r>
    </w:p>
    <w:p w:rsidR="00AC14D5" w:rsidRPr="00AC14D5" w:rsidRDefault="006F46F0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hyperlink r:id="rId29" w:history="1">
        <w:r w:rsidR="00AC14D5" w:rsidRPr="00AC14D5">
          <w:rPr>
            <w:rFonts w:eastAsiaTheme="minorEastAsia"/>
            <w:sz w:val="28"/>
            <w:szCs w:val="28"/>
          </w:rPr>
          <w:t>Постановление Арбитражного суда Уральского округа от 14 августа 2015 г. № Ф09-5430/15 по делу № А60-47219/2014</w:t>
        </w:r>
      </w:hyperlink>
      <w:r w:rsidR="00AC14D5" w:rsidRPr="00AC14D5">
        <w:rPr>
          <w:rFonts w:eastAsiaTheme="minorEastAsia"/>
          <w:sz w:val="28"/>
          <w:szCs w:val="28"/>
        </w:rPr>
        <w:t xml:space="preserve"> // </w:t>
      </w:r>
      <w:r w:rsidR="00AC14D5" w:rsidRPr="00AC14D5">
        <w:rPr>
          <w:sz w:val="28"/>
          <w:szCs w:val="28"/>
        </w:rPr>
        <w:t xml:space="preserve">Текст документа официально опубликован не был. Предоставлен СПС Консультант.  </w:t>
      </w:r>
    </w:p>
    <w:p w:rsidR="00AC14D5" w:rsidRPr="00AC14D5" w:rsidRDefault="00AC14D5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r w:rsidRPr="00AC14D5">
        <w:rPr>
          <w:rFonts w:eastAsiaTheme="minorEastAsia"/>
          <w:kern w:val="24"/>
          <w:sz w:val="28"/>
          <w:szCs w:val="28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8"/>
          <w:szCs w:val="28"/>
        </w:rPr>
        <w:t xml:space="preserve">7.29-2/129-2017. </w:t>
      </w:r>
      <w:r w:rsidRPr="00AC14D5">
        <w:rPr>
          <w:sz w:val="28"/>
          <w:szCs w:val="28"/>
        </w:rPr>
        <w:t xml:space="preserve">Официальный сайт  Челябинского управления ФАС России [Электронный ресурс]. </w:t>
      </w:r>
      <w:r w:rsidRPr="00AC14D5">
        <w:rPr>
          <w:sz w:val="28"/>
          <w:szCs w:val="28"/>
          <w:lang w:val="en-US"/>
        </w:rPr>
        <w:t>URL</w:t>
      </w:r>
      <w:r w:rsidRPr="00AC14D5">
        <w:rPr>
          <w:sz w:val="28"/>
          <w:szCs w:val="28"/>
        </w:rPr>
        <w:t xml:space="preserve">: </w:t>
      </w:r>
      <w:r w:rsidRPr="00AC14D5">
        <w:rPr>
          <w:sz w:val="28"/>
          <w:szCs w:val="28"/>
          <w:lang w:val="en-US"/>
        </w:rPr>
        <w:t>http</w:t>
      </w:r>
      <w:r w:rsidRPr="00AC14D5">
        <w:rPr>
          <w:sz w:val="28"/>
          <w:szCs w:val="28"/>
        </w:rPr>
        <w:t>/</w:t>
      </w:r>
      <w:r w:rsidRPr="00AC14D5">
        <w:rPr>
          <w:sz w:val="28"/>
          <w:szCs w:val="28"/>
          <w:lang w:val="en-US"/>
        </w:rPr>
        <w:t>www</w:t>
      </w:r>
      <w:r w:rsidRPr="00AC14D5">
        <w:rPr>
          <w:sz w:val="28"/>
          <w:szCs w:val="28"/>
        </w:rPr>
        <w:t xml:space="preserve">. </w:t>
      </w:r>
      <w:proofErr w:type="spellStart"/>
      <w:proofErr w:type="gramStart"/>
      <w:r w:rsidRPr="00AC14D5">
        <w:rPr>
          <w:sz w:val="28"/>
          <w:szCs w:val="28"/>
          <w:lang w:val="en-US"/>
        </w:rPr>
        <w:t>chel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fas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gov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ru</w:t>
      </w:r>
      <w:proofErr w:type="spellEnd"/>
      <w:r w:rsidRPr="00AC14D5">
        <w:rPr>
          <w:sz w:val="28"/>
          <w:szCs w:val="28"/>
        </w:rPr>
        <w:t xml:space="preserve">  (</w:t>
      </w:r>
      <w:proofErr w:type="gramEnd"/>
      <w:r w:rsidRPr="00AC14D5">
        <w:rPr>
          <w:sz w:val="28"/>
          <w:szCs w:val="28"/>
        </w:rPr>
        <w:t>дата обращения 02.06.2017).</w:t>
      </w:r>
    </w:p>
    <w:p w:rsidR="00AC14D5" w:rsidRPr="00AC14D5" w:rsidRDefault="00AC14D5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r w:rsidRPr="00AC14D5">
        <w:rPr>
          <w:rFonts w:eastAsiaTheme="minorEastAsia"/>
          <w:kern w:val="24"/>
          <w:sz w:val="28"/>
          <w:szCs w:val="28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8"/>
          <w:szCs w:val="28"/>
        </w:rPr>
        <w:t xml:space="preserve">7.29-2/37-2017/ </w:t>
      </w:r>
      <w:r w:rsidRPr="00AC14D5">
        <w:rPr>
          <w:sz w:val="28"/>
          <w:szCs w:val="28"/>
        </w:rPr>
        <w:t xml:space="preserve">Официальный сайт  Челябинского управления ФАС России [Электронный ресурс]. </w:t>
      </w:r>
      <w:r w:rsidRPr="00AC14D5">
        <w:rPr>
          <w:sz w:val="28"/>
          <w:szCs w:val="28"/>
          <w:lang w:val="en-US"/>
        </w:rPr>
        <w:t>URL</w:t>
      </w:r>
      <w:r w:rsidRPr="00AC14D5">
        <w:rPr>
          <w:sz w:val="28"/>
          <w:szCs w:val="28"/>
        </w:rPr>
        <w:t xml:space="preserve">: </w:t>
      </w:r>
      <w:r w:rsidRPr="00AC14D5">
        <w:rPr>
          <w:sz w:val="28"/>
          <w:szCs w:val="28"/>
          <w:lang w:val="en-US"/>
        </w:rPr>
        <w:t>http</w:t>
      </w:r>
      <w:r w:rsidRPr="00AC14D5">
        <w:rPr>
          <w:sz w:val="28"/>
          <w:szCs w:val="28"/>
        </w:rPr>
        <w:t>/</w:t>
      </w:r>
      <w:r w:rsidRPr="00AC14D5">
        <w:rPr>
          <w:sz w:val="28"/>
          <w:szCs w:val="28"/>
          <w:lang w:val="en-US"/>
        </w:rPr>
        <w:t>www</w:t>
      </w:r>
      <w:r w:rsidRPr="00AC14D5">
        <w:rPr>
          <w:sz w:val="28"/>
          <w:szCs w:val="28"/>
        </w:rPr>
        <w:t xml:space="preserve">. </w:t>
      </w:r>
      <w:proofErr w:type="spellStart"/>
      <w:proofErr w:type="gramStart"/>
      <w:r w:rsidRPr="00AC14D5">
        <w:rPr>
          <w:sz w:val="28"/>
          <w:szCs w:val="28"/>
          <w:lang w:val="en-US"/>
        </w:rPr>
        <w:t>chel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fas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gov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ru</w:t>
      </w:r>
      <w:proofErr w:type="spellEnd"/>
      <w:r w:rsidRPr="00AC14D5">
        <w:rPr>
          <w:sz w:val="28"/>
          <w:szCs w:val="28"/>
        </w:rPr>
        <w:t xml:space="preserve">  (</w:t>
      </w:r>
      <w:proofErr w:type="gramEnd"/>
      <w:r w:rsidRPr="00AC14D5">
        <w:rPr>
          <w:sz w:val="28"/>
          <w:szCs w:val="28"/>
        </w:rPr>
        <w:t>дата обращения 02.06.2017).</w:t>
      </w:r>
    </w:p>
    <w:p w:rsidR="00AC14D5" w:rsidRPr="00AC14D5" w:rsidRDefault="00AC14D5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r w:rsidRPr="00AC14D5">
        <w:rPr>
          <w:rFonts w:eastAsiaTheme="minorEastAsia"/>
          <w:kern w:val="24"/>
          <w:sz w:val="28"/>
          <w:szCs w:val="28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8"/>
          <w:szCs w:val="28"/>
        </w:rPr>
        <w:t>7.29-2/282-2017/</w:t>
      </w:r>
      <w:r w:rsidRPr="00AC14D5">
        <w:rPr>
          <w:sz w:val="28"/>
          <w:szCs w:val="28"/>
        </w:rPr>
        <w:t xml:space="preserve"> Официальный сайт  Челябинского управления ФАС России [Электронный ресурс]. </w:t>
      </w:r>
      <w:r w:rsidRPr="00AC14D5">
        <w:rPr>
          <w:sz w:val="28"/>
          <w:szCs w:val="28"/>
          <w:lang w:val="en-US"/>
        </w:rPr>
        <w:t>URL</w:t>
      </w:r>
      <w:r w:rsidRPr="00AC14D5">
        <w:rPr>
          <w:sz w:val="28"/>
          <w:szCs w:val="28"/>
        </w:rPr>
        <w:t xml:space="preserve">: </w:t>
      </w:r>
      <w:r w:rsidRPr="00AC14D5">
        <w:rPr>
          <w:sz w:val="28"/>
          <w:szCs w:val="28"/>
          <w:lang w:val="en-US"/>
        </w:rPr>
        <w:t>http</w:t>
      </w:r>
      <w:r w:rsidRPr="00AC14D5">
        <w:rPr>
          <w:sz w:val="28"/>
          <w:szCs w:val="28"/>
        </w:rPr>
        <w:t>/</w:t>
      </w:r>
      <w:r w:rsidRPr="00AC14D5">
        <w:rPr>
          <w:sz w:val="28"/>
          <w:szCs w:val="28"/>
          <w:lang w:val="en-US"/>
        </w:rPr>
        <w:t>www</w:t>
      </w:r>
      <w:r w:rsidRPr="00AC14D5">
        <w:rPr>
          <w:sz w:val="28"/>
          <w:szCs w:val="28"/>
        </w:rPr>
        <w:t xml:space="preserve">. </w:t>
      </w:r>
      <w:proofErr w:type="spellStart"/>
      <w:proofErr w:type="gramStart"/>
      <w:r w:rsidRPr="00AC14D5">
        <w:rPr>
          <w:sz w:val="28"/>
          <w:szCs w:val="28"/>
          <w:lang w:val="en-US"/>
        </w:rPr>
        <w:t>chel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fas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gov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ru</w:t>
      </w:r>
      <w:proofErr w:type="spellEnd"/>
      <w:r w:rsidRPr="00AC14D5">
        <w:rPr>
          <w:sz w:val="28"/>
          <w:szCs w:val="28"/>
        </w:rPr>
        <w:t xml:space="preserve">  (</w:t>
      </w:r>
      <w:proofErr w:type="gramEnd"/>
      <w:r w:rsidRPr="00AC14D5">
        <w:rPr>
          <w:sz w:val="28"/>
          <w:szCs w:val="28"/>
        </w:rPr>
        <w:t>дата обращения 22.10.2017).</w:t>
      </w:r>
    </w:p>
    <w:p w:rsidR="00AC14D5" w:rsidRPr="00AC14D5" w:rsidRDefault="00AC14D5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r w:rsidRPr="00AC14D5">
        <w:rPr>
          <w:rFonts w:eastAsiaTheme="minorEastAsia"/>
          <w:kern w:val="24"/>
          <w:sz w:val="28"/>
          <w:szCs w:val="28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8"/>
          <w:szCs w:val="28"/>
        </w:rPr>
        <w:t xml:space="preserve">7.29-2/195-16. </w:t>
      </w:r>
      <w:r w:rsidRPr="00AC14D5">
        <w:rPr>
          <w:sz w:val="28"/>
          <w:szCs w:val="28"/>
        </w:rPr>
        <w:t xml:space="preserve">Официальный сайт  Челябинского управления ФАС России [Электронный ресурс]. </w:t>
      </w:r>
      <w:r w:rsidRPr="00AC14D5">
        <w:rPr>
          <w:sz w:val="28"/>
          <w:szCs w:val="28"/>
          <w:lang w:val="en-US"/>
        </w:rPr>
        <w:t>URL</w:t>
      </w:r>
      <w:r w:rsidRPr="00AC14D5">
        <w:rPr>
          <w:sz w:val="28"/>
          <w:szCs w:val="28"/>
        </w:rPr>
        <w:t xml:space="preserve">: </w:t>
      </w:r>
      <w:r w:rsidRPr="00AC14D5">
        <w:rPr>
          <w:sz w:val="28"/>
          <w:szCs w:val="28"/>
          <w:lang w:val="en-US"/>
        </w:rPr>
        <w:t>http</w:t>
      </w:r>
      <w:r w:rsidRPr="00AC14D5">
        <w:rPr>
          <w:sz w:val="28"/>
          <w:szCs w:val="28"/>
        </w:rPr>
        <w:t>/</w:t>
      </w:r>
      <w:r w:rsidRPr="00AC14D5">
        <w:rPr>
          <w:sz w:val="28"/>
          <w:szCs w:val="28"/>
          <w:lang w:val="en-US"/>
        </w:rPr>
        <w:t>www</w:t>
      </w:r>
      <w:r w:rsidRPr="00AC14D5">
        <w:rPr>
          <w:sz w:val="28"/>
          <w:szCs w:val="28"/>
        </w:rPr>
        <w:t xml:space="preserve">. </w:t>
      </w:r>
      <w:proofErr w:type="spellStart"/>
      <w:proofErr w:type="gramStart"/>
      <w:r w:rsidRPr="00AC14D5">
        <w:rPr>
          <w:sz w:val="28"/>
          <w:szCs w:val="28"/>
          <w:lang w:val="en-US"/>
        </w:rPr>
        <w:t>chel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fas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gov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ru</w:t>
      </w:r>
      <w:proofErr w:type="spellEnd"/>
      <w:r w:rsidRPr="00AC14D5">
        <w:rPr>
          <w:sz w:val="28"/>
          <w:szCs w:val="28"/>
        </w:rPr>
        <w:t xml:space="preserve">  (</w:t>
      </w:r>
      <w:proofErr w:type="gramEnd"/>
      <w:r w:rsidRPr="00AC14D5">
        <w:rPr>
          <w:sz w:val="28"/>
          <w:szCs w:val="28"/>
        </w:rPr>
        <w:t>дата обращения 08.09.2016).</w:t>
      </w:r>
    </w:p>
    <w:p w:rsidR="00AC14D5" w:rsidRPr="00AC14D5" w:rsidRDefault="00AC14D5" w:rsidP="00AC14D5">
      <w:pPr>
        <w:pStyle w:val="a8"/>
        <w:numPr>
          <w:ilvl w:val="3"/>
          <w:numId w:val="2"/>
        </w:numPr>
        <w:ind w:left="0" w:firstLine="567"/>
        <w:rPr>
          <w:sz w:val="28"/>
          <w:szCs w:val="28"/>
        </w:rPr>
      </w:pPr>
      <w:r w:rsidRPr="00AC14D5">
        <w:rPr>
          <w:rFonts w:eastAsiaTheme="minorEastAsia"/>
          <w:kern w:val="24"/>
          <w:sz w:val="28"/>
          <w:szCs w:val="28"/>
        </w:rPr>
        <w:t xml:space="preserve">Постановление Челябинского УФАС России о наложении штрафа по делу №  </w:t>
      </w:r>
      <w:r w:rsidRPr="00AC14D5">
        <w:rPr>
          <w:rFonts w:eastAsiaTheme="minorEastAsia"/>
          <w:bCs/>
          <w:kern w:val="24"/>
          <w:sz w:val="28"/>
          <w:szCs w:val="28"/>
        </w:rPr>
        <w:t xml:space="preserve">7.29-2/146-2018. </w:t>
      </w:r>
      <w:r w:rsidRPr="00AC14D5">
        <w:rPr>
          <w:sz w:val="28"/>
          <w:szCs w:val="28"/>
        </w:rPr>
        <w:t xml:space="preserve">Официальный сайт  Челябинского управления ФАС России [Электронный ресурс]. </w:t>
      </w:r>
      <w:r w:rsidRPr="00AC14D5">
        <w:rPr>
          <w:sz w:val="28"/>
          <w:szCs w:val="28"/>
          <w:lang w:val="en-US"/>
        </w:rPr>
        <w:t>URL</w:t>
      </w:r>
      <w:r w:rsidRPr="00AC14D5">
        <w:rPr>
          <w:sz w:val="28"/>
          <w:szCs w:val="28"/>
        </w:rPr>
        <w:t xml:space="preserve">: </w:t>
      </w:r>
      <w:r w:rsidRPr="00AC14D5">
        <w:rPr>
          <w:sz w:val="28"/>
          <w:szCs w:val="28"/>
          <w:lang w:val="en-US"/>
        </w:rPr>
        <w:t>http</w:t>
      </w:r>
      <w:r w:rsidRPr="00AC14D5">
        <w:rPr>
          <w:sz w:val="28"/>
          <w:szCs w:val="28"/>
        </w:rPr>
        <w:t>/</w:t>
      </w:r>
      <w:r w:rsidRPr="00AC14D5">
        <w:rPr>
          <w:sz w:val="28"/>
          <w:szCs w:val="28"/>
          <w:lang w:val="en-US"/>
        </w:rPr>
        <w:t>www</w:t>
      </w:r>
      <w:r w:rsidRPr="00AC14D5">
        <w:rPr>
          <w:sz w:val="28"/>
          <w:szCs w:val="28"/>
        </w:rPr>
        <w:t xml:space="preserve">. </w:t>
      </w:r>
      <w:proofErr w:type="spellStart"/>
      <w:proofErr w:type="gramStart"/>
      <w:r w:rsidRPr="00AC14D5">
        <w:rPr>
          <w:sz w:val="28"/>
          <w:szCs w:val="28"/>
          <w:lang w:val="en-US"/>
        </w:rPr>
        <w:t>chel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fas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gov</w:t>
      </w:r>
      <w:proofErr w:type="spellEnd"/>
      <w:r w:rsidRPr="00AC14D5">
        <w:rPr>
          <w:sz w:val="28"/>
          <w:szCs w:val="28"/>
        </w:rPr>
        <w:t>.</w:t>
      </w:r>
      <w:proofErr w:type="spellStart"/>
      <w:r w:rsidRPr="00AC14D5">
        <w:rPr>
          <w:sz w:val="28"/>
          <w:szCs w:val="28"/>
          <w:lang w:val="en-US"/>
        </w:rPr>
        <w:t>ru</w:t>
      </w:r>
      <w:proofErr w:type="spellEnd"/>
      <w:r w:rsidRPr="00AC14D5">
        <w:rPr>
          <w:sz w:val="28"/>
          <w:szCs w:val="28"/>
        </w:rPr>
        <w:t xml:space="preserve">  (</w:t>
      </w:r>
      <w:proofErr w:type="gramEnd"/>
      <w:r w:rsidRPr="00AC14D5">
        <w:rPr>
          <w:sz w:val="28"/>
          <w:szCs w:val="28"/>
        </w:rPr>
        <w:t>дата обращения 02.02.2017).</w:t>
      </w:r>
    </w:p>
    <w:p w:rsidR="00AC14D5" w:rsidRPr="00AC14D5" w:rsidRDefault="00AC14D5" w:rsidP="00AC14D5">
      <w:pPr>
        <w:pStyle w:val="af5"/>
        <w:widowControl w:val="0"/>
        <w:tabs>
          <w:tab w:val="left" w:pos="1134"/>
        </w:tabs>
        <w:suppressAutoHyphens/>
        <w:overflowPunct w:val="0"/>
        <w:ind w:left="0" w:firstLine="567"/>
        <w:jc w:val="both"/>
        <w:rPr>
          <w:rFonts w:eastAsia="Calibri"/>
          <w:sz w:val="28"/>
          <w:szCs w:val="28"/>
        </w:rPr>
      </w:pPr>
    </w:p>
    <w:p w:rsidR="002D59E8" w:rsidRPr="002D59E8" w:rsidRDefault="002D59E8" w:rsidP="00AC14D5">
      <w:pPr>
        <w:widowControl w:val="0"/>
        <w:tabs>
          <w:tab w:val="left" w:pos="1134"/>
        </w:tabs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9E8" w:rsidRPr="002D59E8" w:rsidRDefault="002D59E8" w:rsidP="002D59E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РАЗДЕЛ </w:t>
      </w: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III</w:t>
      </w:r>
      <w:r w:rsidRPr="002D59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ИСПОЛЬЗОВАННАЯ ЛИТЕРАТУРА</w:t>
      </w:r>
    </w:p>
    <w:p w:rsidR="002D59E8" w:rsidRPr="002D59E8" w:rsidRDefault="002D59E8" w:rsidP="002D59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1.</w:t>
      </w:r>
      <w:r w:rsidRPr="002D59E8">
        <w:rPr>
          <w:rFonts w:ascii="Times New Roman" w:eastAsia="Calibri" w:hAnsi="Times New Roman" w:cs="Times New Roman"/>
          <w:sz w:val="28"/>
          <w:szCs w:val="28"/>
        </w:rPr>
        <w:tab/>
        <w:t>Беляева, О.А. Закупка у единственного поставщика: вопросы адекватного толкования законодательства / О.А. Беляева // Юрист. 2013. № 14. С. 9-14.</w:t>
      </w:r>
    </w:p>
    <w:p w:rsidR="002D59E8" w:rsidRPr="002D59E8" w:rsidRDefault="002D59E8" w:rsidP="002D59E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2.</w:t>
      </w:r>
      <w:r w:rsidRPr="002D59E8">
        <w:rPr>
          <w:rFonts w:ascii="Times New Roman" w:eastAsia="Calibri" w:hAnsi="Times New Roman" w:cs="Times New Roman"/>
          <w:sz w:val="28"/>
          <w:szCs w:val="28"/>
        </w:rPr>
        <w:tab/>
        <w:t>Беляева, О.А. Осуществление закупки у единственного поставщика (подрядчика, исполнителя) в рамках контрактной системы / О.А. Беляева // Бизнес. Образование. Право. Вестник Волгоградского института бизнеса. 2014. № 11. С. 31-38.</w:t>
      </w:r>
    </w:p>
    <w:p w:rsidR="002D59E8" w:rsidRPr="002D59E8" w:rsidRDefault="002D59E8" w:rsidP="002D59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3.</w:t>
      </w:r>
      <w:r w:rsidRPr="002D59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D59E8">
        <w:rPr>
          <w:rFonts w:ascii="Times New Roman" w:eastAsia="Calibri" w:hAnsi="Times New Roman" w:cs="Times New Roman"/>
          <w:sz w:val="28"/>
          <w:szCs w:val="28"/>
        </w:rPr>
        <w:t>Демироглу</w:t>
      </w:r>
      <w:proofErr w:type="spell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, Н.Б., </w:t>
      </w:r>
      <w:proofErr w:type="spellStart"/>
      <w:r w:rsidRPr="002D59E8">
        <w:rPr>
          <w:rFonts w:ascii="Times New Roman" w:eastAsia="Calibri" w:hAnsi="Times New Roman" w:cs="Times New Roman"/>
          <w:sz w:val="28"/>
          <w:szCs w:val="28"/>
        </w:rPr>
        <w:t>Перелович</w:t>
      </w:r>
      <w:proofErr w:type="spell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, Г.Я. Особенности механизма реализации контрактной системы закупок у единственного поставщика казенными учреждениями / Н.Б. </w:t>
      </w:r>
      <w:proofErr w:type="spellStart"/>
      <w:r w:rsidRPr="002D59E8">
        <w:rPr>
          <w:rFonts w:ascii="Times New Roman" w:eastAsia="Calibri" w:hAnsi="Times New Roman" w:cs="Times New Roman"/>
          <w:sz w:val="28"/>
          <w:szCs w:val="28"/>
        </w:rPr>
        <w:t>Демироглу</w:t>
      </w:r>
      <w:proofErr w:type="spell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, Г.Я. </w:t>
      </w:r>
      <w:proofErr w:type="spellStart"/>
      <w:r w:rsidRPr="002D59E8">
        <w:rPr>
          <w:rFonts w:ascii="Times New Roman" w:eastAsia="Calibri" w:hAnsi="Times New Roman" w:cs="Times New Roman"/>
          <w:sz w:val="28"/>
          <w:szCs w:val="28"/>
        </w:rPr>
        <w:t>Перелович</w:t>
      </w:r>
      <w:proofErr w:type="spell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// Таврический научный обозреватель. 2016. № 6(11). С. 75-81.</w:t>
      </w:r>
    </w:p>
    <w:p w:rsidR="002D59E8" w:rsidRPr="002D59E8" w:rsidRDefault="002D59E8" w:rsidP="002D5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2D59E8">
        <w:rPr>
          <w:rFonts w:ascii="Times New Roman" w:eastAsia="Calibri" w:hAnsi="Times New Roman" w:cs="Times New Roman"/>
          <w:sz w:val="28"/>
          <w:szCs w:val="28"/>
        </w:rPr>
        <w:tab/>
        <w:t>Иванова, Т.М. К вопросу о закупке у единственного поставщика (подрядчика, исполнителя) автономных учреждений / Т.М. Иванова // Пробелы в российском законодательстве. 2016. № 6. С. 5-8.</w:t>
      </w:r>
    </w:p>
    <w:p w:rsidR="002D59E8" w:rsidRPr="002D59E8" w:rsidRDefault="002D59E8" w:rsidP="002D5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5.</w:t>
      </w:r>
      <w:r w:rsidRPr="002D59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D59E8">
        <w:rPr>
          <w:rFonts w:ascii="Times New Roman" w:eastAsia="Calibri" w:hAnsi="Times New Roman" w:cs="Times New Roman"/>
          <w:sz w:val="28"/>
          <w:szCs w:val="28"/>
        </w:rPr>
        <w:t>Материкин</w:t>
      </w:r>
      <w:proofErr w:type="spell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, М.А. Особенности эффективного проведения закупки государственным учреждением у единственного поставщика (подрядчика, исполнителя) / М.А. </w:t>
      </w:r>
      <w:proofErr w:type="spellStart"/>
      <w:r w:rsidRPr="002D59E8">
        <w:rPr>
          <w:rFonts w:ascii="Times New Roman" w:eastAsia="Calibri" w:hAnsi="Times New Roman" w:cs="Times New Roman"/>
          <w:sz w:val="28"/>
          <w:szCs w:val="28"/>
        </w:rPr>
        <w:t>Материкин</w:t>
      </w:r>
      <w:proofErr w:type="spellEnd"/>
      <w:r w:rsidRPr="002D59E8">
        <w:rPr>
          <w:rFonts w:ascii="Times New Roman" w:eastAsia="Calibri" w:hAnsi="Times New Roman" w:cs="Times New Roman"/>
          <w:sz w:val="28"/>
          <w:szCs w:val="28"/>
        </w:rPr>
        <w:t xml:space="preserve">  // Бизнес. Образование. Право. Вестник Волгоградского института бизнеса. 2015. № 4. С. 213.</w:t>
      </w:r>
    </w:p>
    <w:p w:rsidR="002D59E8" w:rsidRPr="002D59E8" w:rsidRDefault="002D59E8" w:rsidP="002D5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6.</w:t>
      </w:r>
      <w:r w:rsidRPr="002D59E8">
        <w:rPr>
          <w:rFonts w:ascii="Times New Roman" w:eastAsia="Calibri" w:hAnsi="Times New Roman" w:cs="Times New Roman"/>
          <w:sz w:val="28"/>
          <w:szCs w:val="28"/>
        </w:rPr>
        <w:tab/>
        <w:t xml:space="preserve">Степанова, Е.Е. Закупки у единственного поставщика (подрядчика, исполнителя) / Е.Е. Степанова // [Электронный ресурс]. СИС </w:t>
      </w:r>
      <w:proofErr w:type="spellStart"/>
      <w:r w:rsidRPr="002D59E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2D59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9E8" w:rsidRPr="002D59E8" w:rsidRDefault="002D59E8" w:rsidP="002D5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E8">
        <w:rPr>
          <w:rFonts w:ascii="Times New Roman" w:eastAsia="Calibri" w:hAnsi="Times New Roman" w:cs="Times New Roman"/>
          <w:sz w:val="28"/>
          <w:szCs w:val="28"/>
        </w:rPr>
        <w:t>7.</w:t>
      </w:r>
      <w:r w:rsidRPr="002D59E8">
        <w:rPr>
          <w:rFonts w:ascii="Times New Roman" w:eastAsia="Calibri" w:hAnsi="Times New Roman" w:cs="Times New Roman"/>
          <w:sz w:val="28"/>
          <w:szCs w:val="28"/>
        </w:rPr>
        <w:tab/>
        <w:t>Шадрина, Т.К. Закупки у единственного поставщика с учетом планируемых изменений / Т.К. Шадрина // Российская юстиция. 2015. № 4. С. 20-27.</w:t>
      </w:r>
    </w:p>
    <w:p w:rsidR="002D59E8" w:rsidRPr="002D59E8" w:rsidRDefault="002D59E8" w:rsidP="002D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8" w:rsidRPr="002D59E8" w:rsidRDefault="002D59E8" w:rsidP="002D59E8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980885" w:rsidRDefault="00980885"/>
    <w:sectPr w:rsidR="00980885" w:rsidSect="002762B4">
      <w:headerReference w:type="even" r:id="rId30"/>
      <w:headerReference w:type="default" r:id="rId31"/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F1" w:rsidRDefault="00C83DF1" w:rsidP="002D59E8">
      <w:pPr>
        <w:spacing w:after="0" w:line="240" w:lineRule="auto"/>
      </w:pPr>
      <w:r>
        <w:separator/>
      </w:r>
    </w:p>
  </w:endnote>
  <w:endnote w:type="continuationSeparator" w:id="0">
    <w:p w:rsidR="00C83DF1" w:rsidRDefault="00C83DF1" w:rsidP="002D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B4" w:rsidRDefault="006F46F0" w:rsidP="002762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2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2B4" w:rsidRDefault="002762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B4" w:rsidRPr="00F715A5" w:rsidRDefault="006F46F0" w:rsidP="002762B4">
    <w:pPr>
      <w:pStyle w:val="a6"/>
      <w:framePr w:wrap="around" w:vAnchor="text" w:hAnchor="margin" w:xAlign="center" w:y="1"/>
      <w:rPr>
        <w:rStyle w:val="a5"/>
      </w:rPr>
    </w:pPr>
    <w:r w:rsidRPr="00F715A5">
      <w:rPr>
        <w:rStyle w:val="a5"/>
      </w:rPr>
      <w:fldChar w:fldCharType="begin"/>
    </w:r>
    <w:r w:rsidR="002762B4" w:rsidRPr="00F715A5">
      <w:rPr>
        <w:rStyle w:val="a5"/>
      </w:rPr>
      <w:instrText xml:space="preserve">PAGE  </w:instrText>
    </w:r>
    <w:r w:rsidRPr="00F715A5">
      <w:rPr>
        <w:rStyle w:val="a5"/>
      </w:rPr>
      <w:fldChar w:fldCharType="separate"/>
    </w:r>
    <w:r w:rsidR="0011320D">
      <w:rPr>
        <w:rStyle w:val="a5"/>
        <w:noProof/>
      </w:rPr>
      <w:t>24</w:t>
    </w:r>
    <w:r w:rsidRPr="00F715A5">
      <w:rPr>
        <w:rStyle w:val="a5"/>
      </w:rPr>
      <w:fldChar w:fldCharType="end"/>
    </w:r>
  </w:p>
  <w:p w:rsidR="002762B4" w:rsidRDefault="002762B4" w:rsidP="002762B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F1" w:rsidRDefault="00C83DF1" w:rsidP="002D59E8">
      <w:pPr>
        <w:spacing w:after="0" w:line="240" w:lineRule="auto"/>
      </w:pPr>
      <w:r>
        <w:separator/>
      </w:r>
    </w:p>
  </w:footnote>
  <w:footnote w:type="continuationSeparator" w:id="0">
    <w:p w:rsidR="00C83DF1" w:rsidRDefault="00C83DF1" w:rsidP="002D59E8">
      <w:pPr>
        <w:spacing w:after="0" w:line="240" w:lineRule="auto"/>
      </w:pPr>
      <w:r>
        <w:continuationSeparator/>
      </w:r>
    </w:p>
  </w:footnote>
  <w:footnote w:id="1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Федеральный закон «О контрактной системе в сфере закупок товаров, работ, услуг для обеспечения государственных и муниципальных нужд» от 05 апреля 2013 г. № 44-ФЗ // СЗ РФ. 2013. № 14. Ст. 1652.</w:t>
      </w:r>
    </w:p>
  </w:footnote>
  <w:footnote w:id="2">
    <w:p w:rsidR="002762B4" w:rsidRPr="00AC14D5" w:rsidRDefault="002762B4" w:rsidP="00AC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D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C14D5">
        <w:rPr>
          <w:rFonts w:ascii="Times New Roman" w:hAnsi="Times New Roman" w:cs="Times New Roman"/>
          <w:sz w:val="24"/>
          <w:szCs w:val="24"/>
        </w:rPr>
        <w:t xml:space="preserve"> Федеральный закон «О размещении заказов на поставки товаров, выполнение работ, оказание услуг для государственных и муниципальных нужд» от 21 июля 2005 г. № 94-ФЗ // Российская газета. 2005. № 163.</w:t>
      </w:r>
    </w:p>
  </w:footnote>
  <w:footnote w:id="3">
    <w:p w:rsidR="002762B4" w:rsidRPr="00AC14D5" w:rsidRDefault="002762B4" w:rsidP="00AC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D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C14D5">
        <w:rPr>
          <w:rFonts w:ascii="Times New Roman" w:hAnsi="Times New Roman" w:cs="Times New Roman"/>
          <w:sz w:val="24"/>
          <w:szCs w:val="24"/>
        </w:rPr>
        <w:t xml:space="preserve"> Приказ Минэкономразвития России «Об утверждении </w:t>
      </w:r>
      <w:proofErr w:type="gramStart"/>
      <w:r w:rsidRPr="00AC14D5">
        <w:rPr>
          <w:rFonts w:ascii="Times New Roman" w:hAnsi="Times New Roman" w:cs="Times New Roman"/>
          <w:sz w:val="24"/>
          <w:szCs w:val="24"/>
        </w:rPr>
        <w:t>Порядка согласования применения закрытых способов определения</w:t>
      </w:r>
      <w:proofErr w:type="gramEnd"/>
      <w:r w:rsidRPr="00AC14D5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 от 31 марта 2015 г. № 189 // Бюллетень нормативных актов федеральных органов исполнительной власти. 2015. № 38.</w:t>
      </w:r>
    </w:p>
  </w:footnote>
  <w:footnote w:id="4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r w:rsidRPr="00AC14D5">
        <w:rPr>
          <w:rFonts w:eastAsia="Arial Unicode MS"/>
          <w:sz w:val="24"/>
          <w:szCs w:val="24"/>
        </w:rPr>
        <w:t xml:space="preserve">Степанова Е.Е. Закупки у единственного поставщика (подрядчика, исполнителя) // [Электронный ресурс]. СИС </w:t>
      </w:r>
      <w:proofErr w:type="spellStart"/>
      <w:r w:rsidRPr="00AC14D5">
        <w:rPr>
          <w:rFonts w:eastAsia="Arial Unicode MS"/>
          <w:sz w:val="24"/>
          <w:szCs w:val="24"/>
        </w:rPr>
        <w:t>КонсультантПлюс</w:t>
      </w:r>
      <w:proofErr w:type="spellEnd"/>
      <w:r w:rsidRPr="00AC14D5">
        <w:rPr>
          <w:rFonts w:eastAsia="Arial Unicode MS"/>
          <w:sz w:val="24"/>
          <w:szCs w:val="24"/>
        </w:rPr>
        <w:t>.</w:t>
      </w:r>
    </w:p>
  </w:footnote>
  <w:footnote w:id="5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Беляева О.А. Закупка у единственного поставщика: вопросы адекватного толкования законодательства // Юрист. 2013. № 14. С. 13.</w:t>
      </w:r>
    </w:p>
  </w:footnote>
  <w:footnote w:id="6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Беляева О.А. Осуществление закупки у единственного поставщика (подрядчика, исполнителя) в рамках контрактной системы // Бизнес. Образование. Право. Вестник Волгоградского института бизнеса. 2014. № 11. С. 35.</w:t>
      </w:r>
    </w:p>
  </w:footnote>
  <w:footnote w:id="7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proofErr w:type="spellStart"/>
      <w:r w:rsidRPr="00AC14D5">
        <w:rPr>
          <w:sz w:val="24"/>
          <w:szCs w:val="24"/>
        </w:rPr>
        <w:t>Материкин</w:t>
      </w:r>
      <w:proofErr w:type="spellEnd"/>
      <w:r w:rsidRPr="00AC14D5">
        <w:rPr>
          <w:sz w:val="24"/>
          <w:szCs w:val="24"/>
        </w:rPr>
        <w:t xml:space="preserve"> М.А. Особенности эффективного проведения закупки государственным учреждением у единственного поставщика (подрядчика, исполнителя) // Бизнес. Образование. Право. Вестник Волгоградского института бизнеса. 2015. № 4. С. 213.</w:t>
      </w:r>
    </w:p>
  </w:footnote>
  <w:footnote w:id="8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proofErr w:type="spellStart"/>
      <w:r w:rsidRPr="00AC14D5">
        <w:rPr>
          <w:sz w:val="24"/>
          <w:szCs w:val="24"/>
        </w:rPr>
        <w:t>Демироглу</w:t>
      </w:r>
      <w:proofErr w:type="spellEnd"/>
      <w:r w:rsidRPr="00AC14D5">
        <w:rPr>
          <w:sz w:val="24"/>
          <w:szCs w:val="24"/>
        </w:rPr>
        <w:t xml:space="preserve"> Н.Б., </w:t>
      </w:r>
      <w:proofErr w:type="spellStart"/>
      <w:r w:rsidRPr="00AC14D5">
        <w:rPr>
          <w:sz w:val="24"/>
          <w:szCs w:val="24"/>
        </w:rPr>
        <w:t>Перелович</w:t>
      </w:r>
      <w:proofErr w:type="spellEnd"/>
      <w:r w:rsidRPr="00AC14D5">
        <w:rPr>
          <w:sz w:val="24"/>
          <w:szCs w:val="24"/>
        </w:rPr>
        <w:t xml:space="preserve"> Г.Я.</w:t>
      </w:r>
      <w:r w:rsidRPr="00AC14D5">
        <w:rPr>
          <w:i/>
          <w:sz w:val="24"/>
          <w:szCs w:val="24"/>
        </w:rPr>
        <w:t xml:space="preserve"> </w:t>
      </w:r>
      <w:r w:rsidRPr="00AC14D5">
        <w:rPr>
          <w:sz w:val="24"/>
          <w:szCs w:val="24"/>
        </w:rPr>
        <w:t>Особенности механизма реализации контрактной системы закупок у единственного поставщика казенными учреждениями // Таврический научный обозреватель. 2016. № 6(11). С. 75.</w:t>
      </w:r>
    </w:p>
  </w:footnote>
  <w:footnote w:id="9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Шадрина Т.К. Закупки у единственного поставщика с учетом планируемых изменений // Российская юстиция. 2015. № 4. С. 23.</w:t>
      </w:r>
    </w:p>
  </w:footnote>
  <w:footnote w:id="10">
    <w:p w:rsidR="002762B4" w:rsidRPr="00AC14D5" w:rsidRDefault="002762B4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Иванова Т.М. </w:t>
      </w:r>
      <w:r w:rsidRPr="00AC14D5">
        <w:rPr>
          <w:color w:val="000000"/>
          <w:sz w:val="24"/>
          <w:szCs w:val="24"/>
        </w:rPr>
        <w:t>К вопросу о закупке у единственного поставщика (подрядчика, исполнителя) автономных учреждений // Пробелы в российском законодательстве. 2016. № 6. С. 7.</w:t>
      </w:r>
    </w:p>
  </w:footnote>
  <w:footnote w:id="11">
    <w:p w:rsidR="0012145E" w:rsidRPr="00AC14D5" w:rsidRDefault="0012145E" w:rsidP="00AC14D5">
      <w:pPr>
        <w:pStyle w:val="af6"/>
        <w:jc w:val="both"/>
        <w:rPr>
          <w:rFonts w:ascii="Times New Roman" w:hAnsi="Times New Roman" w:cs="Times New Roman"/>
        </w:rPr>
      </w:pPr>
      <w:r w:rsidRPr="00AC14D5">
        <w:rPr>
          <w:rStyle w:val="aa"/>
          <w:rFonts w:ascii="Times New Roman" w:hAnsi="Times New Roman" w:cs="Times New Roman"/>
        </w:rPr>
        <w:footnoteRef/>
      </w:r>
      <w:r w:rsidRPr="00AC14D5">
        <w:rPr>
          <w:rFonts w:ascii="Times New Roman" w:hAnsi="Times New Roman" w:cs="Times New Roman"/>
        </w:rPr>
        <w:t xml:space="preserve"> </w:t>
      </w:r>
      <w:r w:rsidRPr="00AC14D5">
        <w:rPr>
          <w:rFonts w:ascii="Times New Roman" w:hAnsi="Times New Roman" w:cs="Times New Roman"/>
          <w:shd w:val="clear" w:color="auto" w:fill="FFFFFF"/>
        </w:rPr>
        <w:t xml:space="preserve">Обзор Президиума Верховного Суда России от 28 июня 2017 г. «Обзор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 </w:t>
      </w:r>
      <w:r w:rsidRPr="00AC14D5">
        <w:rPr>
          <w:rFonts w:ascii="Times New Roman" w:hAnsi="Times New Roman" w:cs="Times New Roman"/>
        </w:rPr>
        <w:t xml:space="preserve">(утв. Президиумом Верховного Суда РФ 28 июня 2017 г.) // Текст обзора официально опубликован не был. Доступ из СПС «Гарант». </w:t>
      </w:r>
    </w:p>
    <w:p w:rsidR="0012145E" w:rsidRPr="0012145E" w:rsidRDefault="0012145E" w:rsidP="00AC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145E" w:rsidRPr="00AC14D5" w:rsidRDefault="0012145E" w:rsidP="00AC14D5">
      <w:pPr>
        <w:pStyle w:val="a8"/>
        <w:rPr>
          <w:sz w:val="24"/>
          <w:szCs w:val="24"/>
        </w:rPr>
      </w:pPr>
    </w:p>
  </w:footnote>
  <w:footnote w:id="12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hyperlink r:id="rId1" w:history="1">
        <w:r w:rsidRPr="00AC14D5">
          <w:rPr>
            <w:rFonts w:eastAsiaTheme="minorEastAsia"/>
            <w:sz w:val="24"/>
            <w:szCs w:val="24"/>
          </w:rPr>
          <w:t>Постановление Арбитражного суда Северо-Кавказского округа от 28 мая 2015 г. № Ф08-3079/15 по делу № А61-1624/2014</w:t>
        </w:r>
      </w:hyperlink>
      <w:r w:rsidR="00AC14D5" w:rsidRPr="00AC14D5">
        <w:rPr>
          <w:rFonts w:eastAsiaTheme="minorEastAsia"/>
          <w:sz w:val="24"/>
          <w:szCs w:val="24"/>
        </w:rPr>
        <w:t xml:space="preserve"> // </w:t>
      </w:r>
      <w:r w:rsidR="00AC14D5" w:rsidRPr="00AC14D5">
        <w:rPr>
          <w:sz w:val="24"/>
          <w:szCs w:val="24"/>
        </w:rPr>
        <w:t xml:space="preserve">Текст документа официально опубликован не был. Предоставлен СПС Консультант.  </w:t>
      </w:r>
    </w:p>
  </w:footnote>
  <w:footnote w:id="13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hyperlink r:id="rId2" w:history="1">
        <w:r w:rsidRPr="00AC14D5">
          <w:rPr>
            <w:rFonts w:eastAsiaTheme="minorEastAsia"/>
            <w:sz w:val="24"/>
            <w:szCs w:val="24"/>
          </w:rPr>
          <w:t>Постановление Арбитражного суда Поволжского округа от 22 августа 2016 г. № Ф06-11580/16 по делу № А65-2287/2016</w:t>
        </w:r>
      </w:hyperlink>
      <w:r w:rsidR="00AC14D5" w:rsidRPr="00AC14D5">
        <w:rPr>
          <w:rFonts w:eastAsiaTheme="minorEastAsia"/>
          <w:sz w:val="24"/>
          <w:szCs w:val="24"/>
        </w:rPr>
        <w:t xml:space="preserve"> // </w:t>
      </w:r>
      <w:r w:rsidR="00AC14D5" w:rsidRPr="00AC14D5">
        <w:rPr>
          <w:sz w:val="24"/>
          <w:szCs w:val="24"/>
        </w:rPr>
        <w:t xml:space="preserve">Текст документа официально опубликован не был. Предоставлен СПС Консультант.  </w:t>
      </w:r>
    </w:p>
  </w:footnote>
  <w:footnote w:id="14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hyperlink r:id="rId3" w:history="1">
        <w:r w:rsidRPr="00AC14D5">
          <w:rPr>
            <w:rFonts w:eastAsiaTheme="minorEastAsia"/>
            <w:sz w:val="24"/>
            <w:szCs w:val="24"/>
          </w:rPr>
          <w:t>Постановление Арбитражного суда Северо-Кавказского округа от 8 июня 2016 г. № Ф08-3266/16 по делу № А32-34018/2015</w:t>
        </w:r>
      </w:hyperlink>
      <w:r w:rsidR="00AC14D5" w:rsidRPr="00AC14D5">
        <w:rPr>
          <w:rFonts w:eastAsiaTheme="minorEastAsia"/>
          <w:sz w:val="24"/>
          <w:szCs w:val="24"/>
        </w:rPr>
        <w:t xml:space="preserve"> // </w:t>
      </w:r>
      <w:r w:rsidR="00AC14D5" w:rsidRPr="00AC14D5">
        <w:rPr>
          <w:sz w:val="24"/>
          <w:szCs w:val="24"/>
        </w:rPr>
        <w:t xml:space="preserve">Текст документа официально опубликован не был. Предоставлен СПС Консультант.  </w:t>
      </w:r>
    </w:p>
  </w:footnote>
  <w:footnote w:id="15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hyperlink r:id="rId4" w:history="1">
        <w:r w:rsidRPr="00AC14D5">
          <w:rPr>
            <w:rFonts w:eastAsiaTheme="minorEastAsia"/>
            <w:sz w:val="24"/>
            <w:szCs w:val="24"/>
          </w:rPr>
          <w:t>Решение Хабаровского краевого суда от 16 апреля 2015 г. по делу № 21-263/2015</w:t>
        </w:r>
      </w:hyperlink>
      <w:r w:rsidR="00AC14D5" w:rsidRPr="00AC14D5">
        <w:rPr>
          <w:rFonts w:eastAsiaTheme="minorEastAsia"/>
          <w:sz w:val="24"/>
          <w:szCs w:val="24"/>
        </w:rPr>
        <w:t xml:space="preserve"> // </w:t>
      </w:r>
      <w:r w:rsidR="00AC14D5" w:rsidRPr="00AC14D5">
        <w:rPr>
          <w:sz w:val="24"/>
          <w:szCs w:val="24"/>
        </w:rPr>
        <w:t xml:space="preserve">Текст документа официально опубликован не был. Предоставлен СПС Консультант.  </w:t>
      </w:r>
    </w:p>
  </w:footnote>
  <w:footnote w:id="16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hyperlink r:id="rId5" w:history="1">
        <w:r w:rsidRPr="00AC14D5">
          <w:rPr>
            <w:rFonts w:eastAsiaTheme="minorEastAsia"/>
            <w:sz w:val="24"/>
            <w:szCs w:val="24"/>
          </w:rPr>
          <w:t>Постановление Арбитражного суда Северо-Западного округа от 17 марта 2016 г. № Ф07-843/16 по делу № А56-52082/2015</w:t>
        </w:r>
      </w:hyperlink>
      <w:r w:rsidR="00AC14D5" w:rsidRPr="00AC14D5">
        <w:rPr>
          <w:rFonts w:eastAsiaTheme="minorEastAsia"/>
          <w:sz w:val="24"/>
          <w:szCs w:val="24"/>
        </w:rPr>
        <w:t xml:space="preserve"> // </w:t>
      </w:r>
      <w:r w:rsidR="00AC14D5" w:rsidRPr="00AC14D5">
        <w:rPr>
          <w:sz w:val="24"/>
          <w:szCs w:val="24"/>
        </w:rPr>
        <w:t xml:space="preserve">Текст документа официально опубликован не был. Предоставлен СПС Консультант.  </w:t>
      </w:r>
    </w:p>
  </w:footnote>
  <w:footnote w:id="17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hyperlink r:id="rId6" w:history="1">
        <w:r w:rsidRPr="00AC14D5">
          <w:rPr>
            <w:rFonts w:eastAsiaTheme="minorEastAsia"/>
            <w:sz w:val="24"/>
            <w:szCs w:val="24"/>
          </w:rPr>
          <w:t>Постановление Арбитражного суда Уральского округа от 14 августа 2015 г. № Ф09-5430/15 по делу № А60-47219/2014</w:t>
        </w:r>
      </w:hyperlink>
      <w:r w:rsidR="00AC14D5" w:rsidRPr="00AC14D5">
        <w:rPr>
          <w:rFonts w:eastAsiaTheme="minorEastAsia"/>
          <w:sz w:val="24"/>
          <w:szCs w:val="24"/>
        </w:rPr>
        <w:t xml:space="preserve"> // </w:t>
      </w:r>
      <w:r w:rsidR="00AC14D5" w:rsidRPr="00AC14D5">
        <w:rPr>
          <w:sz w:val="24"/>
          <w:szCs w:val="24"/>
        </w:rPr>
        <w:t xml:space="preserve">Текст документа официально опубликован не был. Предоставлен СПС Консультант.  </w:t>
      </w:r>
    </w:p>
  </w:footnote>
  <w:footnote w:id="18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r w:rsidRPr="00AC14D5">
        <w:rPr>
          <w:rFonts w:eastAsiaTheme="minorEastAsia"/>
          <w:kern w:val="24"/>
          <w:sz w:val="24"/>
          <w:szCs w:val="24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4"/>
          <w:szCs w:val="24"/>
        </w:rPr>
        <w:t>7.29-2/129-2017</w:t>
      </w:r>
      <w:r w:rsidR="00AC14D5">
        <w:rPr>
          <w:rFonts w:eastAsiaTheme="minorEastAsia"/>
          <w:bCs/>
          <w:kern w:val="24"/>
          <w:sz w:val="24"/>
          <w:szCs w:val="24"/>
        </w:rPr>
        <w:t xml:space="preserve">. </w:t>
      </w:r>
      <w:r w:rsidR="00AC14D5" w:rsidRPr="00566A68">
        <w:rPr>
          <w:sz w:val="24"/>
          <w:szCs w:val="24"/>
        </w:rPr>
        <w:t xml:space="preserve">Официальный сайт </w:t>
      </w:r>
      <w:r w:rsidR="00AC14D5">
        <w:rPr>
          <w:sz w:val="24"/>
          <w:szCs w:val="24"/>
        </w:rPr>
        <w:t xml:space="preserve"> Челябинского управления ФАС России </w:t>
      </w:r>
      <w:r w:rsidR="00AC14D5" w:rsidRPr="00566A68">
        <w:rPr>
          <w:sz w:val="24"/>
          <w:szCs w:val="24"/>
        </w:rPr>
        <w:t xml:space="preserve">[Электронный ресурс]. </w:t>
      </w:r>
      <w:r w:rsidR="00AC14D5" w:rsidRPr="00566A68">
        <w:rPr>
          <w:sz w:val="24"/>
          <w:szCs w:val="24"/>
          <w:lang w:val="en-US"/>
        </w:rPr>
        <w:t>URL</w:t>
      </w:r>
      <w:r w:rsidR="00AC14D5" w:rsidRPr="00566A68">
        <w:rPr>
          <w:sz w:val="24"/>
          <w:szCs w:val="24"/>
        </w:rPr>
        <w:t xml:space="preserve">: </w:t>
      </w:r>
      <w:r w:rsidR="00AC14D5" w:rsidRPr="00566A68">
        <w:rPr>
          <w:sz w:val="24"/>
          <w:szCs w:val="24"/>
          <w:lang w:val="en-US"/>
        </w:rPr>
        <w:t>http</w:t>
      </w:r>
      <w:r w:rsidR="00AC14D5" w:rsidRPr="00566A68">
        <w:rPr>
          <w:sz w:val="24"/>
          <w:szCs w:val="24"/>
        </w:rPr>
        <w:t>/</w:t>
      </w:r>
      <w:r w:rsidR="00AC14D5" w:rsidRPr="00566A68">
        <w:rPr>
          <w:sz w:val="24"/>
          <w:szCs w:val="24"/>
          <w:lang w:val="en-US"/>
        </w:rPr>
        <w:t>www</w:t>
      </w:r>
      <w:r w:rsidR="00AC14D5" w:rsidRPr="00566A68">
        <w:rPr>
          <w:sz w:val="24"/>
          <w:szCs w:val="24"/>
        </w:rPr>
        <w:t>.</w:t>
      </w:r>
      <w:r w:rsidR="00AC14D5" w:rsidRPr="00AC14D5">
        <w:rPr>
          <w:sz w:val="24"/>
          <w:szCs w:val="24"/>
        </w:rPr>
        <w:t xml:space="preserve"> </w:t>
      </w:r>
      <w:proofErr w:type="spellStart"/>
      <w:proofErr w:type="gramStart"/>
      <w:r w:rsidR="00AC14D5">
        <w:rPr>
          <w:sz w:val="24"/>
          <w:szCs w:val="24"/>
          <w:lang w:val="en-US"/>
        </w:rPr>
        <w:t>chel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fas</w:t>
      </w:r>
      <w:proofErr w:type="spellEnd"/>
      <w:r w:rsid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gov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ru</w:t>
      </w:r>
      <w:proofErr w:type="spellEnd"/>
      <w:r w:rsidR="00AC14D5" w:rsidRPr="00AC14D5">
        <w:rPr>
          <w:sz w:val="24"/>
          <w:szCs w:val="24"/>
        </w:rPr>
        <w:t xml:space="preserve"> </w:t>
      </w:r>
      <w:r w:rsidR="00AC14D5" w:rsidRPr="00566A68">
        <w:rPr>
          <w:sz w:val="24"/>
          <w:szCs w:val="24"/>
        </w:rPr>
        <w:t xml:space="preserve"> (</w:t>
      </w:r>
      <w:proofErr w:type="gramEnd"/>
      <w:r w:rsidR="00AC14D5" w:rsidRPr="00566A68">
        <w:rPr>
          <w:sz w:val="24"/>
          <w:szCs w:val="24"/>
        </w:rPr>
        <w:t>дата обращения 02.06.201</w:t>
      </w:r>
      <w:r w:rsidR="00AC14D5" w:rsidRPr="00AC14D5">
        <w:rPr>
          <w:sz w:val="24"/>
          <w:szCs w:val="24"/>
        </w:rPr>
        <w:t>7</w:t>
      </w:r>
      <w:r w:rsidR="00AC14D5" w:rsidRPr="00566A68">
        <w:rPr>
          <w:sz w:val="24"/>
          <w:szCs w:val="24"/>
        </w:rPr>
        <w:t>).</w:t>
      </w:r>
    </w:p>
  </w:footnote>
  <w:footnote w:id="19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r w:rsidRPr="00AC14D5">
        <w:rPr>
          <w:rFonts w:eastAsiaTheme="minorEastAsia"/>
          <w:kern w:val="24"/>
          <w:sz w:val="24"/>
          <w:szCs w:val="24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4"/>
          <w:szCs w:val="24"/>
        </w:rPr>
        <w:t>7.29-2/37-2017</w:t>
      </w:r>
      <w:r w:rsidR="00AC14D5" w:rsidRPr="00AC14D5">
        <w:rPr>
          <w:rFonts w:eastAsiaTheme="minorEastAsia"/>
          <w:bCs/>
          <w:kern w:val="24"/>
          <w:sz w:val="24"/>
          <w:szCs w:val="24"/>
        </w:rPr>
        <w:t>/</w:t>
      </w:r>
      <w:r w:rsidR="00AC14D5">
        <w:rPr>
          <w:rFonts w:eastAsiaTheme="minorEastAsia"/>
          <w:bCs/>
          <w:kern w:val="24"/>
          <w:sz w:val="24"/>
          <w:szCs w:val="24"/>
        </w:rPr>
        <w:t xml:space="preserve"> </w:t>
      </w:r>
      <w:r w:rsidR="00AC14D5" w:rsidRPr="00566A68">
        <w:rPr>
          <w:sz w:val="24"/>
          <w:szCs w:val="24"/>
        </w:rPr>
        <w:t xml:space="preserve">Официальный сайт </w:t>
      </w:r>
      <w:r w:rsidR="00AC14D5">
        <w:rPr>
          <w:sz w:val="24"/>
          <w:szCs w:val="24"/>
        </w:rPr>
        <w:t xml:space="preserve"> Челябинского управления ФАС России </w:t>
      </w:r>
      <w:r w:rsidR="00AC14D5" w:rsidRPr="00566A68">
        <w:rPr>
          <w:sz w:val="24"/>
          <w:szCs w:val="24"/>
        </w:rPr>
        <w:t xml:space="preserve">[Электронный ресурс]. </w:t>
      </w:r>
      <w:r w:rsidR="00AC14D5" w:rsidRPr="00566A68">
        <w:rPr>
          <w:sz w:val="24"/>
          <w:szCs w:val="24"/>
          <w:lang w:val="en-US"/>
        </w:rPr>
        <w:t>URL</w:t>
      </w:r>
      <w:r w:rsidR="00AC14D5" w:rsidRPr="00566A68">
        <w:rPr>
          <w:sz w:val="24"/>
          <w:szCs w:val="24"/>
        </w:rPr>
        <w:t xml:space="preserve">: </w:t>
      </w:r>
      <w:r w:rsidR="00AC14D5" w:rsidRPr="00566A68">
        <w:rPr>
          <w:sz w:val="24"/>
          <w:szCs w:val="24"/>
          <w:lang w:val="en-US"/>
        </w:rPr>
        <w:t>http</w:t>
      </w:r>
      <w:r w:rsidR="00AC14D5" w:rsidRPr="00566A68">
        <w:rPr>
          <w:sz w:val="24"/>
          <w:szCs w:val="24"/>
        </w:rPr>
        <w:t>/</w:t>
      </w:r>
      <w:r w:rsidR="00AC14D5" w:rsidRPr="00566A68">
        <w:rPr>
          <w:sz w:val="24"/>
          <w:szCs w:val="24"/>
          <w:lang w:val="en-US"/>
        </w:rPr>
        <w:t>www</w:t>
      </w:r>
      <w:r w:rsidR="00AC14D5" w:rsidRPr="00566A68">
        <w:rPr>
          <w:sz w:val="24"/>
          <w:szCs w:val="24"/>
        </w:rPr>
        <w:t>.</w:t>
      </w:r>
      <w:r w:rsidR="00AC14D5" w:rsidRPr="00AC14D5">
        <w:rPr>
          <w:sz w:val="24"/>
          <w:szCs w:val="24"/>
        </w:rPr>
        <w:t xml:space="preserve"> </w:t>
      </w:r>
      <w:proofErr w:type="spellStart"/>
      <w:proofErr w:type="gramStart"/>
      <w:r w:rsidR="00AC14D5">
        <w:rPr>
          <w:sz w:val="24"/>
          <w:szCs w:val="24"/>
          <w:lang w:val="en-US"/>
        </w:rPr>
        <w:t>chel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fas</w:t>
      </w:r>
      <w:proofErr w:type="spellEnd"/>
      <w:r w:rsid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gov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ru</w:t>
      </w:r>
      <w:proofErr w:type="spellEnd"/>
      <w:r w:rsidR="00AC14D5" w:rsidRPr="00AC14D5">
        <w:rPr>
          <w:sz w:val="24"/>
          <w:szCs w:val="24"/>
        </w:rPr>
        <w:t xml:space="preserve"> </w:t>
      </w:r>
      <w:r w:rsidR="00AC14D5" w:rsidRPr="00566A68">
        <w:rPr>
          <w:sz w:val="24"/>
          <w:szCs w:val="24"/>
        </w:rPr>
        <w:t xml:space="preserve"> (</w:t>
      </w:r>
      <w:proofErr w:type="gramEnd"/>
      <w:r w:rsidR="00AC14D5" w:rsidRPr="00566A68">
        <w:rPr>
          <w:sz w:val="24"/>
          <w:szCs w:val="24"/>
        </w:rPr>
        <w:t>дата обращения 02.06.201</w:t>
      </w:r>
      <w:r w:rsidR="00AC14D5" w:rsidRPr="00AC14D5">
        <w:rPr>
          <w:sz w:val="24"/>
          <w:szCs w:val="24"/>
        </w:rPr>
        <w:t>7</w:t>
      </w:r>
      <w:r w:rsidR="00AC14D5" w:rsidRPr="00566A68">
        <w:rPr>
          <w:sz w:val="24"/>
          <w:szCs w:val="24"/>
        </w:rPr>
        <w:t>).</w:t>
      </w:r>
    </w:p>
  </w:footnote>
  <w:footnote w:id="20">
    <w:p w:rsidR="00AC14D5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r w:rsidRPr="00AC14D5">
        <w:rPr>
          <w:rFonts w:eastAsiaTheme="minorEastAsia"/>
          <w:kern w:val="24"/>
          <w:sz w:val="24"/>
          <w:szCs w:val="24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4"/>
          <w:szCs w:val="24"/>
        </w:rPr>
        <w:t>7.29-2/282-2017</w:t>
      </w:r>
      <w:r w:rsidR="00AC14D5" w:rsidRPr="00AC14D5">
        <w:rPr>
          <w:rFonts w:eastAsiaTheme="minorEastAsia"/>
          <w:bCs/>
          <w:kern w:val="24"/>
          <w:sz w:val="24"/>
          <w:szCs w:val="24"/>
        </w:rPr>
        <w:t>/</w:t>
      </w:r>
      <w:r w:rsidR="00AC14D5" w:rsidRPr="00AC14D5">
        <w:rPr>
          <w:sz w:val="24"/>
          <w:szCs w:val="24"/>
        </w:rPr>
        <w:t xml:space="preserve"> </w:t>
      </w:r>
      <w:r w:rsidR="00AC14D5" w:rsidRPr="00566A68">
        <w:rPr>
          <w:sz w:val="24"/>
          <w:szCs w:val="24"/>
        </w:rPr>
        <w:t xml:space="preserve">Официальный сайт </w:t>
      </w:r>
      <w:r w:rsidR="00AC14D5">
        <w:rPr>
          <w:sz w:val="24"/>
          <w:szCs w:val="24"/>
        </w:rPr>
        <w:t xml:space="preserve"> Челябинского управления ФАС России </w:t>
      </w:r>
      <w:r w:rsidR="00AC14D5" w:rsidRPr="00566A68">
        <w:rPr>
          <w:sz w:val="24"/>
          <w:szCs w:val="24"/>
        </w:rPr>
        <w:t xml:space="preserve">[Электронный ресурс]. </w:t>
      </w:r>
      <w:r w:rsidR="00AC14D5" w:rsidRPr="00566A68">
        <w:rPr>
          <w:sz w:val="24"/>
          <w:szCs w:val="24"/>
          <w:lang w:val="en-US"/>
        </w:rPr>
        <w:t>URL</w:t>
      </w:r>
      <w:r w:rsidR="00AC14D5" w:rsidRPr="00566A68">
        <w:rPr>
          <w:sz w:val="24"/>
          <w:szCs w:val="24"/>
        </w:rPr>
        <w:t xml:space="preserve">: </w:t>
      </w:r>
      <w:r w:rsidR="00AC14D5" w:rsidRPr="00566A68">
        <w:rPr>
          <w:sz w:val="24"/>
          <w:szCs w:val="24"/>
          <w:lang w:val="en-US"/>
        </w:rPr>
        <w:t>http</w:t>
      </w:r>
      <w:r w:rsidR="00AC14D5" w:rsidRPr="00566A68">
        <w:rPr>
          <w:sz w:val="24"/>
          <w:szCs w:val="24"/>
        </w:rPr>
        <w:t>/</w:t>
      </w:r>
      <w:r w:rsidR="00AC14D5" w:rsidRPr="00566A68">
        <w:rPr>
          <w:sz w:val="24"/>
          <w:szCs w:val="24"/>
          <w:lang w:val="en-US"/>
        </w:rPr>
        <w:t>www</w:t>
      </w:r>
      <w:r w:rsidR="00AC14D5" w:rsidRPr="00566A68">
        <w:rPr>
          <w:sz w:val="24"/>
          <w:szCs w:val="24"/>
        </w:rPr>
        <w:t>.</w:t>
      </w:r>
      <w:r w:rsidR="00AC14D5" w:rsidRPr="00AC14D5">
        <w:rPr>
          <w:sz w:val="24"/>
          <w:szCs w:val="24"/>
        </w:rPr>
        <w:t xml:space="preserve"> </w:t>
      </w:r>
      <w:proofErr w:type="spellStart"/>
      <w:proofErr w:type="gramStart"/>
      <w:r w:rsidR="00AC14D5">
        <w:rPr>
          <w:sz w:val="24"/>
          <w:szCs w:val="24"/>
          <w:lang w:val="en-US"/>
        </w:rPr>
        <w:t>chel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fas</w:t>
      </w:r>
      <w:proofErr w:type="spellEnd"/>
      <w:r w:rsid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gov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ru</w:t>
      </w:r>
      <w:proofErr w:type="spellEnd"/>
      <w:r w:rsidR="00AC14D5" w:rsidRPr="00AC14D5">
        <w:rPr>
          <w:sz w:val="24"/>
          <w:szCs w:val="24"/>
        </w:rPr>
        <w:t xml:space="preserve"> </w:t>
      </w:r>
      <w:r w:rsidR="00AC14D5">
        <w:rPr>
          <w:sz w:val="24"/>
          <w:szCs w:val="24"/>
        </w:rPr>
        <w:t xml:space="preserve"> (</w:t>
      </w:r>
      <w:proofErr w:type="gramEnd"/>
      <w:r w:rsidR="00AC14D5">
        <w:rPr>
          <w:sz w:val="24"/>
          <w:szCs w:val="24"/>
        </w:rPr>
        <w:t xml:space="preserve">дата обращения </w:t>
      </w:r>
      <w:r w:rsidR="00AC14D5" w:rsidRPr="00AC14D5">
        <w:rPr>
          <w:sz w:val="24"/>
          <w:szCs w:val="24"/>
        </w:rPr>
        <w:t>2</w:t>
      </w:r>
      <w:r w:rsidR="00AC14D5">
        <w:rPr>
          <w:sz w:val="24"/>
          <w:szCs w:val="24"/>
        </w:rPr>
        <w:t>2.</w:t>
      </w:r>
      <w:r w:rsidR="00AC14D5" w:rsidRPr="00AC14D5">
        <w:rPr>
          <w:sz w:val="24"/>
          <w:szCs w:val="24"/>
        </w:rPr>
        <w:t>10</w:t>
      </w:r>
      <w:r w:rsidR="00AC14D5" w:rsidRPr="00566A68">
        <w:rPr>
          <w:sz w:val="24"/>
          <w:szCs w:val="24"/>
        </w:rPr>
        <w:t>.201</w:t>
      </w:r>
      <w:r w:rsidR="00AC14D5" w:rsidRPr="00AC14D5">
        <w:rPr>
          <w:sz w:val="24"/>
          <w:szCs w:val="24"/>
        </w:rPr>
        <w:t>7</w:t>
      </w:r>
      <w:r w:rsidR="00AC14D5" w:rsidRPr="00566A68">
        <w:rPr>
          <w:sz w:val="24"/>
          <w:szCs w:val="24"/>
        </w:rPr>
        <w:t>).</w:t>
      </w:r>
    </w:p>
    <w:p w:rsidR="0012145E" w:rsidRPr="00AC14D5" w:rsidRDefault="0012145E" w:rsidP="00AC14D5">
      <w:pPr>
        <w:pStyle w:val="a8"/>
        <w:rPr>
          <w:sz w:val="24"/>
          <w:szCs w:val="24"/>
        </w:rPr>
      </w:pPr>
    </w:p>
  </w:footnote>
  <w:footnote w:id="21">
    <w:p w:rsidR="0012145E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r w:rsidRPr="00AC14D5">
        <w:rPr>
          <w:rFonts w:eastAsiaTheme="minorEastAsia"/>
          <w:kern w:val="24"/>
          <w:sz w:val="24"/>
          <w:szCs w:val="24"/>
        </w:rPr>
        <w:t xml:space="preserve">Постановление Челябинского УФАС России о наложении штрафа по делу № </w:t>
      </w:r>
      <w:r w:rsidRPr="00AC14D5">
        <w:rPr>
          <w:rFonts w:eastAsiaTheme="minorEastAsia"/>
          <w:bCs/>
          <w:kern w:val="24"/>
          <w:sz w:val="24"/>
          <w:szCs w:val="24"/>
        </w:rPr>
        <w:t>7.29-2/195-16</w:t>
      </w:r>
      <w:r w:rsidR="00AC14D5" w:rsidRPr="00AC14D5">
        <w:rPr>
          <w:rFonts w:eastAsiaTheme="minorEastAsia"/>
          <w:bCs/>
          <w:kern w:val="24"/>
          <w:sz w:val="24"/>
          <w:szCs w:val="24"/>
        </w:rPr>
        <w:t xml:space="preserve">. </w:t>
      </w:r>
      <w:r w:rsidR="00AC14D5" w:rsidRPr="00566A68">
        <w:rPr>
          <w:sz w:val="24"/>
          <w:szCs w:val="24"/>
        </w:rPr>
        <w:t xml:space="preserve">Официальный сайт </w:t>
      </w:r>
      <w:r w:rsidR="00AC14D5">
        <w:rPr>
          <w:sz w:val="24"/>
          <w:szCs w:val="24"/>
        </w:rPr>
        <w:t xml:space="preserve"> Челябинского управления ФАС России </w:t>
      </w:r>
      <w:r w:rsidR="00AC14D5" w:rsidRPr="00566A68">
        <w:rPr>
          <w:sz w:val="24"/>
          <w:szCs w:val="24"/>
        </w:rPr>
        <w:t xml:space="preserve">[Электронный ресурс]. </w:t>
      </w:r>
      <w:r w:rsidR="00AC14D5" w:rsidRPr="00566A68">
        <w:rPr>
          <w:sz w:val="24"/>
          <w:szCs w:val="24"/>
          <w:lang w:val="en-US"/>
        </w:rPr>
        <w:t>URL</w:t>
      </w:r>
      <w:r w:rsidR="00AC14D5" w:rsidRPr="00566A68">
        <w:rPr>
          <w:sz w:val="24"/>
          <w:szCs w:val="24"/>
        </w:rPr>
        <w:t xml:space="preserve">: </w:t>
      </w:r>
      <w:r w:rsidR="00AC14D5" w:rsidRPr="00566A68">
        <w:rPr>
          <w:sz w:val="24"/>
          <w:szCs w:val="24"/>
          <w:lang w:val="en-US"/>
        </w:rPr>
        <w:t>http</w:t>
      </w:r>
      <w:r w:rsidR="00AC14D5" w:rsidRPr="00566A68">
        <w:rPr>
          <w:sz w:val="24"/>
          <w:szCs w:val="24"/>
        </w:rPr>
        <w:t>/</w:t>
      </w:r>
      <w:r w:rsidR="00AC14D5" w:rsidRPr="00566A68">
        <w:rPr>
          <w:sz w:val="24"/>
          <w:szCs w:val="24"/>
          <w:lang w:val="en-US"/>
        </w:rPr>
        <w:t>www</w:t>
      </w:r>
      <w:r w:rsidR="00AC14D5" w:rsidRPr="00566A68">
        <w:rPr>
          <w:sz w:val="24"/>
          <w:szCs w:val="24"/>
        </w:rPr>
        <w:t>.</w:t>
      </w:r>
      <w:r w:rsidR="00AC14D5" w:rsidRPr="00AC14D5">
        <w:rPr>
          <w:sz w:val="24"/>
          <w:szCs w:val="24"/>
        </w:rPr>
        <w:t xml:space="preserve"> </w:t>
      </w:r>
      <w:proofErr w:type="spellStart"/>
      <w:proofErr w:type="gramStart"/>
      <w:r w:rsidR="00AC14D5">
        <w:rPr>
          <w:sz w:val="24"/>
          <w:szCs w:val="24"/>
          <w:lang w:val="en-US"/>
        </w:rPr>
        <w:t>chel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fas</w:t>
      </w:r>
      <w:proofErr w:type="spellEnd"/>
      <w:r w:rsid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gov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ru</w:t>
      </w:r>
      <w:proofErr w:type="spellEnd"/>
      <w:r w:rsidR="00AC14D5" w:rsidRPr="00AC14D5">
        <w:rPr>
          <w:sz w:val="24"/>
          <w:szCs w:val="24"/>
        </w:rPr>
        <w:t xml:space="preserve"> </w:t>
      </w:r>
      <w:r w:rsidR="00AC14D5">
        <w:rPr>
          <w:sz w:val="24"/>
          <w:szCs w:val="24"/>
        </w:rPr>
        <w:t xml:space="preserve"> (</w:t>
      </w:r>
      <w:proofErr w:type="gramEnd"/>
      <w:r w:rsidR="00AC14D5">
        <w:rPr>
          <w:sz w:val="24"/>
          <w:szCs w:val="24"/>
        </w:rPr>
        <w:t>дата обращения 0</w:t>
      </w:r>
      <w:r w:rsidR="00AC14D5" w:rsidRPr="00AC14D5">
        <w:rPr>
          <w:sz w:val="24"/>
          <w:szCs w:val="24"/>
        </w:rPr>
        <w:t>8.</w:t>
      </w:r>
      <w:r w:rsidR="00AC14D5" w:rsidRPr="00D55E47">
        <w:rPr>
          <w:sz w:val="24"/>
          <w:szCs w:val="24"/>
        </w:rPr>
        <w:t>09</w:t>
      </w:r>
      <w:r w:rsidR="00AC14D5" w:rsidRPr="00566A68">
        <w:rPr>
          <w:sz w:val="24"/>
          <w:szCs w:val="24"/>
        </w:rPr>
        <w:t>.201</w:t>
      </w:r>
      <w:r w:rsidR="00AC14D5" w:rsidRPr="00D55E47">
        <w:rPr>
          <w:sz w:val="24"/>
          <w:szCs w:val="24"/>
        </w:rPr>
        <w:t>6</w:t>
      </w:r>
      <w:r w:rsidR="00AC14D5" w:rsidRPr="00566A68">
        <w:rPr>
          <w:sz w:val="24"/>
          <w:szCs w:val="24"/>
        </w:rPr>
        <w:t>).</w:t>
      </w:r>
    </w:p>
  </w:footnote>
  <w:footnote w:id="22">
    <w:p w:rsidR="00AC14D5" w:rsidRPr="00AC14D5" w:rsidRDefault="0012145E" w:rsidP="00AC14D5">
      <w:pPr>
        <w:pStyle w:val="a8"/>
        <w:jc w:val="both"/>
        <w:rPr>
          <w:sz w:val="24"/>
          <w:szCs w:val="24"/>
        </w:rPr>
      </w:pPr>
      <w:r w:rsidRPr="00AC14D5">
        <w:rPr>
          <w:rStyle w:val="aa"/>
          <w:sz w:val="24"/>
          <w:szCs w:val="24"/>
        </w:rPr>
        <w:footnoteRef/>
      </w:r>
      <w:r w:rsidRPr="00AC14D5">
        <w:rPr>
          <w:sz w:val="24"/>
          <w:szCs w:val="24"/>
        </w:rPr>
        <w:t xml:space="preserve"> </w:t>
      </w:r>
      <w:r w:rsidRPr="00AC14D5">
        <w:rPr>
          <w:rFonts w:eastAsiaTheme="minorEastAsia"/>
          <w:kern w:val="24"/>
          <w:sz w:val="24"/>
          <w:szCs w:val="24"/>
        </w:rPr>
        <w:t xml:space="preserve">Постановление Челябинского УФАС России о наложении штрафа по делу №  </w:t>
      </w:r>
      <w:r w:rsidRPr="00AC14D5">
        <w:rPr>
          <w:rFonts w:eastAsiaTheme="minorEastAsia"/>
          <w:bCs/>
          <w:kern w:val="24"/>
          <w:sz w:val="24"/>
          <w:szCs w:val="24"/>
        </w:rPr>
        <w:t>7.29-2/146-2018</w:t>
      </w:r>
      <w:r w:rsidR="00AC14D5" w:rsidRPr="00AC14D5">
        <w:rPr>
          <w:rFonts w:eastAsiaTheme="minorEastAsia"/>
          <w:bCs/>
          <w:kern w:val="24"/>
          <w:sz w:val="24"/>
          <w:szCs w:val="24"/>
        </w:rPr>
        <w:t xml:space="preserve">. </w:t>
      </w:r>
      <w:r w:rsidR="00AC14D5" w:rsidRPr="00566A68">
        <w:rPr>
          <w:sz w:val="24"/>
          <w:szCs w:val="24"/>
        </w:rPr>
        <w:t xml:space="preserve">Официальный сайт </w:t>
      </w:r>
      <w:r w:rsidR="00AC14D5">
        <w:rPr>
          <w:sz w:val="24"/>
          <w:szCs w:val="24"/>
        </w:rPr>
        <w:t xml:space="preserve"> Челябинского управления ФАС России </w:t>
      </w:r>
      <w:r w:rsidR="00AC14D5" w:rsidRPr="00566A68">
        <w:rPr>
          <w:sz w:val="24"/>
          <w:szCs w:val="24"/>
        </w:rPr>
        <w:t xml:space="preserve">[Электронный ресурс]. </w:t>
      </w:r>
      <w:r w:rsidR="00AC14D5" w:rsidRPr="00566A68">
        <w:rPr>
          <w:sz w:val="24"/>
          <w:szCs w:val="24"/>
          <w:lang w:val="en-US"/>
        </w:rPr>
        <w:t>URL</w:t>
      </w:r>
      <w:r w:rsidR="00AC14D5" w:rsidRPr="00566A68">
        <w:rPr>
          <w:sz w:val="24"/>
          <w:szCs w:val="24"/>
        </w:rPr>
        <w:t xml:space="preserve">: </w:t>
      </w:r>
      <w:r w:rsidR="00AC14D5" w:rsidRPr="00566A68">
        <w:rPr>
          <w:sz w:val="24"/>
          <w:szCs w:val="24"/>
          <w:lang w:val="en-US"/>
        </w:rPr>
        <w:t>http</w:t>
      </w:r>
      <w:r w:rsidR="00AC14D5" w:rsidRPr="00566A68">
        <w:rPr>
          <w:sz w:val="24"/>
          <w:szCs w:val="24"/>
        </w:rPr>
        <w:t>/</w:t>
      </w:r>
      <w:r w:rsidR="00AC14D5" w:rsidRPr="00566A68">
        <w:rPr>
          <w:sz w:val="24"/>
          <w:szCs w:val="24"/>
          <w:lang w:val="en-US"/>
        </w:rPr>
        <w:t>www</w:t>
      </w:r>
      <w:r w:rsidR="00AC14D5" w:rsidRPr="00566A68">
        <w:rPr>
          <w:sz w:val="24"/>
          <w:szCs w:val="24"/>
        </w:rPr>
        <w:t>.</w:t>
      </w:r>
      <w:r w:rsidR="00AC14D5" w:rsidRPr="00AC14D5">
        <w:rPr>
          <w:sz w:val="24"/>
          <w:szCs w:val="24"/>
        </w:rPr>
        <w:t xml:space="preserve"> </w:t>
      </w:r>
      <w:proofErr w:type="spellStart"/>
      <w:proofErr w:type="gramStart"/>
      <w:r w:rsidR="00AC14D5">
        <w:rPr>
          <w:sz w:val="24"/>
          <w:szCs w:val="24"/>
          <w:lang w:val="en-US"/>
        </w:rPr>
        <w:t>chel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fas</w:t>
      </w:r>
      <w:proofErr w:type="spellEnd"/>
      <w:r w:rsid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gov</w:t>
      </w:r>
      <w:proofErr w:type="spellEnd"/>
      <w:r w:rsidR="00AC14D5" w:rsidRPr="00AC14D5">
        <w:rPr>
          <w:sz w:val="24"/>
          <w:szCs w:val="24"/>
        </w:rPr>
        <w:t>.</w:t>
      </w:r>
      <w:proofErr w:type="spellStart"/>
      <w:r w:rsidR="00AC14D5">
        <w:rPr>
          <w:sz w:val="24"/>
          <w:szCs w:val="24"/>
          <w:lang w:val="en-US"/>
        </w:rPr>
        <w:t>ru</w:t>
      </w:r>
      <w:proofErr w:type="spellEnd"/>
      <w:r w:rsidR="00AC14D5" w:rsidRPr="00AC14D5">
        <w:rPr>
          <w:sz w:val="24"/>
          <w:szCs w:val="24"/>
        </w:rPr>
        <w:t xml:space="preserve"> </w:t>
      </w:r>
      <w:r w:rsidR="00AC14D5" w:rsidRPr="00566A68">
        <w:rPr>
          <w:sz w:val="24"/>
          <w:szCs w:val="24"/>
        </w:rPr>
        <w:t xml:space="preserve"> (</w:t>
      </w:r>
      <w:proofErr w:type="gramEnd"/>
      <w:r w:rsidR="00AC14D5" w:rsidRPr="00566A68">
        <w:rPr>
          <w:sz w:val="24"/>
          <w:szCs w:val="24"/>
        </w:rPr>
        <w:t>дата обращения 02.0</w:t>
      </w:r>
      <w:r w:rsidR="00AC14D5" w:rsidRPr="00D55E47">
        <w:rPr>
          <w:sz w:val="24"/>
          <w:szCs w:val="24"/>
        </w:rPr>
        <w:t>2</w:t>
      </w:r>
      <w:r w:rsidR="00AC14D5" w:rsidRPr="00566A68">
        <w:rPr>
          <w:sz w:val="24"/>
          <w:szCs w:val="24"/>
        </w:rPr>
        <w:t>.201</w:t>
      </w:r>
      <w:r w:rsidR="00AC14D5" w:rsidRPr="00AC14D5">
        <w:rPr>
          <w:sz w:val="24"/>
          <w:szCs w:val="24"/>
        </w:rPr>
        <w:t>7</w:t>
      </w:r>
      <w:r w:rsidR="00AC14D5" w:rsidRPr="00566A68">
        <w:rPr>
          <w:sz w:val="24"/>
          <w:szCs w:val="24"/>
        </w:rPr>
        <w:t>).</w:t>
      </w:r>
    </w:p>
    <w:p w:rsidR="0012145E" w:rsidRPr="00AC14D5" w:rsidRDefault="0012145E" w:rsidP="00AC14D5">
      <w:pPr>
        <w:pStyle w:val="a8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B4" w:rsidRDefault="006F46F0" w:rsidP="00276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2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2B4" w:rsidRDefault="002762B4">
    <w:pPr>
      <w:pStyle w:val="a3"/>
    </w:pPr>
  </w:p>
  <w:p w:rsidR="002762B4" w:rsidRDefault="002762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B4" w:rsidRDefault="006F46F0">
    <w:pPr>
      <w:pStyle w:val="a3"/>
      <w:jc w:val="center"/>
    </w:pPr>
    <w:r>
      <w:fldChar w:fldCharType="begin"/>
    </w:r>
    <w:r w:rsidR="002762B4">
      <w:instrText>PAGE   \* MERGEFORMAT</w:instrText>
    </w:r>
    <w:r>
      <w:fldChar w:fldCharType="separate"/>
    </w:r>
    <w:r w:rsidR="0011320D">
      <w:rPr>
        <w:noProof/>
      </w:rPr>
      <w:t>24</w:t>
    </w:r>
    <w:r>
      <w:fldChar w:fldCharType="end"/>
    </w:r>
  </w:p>
  <w:p w:rsidR="002762B4" w:rsidRDefault="002762B4">
    <w:pPr>
      <w:pStyle w:val="a3"/>
    </w:pPr>
  </w:p>
  <w:p w:rsidR="002762B4" w:rsidRDefault="002762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E7E"/>
    <w:multiLevelType w:val="multilevel"/>
    <w:tmpl w:val="5D9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C3377"/>
    <w:multiLevelType w:val="hybridMultilevel"/>
    <w:tmpl w:val="442A774C"/>
    <w:lvl w:ilvl="0" w:tplc="40067C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C4F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A1F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4EC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ED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C13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A3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006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65800"/>
    <w:multiLevelType w:val="hybridMultilevel"/>
    <w:tmpl w:val="89CE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21CE4"/>
    <w:multiLevelType w:val="hybridMultilevel"/>
    <w:tmpl w:val="EFB8EDF8"/>
    <w:lvl w:ilvl="0" w:tplc="2BF4BEEC">
      <w:start w:val="1"/>
      <w:numFmt w:val="decimal"/>
      <w:lvlText w:val="%1"/>
      <w:lvlJc w:val="left"/>
      <w:pPr>
        <w:tabs>
          <w:tab w:val="num" w:pos="4943"/>
        </w:tabs>
        <w:ind w:left="494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A02FA2"/>
    <w:multiLevelType w:val="hybridMultilevel"/>
    <w:tmpl w:val="7FE2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D59E8"/>
    <w:rsid w:val="0005667D"/>
    <w:rsid w:val="000601F9"/>
    <w:rsid w:val="000B0697"/>
    <w:rsid w:val="000F0CCF"/>
    <w:rsid w:val="0011320D"/>
    <w:rsid w:val="0012145E"/>
    <w:rsid w:val="0012686B"/>
    <w:rsid w:val="00133307"/>
    <w:rsid w:val="001B3D82"/>
    <w:rsid w:val="001C6B0D"/>
    <w:rsid w:val="002175A3"/>
    <w:rsid w:val="002762B4"/>
    <w:rsid w:val="002D59E8"/>
    <w:rsid w:val="00402EEF"/>
    <w:rsid w:val="004D1820"/>
    <w:rsid w:val="0052124D"/>
    <w:rsid w:val="0055182D"/>
    <w:rsid w:val="00584767"/>
    <w:rsid w:val="005A7D3A"/>
    <w:rsid w:val="00660CEA"/>
    <w:rsid w:val="00666661"/>
    <w:rsid w:val="00681FC6"/>
    <w:rsid w:val="00696AE6"/>
    <w:rsid w:val="006E55C6"/>
    <w:rsid w:val="006F46F0"/>
    <w:rsid w:val="00732744"/>
    <w:rsid w:val="00784653"/>
    <w:rsid w:val="00880BA5"/>
    <w:rsid w:val="008D6165"/>
    <w:rsid w:val="00980885"/>
    <w:rsid w:val="009B7947"/>
    <w:rsid w:val="00A561E8"/>
    <w:rsid w:val="00A97995"/>
    <w:rsid w:val="00AC14D5"/>
    <w:rsid w:val="00B34A72"/>
    <w:rsid w:val="00B56CE3"/>
    <w:rsid w:val="00B7238F"/>
    <w:rsid w:val="00B7736D"/>
    <w:rsid w:val="00BA2877"/>
    <w:rsid w:val="00C42A8A"/>
    <w:rsid w:val="00C83DF1"/>
    <w:rsid w:val="00CE261E"/>
    <w:rsid w:val="00CE3A9C"/>
    <w:rsid w:val="00D55E47"/>
    <w:rsid w:val="00D92271"/>
    <w:rsid w:val="00E83C58"/>
    <w:rsid w:val="00EA3A7A"/>
    <w:rsid w:val="00F6547A"/>
    <w:rsid w:val="00F7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47"/>
  </w:style>
  <w:style w:type="paragraph" w:styleId="1">
    <w:name w:val="heading 1"/>
    <w:basedOn w:val="a"/>
    <w:next w:val="a"/>
    <w:link w:val="10"/>
    <w:uiPriority w:val="99"/>
    <w:qFormat/>
    <w:rsid w:val="002762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59E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D59E8"/>
  </w:style>
  <w:style w:type="paragraph" w:styleId="a6">
    <w:name w:val="footer"/>
    <w:basedOn w:val="a"/>
    <w:link w:val="a7"/>
    <w:rsid w:val="002D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D59E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2D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D5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2D59E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762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2B4"/>
  </w:style>
  <w:style w:type="character" w:customStyle="1" w:styleId="ab">
    <w:name w:val="Цветовое выделение"/>
    <w:uiPriority w:val="99"/>
    <w:rsid w:val="002762B4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762B4"/>
    <w:rPr>
      <w:b w:val="0"/>
      <w:bCs w:val="0"/>
      <w:color w:val="106BBE"/>
    </w:rPr>
  </w:style>
  <w:style w:type="paragraph" w:customStyle="1" w:styleId="ad">
    <w:name w:val="Внимание"/>
    <w:basedOn w:val="a"/>
    <w:next w:val="a"/>
    <w:uiPriority w:val="99"/>
    <w:rsid w:val="002762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2762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76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мечание"/>
    <w:basedOn w:val="ad"/>
    <w:next w:val="a"/>
    <w:uiPriority w:val="99"/>
    <w:rsid w:val="002762B4"/>
  </w:style>
  <w:style w:type="character" w:customStyle="1" w:styleId="af1">
    <w:name w:val="Цветовое выделение для Текст"/>
    <w:uiPriority w:val="99"/>
    <w:rsid w:val="002762B4"/>
  </w:style>
  <w:style w:type="character" w:styleId="af2">
    <w:name w:val="Hyperlink"/>
    <w:basedOn w:val="a0"/>
    <w:uiPriority w:val="99"/>
    <w:semiHidden/>
    <w:unhideWhenUsed/>
    <w:rsid w:val="00B56CE3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799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97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12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62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59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D59E8"/>
  </w:style>
  <w:style w:type="paragraph" w:styleId="a6">
    <w:name w:val="footer"/>
    <w:basedOn w:val="a"/>
    <w:link w:val="a7"/>
    <w:rsid w:val="002D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D59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rsid w:val="002D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D5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2D59E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762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2B4"/>
  </w:style>
  <w:style w:type="character" w:customStyle="1" w:styleId="ab">
    <w:name w:val="Цветовое выделение"/>
    <w:uiPriority w:val="99"/>
    <w:rsid w:val="002762B4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762B4"/>
    <w:rPr>
      <w:b w:val="0"/>
      <w:bCs w:val="0"/>
      <w:color w:val="106BBE"/>
    </w:rPr>
  </w:style>
  <w:style w:type="paragraph" w:customStyle="1" w:styleId="ad">
    <w:name w:val="Внимание"/>
    <w:basedOn w:val="a"/>
    <w:next w:val="a"/>
    <w:uiPriority w:val="99"/>
    <w:rsid w:val="002762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2762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76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мечание"/>
    <w:basedOn w:val="ad"/>
    <w:next w:val="a"/>
    <w:uiPriority w:val="99"/>
    <w:rsid w:val="002762B4"/>
  </w:style>
  <w:style w:type="character" w:customStyle="1" w:styleId="af1">
    <w:name w:val="Цветовое выделение для Текст"/>
    <w:uiPriority w:val="99"/>
    <w:rsid w:val="002762B4"/>
  </w:style>
  <w:style w:type="character" w:styleId="af2">
    <w:name w:val="Hyperlink"/>
    <w:basedOn w:val="a0"/>
    <w:uiPriority w:val="99"/>
    <w:semiHidden/>
    <w:unhideWhenUsed/>
    <w:rsid w:val="00B56CE3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799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97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12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8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2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9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85CFDDF907B88B28E3A2C804C3AA29AD7A119F791C59251BDE027CAC9AD7193AE0D203D7B5016D2GEA3L" TargetMode="External"/><Relationship Id="rId18" Type="http://schemas.openxmlformats.org/officeDocument/2006/relationships/hyperlink" Target="garantF1://40598497.0" TargetMode="External"/><Relationship Id="rId26" Type="http://schemas.openxmlformats.org/officeDocument/2006/relationships/hyperlink" Target="garantF1://4059849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1113761.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CFDDF907B88B28E3A2C804C3AA29AD7A016FF9BC29251BDE027CAC9GAADL" TargetMode="External"/><Relationship Id="rId17" Type="http://schemas.openxmlformats.org/officeDocument/2006/relationships/hyperlink" Target="garantF1://39130442.0" TargetMode="External"/><Relationship Id="rId25" Type="http://schemas.openxmlformats.org/officeDocument/2006/relationships/hyperlink" Target="garantF1://39130442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53464.9319" TargetMode="External"/><Relationship Id="rId20" Type="http://schemas.openxmlformats.org/officeDocument/2006/relationships/hyperlink" Target="garantF1://133148850.0" TargetMode="External"/><Relationship Id="rId29" Type="http://schemas.openxmlformats.org/officeDocument/2006/relationships/hyperlink" Target="garantF1://3861463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CFDDF907B88B28E3A2C804C3AA29AD7A119F791C59251BDE027CAC9GAADL" TargetMode="External"/><Relationship Id="rId24" Type="http://schemas.openxmlformats.org/officeDocument/2006/relationships/hyperlink" Target="garantF1://40577691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5CFDDF907B88B28E3A2C804C3AA29AD7A016FF9BC29251BDE027CAC9AD7193AE0D203D7B57G1A0L" TargetMode="External"/><Relationship Id="rId23" Type="http://schemas.openxmlformats.org/officeDocument/2006/relationships/hyperlink" Target="consultantplus://offline/ref=085CFDDF907B88B28E3A2C804C3AA29AD7A318F593C9CF5BB5B92BC8GCAEL" TargetMode="External"/><Relationship Id="rId28" Type="http://schemas.openxmlformats.org/officeDocument/2006/relationships/hyperlink" Target="garantF1://41113761.0" TargetMode="External"/><Relationship Id="rId10" Type="http://schemas.openxmlformats.org/officeDocument/2006/relationships/hyperlink" Target="consultantplus://offline/ref=085CFDDF907B88B28E3A2C804C3AA29AD7A119F791C59251BDE027CAC9GAADL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085CFDDF907B88B28E3A2C804C3AA29AD7A016FF9BC29251BDE027CAC9AD7193AE0D203D7B57G1A4L" TargetMode="External"/><Relationship Id="rId22" Type="http://schemas.openxmlformats.org/officeDocument/2006/relationships/hyperlink" Target="garantF1://38614632.0" TargetMode="External"/><Relationship Id="rId27" Type="http://schemas.openxmlformats.org/officeDocument/2006/relationships/hyperlink" Target="garantF1://133148850.0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40598497.0" TargetMode="External"/><Relationship Id="rId2" Type="http://schemas.openxmlformats.org/officeDocument/2006/relationships/hyperlink" Target="garantF1://39130442.0" TargetMode="External"/><Relationship Id="rId1" Type="http://schemas.openxmlformats.org/officeDocument/2006/relationships/hyperlink" Target="garantF1://40577691.0" TargetMode="External"/><Relationship Id="rId6" Type="http://schemas.openxmlformats.org/officeDocument/2006/relationships/hyperlink" Target="garantF1://38614632.0" TargetMode="External"/><Relationship Id="rId5" Type="http://schemas.openxmlformats.org/officeDocument/2006/relationships/hyperlink" Target="garantF1://41113761.0" TargetMode="External"/><Relationship Id="rId4" Type="http://schemas.openxmlformats.org/officeDocument/2006/relationships/hyperlink" Target="garantF1://1331488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7857-FA18-473B-ACC9-FBE6FDCB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2019-11-06T09:12:00Z</dcterms:created>
  <dcterms:modified xsi:type="dcterms:W3CDTF">2019-11-06T09:12:00Z</dcterms:modified>
</cp:coreProperties>
</file>