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CF" w:rsidRPr="005F2C23" w:rsidRDefault="00C642CF" w:rsidP="00005E35">
      <w:pPr>
        <w:widowControl w:val="0"/>
        <w:tabs>
          <w:tab w:val="center" w:pos="4252"/>
          <w:tab w:val="left" w:pos="7140"/>
          <w:tab w:val="left" w:pos="7845"/>
        </w:tabs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</w:p>
    <w:tbl>
      <w:tblPr>
        <w:tblStyle w:val="a3"/>
        <w:tblW w:w="16302" w:type="dxa"/>
        <w:tblInd w:w="-856" w:type="dxa"/>
        <w:tblLook w:val="04A0"/>
      </w:tblPr>
      <w:tblGrid>
        <w:gridCol w:w="16302"/>
      </w:tblGrid>
      <w:tr w:rsidR="005F2C23" w:rsidRPr="005F2C23" w:rsidTr="00724D2C">
        <w:trPr>
          <w:trHeight w:val="813"/>
        </w:trPr>
        <w:tc>
          <w:tcPr>
            <w:tcW w:w="16302" w:type="dxa"/>
            <w:shd w:val="clear" w:color="auto" w:fill="009999"/>
          </w:tcPr>
          <w:p w:rsidR="00005E35" w:rsidRPr="005F2C23" w:rsidRDefault="00005E35" w:rsidP="00005E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</w:p>
          <w:p w:rsidR="00005E35" w:rsidRPr="005F2C23" w:rsidRDefault="00D72546" w:rsidP="00005E35">
            <w:pPr>
              <w:widowControl w:val="0"/>
              <w:shd w:val="clear" w:color="auto" w:fill="009999"/>
              <w:overflowPunct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  <w:r w:rsidRPr="005F2C2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IV</w:t>
            </w:r>
            <w:r w:rsidR="00005E35" w:rsidRPr="005F2C23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 НЕДЕЛЯ КОНКУРЕНЦИИ В ЧЕЛЯБИНСКОЙ ОБЛАСТИ</w:t>
            </w:r>
          </w:p>
          <w:p w:rsidR="00005E35" w:rsidRPr="005F2C23" w:rsidRDefault="00D72546" w:rsidP="00005E35">
            <w:pPr>
              <w:widowControl w:val="0"/>
              <w:shd w:val="clear" w:color="auto" w:fill="009999"/>
              <w:overflowPunct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  <w:r w:rsidRPr="005F2C23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9-13</w:t>
            </w:r>
            <w:r w:rsidR="00602951" w:rsidRPr="005F2C23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 ОКТЯБРЯ 2017</w:t>
            </w:r>
            <w:r w:rsidR="00005E35" w:rsidRPr="005F2C23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 ГОДА</w:t>
            </w:r>
          </w:p>
          <w:p w:rsidR="00005E35" w:rsidRPr="005F2C23" w:rsidRDefault="00005E35" w:rsidP="00005E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</w:p>
        </w:tc>
      </w:tr>
    </w:tbl>
    <w:p w:rsidR="00C642CF" w:rsidRPr="005F2C23" w:rsidRDefault="00C642CF" w:rsidP="00C642CF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5260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</w:p>
    <w:p w:rsidR="00005E35" w:rsidRPr="005F2C23" w:rsidRDefault="00005E35" w:rsidP="00C642CF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5260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</w:p>
    <w:p w:rsidR="00005E35" w:rsidRPr="005F2C23" w:rsidRDefault="00005E35" w:rsidP="00C642CF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5260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</w:p>
    <w:tbl>
      <w:tblPr>
        <w:tblStyle w:val="a3"/>
        <w:tblW w:w="16302" w:type="dxa"/>
        <w:tblInd w:w="-856" w:type="dxa"/>
        <w:tblLayout w:type="fixed"/>
        <w:tblLook w:val="04A0"/>
      </w:tblPr>
      <w:tblGrid>
        <w:gridCol w:w="851"/>
        <w:gridCol w:w="1134"/>
        <w:gridCol w:w="5954"/>
        <w:gridCol w:w="2835"/>
        <w:gridCol w:w="2551"/>
        <w:gridCol w:w="2977"/>
      </w:tblGrid>
      <w:tr w:rsidR="005F2C23" w:rsidRPr="004C0B62" w:rsidTr="009C650E">
        <w:tc>
          <w:tcPr>
            <w:tcW w:w="851" w:type="dxa"/>
            <w:shd w:val="clear" w:color="auto" w:fill="009999"/>
          </w:tcPr>
          <w:p w:rsidR="00724D2C" w:rsidRPr="005F2C23" w:rsidRDefault="00724D2C" w:rsidP="00C642CF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724D2C" w:rsidRPr="005F2C23" w:rsidRDefault="00724D2C" w:rsidP="00C642CF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5F2C2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ДАТА</w:t>
            </w:r>
          </w:p>
        </w:tc>
        <w:tc>
          <w:tcPr>
            <w:tcW w:w="1134" w:type="dxa"/>
            <w:shd w:val="clear" w:color="auto" w:fill="009999"/>
          </w:tcPr>
          <w:p w:rsidR="00724D2C" w:rsidRPr="005F2C23" w:rsidRDefault="00724D2C" w:rsidP="00C642CF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724D2C" w:rsidRPr="005F2C23" w:rsidRDefault="00724D2C" w:rsidP="00C642CF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5F2C2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ВРЕМЯ</w:t>
            </w:r>
          </w:p>
        </w:tc>
        <w:tc>
          <w:tcPr>
            <w:tcW w:w="5954" w:type="dxa"/>
            <w:shd w:val="clear" w:color="auto" w:fill="009999"/>
          </w:tcPr>
          <w:p w:rsidR="00724D2C" w:rsidRPr="005F2C23" w:rsidRDefault="00724D2C" w:rsidP="00C642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724D2C" w:rsidRPr="005F2C23" w:rsidRDefault="00724D2C" w:rsidP="00C642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5F2C2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МЕРОПРИЯТИЕ</w:t>
            </w:r>
          </w:p>
        </w:tc>
        <w:tc>
          <w:tcPr>
            <w:tcW w:w="2835" w:type="dxa"/>
            <w:shd w:val="clear" w:color="auto" w:fill="009999"/>
          </w:tcPr>
          <w:p w:rsidR="00724D2C" w:rsidRPr="005F2C23" w:rsidRDefault="00724D2C" w:rsidP="00724D2C">
            <w:pPr>
              <w:ind w:right="4711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724D2C" w:rsidRPr="005F2C23" w:rsidRDefault="00724D2C" w:rsidP="00724D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5F2C2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МЕСТО</w:t>
            </w:r>
          </w:p>
        </w:tc>
        <w:tc>
          <w:tcPr>
            <w:tcW w:w="2551" w:type="dxa"/>
            <w:shd w:val="clear" w:color="auto" w:fill="009999"/>
          </w:tcPr>
          <w:p w:rsidR="00724D2C" w:rsidRPr="005F2C23" w:rsidRDefault="00724D2C" w:rsidP="00724D2C">
            <w:pPr>
              <w:ind w:right="4711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724D2C" w:rsidRPr="005F2C23" w:rsidRDefault="00724D2C" w:rsidP="00724D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5F2C2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ОРГАНИЗАТОРЫ</w:t>
            </w:r>
          </w:p>
        </w:tc>
        <w:tc>
          <w:tcPr>
            <w:tcW w:w="2977" w:type="dxa"/>
            <w:shd w:val="clear" w:color="auto" w:fill="009999"/>
          </w:tcPr>
          <w:p w:rsidR="00724D2C" w:rsidRPr="005F2C23" w:rsidRDefault="00724D2C" w:rsidP="00724D2C">
            <w:pPr>
              <w:ind w:right="4711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724D2C" w:rsidRPr="005F2C23" w:rsidRDefault="00724D2C" w:rsidP="00724D2C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5F2C2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УЧАСТНИКИ ОТ ЧЕЛЯБИНСКОГО УФАС РОССИИ</w:t>
            </w:r>
          </w:p>
        </w:tc>
      </w:tr>
      <w:tr w:rsidR="005F2C23" w:rsidRPr="004C0B62" w:rsidTr="007878DB">
        <w:tc>
          <w:tcPr>
            <w:tcW w:w="851" w:type="dxa"/>
            <w:shd w:val="clear" w:color="auto" w:fill="009999"/>
          </w:tcPr>
          <w:p w:rsidR="00353812" w:rsidRPr="005F2C23" w:rsidRDefault="00D72546" w:rsidP="00C642CF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5F2C2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009999"/>
          </w:tcPr>
          <w:p w:rsidR="00353812" w:rsidRPr="005F2C23" w:rsidRDefault="00237394" w:rsidP="00C642CF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5F2C2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</w:t>
            </w:r>
            <w:r w:rsidRPr="005F2C23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="00AF1561" w:rsidRPr="005F2C2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.00</w:t>
            </w:r>
          </w:p>
        </w:tc>
        <w:tc>
          <w:tcPr>
            <w:tcW w:w="5954" w:type="dxa"/>
            <w:shd w:val="clear" w:color="auto" w:fill="FFFFFF" w:themeFill="background1"/>
          </w:tcPr>
          <w:p w:rsidR="00AF1561" w:rsidRPr="005F2C23" w:rsidRDefault="00AF1561" w:rsidP="00AF1561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F2C23">
              <w:rPr>
                <w:rFonts w:ascii="Times New Roman" w:hAnsi="Times New Roman" w:cs="Times New Roman"/>
                <w:color w:val="000000" w:themeColor="text1"/>
                <w:lang w:val="ru-RU"/>
              </w:rPr>
              <w:t>Открытие Недели конкуренции в Челябинской области</w:t>
            </w:r>
            <w:r w:rsidR="001B179D" w:rsidRPr="005F2C23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  <w:p w:rsidR="00353812" w:rsidRPr="005F2C23" w:rsidRDefault="00AF1561" w:rsidP="00AF1561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F2C2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Круглый стол </w:t>
            </w:r>
            <w:r w:rsidR="0002044D" w:rsidRPr="005F2C2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«Промежуточные </w:t>
            </w:r>
            <w:r w:rsidR="0002044D" w:rsidRPr="005F2C23">
              <w:rPr>
                <w:rFonts w:ascii="Times New Roman" w:eastAsiaTheme="minorHAnsi" w:hAnsi="Times New Roman" w:cs="Times New Roman"/>
                <w:color w:val="000000" w:themeColor="text1"/>
                <w:lang w:val="ru-RU"/>
              </w:rPr>
              <w:t>результаты</w:t>
            </w:r>
            <w:r w:rsidRPr="005F2C23">
              <w:rPr>
                <w:rFonts w:ascii="Times New Roman" w:eastAsiaTheme="minorHAnsi" w:hAnsi="Times New Roman" w:cs="Times New Roman"/>
                <w:color w:val="000000" w:themeColor="text1"/>
                <w:lang w:val="ru-RU"/>
              </w:rPr>
              <w:t xml:space="preserve"> реализации Плана мероприятий «дорожной карты» по содействию развитию конкуренц</w:t>
            </w:r>
            <w:r w:rsidR="0002044D" w:rsidRPr="005F2C23">
              <w:rPr>
                <w:rFonts w:ascii="Times New Roman" w:eastAsiaTheme="minorHAnsi" w:hAnsi="Times New Roman" w:cs="Times New Roman"/>
                <w:color w:val="000000" w:themeColor="text1"/>
                <w:lang w:val="ru-RU"/>
              </w:rPr>
              <w:t>ии в Челябинской области на 2016</w:t>
            </w:r>
            <w:r w:rsidRPr="005F2C23">
              <w:rPr>
                <w:rFonts w:ascii="Times New Roman" w:eastAsiaTheme="minorHAnsi" w:hAnsi="Times New Roman" w:cs="Times New Roman"/>
                <w:color w:val="000000" w:themeColor="text1"/>
                <w:lang w:val="ru-RU"/>
              </w:rPr>
              <w:t xml:space="preserve"> – 2018 годы»</w:t>
            </w:r>
          </w:p>
        </w:tc>
        <w:tc>
          <w:tcPr>
            <w:tcW w:w="2835" w:type="dxa"/>
            <w:shd w:val="clear" w:color="auto" w:fill="FFFFFF" w:themeFill="background1"/>
          </w:tcPr>
          <w:p w:rsidR="00353812" w:rsidRPr="005F2C23" w:rsidRDefault="00AF1561" w:rsidP="0035381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F2C23">
              <w:rPr>
                <w:rFonts w:ascii="Times New Roman" w:hAnsi="Times New Roman" w:cs="Times New Roman"/>
                <w:color w:val="000000" w:themeColor="text1"/>
                <w:lang w:val="ru-RU"/>
              </w:rPr>
              <w:t>Территория бизнеса</w:t>
            </w:r>
            <w:r w:rsidR="0002044D" w:rsidRPr="005F2C2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(ул. Российская, 110)</w:t>
            </w:r>
          </w:p>
        </w:tc>
        <w:tc>
          <w:tcPr>
            <w:tcW w:w="2551" w:type="dxa"/>
            <w:shd w:val="clear" w:color="auto" w:fill="FFFFFF" w:themeFill="background1"/>
          </w:tcPr>
          <w:p w:rsidR="00440C74" w:rsidRPr="005F2C23" w:rsidRDefault="00440C74" w:rsidP="00440C74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F2C23">
              <w:rPr>
                <w:rFonts w:ascii="Times New Roman" w:hAnsi="Times New Roman" w:cs="Times New Roman"/>
                <w:color w:val="000000" w:themeColor="text1"/>
                <w:lang w:val="ru-RU"/>
              </w:rPr>
              <w:t>Челябинское УФАС России</w:t>
            </w:r>
          </w:p>
          <w:p w:rsidR="00353812" w:rsidRPr="005F2C23" w:rsidRDefault="00440C74" w:rsidP="0035381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F2C23">
              <w:rPr>
                <w:rFonts w:ascii="Times New Roman" w:hAnsi="Times New Roman" w:cs="Times New Roman"/>
                <w:color w:val="000000" w:themeColor="text1"/>
                <w:lang w:val="ru-RU"/>
              </w:rPr>
              <w:t>Министерство экономического развития Челябинской области</w:t>
            </w:r>
          </w:p>
        </w:tc>
        <w:tc>
          <w:tcPr>
            <w:tcW w:w="2977" w:type="dxa"/>
            <w:shd w:val="clear" w:color="auto" w:fill="FFFFFF" w:themeFill="background1"/>
          </w:tcPr>
          <w:p w:rsidR="00353812" w:rsidRPr="005F2C23" w:rsidRDefault="00211AEE" w:rsidP="0035381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F2C23">
              <w:rPr>
                <w:rFonts w:ascii="Times New Roman" w:hAnsi="Times New Roman" w:cs="Times New Roman"/>
                <w:color w:val="000000" w:themeColor="text1"/>
                <w:lang w:val="ru-RU"/>
              </w:rPr>
              <w:t>Р</w:t>
            </w:r>
            <w:r w:rsidR="00A431FB" w:rsidRPr="005F2C23">
              <w:rPr>
                <w:rFonts w:ascii="Times New Roman" w:hAnsi="Times New Roman" w:cs="Times New Roman"/>
                <w:color w:val="000000" w:themeColor="text1"/>
                <w:lang w:val="ru-RU"/>
              </w:rPr>
              <w:t>уководитель А.А. Козлова, заместитель руководителя Н.В. Сапрыкина</w:t>
            </w:r>
          </w:p>
        </w:tc>
      </w:tr>
      <w:tr w:rsidR="005F2C23" w:rsidRPr="004C0B62" w:rsidTr="009C650E">
        <w:trPr>
          <w:trHeight w:val="483"/>
        </w:trPr>
        <w:tc>
          <w:tcPr>
            <w:tcW w:w="851" w:type="dxa"/>
            <w:vMerge w:val="restart"/>
            <w:shd w:val="clear" w:color="auto" w:fill="009999"/>
          </w:tcPr>
          <w:p w:rsidR="00183127" w:rsidRPr="005F2C23" w:rsidRDefault="00183127" w:rsidP="0071013A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5F2C2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009999"/>
          </w:tcPr>
          <w:p w:rsidR="00183127" w:rsidRPr="005F2C23" w:rsidRDefault="00183127" w:rsidP="0071013A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5F2C2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10.00</w:t>
            </w:r>
          </w:p>
        </w:tc>
        <w:tc>
          <w:tcPr>
            <w:tcW w:w="5954" w:type="dxa"/>
          </w:tcPr>
          <w:p w:rsidR="00183127" w:rsidRPr="005F2C23" w:rsidRDefault="00183127" w:rsidP="00816027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F2C23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Семинар «Изменения в сфере закупок товаров, работ, услуг для обеспечения государственных и муниципальных нужд в 2017 году. </w:t>
            </w:r>
            <w:r w:rsidRPr="005F2C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Спецификазакупокработпостроительству, реконструкции и капитальномуремонту»</w:t>
            </w:r>
          </w:p>
        </w:tc>
        <w:tc>
          <w:tcPr>
            <w:tcW w:w="2835" w:type="dxa"/>
          </w:tcPr>
          <w:p w:rsidR="00183127" w:rsidRPr="005F2C23" w:rsidRDefault="00183127" w:rsidP="00724D2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F2C23">
              <w:rPr>
                <w:rFonts w:ascii="Times New Roman" w:hAnsi="Times New Roman" w:cs="Times New Roman"/>
                <w:color w:val="000000" w:themeColor="text1"/>
                <w:lang w:val="ru-RU"/>
              </w:rPr>
              <w:t>Малый зал Законодательного Собрания Челябинской области (ул. Кирова, 114)</w:t>
            </w:r>
          </w:p>
        </w:tc>
        <w:tc>
          <w:tcPr>
            <w:tcW w:w="2551" w:type="dxa"/>
          </w:tcPr>
          <w:p w:rsidR="00183127" w:rsidRPr="005F2C23" w:rsidRDefault="00183127" w:rsidP="00724D2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F2C23">
              <w:rPr>
                <w:rFonts w:ascii="Times New Roman" w:hAnsi="Times New Roman" w:cs="Times New Roman"/>
                <w:color w:val="000000" w:themeColor="text1"/>
                <w:lang w:val="ru-RU"/>
              </w:rPr>
              <w:t>НП СРО «Союз строительных компаний Урала и Сибири»</w:t>
            </w:r>
          </w:p>
        </w:tc>
        <w:tc>
          <w:tcPr>
            <w:tcW w:w="2977" w:type="dxa"/>
          </w:tcPr>
          <w:p w:rsidR="00183127" w:rsidRPr="005F2C23" w:rsidRDefault="00183127" w:rsidP="00724D2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F2C23">
              <w:rPr>
                <w:rFonts w:ascii="Times New Roman" w:hAnsi="Times New Roman" w:cs="Times New Roman"/>
                <w:color w:val="000000" w:themeColor="text1"/>
                <w:lang w:val="ru-RU"/>
              </w:rPr>
              <w:t>Руководитель А.А. Козлова, заместитель руководителя Н.В. Сапрыкина, заместитель руководителя В.А. Ливончик</w:t>
            </w:r>
          </w:p>
        </w:tc>
      </w:tr>
      <w:tr w:rsidR="005F2C23" w:rsidRPr="005F2C23" w:rsidTr="009C650E">
        <w:trPr>
          <w:trHeight w:val="483"/>
        </w:trPr>
        <w:tc>
          <w:tcPr>
            <w:tcW w:w="851" w:type="dxa"/>
            <w:vMerge/>
            <w:shd w:val="clear" w:color="auto" w:fill="009999"/>
          </w:tcPr>
          <w:p w:rsidR="00183127" w:rsidRPr="005F2C23" w:rsidRDefault="00183127" w:rsidP="0071013A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1134" w:type="dxa"/>
            <w:shd w:val="clear" w:color="auto" w:fill="009999"/>
          </w:tcPr>
          <w:p w:rsidR="00183127" w:rsidRPr="005F2C23" w:rsidRDefault="00183127" w:rsidP="0071013A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5F2C2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14.00</w:t>
            </w:r>
          </w:p>
        </w:tc>
        <w:tc>
          <w:tcPr>
            <w:tcW w:w="5954" w:type="dxa"/>
          </w:tcPr>
          <w:p w:rsidR="00183127" w:rsidRPr="005F2C23" w:rsidRDefault="00183127" w:rsidP="008160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5F2C23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Заключение Соглашения о сотрудничестве и взаимодействии между Челябинским УФАС России и Уполномоченным по правам человека в Челябинской области </w:t>
            </w:r>
          </w:p>
        </w:tc>
        <w:tc>
          <w:tcPr>
            <w:tcW w:w="2835" w:type="dxa"/>
          </w:tcPr>
          <w:p w:rsidR="00183127" w:rsidRPr="005F2C23" w:rsidRDefault="00183127" w:rsidP="00724D2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F2C23">
              <w:rPr>
                <w:rFonts w:ascii="Times New Roman" w:hAnsi="Times New Roman" w:cs="Times New Roman"/>
                <w:color w:val="000000" w:themeColor="text1"/>
                <w:lang w:val="ru-RU"/>
              </w:rPr>
              <w:t>Челябинское УФАС России (пр. Ленина, 59)</w:t>
            </w:r>
          </w:p>
        </w:tc>
        <w:tc>
          <w:tcPr>
            <w:tcW w:w="2551" w:type="dxa"/>
          </w:tcPr>
          <w:p w:rsidR="00183127" w:rsidRPr="005F2C23" w:rsidRDefault="00183127" w:rsidP="00183127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F2C23">
              <w:rPr>
                <w:rFonts w:ascii="Times New Roman" w:hAnsi="Times New Roman" w:cs="Times New Roman"/>
                <w:color w:val="000000" w:themeColor="text1"/>
                <w:lang w:val="ru-RU"/>
              </w:rPr>
              <w:t>Челябинское УФАС России</w:t>
            </w:r>
          </w:p>
          <w:p w:rsidR="00183127" w:rsidRPr="005F2C23" w:rsidRDefault="00183127" w:rsidP="00724D2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F2C23">
              <w:rPr>
                <w:rFonts w:ascii="Times New Roman" w:hAnsi="Times New Roman" w:cs="Times New Roman"/>
                <w:color w:val="000000" w:themeColor="text1"/>
                <w:lang w:val="ru-RU"/>
              </w:rPr>
              <w:t>Уполномоченный по правам человека в Челябинской области</w:t>
            </w:r>
          </w:p>
        </w:tc>
        <w:tc>
          <w:tcPr>
            <w:tcW w:w="2977" w:type="dxa"/>
          </w:tcPr>
          <w:p w:rsidR="00183127" w:rsidRPr="005F2C23" w:rsidRDefault="00183127" w:rsidP="00724D2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F2C23">
              <w:rPr>
                <w:rFonts w:ascii="Times New Roman" w:hAnsi="Times New Roman" w:cs="Times New Roman"/>
                <w:color w:val="000000" w:themeColor="text1"/>
                <w:lang w:val="ru-RU"/>
              </w:rPr>
              <w:t>Руководитель А.А. Козлова</w:t>
            </w:r>
          </w:p>
        </w:tc>
      </w:tr>
      <w:tr w:rsidR="005F2C23" w:rsidRPr="004C0B62" w:rsidTr="009C650E">
        <w:trPr>
          <w:trHeight w:val="491"/>
        </w:trPr>
        <w:tc>
          <w:tcPr>
            <w:tcW w:w="851" w:type="dxa"/>
            <w:shd w:val="clear" w:color="auto" w:fill="009999"/>
          </w:tcPr>
          <w:p w:rsidR="00724D2C" w:rsidRPr="005F2C23" w:rsidRDefault="00D72546" w:rsidP="0071013A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5F2C2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009999"/>
          </w:tcPr>
          <w:p w:rsidR="00724D2C" w:rsidRPr="005F2C23" w:rsidRDefault="00A431FB" w:rsidP="0071013A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5F2C2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10.00</w:t>
            </w:r>
          </w:p>
        </w:tc>
        <w:tc>
          <w:tcPr>
            <w:tcW w:w="5954" w:type="dxa"/>
          </w:tcPr>
          <w:p w:rsidR="00211AEE" w:rsidRPr="005F2C23" w:rsidRDefault="00211AEE" w:rsidP="00904AFA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F2C2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Публичное </w:t>
            </w:r>
            <w:r w:rsidR="00904AFA" w:rsidRPr="005F2C23">
              <w:rPr>
                <w:rFonts w:ascii="Times New Roman" w:hAnsi="Times New Roman" w:cs="Times New Roman"/>
                <w:color w:val="000000" w:themeColor="text1"/>
                <w:lang w:val="ru-RU"/>
              </w:rPr>
              <w:t>обсуждение результатов правоприменительной практики Челябинского УФАС России за 3 квартал 2017 года в сфере контроля антимонопольного законодательства, законодательства о рекламе и законодательства в сфере закупок</w:t>
            </w:r>
          </w:p>
        </w:tc>
        <w:tc>
          <w:tcPr>
            <w:tcW w:w="2835" w:type="dxa"/>
          </w:tcPr>
          <w:p w:rsidR="00724D2C" w:rsidRPr="005F2C23" w:rsidRDefault="00A431FB" w:rsidP="0053431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F2C23">
              <w:rPr>
                <w:rFonts w:ascii="Times New Roman" w:hAnsi="Times New Roman" w:cs="Times New Roman"/>
                <w:color w:val="000000" w:themeColor="text1"/>
                <w:lang w:val="ru-RU"/>
              </w:rPr>
              <w:t>Большой зал Законодательного Собрания Челябинской области</w:t>
            </w:r>
            <w:r w:rsidR="0002044D" w:rsidRPr="005F2C2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(ул. Кирова, 114)</w:t>
            </w:r>
          </w:p>
        </w:tc>
        <w:tc>
          <w:tcPr>
            <w:tcW w:w="2551" w:type="dxa"/>
          </w:tcPr>
          <w:p w:rsidR="0053431C" w:rsidRPr="005F2C23" w:rsidRDefault="00211AEE" w:rsidP="0053431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F2C23">
              <w:rPr>
                <w:rFonts w:ascii="Times New Roman" w:hAnsi="Times New Roman" w:cs="Times New Roman"/>
                <w:color w:val="000000" w:themeColor="text1"/>
                <w:lang w:val="ru-RU"/>
              </w:rPr>
              <w:t>Челябинское УФАС России</w:t>
            </w:r>
          </w:p>
        </w:tc>
        <w:tc>
          <w:tcPr>
            <w:tcW w:w="2977" w:type="dxa"/>
          </w:tcPr>
          <w:p w:rsidR="0053431C" w:rsidRPr="005F2C23" w:rsidRDefault="009F7DB8" w:rsidP="0053431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F2C23">
              <w:rPr>
                <w:rFonts w:ascii="Times New Roman" w:hAnsi="Times New Roman" w:cs="Times New Roman"/>
                <w:color w:val="000000" w:themeColor="text1"/>
                <w:lang w:val="ru-RU"/>
              </w:rPr>
              <w:t>Руководитель А.А. Козлова, з</w:t>
            </w:r>
            <w:r w:rsidR="00211AEE" w:rsidRPr="005F2C2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аместитель руководителя – начальник отдела контроля за рекламой и недобросовестной </w:t>
            </w:r>
            <w:r w:rsidR="00211AEE" w:rsidRPr="005F2C23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конкуренцией Т.М. Соболевская </w:t>
            </w:r>
          </w:p>
        </w:tc>
      </w:tr>
      <w:tr w:rsidR="005F2C23" w:rsidRPr="004C0B62" w:rsidTr="0040117E">
        <w:trPr>
          <w:trHeight w:val="1998"/>
        </w:trPr>
        <w:tc>
          <w:tcPr>
            <w:tcW w:w="851" w:type="dxa"/>
            <w:vMerge w:val="restart"/>
            <w:shd w:val="clear" w:color="auto" w:fill="009999"/>
          </w:tcPr>
          <w:p w:rsidR="00904AFA" w:rsidRPr="005F2C23" w:rsidRDefault="00904AFA" w:rsidP="00CA5E84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5F2C2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lastRenderedPageBreak/>
              <w:t>12</w:t>
            </w:r>
          </w:p>
        </w:tc>
        <w:tc>
          <w:tcPr>
            <w:tcW w:w="1134" w:type="dxa"/>
            <w:shd w:val="clear" w:color="auto" w:fill="009999"/>
          </w:tcPr>
          <w:p w:rsidR="00904AFA" w:rsidRPr="005F2C23" w:rsidRDefault="00904AFA" w:rsidP="00CA5E84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5F2C2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15.00</w:t>
            </w:r>
          </w:p>
        </w:tc>
        <w:tc>
          <w:tcPr>
            <w:tcW w:w="5954" w:type="dxa"/>
          </w:tcPr>
          <w:p w:rsidR="00904AFA" w:rsidRPr="005F2C23" w:rsidRDefault="00904AFA" w:rsidP="00816027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F2C23">
              <w:rPr>
                <w:rFonts w:ascii="Times New Roman" w:hAnsi="Times New Roman" w:cs="Times New Roman"/>
                <w:color w:val="000000" w:themeColor="text1"/>
                <w:lang w:val="ru-RU"/>
              </w:rPr>
              <w:t>Круглый стол «Проблемы применения Закона о закупках товаров, работ, услуг отдельными видами юридических лиц»</w:t>
            </w:r>
          </w:p>
          <w:p w:rsidR="00904AFA" w:rsidRPr="005F2C23" w:rsidRDefault="00904AFA" w:rsidP="00816027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904AFA" w:rsidRPr="005F2C23" w:rsidRDefault="00904AFA" w:rsidP="00816027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904AFA" w:rsidRPr="005F2C23" w:rsidRDefault="00904AFA" w:rsidP="0040117E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835" w:type="dxa"/>
          </w:tcPr>
          <w:p w:rsidR="00904AFA" w:rsidRPr="005F2C23" w:rsidRDefault="008E7B6C" w:rsidP="00440C74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F2C2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Актовый зал </w:t>
            </w:r>
            <w:r w:rsidR="00904AFA" w:rsidRPr="005F2C23">
              <w:rPr>
                <w:rFonts w:ascii="Times New Roman" w:hAnsi="Times New Roman" w:cs="Times New Roman"/>
                <w:color w:val="000000" w:themeColor="text1"/>
                <w:lang w:val="ru-RU"/>
              </w:rPr>
              <w:t>Южн</w:t>
            </w:r>
            <w:r w:rsidR="00501DB1" w:rsidRPr="005F2C23">
              <w:rPr>
                <w:rFonts w:ascii="Times New Roman" w:hAnsi="Times New Roman" w:cs="Times New Roman"/>
                <w:color w:val="000000" w:themeColor="text1"/>
                <w:lang w:val="ru-RU"/>
              </w:rPr>
              <w:t>о-Уральской</w:t>
            </w:r>
            <w:r w:rsidRPr="005F2C2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торгово-промышленной палаты</w:t>
            </w:r>
            <w:r w:rsidR="00904AFA" w:rsidRPr="005F2C2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(ул. Сони Кривой, 56)</w:t>
            </w:r>
          </w:p>
        </w:tc>
        <w:tc>
          <w:tcPr>
            <w:tcW w:w="2551" w:type="dxa"/>
          </w:tcPr>
          <w:p w:rsidR="00904AFA" w:rsidRPr="005F2C23" w:rsidRDefault="00904AFA" w:rsidP="00440C74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F2C23">
              <w:rPr>
                <w:rFonts w:ascii="Times New Roman" w:hAnsi="Times New Roman" w:cs="Times New Roman"/>
                <w:color w:val="000000" w:themeColor="text1"/>
                <w:lang w:val="ru-RU"/>
              </w:rPr>
              <w:t>Челябинское УФАС России</w:t>
            </w:r>
          </w:p>
          <w:p w:rsidR="00904AFA" w:rsidRPr="005F2C23" w:rsidRDefault="00904AFA" w:rsidP="00440C74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F2C23">
              <w:rPr>
                <w:rFonts w:ascii="Times New Roman" w:hAnsi="Times New Roman" w:cs="Times New Roman"/>
                <w:color w:val="000000" w:themeColor="text1"/>
                <w:lang w:val="ru-RU"/>
              </w:rPr>
              <w:t>Южно-Уральская торгово-промышленная палата</w:t>
            </w:r>
          </w:p>
        </w:tc>
        <w:tc>
          <w:tcPr>
            <w:tcW w:w="2977" w:type="dxa"/>
          </w:tcPr>
          <w:p w:rsidR="00904AFA" w:rsidRPr="005F2C23" w:rsidRDefault="00904AFA" w:rsidP="00440C74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F2C23">
              <w:rPr>
                <w:rFonts w:ascii="Times New Roman" w:hAnsi="Times New Roman" w:cs="Times New Roman"/>
                <w:color w:val="000000" w:themeColor="text1"/>
                <w:lang w:val="ru-RU"/>
              </w:rPr>
              <w:t>Руководитель А.А. Козлова</w:t>
            </w:r>
            <w:r w:rsidR="009F7DB8" w:rsidRPr="005F2C23">
              <w:rPr>
                <w:rFonts w:ascii="Times New Roman" w:hAnsi="Times New Roman" w:cs="Times New Roman"/>
                <w:color w:val="000000" w:themeColor="text1"/>
                <w:lang w:val="ru-RU"/>
              </w:rPr>
              <w:t>,</w:t>
            </w:r>
            <w:r w:rsidR="00183127" w:rsidRPr="005F2C2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начальник отдела антимонопольного контроля С.А. Копылов, начальник отдела контроля естественных монополий, ЖКХ и транспорта Т.А. Ветрова</w:t>
            </w:r>
          </w:p>
        </w:tc>
      </w:tr>
      <w:tr w:rsidR="005F2C23" w:rsidRPr="004C0B62" w:rsidTr="0040117E">
        <w:trPr>
          <w:trHeight w:val="1998"/>
        </w:trPr>
        <w:tc>
          <w:tcPr>
            <w:tcW w:w="851" w:type="dxa"/>
            <w:vMerge/>
            <w:shd w:val="clear" w:color="auto" w:fill="009999"/>
          </w:tcPr>
          <w:p w:rsidR="00904AFA" w:rsidRPr="005F2C23" w:rsidRDefault="00904AFA" w:rsidP="00CA5E84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1134" w:type="dxa"/>
            <w:shd w:val="clear" w:color="auto" w:fill="009999"/>
          </w:tcPr>
          <w:p w:rsidR="00904AFA" w:rsidRPr="005F2C23" w:rsidRDefault="00904AFA" w:rsidP="00CA5E84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5F2C2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13.00</w:t>
            </w:r>
          </w:p>
        </w:tc>
        <w:tc>
          <w:tcPr>
            <w:tcW w:w="5954" w:type="dxa"/>
          </w:tcPr>
          <w:p w:rsidR="00904AFA" w:rsidRPr="005F2C23" w:rsidRDefault="00904AFA" w:rsidP="004A41B0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F2C23">
              <w:rPr>
                <w:rFonts w:ascii="Times New Roman" w:hAnsi="Times New Roman" w:cs="Times New Roman"/>
                <w:color w:val="000000" w:themeColor="text1"/>
                <w:lang w:val="ru-RU"/>
              </w:rPr>
              <w:t>Выездная консультация предпринимателей, органов власти и граждан в г. Сатке. Пресс-конфе</w:t>
            </w:r>
            <w:bookmarkStart w:id="0" w:name="_GoBack"/>
            <w:bookmarkEnd w:id="0"/>
            <w:r w:rsidRPr="005F2C23">
              <w:rPr>
                <w:rFonts w:ascii="Times New Roman" w:hAnsi="Times New Roman" w:cs="Times New Roman"/>
                <w:color w:val="000000" w:themeColor="text1"/>
                <w:lang w:val="ru-RU"/>
              </w:rPr>
              <w:t>ренция</w:t>
            </w:r>
          </w:p>
        </w:tc>
        <w:tc>
          <w:tcPr>
            <w:tcW w:w="2835" w:type="dxa"/>
          </w:tcPr>
          <w:p w:rsidR="00904AFA" w:rsidRPr="005F2C23" w:rsidRDefault="00904AFA" w:rsidP="00440C74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F2C2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Администрация </w:t>
            </w:r>
            <w:r w:rsidR="001F1113" w:rsidRPr="005F2C23">
              <w:rPr>
                <w:rFonts w:ascii="Times New Roman" w:hAnsi="Times New Roman" w:cs="Times New Roman"/>
                <w:color w:val="000000" w:themeColor="text1"/>
                <w:lang w:val="ru-RU"/>
              </w:rPr>
              <w:t>Саткинского муниципального района (</w:t>
            </w:r>
            <w:r w:rsidR="002358C5" w:rsidRPr="005F2C2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ул. </w:t>
            </w:r>
            <w:r w:rsidR="002358C5" w:rsidRPr="005F2C23">
              <w:rPr>
                <w:rFonts w:ascii="Times New Roman" w:hAnsi="Times New Roman" w:cs="Times New Roman"/>
                <w:color w:val="000000" w:themeColor="text1"/>
              </w:rPr>
              <w:t>Металлургов, д.2</w:t>
            </w:r>
            <w:r w:rsidR="001F1113" w:rsidRPr="005F2C23">
              <w:rPr>
                <w:rFonts w:ascii="Times New Roman" w:hAnsi="Times New Roman" w:cs="Times New Roman"/>
                <w:color w:val="000000" w:themeColor="text1"/>
                <w:lang w:val="ru-RU"/>
              </w:rPr>
              <w:t>)</w:t>
            </w:r>
          </w:p>
        </w:tc>
        <w:tc>
          <w:tcPr>
            <w:tcW w:w="2551" w:type="dxa"/>
          </w:tcPr>
          <w:p w:rsidR="00904AFA" w:rsidRPr="005F2C23" w:rsidRDefault="00904AFA" w:rsidP="00904AFA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F2C23">
              <w:rPr>
                <w:rFonts w:ascii="Times New Roman" w:hAnsi="Times New Roman" w:cs="Times New Roman"/>
                <w:color w:val="000000" w:themeColor="text1"/>
                <w:lang w:val="ru-RU"/>
              </w:rPr>
              <w:t>Челябинское УФАС России</w:t>
            </w:r>
          </w:p>
          <w:p w:rsidR="00904AFA" w:rsidRPr="005F2C23" w:rsidRDefault="00C45443" w:rsidP="00440C74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F2C23">
              <w:rPr>
                <w:rFonts w:ascii="Times New Roman" w:hAnsi="Times New Roman" w:cs="Times New Roman"/>
                <w:color w:val="000000" w:themeColor="text1"/>
                <w:lang w:val="ru-RU"/>
              </w:rPr>
              <w:t>Администрация Саткинского муниципального района</w:t>
            </w:r>
          </w:p>
        </w:tc>
        <w:tc>
          <w:tcPr>
            <w:tcW w:w="2977" w:type="dxa"/>
          </w:tcPr>
          <w:p w:rsidR="00904AFA" w:rsidRPr="005F2C23" w:rsidRDefault="00183127" w:rsidP="00440C74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F2C23">
              <w:rPr>
                <w:rFonts w:ascii="Times New Roman" w:hAnsi="Times New Roman" w:cs="Times New Roman"/>
                <w:color w:val="000000" w:themeColor="text1"/>
                <w:lang w:val="ru-RU"/>
              </w:rPr>
              <w:t>Заместитель руководителя – начальник отдела контроля за рекламой и недобросовестной конкуренцией Т.М. Соболевская, начальник отдела контроля закупок для государственных и муниципальных нужд К.А. Долгополова</w:t>
            </w:r>
          </w:p>
        </w:tc>
      </w:tr>
      <w:tr w:rsidR="005F2C23" w:rsidRPr="004C0B62" w:rsidTr="009C650E">
        <w:trPr>
          <w:trHeight w:val="599"/>
        </w:trPr>
        <w:tc>
          <w:tcPr>
            <w:tcW w:w="851" w:type="dxa"/>
            <w:shd w:val="clear" w:color="auto" w:fill="009999"/>
          </w:tcPr>
          <w:p w:rsidR="004748EF" w:rsidRPr="005F2C23" w:rsidRDefault="00D72546" w:rsidP="00C302A0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5F2C2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009999"/>
          </w:tcPr>
          <w:p w:rsidR="004748EF" w:rsidRPr="005F2C23" w:rsidRDefault="00053527" w:rsidP="00C302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F2C23">
              <w:rPr>
                <w:rFonts w:ascii="Times New Roman" w:hAnsi="Times New Roman" w:cs="Times New Roman"/>
                <w:b/>
                <w:color w:val="000000" w:themeColor="text1"/>
              </w:rPr>
              <w:t>10.00</w:t>
            </w:r>
          </w:p>
        </w:tc>
        <w:tc>
          <w:tcPr>
            <w:tcW w:w="5954" w:type="dxa"/>
          </w:tcPr>
          <w:p w:rsidR="00D72546" w:rsidRPr="005F2C23" w:rsidRDefault="009F7DB8" w:rsidP="009F7DB8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F2C23">
              <w:rPr>
                <w:rFonts w:ascii="Times New Roman" w:hAnsi="Times New Roman" w:cs="Times New Roman"/>
                <w:color w:val="000000" w:themeColor="text1"/>
                <w:lang w:val="ru-RU"/>
              </w:rPr>
              <w:t>Видеосеминар по предупреждению нарушений антимонопольного законодательства органами местного самоуправления</w:t>
            </w:r>
          </w:p>
        </w:tc>
        <w:tc>
          <w:tcPr>
            <w:tcW w:w="2835" w:type="dxa"/>
          </w:tcPr>
          <w:p w:rsidR="004748EF" w:rsidRPr="005F2C23" w:rsidRDefault="00386A06" w:rsidP="00C302A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F2C2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Министерство сельского хозяйства Челябинской области </w:t>
            </w:r>
            <w:r w:rsidR="009F7DB8" w:rsidRPr="005F2C23">
              <w:rPr>
                <w:rFonts w:ascii="Times New Roman" w:hAnsi="Times New Roman" w:cs="Times New Roman"/>
                <w:color w:val="000000" w:themeColor="text1"/>
                <w:lang w:val="ru-RU"/>
              </w:rPr>
              <w:t>(ул. Сони Кривой, 75)</w:t>
            </w:r>
          </w:p>
        </w:tc>
        <w:tc>
          <w:tcPr>
            <w:tcW w:w="2551" w:type="dxa"/>
          </w:tcPr>
          <w:p w:rsidR="00386A06" w:rsidRPr="005F2C23" w:rsidRDefault="00386A06" w:rsidP="00386A06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F2C23">
              <w:rPr>
                <w:rFonts w:ascii="Times New Roman" w:hAnsi="Times New Roman" w:cs="Times New Roman"/>
                <w:color w:val="000000" w:themeColor="text1"/>
                <w:lang w:val="ru-RU"/>
              </w:rPr>
              <w:t>Челябинское УФАС России</w:t>
            </w:r>
          </w:p>
          <w:p w:rsidR="004748EF" w:rsidRPr="005F2C23" w:rsidRDefault="00386A06" w:rsidP="00C302A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F2C23">
              <w:rPr>
                <w:rFonts w:ascii="Times New Roman" w:hAnsi="Times New Roman" w:cs="Times New Roman"/>
                <w:color w:val="000000" w:themeColor="text1"/>
                <w:lang w:val="ru-RU"/>
              </w:rPr>
              <w:t>Ассоциация «Совет муниципальных образований Челябинской области»</w:t>
            </w:r>
          </w:p>
        </w:tc>
        <w:tc>
          <w:tcPr>
            <w:tcW w:w="2977" w:type="dxa"/>
          </w:tcPr>
          <w:p w:rsidR="004748EF" w:rsidRPr="005F2C23" w:rsidRDefault="009F7DB8" w:rsidP="00C302A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F2C23">
              <w:rPr>
                <w:rFonts w:ascii="Times New Roman" w:hAnsi="Times New Roman" w:cs="Times New Roman"/>
                <w:color w:val="000000" w:themeColor="text1"/>
                <w:lang w:val="ru-RU"/>
              </w:rPr>
              <w:t>Руководитель А.А. Козлова, заместитель руководителя Н.В. Сапрыкина, начальник отдела Ю.Ю. Пузанкова</w:t>
            </w:r>
          </w:p>
        </w:tc>
      </w:tr>
      <w:tr w:rsidR="005F2C23" w:rsidRPr="005F2C23" w:rsidTr="009C650E">
        <w:trPr>
          <w:trHeight w:val="599"/>
        </w:trPr>
        <w:tc>
          <w:tcPr>
            <w:tcW w:w="851" w:type="dxa"/>
            <w:shd w:val="clear" w:color="auto" w:fill="009999"/>
          </w:tcPr>
          <w:p w:rsidR="008E7B6C" w:rsidRPr="005F2C23" w:rsidRDefault="008E7B6C" w:rsidP="008E7B6C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5F2C23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16</w:t>
            </w:r>
          </w:p>
        </w:tc>
        <w:tc>
          <w:tcPr>
            <w:tcW w:w="1134" w:type="dxa"/>
            <w:shd w:val="clear" w:color="auto" w:fill="009999"/>
          </w:tcPr>
          <w:p w:rsidR="008E7B6C" w:rsidRPr="005F2C23" w:rsidRDefault="008E7B6C" w:rsidP="008E7B6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F2C23">
              <w:rPr>
                <w:rFonts w:ascii="Times New Roman" w:hAnsi="Times New Roman" w:cs="Times New Roman"/>
                <w:b/>
                <w:color w:val="000000" w:themeColor="text1"/>
              </w:rPr>
              <w:t>11.00</w:t>
            </w:r>
          </w:p>
        </w:tc>
        <w:tc>
          <w:tcPr>
            <w:tcW w:w="5954" w:type="dxa"/>
          </w:tcPr>
          <w:p w:rsidR="008E7B6C" w:rsidRPr="005F2C23" w:rsidRDefault="008E7B6C" w:rsidP="008E7B6C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F2C23">
              <w:rPr>
                <w:rFonts w:ascii="Times New Roman" w:hAnsi="Times New Roman" w:cs="Times New Roman"/>
                <w:color w:val="000000" w:themeColor="text1"/>
                <w:lang w:val="ru-RU"/>
              </w:rPr>
              <w:t>Пресс-конференция руководителя Челябинского УФАС России А.А. Козловой по итогам Недели конкуренции</w:t>
            </w:r>
          </w:p>
        </w:tc>
        <w:tc>
          <w:tcPr>
            <w:tcW w:w="2835" w:type="dxa"/>
          </w:tcPr>
          <w:p w:rsidR="008E7B6C" w:rsidRPr="005F2C23" w:rsidRDefault="008E7B6C" w:rsidP="008E7B6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F2C23">
              <w:rPr>
                <w:rFonts w:ascii="Times New Roman" w:hAnsi="Times New Roman" w:cs="Times New Roman"/>
                <w:color w:val="000000" w:themeColor="text1"/>
                <w:lang w:val="ru-RU"/>
              </w:rPr>
              <w:t>Челябинское УФАС России (пр. Ленина, 59)</w:t>
            </w:r>
          </w:p>
        </w:tc>
        <w:tc>
          <w:tcPr>
            <w:tcW w:w="2551" w:type="dxa"/>
          </w:tcPr>
          <w:p w:rsidR="008E7B6C" w:rsidRPr="005F2C23" w:rsidRDefault="008E7B6C" w:rsidP="008E7B6C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F2C23">
              <w:rPr>
                <w:rFonts w:ascii="Times New Roman" w:hAnsi="Times New Roman" w:cs="Times New Roman"/>
                <w:color w:val="000000" w:themeColor="text1"/>
                <w:lang w:val="ru-RU"/>
              </w:rPr>
              <w:t>Челябинское УФАС России</w:t>
            </w:r>
          </w:p>
          <w:p w:rsidR="008E7B6C" w:rsidRPr="005F2C23" w:rsidRDefault="008E7B6C" w:rsidP="008E7B6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977" w:type="dxa"/>
          </w:tcPr>
          <w:p w:rsidR="008E7B6C" w:rsidRPr="005F2C23" w:rsidRDefault="008E7B6C" w:rsidP="008E7B6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F2C23">
              <w:rPr>
                <w:rFonts w:ascii="Times New Roman" w:hAnsi="Times New Roman" w:cs="Times New Roman"/>
                <w:color w:val="000000" w:themeColor="text1"/>
                <w:lang w:val="ru-RU"/>
              </w:rPr>
              <w:t>Руководитель А.А. Козлова</w:t>
            </w:r>
          </w:p>
        </w:tc>
      </w:tr>
    </w:tbl>
    <w:p w:rsidR="00AF1561" w:rsidRPr="005F2C23" w:rsidRDefault="00AF1561" w:rsidP="00F46625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5260"/>
        <w:rPr>
          <w:rFonts w:ascii="Times New Roman" w:hAnsi="Times New Roman" w:cs="Times New Roman"/>
          <w:color w:val="000000" w:themeColor="text1"/>
          <w:lang w:val="ru-RU"/>
        </w:rPr>
      </w:pPr>
    </w:p>
    <w:p w:rsidR="00AF1561" w:rsidRPr="005F2C23" w:rsidRDefault="00AF1561" w:rsidP="00F46625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5260"/>
        <w:rPr>
          <w:rFonts w:ascii="Times New Roman" w:hAnsi="Times New Roman" w:cs="Times New Roman"/>
          <w:color w:val="000000" w:themeColor="text1"/>
          <w:lang w:val="ru-RU"/>
        </w:rPr>
      </w:pPr>
    </w:p>
    <w:p w:rsidR="00183127" w:rsidRPr="005F2C23" w:rsidRDefault="00183127" w:rsidP="00F46625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5260"/>
        <w:rPr>
          <w:rFonts w:ascii="Times New Roman" w:hAnsi="Times New Roman" w:cs="Times New Roman"/>
          <w:color w:val="000000" w:themeColor="text1"/>
          <w:lang w:val="ru-RU"/>
        </w:rPr>
      </w:pPr>
    </w:p>
    <w:p w:rsidR="00183127" w:rsidRPr="005F2C23" w:rsidRDefault="00183127" w:rsidP="00F46625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5260"/>
        <w:rPr>
          <w:rFonts w:ascii="Times New Roman" w:hAnsi="Times New Roman" w:cs="Times New Roman"/>
          <w:color w:val="000000" w:themeColor="text1"/>
          <w:lang w:val="ru-RU"/>
        </w:rPr>
      </w:pPr>
    </w:p>
    <w:sectPr w:rsidR="00183127" w:rsidRPr="005F2C23" w:rsidSect="00B83E38">
      <w:headerReference w:type="default" r:id="rId7"/>
      <w:pgSz w:w="16838" w:h="11906" w:orient="landscape"/>
      <w:pgMar w:top="709" w:right="567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2D7" w:rsidRDefault="001362D7" w:rsidP="00A10069">
      <w:pPr>
        <w:spacing w:after="0" w:line="240" w:lineRule="auto"/>
      </w:pPr>
      <w:r>
        <w:separator/>
      </w:r>
    </w:p>
  </w:endnote>
  <w:endnote w:type="continuationSeparator" w:id="1">
    <w:p w:rsidR="001362D7" w:rsidRDefault="001362D7" w:rsidP="00A1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2D7" w:rsidRDefault="001362D7" w:rsidP="00A10069">
      <w:pPr>
        <w:spacing w:after="0" w:line="240" w:lineRule="auto"/>
      </w:pPr>
      <w:r>
        <w:separator/>
      </w:r>
    </w:p>
  </w:footnote>
  <w:footnote w:type="continuationSeparator" w:id="1">
    <w:p w:rsidR="001362D7" w:rsidRDefault="001362D7" w:rsidP="00A10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069" w:rsidRPr="00A10069" w:rsidRDefault="00A10069" w:rsidP="00A10069">
    <w:pPr>
      <w:pStyle w:val="a4"/>
      <w:tabs>
        <w:tab w:val="left" w:pos="284"/>
      </w:tabs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058"/>
    <w:rsid w:val="00005E35"/>
    <w:rsid w:val="0002044D"/>
    <w:rsid w:val="000357E1"/>
    <w:rsid w:val="00053527"/>
    <w:rsid w:val="000605E2"/>
    <w:rsid w:val="00066021"/>
    <w:rsid w:val="000A2E88"/>
    <w:rsid w:val="000A47B5"/>
    <w:rsid w:val="000B3B0D"/>
    <w:rsid w:val="000E006B"/>
    <w:rsid w:val="00124D67"/>
    <w:rsid w:val="001362D7"/>
    <w:rsid w:val="00157F5E"/>
    <w:rsid w:val="00183127"/>
    <w:rsid w:val="001975EF"/>
    <w:rsid w:val="001A59A3"/>
    <w:rsid w:val="001B179D"/>
    <w:rsid w:val="001E0812"/>
    <w:rsid w:val="001E3CDC"/>
    <w:rsid w:val="001F1113"/>
    <w:rsid w:val="00211AEE"/>
    <w:rsid w:val="00231BC9"/>
    <w:rsid w:val="00232651"/>
    <w:rsid w:val="002358C5"/>
    <w:rsid w:val="00237394"/>
    <w:rsid w:val="002462EC"/>
    <w:rsid w:val="00253082"/>
    <w:rsid w:val="00255B49"/>
    <w:rsid w:val="002912D3"/>
    <w:rsid w:val="002947B6"/>
    <w:rsid w:val="002A3B7B"/>
    <w:rsid w:val="002D64C4"/>
    <w:rsid w:val="002F5058"/>
    <w:rsid w:val="00326A05"/>
    <w:rsid w:val="00353812"/>
    <w:rsid w:val="00363729"/>
    <w:rsid w:val="00370CC9"/>
    <w:rsid w:val="00386A06"/>
    <w:rsid w:val="00392634"/>
    <w:rsid w:val="003D1DC9"/>
    <w:rsid w:val="003D5B8F"/>
    <w:rsid w:val="003E15C3"/>
    <w:rsid w:val="00400799"/>
    <w:rsid w:val="0040117E"/>
    <w:rsid w:val="00413970"/>
    <w:rsid w:val="00437A9B"/>
    <w:rsid w:val="00440C74"/>
    <w:rsid w:val="00454679"/>
    <w:rsid w:val="004748EF"/>
    <w:rsid w:val="004A41B0"/>
    <w:rsid w:val="004A54A8"/>
    <w:rsid w:val="004B4AD0"/>
    <w:rsid w:val="004C0B62"/>
    <w:rsid w:val="004C4F44"/>
    <w:rsid w:val="004E01A6"/>
    <w:rsid w:val="004E4504"/>
    <w:rsid w:val="004F7F8C"/>
    <w:rsid w:val="00501DB1"/>
    <w:rsid w:val="005026C5"/>
    <w:rsid w:val="00525381"/>
    <w:rsid w:val="0053367B"/>
    <w:rsid w:val="0053431C"/>
    <w:rsid w:val="00542A63"/>
    <w:rsid w:val="00572E7C"/>
    <w:rsid w:val="00581EDE"/>
    <w:rsid w:val="00590770"/>
    <w:rsid w:val="005B7568"/>
    <w:rsid w:val="005C07B4"/>
    <w:rsid w:val="005E7153"/>
    <w:rsid w:val="005F2C23"/>
    <w:rsid w:val="00602951"/>
    <w:rsid w:val="00615251"/>
    <w:rsid w:val="006329E4"/>
    <w:rsid w:val="006722AE"/>
    <w:rsid w:val="0069456B"/>
    <w:rsid w:val="006A1090"/>
    <w:rsid w:val="006B0DA8"/>
    <w:rsid w:val="006B50D3"/>
    <w:rsid w:val="006D2438"/>
    <w:rsid w:val="006D4A59"/>
    <w:rsid w:val="006D773D"/>
    <w:rsid w:val="0071013A"/>
    <w:rsid w:val="00724D2C"/>
    <w:rsid w:val="00765E62"/>
    <w:rsid w:val="007710A9"/>
    <w:rsid w:val="007878DB"/>
    <w:rsid w:val="0079493E"/>
    <w:rsid w:val="007B252A"/>
    <w:rsid w:val="007C2DA3"/>
    <w:rsid w:val="007D46E9"/>
    <w:rsid w:val="007E1A04"/>
    <w:rsid w:val="00816027"/>
    <w:rsid w:val="008179C4"/>
    <w:rsid w:val="0083649B"/>
    <w:rsid w:val="0084424A"/>
    <w:rsid w:val="00853405"/>
    <w:rsid w:val="008778D1"/>
    <w:rsid w:val="008B5AB7"/>
    <w:rsid w:val="008D5B26"/>
    <w:rsid w:val="008E7B6C"/>
    <w:rsid w:val="00904AFA"/>
    <w:rsid w:val="00905584"/>
    <w:rsid w:val="009263AE"/>
    <w:rsid w:val="00932335"/>
    <w:rsid w:val="00986AFC"/>
    <w:rsid w:val="009C650E"/>
    <w:rsid w:val="009E67EC"/>
    <w:rsid w:val="009F7DB8"/>
    <w:rsid w:val="00A10069"/>
    <w:rsid w:val="00A10ADD"/>
    <w:rsid w:val="00A12071"/>
    <w:rsid w:val="00A379F8"/>
    <w:rsid w:val="00A431FB"/>
    <w:rsid w:val="00A47961"/>
    <w:rsid w:val="00A55291"/>
    <w:rsid w:val="00A72101"/>
    <w:rsid w:val="00A728AE"/>
    <w:rsid w:val="00AC215A"/>
    <w:rsid w:val="00AC4071"/>
    <w:rsid w:val="00AF1561"/>
    <w:rsid w:val="00B100EE"/>
    <w:rsid w:val="00B629F7"/>
    <w:rsid w:val="00B83E38"/>
    <w:rsid w:val="00B91790"/>
    <w:rsid w:val="00BC5AB3"/>
    <w:rsid w:val="00BC7EA7"/>
    <w:rsid w:val="00C12F36"/>
    <w:rsid w:val="00C176B4"/>
    <w:rsid w:val="00C302A0"/>
    <w:rsid w:val="00C31445"/>
    <w:rsid w:val="00C32BEF"/>
    <w:rsid w:val="00C41DF0"/>
    <w:rsid w:val="00C45443"/>
    <w:rsid w:val="00C617B4"/>
    <w:rsid w:val="00C642CF"/>
    <w:rsid w:val="00C67151"/>
    <w:rsid w:val="00C745F1"/>
    <w:rsid w:val="00C95DD9"/>
    <w:rsid w:val="00CA5496"/>
    <w:rsid w:val="00CA5E84"/>
    <w:rsid w:val="00CB5472"/>
    <w:rsid w:val="00CD0ED8"/>
    <w:rsid w:val="00CE5785"/>
    <w:rsid w:val="00CF1FD4"/>
    <w:rsid w:val="00D33125"/>
    <w:rsid w:val="00D47B72"/>
    <w:rsid w:val="00D51D76"/>
    <w:rsid w:val="00D72546"/>
    <w:rsid w:val="00D85FBD"/>
    <w:rsid w:val="00DE5721"/>
    <w:rsid w:val="00DE61E4"/>
    <w:rsid w:val="00DE7F03"/>
    <w:rsid w:val="00E34CEB"/>
    <w:rsid w:val="00E63817"/>
    <w:rsid w:val="00E77C5A"/>
    <w:rsid w:val="00E916F8"/>
    <w:rsid w:val="00EA3FD2"/>
    <w:rsid w:val="00EF2EE4"/>
    <w:rsid w:val="00F46625"/>
    <w:rsid w:val="00F849D3"/>
    <w:rsid w:val="00F879CB"/>
    <w:rsid w:val="00FA0F9E"/>
    <w:rsid w:val="00FD75F0"/>
    <w:rsid w:val="00FF0276"/>
    <w:rsid w:val="00FF6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CF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0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0069"/>
    <w:rPr>
      <w:rFonts w:eastAsiaTheme="minorEastAsia"/>
      <w:lang w:val="en-US"/>
    </w:rPr>
  </w:style>
  <w:style w:type="paragraph" w:styleId="a6">
    <w:name w:val="footer"/>
    <w:basedOn w:val="a"/>
    <w:link w:val="a7"/>
    <w:uiPriority w:val="99"/>
    <w:unhideWhenUsed/>
    <w:rsid w:val="00A10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0069"/>
    <w:rPr>
      <w:rFonts w:eastAsiaTheme="minorEastAsia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E9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16F8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radiotitle1">
    <w:name w:val="radio__title1"/>
    <w:basedOn w:val="a0"/>
    <w:rsid w:val="007878DB"/>
    <w:rPr>
      <w:b/>
      <w:bCs/>
      <w:vanish w:val="0"/>
      <w:webHidden w:val="0"/>
      <w:color w:val="00000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F89AF-1B85-411D-BF3F-D41DC458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Мартынюк Наталья Игоревна</dc:creator>
  <cp:keywords/>
  <dc:description/>
  <cp:lastModifiedBy>1</cp:lastModifiedBy>
  <cp:revision>95</cp:revision>
  <cp:lastPrinted>2017-09-14T09:56:00Z</cp:lastPrinted>
  <dcterms:created xsi:type="dcterms:W3CDTF">2016-04-04T05:27:00Z</dcterms:created>
  <dcterms:modified xsi:type="dcterms:W3CDTF">2017-09-20T09:12:00Z</dcterms:modified>
</cp:coreProperties>
</file>